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ACE3BE" w14:textId="77777777" w:rsidR="000A31BA" w:rsidRDefault="000A31BA" w:rsidP="004B303D">
      <w:pPr>
        <w:jc w:val="center"/>
        <w:rPr>
          <w:sz w:val="48"/>
          <w:szCs w:val="48"/>
        </w:rPr>
      </w:pPr>
      <w:r>
        <w:rPr>
          <w:sz w:val="48"/>
          <w:szCs w:val="48"/>
        </w:rPr>
        <w:t>MANTSOPA LOCAL MUNICIPALITY</w:t>
      </w:r>
    </w:p>
    <w:p w14:paraId="46A9C0DF" w14:textId="77777777" w:rsidR="000A31BA" w:rsidRPr="00B94816" w:rsidRDefault="000A31BA" w:rsidP="004B303D">
      <w:pPr>
        <w:jc w:val="center"/>
        <w:rPr>
          <w:sz w:val="48"/>
          <w:szCs w:val="48"/>
        </w:rPr>
      </w:pPr>
      <w:r>
        <w:rPr>
          <w:noProof/>
          <w:sz w:val="48"/>
          <w:szCs w:val="48"/>
          <w:lang w:eastAsia="en-ZA"/>
        </w:rPr>
        <w:drawing>
          <wp:inline distT="0" distB="0" distL="0" distR="0" wp14:anchorId="2CE80BB2" wp14:editId="5D156701">
            <wp:extent cx="1333499" cy="153352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56016" cy="1559419"/>
                    </a:xfrm>
                    <a:prstGeom prst="rect">
                      <a:avLst/>
                    </a:prstGeom>
                    <a:noFill/>
                  </pic:spPr>
                </pic:pic>
              </a:graphicData>
            </a:graphic>
          </wp:inline>
        </w:drawing>
      </w:r>
    </w:p>
    <w:p w14:paraId="79590479" w14:textId="77777777" w:rsidR="000A31BA" w:rsidRPr="00B477BE" w:rsidRDefault="007B0771" w:rsidP="004B303D">
      <w:pPr>
        <w:jc w:val="center"/>
        <w:rPr>
          <w:sz w:val="40"/>
          <w:szCs w:val="40"/>
        </w:rPr>
      </w:pPr>
      <w:r>
        <w:rPr>
          <w:sz w:val="40"/>
          <w:szCs w:val="40"/>
        </w:rPr>
        <w:t xml:space="preserve">DRAFT </w:t>
      </w:r>
      <w:r w:rsidR="000A31BA" w:rsidRPr="00B477BE">
        <w:rPr>
          <w:sz w:val="40"/>
          <w:szCs w:val="40"/>
        </w:rPr>
        <w:t>ANNUAL REPORT</w:t>
      </w:r>
      <w:r>
        <w:rPr>
          <w:sz w:val="40"/>
          <w:szCs w:val="40"/>
        </w:rPr>
        <w:t xml:space="preserve"> FOR THE YEAR ENDED 30 JUNE 2018</w:t>
      </w:r>
    </w:p>
    <w:p w14:paraId="670D9183" w14:textId="77777777" w:rsidR="000A31BA" w:rsidRDefault="000A31BA" w:rsidP="004B303D">
      <w:pPr>
        <w:jc w:val="center"/>
      </w:pPr>
    </w:p>
    <w:p w14:paraId="0E943CAA" w14:textId="77777777" w:rsidR="000A31BA" w:rsidRDefault="000A31BA" w:rsidP="004B303D">
      <w:pPr>
        <w:jc w:val="center"/>
      </w:pPr>
    </w:p>
    <w:p w14:paraId="67E7F2B6" w14:textId="77777777" w:rsidR="000A31BA" w:rsidRDefault="000A31BA" w:rsidP="002E32A1">
      <w:pPr>
        <w:jc w:val="both"/>
      </w:pPr>
    </w:p>
    <w:p w14:paraId="48572FB8" w14:textId="77777777" w:rsidR="000A31BA" w:rsidRDefault="000A31BA" w:rsidP="002E32A1">
      <w:pPr>
        <w:jc w:val="both"/>
      </w:pPr>
    </w:p>
    <w:p w14:paraId="53CE8C7F" w14:textId="77777777" w:rsidR="00B42556" w:rsidRDefault="00B42556" w:rsidP="002E32A1">
      <w:pPr>
        <w:jc w:val="both"/>
      </w:pPr>
    </w:p>
    <w:p w14:paraId="35F0B822" w14:textId="77777777" w:rsidR="00B42556" w:rsidRDefault="00B42556" w:rsidP="002E32A1">
      <w:pPr>
        <w:jc w:val="both"/>
      </w:pPr>
    </w:p>
    <w:p w14:paraId="6ED4BB94" w14:textId="77777777" w:rsidR="006236AD" w:rsidRDefault="006236AD" w:rsidP="002E32A1">
      <w:pPr>
        <w:jc w:val="both"/>
      </w:pPr>
    </w:p>
    <w:p w14:paraId="722D04B0" w14:textId="77777777" w:rsidR="00B42556" w:rsidRDefault="00B42556" w:rsidP="002E32A1">
      <w:pPr>
        <w:jc w:val="both"/>
      </w:pPr>
    </w:p>
    <w:p w14:paraId="4419D1BE" w14:textId="77777777" w:rsidR="00B42556" w:rsidRDefault="00B42556" w:rsidP="002E32A1">
      <w:pPr>
        <w:jc w:val="both"/>
      </w:pPr>
    </w:p>
    <w:p w14:paraId="2D903EF7" w14:textId="77777777" w:rsidR="00B42556" w:rsidRDefault="00B42556" w:rsidP="002E32A1">
      <w:pPr>
        <w:jc w:val="both"/>
      </w:pPr>
    </w:p>
    <w:p w14:paraId="11CC5483" w14:textId="77777777" w:rsidR="000A31BA" w:rsidRPr="00173D8C" w:rsidRDefault="00F95AF1" w:rsidP="002E32A1">
      <w:pPr>
        <w:jc w:val="both"/>
        <w:rPr>
          <w:b/>
        </w:rPr>
      </w:pPr>
      <w:r w:rsidRPr="00173D8C">
        <w:rPr>
          <w:b/>
        </w:rPr>
        <w:t>TABLE OF CONTENTS</w:t>
      </w:r>
    </w:p>
    <w:tbl>
      <w:tblPr>
        <w:tblStyle w:val="TableGrid"/>
        <w:tblW w:w="0" w:type="auto"/>
        <w:tblLook w:val="04A0" w:firstRow="1" w:lastRow="0" w:firstColumn="1" w:lastColumn="0" w:noHBand="0" w:noVBand="1"/>
      </w:tblPr>
      <w:tblGrid>
        <w:gridCol w:w="8359"/>
        <w:gridCol w:w="3969"/>
      </w:tblGrid>
      <w:tr w:rsidR="00173D8C" w:rsidRPr="00173D8C" w14:paraId="2F6044B2" w14:textId="77777777" w:rsidTr="00F95AF1">
        <w:tc>
          <w:tcPr>
            <w:tcW w:w="8359" w:type="dxa"/>
          </w:tcPr>
          <w:p w14:paraId="66D2E3B4" w14:textId="77777777" w:rsidR="00173D8C" w:rsidRPr="00173D8C" w:rsidRDefault="00173D8C" w:rsidP="002E32A1">
            <w:pPr>
              <w:jc w:val="both"/>
              <w:rPr>
                <w:b/>
              </w:rPr>
            </w:pPr>
            <w:r w:rsidRPr="00173D8C">
              <w:rPr>
                <w:b/>
              </w:rPr>
              <w:t>ITEMS</w:t>
            </w:r>
          </w:p>
        </w:tc>
        <w:tc>
          <w:tcPr>
            <w:tcW w:w="3969" w:type="dxa"/>
          </w:tcPr>
          <w:p w14:paraId="4376607C" w14:textId="77777777" w:rsidR="00173D8C" w:rsidRPr="00173D8C" w:rsidRDefault="00173D8C" w:rsidP="002E32A1">
            <w:pPr>
              <w:jc w:val="both"/>
              <w:rPr>
                <w:b/>
              </w:rPr>
            </w:pPr>
            <w:r w:rsidRPr="00173D8C">
              <w:rPr>
                <w:b/>
              </w:rPr>
              <w:t>PAGES</w:t>
            </w:r>
          </w:p>
        </w:tc>
      </w:tr>
      <w:tr w:rsidR="00423677" w:rsidRPr="00423677" w14:paraId="693E8275" w14:textId="77777777" w:rsidTr="00F95AF1">
        <w:tc>
          <w:tcPr>
            <w:tcW w:w="8359" w:type="dxa"/>
          </w:tcPr>
          <w:p w14:paraId="1B383DBA" w14:textId="77777777" w:rsidR="00423677" w:rsidRPr="00423677" w:rsidRDefault="00423677" w:rsidP="002E32A1">
            <w:pPr>
              <w:jc w:val="both"/>
            </w:pPr>
            <w:r>
              <w:t>1.</w:t>
            </w:r>
            <w:r w:rsidRPr="00423677">
              <w:t>Chapter 1 Executive Summary</w:t>
            </w:r>
          </w:p>
        </w:tc>
        <w:tc>
          <w:tcPr>
            <w:tcW w:w="3969" w:type="dxa"/>
          </w:tcPr>
          <w:p w14:paraId="57A4D2F9" w14:textId="77777777" w:rsidR="00423677" w:rsidRPr="00423677" w:rsidRDefault="00423677" w:rsidP="002E32A1">
            <w:pPr>
              <w:jc w:val="both"/>
            </w:pPr>
          </w:p>
        </w:tc>
      </w:tr>
      <w:tr w:rsidR="00423677" w:rsidRPr="00423677" w14:paraId="093C1769" w14:textId="77777777" w:rsidTr="00F95AF1">
        <w:tc>
          <w:tcPr>
            <w:tcW w:w="8359" w:type="dxa"/>
          </w:tcPr>
          <w:p w14:paraId="1E1FA0D7" w14:textId="77777777" w:rsidR="00423677" w:rsidRPr="00423677" w:rsidRDefault="00423677" w:rsidP="002E32A1">
            <w:pPr>
              <w:jc w:val="both"/>
            </w:pPr>
            <w:r>
              <w:t>2.</w:t>
            </w:r>
            <w:r w:rsidRPr="00423677">
              <w:t>Mayor’s Foreword</w:t>
            </w:r>
          </w:p>
        </w:tc>
        <w:tc>
          <w:tcPr>
            <w:tcW w:w="3969" w:type="dxa"/>
          </w:tcPr>
          <w:p w14:paraId="3E6A25E2" w14:textId="77777777" w:rsidR="00423677" w:rsidRPr="00423677" w:rsidRDefault="00423677" w:rsidP="002E32A1">
            <w:pPr>
              <w:jc w:val="both"/>
            </w:pPr>
            <w:r w:rsidRPr="00423677">
              <w:t>4 -5</w:t>
            </w:r>
          </w:p>
        </w:tc>
      </w:tr>
      <w:tr w:rsidR="00423677" w:rsidRPr="00423677" w14:paraId="0B3800DD" w14:textId="77777777" w:rsidTr="00F95AF1">
        <w:tc>
          <w:tcPr>
            <w:tcW w:w="8359" w:type="dxa"/>
          </w:tcPr>
          <w:p w14:paraId="615AD57C" w14:textId="77777777" w:rsidR="00423677" w:rsidRPr="00423677" w:rsidRDefault="00423677" w:rsidP="002E32A1">
            <w:pPr>
              <w:jc w:val="both"/>
            </w:pPr>
            <w:r>
              <w:t>3.</w:t>
            </w:r>
            <w:r w:rsidRPr="00423677">
              <w:t>Municipal Manger’s Foreword</w:t>
            </w:r>
          </w:p>
        </w:tc>
        <w:tc>
          <w:tcPr>
            <w:tcW w:w="3969" w:type="dxa"/>
          </w:tcPr>
          <w:p w14:paraId="74BCD4AE" w14:textId="77777777" w:rsidR="00423677" w:rsidRPr="00423677" w:rsidRDefault="00423677" w:rsidP="002E32A1">
            <w:pPr>
              <w:jc w:val="both"/>
            </w:pPr>
            <w:r w:rsidRPr="00423677">
              <w:t xml:space="preserve">6 </w:t>
            </w:r>
            <w:r w:rsidR="00683C3E">
              <w:t>-7</w:t>
            </w:r>
          </w:p>
        </w:tc>
      </w:tr>
      <w:tr w:rsidR="00423677" w:rsidRPr="00423677" w14:paraId="20C10792" w14:textId="77777777" w:rsidTr="00F95AF1">
        <w:tc>
          <w:tcPr>
            <w:tcW w:w="8359" w:type="dxa"/>
          </w:tcPr>
          <w:p w14:paraId="7E85D641" w14:textId="77777777" w:rsidR="00423677" w:rsidRPr="00423677" w:rsidRDefault="00423677" w:rsidP="002E32A1">
            <w:pPr>
              <w:jc w:val="both"/>
            </w:pPr>
            <w:r>
              <w:t>4.</w:t>
            </w:r>
            <w:r w:rsidRPr="00423677">
              <w:t>Municipal Overview</w:t>
            </w:r>
          </w:p>
        </w:tc>
        <w:tc>
          <w:tcPr>
            <w:tcW w:w="3969" w:type="dxa"/>
          </w:tcPr>
          <w:p w14:paraId="6F796FC0" w14:textId="77777777" w:rsidR="00423677" w:rsidRPr="00423677" w:rsidRDefault="00683C3E" w:rsidP="002E32A1">
            <w:pPr>
              <w:jc w:val="both"/>
            </w:pPr>
            <w:r>
              <w:t>8</w:t>
            </w:r>
            <w:r w:rsidR="00423677" w:rsidRPr="00423677">
              <w:t xml:space="preserve"> - </w:t>
            </w:r>
            <w:r>
              <w:t>43</w:t>
            </w:r>
          </w:p>
        </w:tc>
      </w:tr>
      <w:tr w:rsidR="00423677" w:rsidRPr="00423677" w14:paraId="47AB1337" w14:textId="77777777" w:rsidTr="00F95AF1">
        <w:tc>
          <w:tcPr>
            <w:tcW w:w="8359" w:type="dxa"/>
          </w:tcPr>
          <w:p w14:paraId="284C3865" w14:textId="77777777" w:rsidR="00423677" w:rsidRPr="00423677" w:rsidRDefault="00423677" w:rsidP="002E32A1">
            <w:pPr>
              <w:jc w:val="both"/>
            </w:pPr>
            <w:r>
              <w:t>5.</w:t>
            </w:r>
            <w:r w:rsidRPr="00423677">
              <w:t>Chapter 2: Governance</w:t>
            </w:r>
          </w:p>
        </w:tc>
        <w:tc>
          <w:tcPr>
            <w:tcW w:w="3969" w:type="dxa"/>
          </w:tcPr>
          <w:p w14:paraId="0F1C31B1" w14:textId="77777777" w:rsidR="00423677" w:rsidRPr="00423677" w:rsidRDefault="00683C3E" w:rsidP="002E32A1">
            <w:pPr>
              <w:jc w:val="both"/>
            </w:pPr>
            <w:r>
              <w:t>44</w:t>
            </w:r>
          </w:p>
        </w:tc>
      </w:tr>
      <w:tr w:rsidR="00423677" w:rsidRPr="00423677" w14:paraId="6750D725" w14:textId="77777777" w:rsidTr="00F95AF1">
        <w:tc>
          <w:tcPr>
            <w:tcW w:w="8359" w:type="dxa"/>
          </w:tcPr>
          <w:p w14:paraId="090CFC80" w14:textId="77777777" w:rsidR="00423677" w:rsidRPr="00423677" w:rsidRDefault="00423677" w:rsidP="002E32A1">
            <w:pPr>
              <w:jc w:val="both"/>
            </w:pPr>
            <w:r>
              <w:t>6.</w:t>
            </w:r>
            <w:r w:rsidRPr="00423677">
              <w:t>Component A: Governance Structure</w:t>
            </w:r>
          </w:p>
        </w:tc>
        <w:tc>
          <w:tcPr>
            <w:tcW w:w="3969" w:type="dxa"/>
          </w:tcPr>
          <w:p w14:paraId="523F73F8" w14:textId="77777777" w:rsidR="00423677" w:rsidRPr="00423677" w:rsidRDefault="00683C3E" w:rsidP="002E32A1">
            <w:pPr>
              <w:jc w:val="both"/>
            </w:pPr>
            <w:r>
              <w:t>44</w:t>
            </w:r>
            <w:r w:rsidR="002E0122">
              <w:t xml:space="preserve"> -</w:t>
            </w:r>
            <w:r>
              <w:t xml:space="preserve"> 53</w:t>
            </w:r>
          </w:p>
        </w:tc>
      </w:tr>
      <w:tr w:rsidR="00423677" w:rsidRPr="00423677" w14:paraId="09DFFB53" w14:textId="77777777" w:rsidTr="00F95AF1">
        <w:tc>
          <w:tcPr>
            <w:tcW w:w="8359" w:type="dxa"/>
          </w:tcPr>
          <w:p w14:paraId="235A8F6B" w14:textId="77777777" w:rsidR="00423677" w:rsidRPr="00423677" w:rsidRDefault="00423677" w:rsidP="002E32A1">
            <w:pPr>
              <w:jc w:val="both"/>
            </w:pPr>
            <w:r>
              <w:t>7.</w:t>
            </w:r>
            <w:r w:rsidRPr="00423677">
              <w:t>Component B: Intergovernmental Relations</w:t>
            </w:r>
          </w:p>
        </w:tc>
        <w:tc>
          <w:tcPr>
            <w:tcW w:w="3969" w:type="dxa"/>
          </w:tcPr>
          <w:p w14:paraId="643CC1B4" w14:textId="77777777" w:rsidR="00423677" w:rsidRPr="00423677" w:rsidRDefault="00683C3E" w:rsidP="002E32A1">
            <w:pPr>
              <w:jc w:val="both"/>
            </w:pPr>
            <w:r>
              <w:t>54</w:t>
            </w:r>
          </w:p>
        </w:tc>
      </w:tr>
      <w:tr w:rsidR="00423677" w:rsidRPr="00423677" w14:paraId="27FA62D7" w14:textId="77777777" w:rsidTr="00F95AF1">
        <w:tc>
          <w:tcPr>
            <w:tcW w:w="8359" w:type="dxa"/>
          </w:tcPr>
          <w:p w14:paraId="70B945F6" w14:textId="77777777" w:rsidR="00423677" w:rsidRPr="00423677" w:rsidRDefault="00423677" w:rsidP="002E32A1">
            <w:pPr>
              <w:jc w:val="both"/>
            </w:pPr>
            <w:r>
              <w:t>8.</w:t>
            </w:r>
            <w:r w:rsidRPr="00423677">
              <w:t>Component C: Public Accountability and Participation</w:t>
            </w:r>
          </w:p>
        </w:tc>
        <w:tc>
          <w:tcPr>
            <w:tcW w:w="3969" w:type="dxa"/>
          </w:tcPr>
          <w:p w14:paraId="0EBDF205" w14:textId="77777777" w:rsidR="00423677" w:rsidRPr="00423677" w:rsidRDefault="00683C3E" w:rsidP="002E32A1">
            <w:pPr>
              <w:jc w:val="both"/>
            </w:pPr>
            <w:r>
              <w:t>5</w:t>
            </w:r>
            <w:r w:rsidR="002E0122">
              <w:t>4-</w:t>
            </w:r>
            <w:r>
              <w:t>66</w:t>
            </w:r>
          </w:p>
        </w:tc>
      </w:tr>
      <w:tr w:rsidR="00423677" w:rsidRPr="00423677" w14:paraId="13D3D513" w14:textId="77777777" w:rsidTr="00F95AF1">
        <w:tc>
          <w:tcPr>
            <w:tcW w:w="8359" w:type="dxa"/>
          </w:tcPr>
          <w:p w14:paraId="4BAE8E59" w14:textId="77777777" w:rsidR="00423677" w:rsidRPr="00423677" w:rsidRDefault="00423677" w:rsidP="002E32A1">
            <w:pPr>
              <w:jc w:val="both"/>
            </w:pPr>
            <w:r>
              <w:t>9.</w:t>
            </w:r>
            <w:r w:rsidRPr="00423677">
              <w:t>Component D: Corporate governance</w:t>
            </w:r>
          </w:p>
        </w:tc>
        <w:tc>
          <w:tcPr>
            <w:tcW w:w="3969" w:type="dxa"/>
          </w:tcPr>
          <w:p w14:paraId="0297C7AC" w14:textId="77777777" w:rsidR="00423677" w:rsidRPr="00423677" w:rsidRDefault="00683C3E" w:rsidP="002E32A1">
            <w:pPr>
              <w:jc w:val="both"/>
            </w:pPr>
            <w:r>
              <w:t>66</w:t>
            </w:r>
            <w:r w:rsidR="002E0122">
              <w:t>-</w:t>
            </w:r>
            <w:r>
              <w:t>73</w:t>
            </w:r>
          </w:p>
        </w:tc>
      </w:tr>
      <w:tr w:rsidR="00423677" w:rsidRPr="00423677" w14:paraId="527C184C" w14:textId="77777777" w:rsidTr="00F95AF1">
        <w:tc>
          <w:tcPr>
            <w:tcW w:w="8359" w:type="dxa"/>
          </w:tcPr>
          <w:p w14:paraId="40A1E73D" w14:textId="77777777" w:rsidR="00423677" w:rsidRPr="00423677" w:rsidRDefault="00423677" w:rsidP="002E32A1">
            <w:pPr>
              <w:jc w:val="both"/>
            </w:pPr>
            <w:r>
              <w:t>10.</w:t>
            </w:r>
            <w:r w:rsidRPr="00423677">
              <w:t>Chapter 3: Service Delivery Performance 43</w:t>
            </w:r>
          </w:p>
        </w:tc>
        <w:tc>
          <w:tcPr>
            <w:tcW w:w="3969" w:type="dxa"/>
          </w:tcPr>
          <w:p w14:paraId="1E30D585" w14:textId="77777777" w:rsidR="00423677" w:rsidRPr="00423677" w:rsidRDefault="00683C3E" w:rsidP="002E32A1">
            <w:pPr>
              <w:jc w:val="both"/>
            </w:pPr>
            <w:r>
              <w:t>73</w:t>
            </w:r>
            <w:r w:rsidR="002E0122">
              <w:t>-</w:t>
            </w:r>
            <w:r>
              <w:t>76</w:t>
            </w:r>
          </w:p>
        </w:tc>
      </w:tr>
      <w:tr w:rsidR="00423677" w:rsidRPr="00423677" w14:paraId="58A6CBC2" w14:textId="77777777" w:rsidTr="00F95AF1">
        <w:tc>
          <w:tcPr>
            <w:tcW w:w="8359" w:type="dxa"/>
          </w:tcPr>
          <w:p w14:paraId="7DBCF24C" w14:textId="77777777" w:rsidR="00423677" w:rsidRPr="00423677" w:rsidRDefault="00423677" w:rsidP="002E32A1">
            <w:pPr>
              <w:jc w:val="both"/>
            </w:pPr>
            <w:r>
              <w:t>11.</w:t>
            </w:r>
            <w:r w:rsidRPr="00423677">
              <w:t>Section 46 of the Municipal Systems Act, 32 of 2000 Reporting</w:t>
            </w:r>
          </w:p>
        </w:tc>
        <w:tc>
          <w:tcPr>
            <w:tcW w:w="3969" w:type="dxa"/>
          </w:tcPr>
          <w:p w14:paraId="54A853E1" w14:textId="77777777" w:rsidR="00423677" w:rsidRPr="00423677" w:rsidRDefault="00683C3E" w:rsidP="002E32A1">
            <w:pPr>
              <w:jc w:val="both"/>
            </w:pPr>
            <w:r>
              <w:t>76</w:t>
            </w:r>
          </w:p>
        </w:tc>
      </w:tr>
      <w:tr w:rsidR="00423677" w:rsidRPr="00423677" w14:paraId="2FEEAA66" w14:textId="77777777" w:rsidTr="00F95AF1">
        <w:tc>
          <w:tcPr>
            <w:tcW w:w="8359" w:type="dxa"/>
          </w:tcPr>
          <w:p w14:paraId="11E3B655" w14:textId="77777777" w:rsidR="00423677" w:rsidRPr="00423677" w:rsidRDefault="00423677" w:rsidP="002E32A1">
            <w:pPr>
              <w:jc w:val="both"/>
            </w:pPr>
            <w:r>
              <w:t>12.</w:t>
            </w:r>
            <w:r w:rsidRPr="00423677">
              <w:t xml:space="preserve">2014/15 SDBIP Reporting </w:t>
            </w:r>
          </w:p>
        </w:tc>
        <w:tc>
          <w:tcPr>
            <w:tcW w:w="3969" w:type="dxa"/>
          </w:tcPr>
          <w:p w14:paraId="67D6A116" w14:textId="77777777" w:rsidR="00423677" w:rsidRPr="00423677" w:rsidRDefault="00683C3E" w:rsidP="002E32A1">
            <w:pPr>
              <w:jc w:val="both"/>
            </w:pPr>
            <w:r>
              <w:t>76-103</w:t>
            </w:r>
          </w:p>
        </w:tc>
      </w:tr>
      <w:tr w:rsidR="00423677" w:rsidRPr="00423677" w14:paraId="33B77664" w14:textId="77777777" w:rsidTr="00F95AF1">
        <w:tc>
          <w:tcPr>
            <w:tcW w:w="8359" w:type="dxa"/>
          </w:tcPr>
          <w:p w14:paraId="720BE9FC" w14:textId="77777777" w:rsidR="00423677" w:rsidRPr="00423677" w:rsidRDefault="00423677" w:rsidP="002E32A1">
            <w:pPr>
              <w:jc w:val="both"/>
            </w:pPr>
            <w:r>
              <w:t>13.</w:t>
            </w:r>
            <w:r w:rsidRPr="00423677">
              <w:t>Chapter 4: Organisational Development Performance</w:t>
            </w:r>
          </w:p>
        </w:tc>
        <w:tc>
          <w:tcPr>
            <w:tcW w:w="3969" w:type="dxa"/>
          </w:tcPr>
          <w:p w14:paraId="4E1C6E12" w14:textId="77777777" w:rsidR="00423677" w:rsidRPr="00423677" w:rsidRDefault="00683C3E" w:rsidP="002E32A1">
            <w:pPr>
              <w:jc w:val="both"/>
            </w:pPr>
            <w:r>
              <w:t>103</w:t>
            </w:r>
          </w:p>
        </w:tc>
      </w:tr>
      <w:tr w:rsidR="00423677" w:rsidRPr="00423677" w14:paraId="28DF6F0E" w14:textId="77777777" w:rsidTr="00F95AF1">
        <w:tc>
          <w:tcPr>
            <w:tcW w:w="8359" w:type="dxa"/>
          </w:tcPr>
          <w:p w14:paraId="2045A99B" w14:textId="77777777" w:rsidR="00423677" w:rsidRPr="00423677" w:rsidRDefault="00423677" w:rsidP="002E32A1">
            <w:pPr>
              <w:jc w:val="both"/>
            </w:pPr>
            <w:r>
              <w:t>14.</w:t>
            </w:r>
            <w:r w:rsidRPr="00423677">
              <w:t>Component A: Introduction to municipal workforce</w:t>
            </w:r>
          </w:p>
        </w:tc>
        <w:tc>
          <w:tcPr>
            <w:tcW w:w="3969" w:type="dxa"/>
          </w:tcPr>
          <w:p w14:paraId="2B885988" w14:textId="77777777" w:rsidR="00423677" w:rsidRPr="00423677" w:rsidRDefault="00683C3E" w:rsidP="002E32A1">
            <w:pPr>
              <w:jc w:val="both"/>
            </w:pPr>
            <w:r>
              <w:t>103</w:t>
            </w:r>
            <w:r w:rsidR="002E0122">
              <w:t>-</w:t>
            </w:r>
            <w:r>
              <w:t>105</w:t>
            </w:r>
          </w:p>
        </w:tc>
      </w:tr>
      <w:tr w:rsidR="00423677" w:rsidRPr="00423677" w14:paraId="6E1A7B01" w14:textId="77777777" w:rsidTr="00F95AF1">
        <w:tc>
          <w:tcPr>
            <w:tcW w:w="8359" w:type="dxa"/>
          </w:tcPr>
          <w:p w14:paraId="1EB42BDA" w14:textId="77777777" w:rsidR="00423677" w:rsidRPr="00423677" w:rsidRDefault="00423677" w:rsidP="002E32A1">
            <w:pPr>
              <w:jc w:val="both"/>
            </w:pPr>
            <w:r>
              <w:t>15.</w:t>
            </w:r>
            <w:r w:rsidRPr="00423677">
              <w:t>Component B: Managing municipal workforce levels</w:t>
            </w:r>
          </w:p>
        </w:tc>
        <w:tc>
          <w:tcPr>
            <w:tcW w:w="3969" w:type="dxa"/>
          </w:tcPr>
          <w:p w14:paraId="010313C7" w14:textId="77777777" w:rsidR="00423677" w:rsidRPr="00423677" w:rsidRDefault="00683C3E" w:rsidP="002E32A1">
            <w:pPr>
              <w:jc w:val="both"/>
            </w:pPr>
            <w:r>
              <w:t>105</w:t>
            </w:r>
            <w:r w:rsidR="002E0122">
              <w:t>-10</w:t>
            </w:r>
            <w:r>
              <w:t>9</w:t>
            </w:r>
          </w:p>
        </w:tc>
      </w:tr>
      <w:tr w:rsidR="00423677" w:rsidRPr="00423677" w14:paraId="7868760E" w14:textId="77777777" w:rsidTr="00F95AF1">
        <w:tc>
          <w:tcPr>
            <w:tcW w:w="8359" w:type="dxa"/>
          </w:tcPr>
          <w:p w14:paraId="08EDBAAC" w14:textId="77777777" w:rsidR="00423677" w:rsidRPr="00423677" w:rsidRDefault="00423677" w:rsidP="002E32A1">
            <w:pPr>
              <w:jc w:val="both"/>
            </w:pPr>
            <w:r>
              <w:t>16.</w:t>
            </w:r>
            <w:r w:rsidRPr="00423677">
              <w:t>Component C: Capacitating municipal workforce</w:t>
            </w:r>
          </w:p>
        </w:tc>
        <w:tc>
          <w:tcPr>
            <w:tcW w:w="3969" w:type="dxa"/>
          </w:tcPr>
          <w:p w14:paraId="231F0751" w14:textId="77777777" w:rsidR="00423677" w:rsidRPr="00423677" w:rsidRDefault="002E0122" w:rsidP="002E32A1">
            <w:pPr>
              <w:jc w:val="both"/>
            </w:pPr>
            <w:r>
              <w:t>10</w:t>
            </w:r>
            <w:r w:rsidR="00683C3E">
              <w:t>9</w:t>
            </w:r>
            <w:r>
              <w:t>-1</w:t>
            </w:r>
            <w:r w:rsidR="00683C3E">
              <w:t>10</w:t>
            </w:r>
          </w:p>
        </w:tc>
      </w:tr>
      <w:tr w:rsidR="00423677" w:rsidRPr="00423677" w14:paraId="394BC387" w14:textId="77777777" w:rsidTr="00F95AF1">
        <w:tc>
          <w:tcPr>
            <w:tcW w:w="8359" w:type="dxa"/>
          </w:tcPr>
          <w:p w14:paraId="5A85E9CD" w14:textId="77777777" w:rsidR="00423677" w:rsidRPr="00423677" w:rsidRDefault="00423677" w:rsidP="002E32A1">
            <w:pPr>
              <w:jc w:val="both"/>
            </w:pPr>
            <w:r>
              <w:t>17.</w:t>
            </w:r>
            <w:r w:rsidRPr="00423677">
              <w:t>Component D: Managing the municipal workforce expenditure</w:t>
            </w:r>
          </w:p>
        </w:tc>
        <w:tc>
          <w:tcPr>
            <w:tcW w:w="3969" w:type="dxa"/>
          </w:tcPr>
          <w:p w14:paraId="5E673AE8" w14:textId="77777777" w:rsidR="00423677" w:rsidRPr="00423677" w:rsidRDefault="002E0122" w:rsidP="002E32A1">
            <w:pPr>
              <w:jc w:val="both"/>
            </w:pPr>
            <w:r>
              <w:t>1</w:t>
            </w:r>
            <w:r w:rsidR="00683C3E">
              <w:t>11</w:t>
            </w:r>
            <w:r>
              <w:t>-1</w:t>
            </w:r>
            <w:r w:rsidR="00683C3E">
              <w:t>13</w:t>
            </w:r>
          </w:p>
        </w:tc>
      </w:tr>
      <w:tr w:rsidR="00423677" w:rsidRPr="00423677" w14:paraId="0A0208BA" w14:textId="77777777" w:rsidTr="00F95AF1">
        <w:tc>
          <w:tcPr>
            <w:tcW w:w="8359" w:type="dxa"/>
          </w:tcPr>
          <w:p w14:paraId="2A98E571" w14:textId="77777777" w:rsidR="00423677" w:rsidRPr="00423677" w:rsidRDefault="00423677" w:rsidP="002E32A1">
            <w:pPr>
              <w:jc w:val="both"/>
            </w:pPr>
            <w:r>
              <w:t>18.</w:t>
            </w:r>
            <w:r w:rsidRPr="00423677">
              <w:t xml:space="preserve">Chapter 5: Report of the Audit Committee   </w:t>
            </w:r>
          </w:p>
        </w:tc>
        <w:tc>
          <w:tcPr>
            <w:tcW w:w="3969" w:type="dxa"/>
          </w:tcPr>
          <w:p w14:paraId="46A6D9E5" w14:textId="77777777" w:rsidR="00423677" w:rsidRPr="00423677" w:rsidRDefault="00423677" w:rsidP="002E32A1">
            <w:pPr>
              <w:jc w:val="both"/>
            </w:pPr>
          </w:p>
        </w:tc>
      </w:tr>
      <w:tr w:rsidR="00423677" w:rsidRPr="00423677" w14:paraId="7D69D346" w14:textId="77777777" w:rsidTr="00F95AF1">
        <w:tc>
          <w:tcPr>
            <w:tcW w:w="8359" w:type="dxa"/>
          </w:tcPr>
          <w:p w14:paraId="0B157594" w14:textId="77777777" w:rsidR="00423677" w:rsidRPr="00423677" w:rsidRDefault="00423677" w:rsidP="002E32A1">
            <w:pPr>
              <w:jc w:val="both"/>
            </w:pPr>
            <w:r>
              <w:t>19.</w:t>
            </w:r>
            <w:r w:rsidRPr="00423677">
              <w:t>Chapter 6: Financial Performance</w:t>
            </w:r>
          </w:p>
        </w:tc>
        <w:tc>
          <w:tcPr>
            <w:tcW w:w="3969" w:type="dxa"/>
          </w:tcPr>
          <w:p w14:paraId="514C7679" w14:textId="77777777" w:rsidR="00423677" w:rsidRPr="00423677" w:rsidRDefault="00423677" w:rsidP="002E32A1">
            <w:pPr>
              <w:jc w:val="both"/>
            </w:pPr>
            <w:r w:rsidRPr="00423677">
              <w:t xml:space="preserve"> (Attached as Annexure A)</w:t>
            </w:r>
          </w:p>
        </w:tc>
      </w:tr>
      <w:tr w:rsidR="00423677" w:rsidRPr="00423677" w14:paraId="6F9D7AD0" w14:textId="77777777" w:rsidTr="00F95AF1">
        <w:tc>
          <w:tcPr>
            <w:tcW w:w="8359" w:type="dxa"/>
          </w:tcPr>
          <w:p w14:paraId="5FDB2408" w14:textId="77777777" w:rsidR="00423677" w:rsidRPr="00423677" w:rsidRDefault="00423677" w:rsidP="002E32A1">
            <w:pPr>
              <w:jc w:val="both"/>
            </w:pPr>
            <w:r>
              <w:t>20.</w:t>
            </w:r>
            <w:r w:rsidRPr="00423677">
              <w:t>Chapter 7: Auditor General’s Report (Attached as Annexure B)</w:t>
            </w:r>
          </w:p>
        </w:tc>
        <w:tc>
          <w:tcPr>
            <w:tcW w:w="3969" w:type="dxa"/>
          </w:tcPr>
          <w:p w14:paraId="75022DA1" w14:textId="77777777" w:rsidR="00423677" w:rsidRPr="00423677" w:rsidRDefault="00173D8C" w:rsidP="002E32A1">
            <w:pPr>
              <w:jc w:val="both"/>
            </w:pPr>
            <w:r>
              <w:t>(Attached as Annexure B</w:t>
            </w:r>
          </w:p>
        </w:tc>
      </w:tr>
      <w:tr w:rsidR="00423677" w:rsidRPr="00423677" w14:paraId="323E4AC0" w14:textId="77777777" w:rsidTr="00F95AF1">
        <w:tc>
          <w:tcPr>
            <w:tcW w:w="8359" w:type="dxa"/>
          </w:tcPr>
          <w:p w14:paraId="077D6B30" w14:textId="77777777" w:rsidR="00423677" w:rsidRPr="00423677" w:rsidRDefault="00423677" w:rsidP="002E32A1">
            <w:pPr>
              <w:jc w:val="both"/>
            </w:pPr>
            <w:r>
              <w:t>21.</w:t>
            </w:r>
            <w:r w:rsidRPr="00423677">
              <w:t>Appendices</w:t>
            </w:r>
          </w:p>
        </w:tc>
        <w:tc>
          <w:tcPr>
            <w:tcW w:w="3969" w:type="dxa"/>
          </w:tcPr>
          <w:p w14:paraId="7185BA05" w14:textId="77777777" w:rsidR="00423677" w:rsidRPr="00423677" w:rsidRDefault="00423677" w:rsidP="002E32A1">
            <w:pPr>
              <w:jc w:val="both"/>
            </w:pPr>
          </w:p>
        </w:tc>
      </w:tr>
      <w:tr w:rsidR="00423677" w:rsidRPr="00423677" w14:paraId="743A2DCF" w14:textId="77777777" w:rsidTr="00F95AF1">
        <w:tc>
          <w:tcPr>
            <w:tcW w:w="8359" w:type="dxa"/>
          </w:tcPr>
          <w:p w14:paraId="1AC6882F" w14:textId="77777777" w:rsidR="00423677" w:rsidRPr="00423677" w:rsidRDefault="00F95AF1" w:rsidP="002E32A1">
            <w:pPr>
              <w:jc w:val="both"/>
            </w:pPr>
            <w:r>
              <w:t>22.</w:t>
            </w:r>
            <w:r w:rsidR="00423677" w:rsidRPr="00423677">
              <w:t>Volume II: AFS</w:t>
            </w:r>
          </w:p>
        </w:tc>
        <w:tc>
          <w:tcPr>
            <w:tcW w:w="3969" w:type="dxa"/>
          </w:tcPr>
          <w:p w14:paraId="4D634425" w14:textId="77777777" w:rsidR="00423677" w:rsidRPr="00423677" w:rsidRDefault="00423677" w:rsidP="002E32A1">
            <w:pPr>
              <w:jc w:val="both"/>
            </w:pPr>
          </w:p>
        </w:tc>
      </w:tr>
    </w:tbl>
    <w:p w14:paraId="76FC4D64" w14:textId="77777777" w:rsidR="006236AD" w:rsidRDefault="006236AD" w:rsidP="002E32A1">
      <w:pPr>
        <w:jc w:val="both"/>
      </w:pPr>
    </w:p>
    <w:p w14:paraId="4831E472" w14:textId="77777777" w:rsidR="006236AD" w:rsidRDefault="006236AD" w:rsidP="002E32A1">
      <w:pPr>
        <w:jc w:val="both"/>
      </w:pPr>
    </w:p>
    <w:p w14:paraId="3D15D1A4" w14:textId="77777777" w:rsidR="006236AD" w:rsidRDefault="006236AD" w:rsidP="002E32A1">
      <w:pPr>
        <w:jc w:val="both"/>
      </w:pPr>
    </w:p>
    <w:p w14:paraId="09184D75" w14:textId="77777777" w:rsidR="006236AD" w:rsidRDefault="006236AD" w:rsidP="002E32A1">
      <w:pPr>
        <w:jc w:val="both"/>
      </w:pPr>
    </w:p>
    <w:p w14:paraId="046042EC" w14:textId="77777777" w:rsidR="006236AD" w:rsidRDefault="006236AD" w:rsidP="002E32A1">
      <w:pPr>
        <w:jc w:val="both"/>
      </w:pPr>
    </w:p>
    <w:p w14:paraId="7BF3FACC" w14:textId="77777777" w:rsidR="006236AD" w:rsidRDefault="006236AD" w:rsidP="002E32A1">
      <w:pPr>
        <w:jc w:val="both"/>
      </w:pPr>
    </w:p>
    <w:p w14:paraId="59E9649C" w14:textId="77777777" w:rsidR="006236AD" w:rsidRDefault="006236AD" w:rsidP="002E32A1">
      <w:pPr>
        <w:jc w:val="both"/>
      </w:pPr>
    </w:p>
    <w:p w14:paraId="69C5A24A" w14:textId="77777777" w:rsidR="006236AD" w:rsidRDefault="006236AD" w:rsidP="002E32A1">
      <w:pPr>
        <w:jc w:val="both"/>
      </w:pPr>
    </w:p>
    <w:p w14:paraId="5DEFE71E" w14:textId="77777777" w:rsidR="00855ECE" w:rsidRDefault="00855ECE" w:rsidP="002E32A1">
      <w:pPr>
        <w:jc w:val="both"/>
      </w:pPr>
    </w:p>
    <w:p w14:paraId="57825BDD" w14:textId="77777777" w:rsidR="002E32A1" w:rsidRDefault="002E32A1" w:rsidP="002E32A1">
      <w:pPr>
        <w:jc w:val="both"/>
        <w:rPr>
          <w:sz w:val="24"/>
          <w:szCs w:val="24"/>
        </w:rPr>
      </w:pPr>
    </w:p>
    <w:p w14:paraId="3F0B11B0" w14:textId="77777777" w:rsidR="00855ECE" w:rsidRDefault="00855ECE" w:rsidP="002E32A1">
      <w:pPr>
        <w:jc w:val="both"/>
        <w:rPr>
          <w:sz w:val="24"/>
          <w:szCs w:val="24"/>
        </w:rPr>
      </w:pPr>
    </w:p>
    <w:p w14:paraId="26B27610" w14:textId="77777777" w:rsidR="000A31BA" w:rsidRDefault="002E054C" w:rsidP="004B303D">
      <w:pPr>
        <w:jc w:val="center"/>
        <w:rPr>
          <w:sz w:val="24"/>
          <w:szCs w:val="24"/>
        </w:rPr>
      </w:pPr>
      <w:r>
        <w:rPr>
          <w:sz w:val="24"/>
          <w:szCs w:val="24"/>
        </w:rPr>
        <w:t>FOREWORD BY THE MAYOR</w:t>
      </w:r>
    </w:p>
    <w:p w14:paraId="27681796" w14:textId="77777777" w:rsidR="000A31BA" w:rsidRDefault="002E054C" w:rsidP="004B303D">
      <w:pPr>
        <w:jc w:val="center"/>
        <w:rPr>
          <w:rFonts w:ascii="Calibri" w:eastAsia="Calibri" w:hAnsi="Calibri" w:cs="Times New Roman"/>
          <w:lang w:val="en-US"/>
        </w:rPr>
      </w:pPr>
      <w:r w:rsidRPr="002E054C">
        <w:rPr>
          <w:rFonts w:ascii="Calibri" w:eastAsia="Calibri" w:hAnsi="Calibri" w:cs="Times New Roman"/>
          <w:noProof/>
          <w:lang w:eastAsia="en-ZA"/>
        </w:rPr>
        <w:drawing>
          <wp:inline distT="0" distB="0" distL="0" distR="0" wp14:anchorId="191D8C2C" wp14:editId="1D9742A9">
            <wp:extent cx="2419350" cy="2266457"/>
            <wp:effectExtent l="0" t="0" r="0" b="635"/>
            <wp:docPr id="13" name="Picture 13" descr="C:\Users\DumileN\Pictures\ControlCenter3\Scan\photo of the may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umileN\Pictures\ControlCenter3\Scan\photo of the mayo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59792" cy="2304343"/>
                    </a:xfrm>
                    <a:prstGeom prst="rect">
                      <a:avLst/>
                    </a:prstGeom>
                    <a:noFill/>
                    <a:ln>
                      <a:noFill/>
                    </a:ln>
                  </pic:spPr>
                </pic:pic>
              </a:graphicData>
            </a:graphic>
          </wp:inline>
        </w:drawing>
      </w:r>
    </w:p>
    <w:p w14:paraId="5F5D8BD0" w14:textId="77777777" w:rsidR="000A31BA" w:rsidRPr="00593B35" w:rsidRDefault="000A31BA" w:rsidP="002E32A1">
      <w:pPr>
        <w:jc w:val="both"/>
        <w:rPr>
          <w:rFonts w:ascii="Calibri" w:eastAsia="Calibri" w:hAnsi="Calibri" w:cs="Times New Roman"/>
          <w:lang w:val="en-US"/>
        </w:rPr>
      </w:pPr>
      <w:r w:rsidRPr="00593B35">
        <w:rPr>
          <w:rFonts w:ascii="Calibri" w:eastAsia="Calibri" w:hAnsi="Calibri" w:cs="Times New Roman"/>
          <w:lang w:val="en-US"/>
        </w:rPr>
        <w:t>Let me take this opportunity to account to Mantsopa community and other stakehold</w:t>
      </w:r>
      <w:r w:rsidR="00080B92">
        <w:rPr>
          <w:rFonts w:ascii="Calibri" w:eastAsia="Calibri" w:hAnsi="Calibri" w:cs="Times New Roman"/>
          <w:lang w:val="en-US"/>
        </w:rPr>
        <w:t>ers on the work done during 2016/17</w:t>
      </w:r>
      <w:r w:rsidRPr="00593B35">
        <w:rPr>
          <w:rFonts w:ascii="Calibri" w:eastAsia="Calibri" w:hAnsi="Calibri" w:cs="Times New Roman"/>
          <w:lang w:val="en-US"/>
        </w:rPr>
        <w:t xml:space="preserve"> financial year through this comprehensive Annual Report. </w:t>
      </w:r>
      <w:r w:rsidR="00080B92">
        <w:rPr>
          <w:rFonts w:ascii="Calibri" w:eastAsia="Calibri" w:hAnsi="Calibri" w:cs="Times New Roman"/>
          <w:lang w:val="en-US"/>
        </w:rPr>
        <w:t xml:space="preserve">This </w:t>
      </w:r>
      <w:r w:rsidR="0098054E">
        <w:rPr>
          <w:rFonts w:ascii="Calibri" w:eastAsia="Calibri" w:hAnsi="Calibri" w:cs="Times New Roman"/>
          <w:lang w:val="en-US"/>
        </w:rPr>
        <w:t xml:space="preserve">2017/2018 </w:t>
      </w:r>
      <w:r w:rsidR="00080B92">
        <w:rPr>
          <w:rFonts w:ascii="Calibri" w:eastAsia="Calibri" w:hAnsi="Calibri" w:cs="Times New Roman"/>
          <w:lang w:val="en-US"/>
        </w:rPr>
        <w:t xml:space="preserve">Draft </w:t>
      </w:r>
      <w:r w:rsidR="0098054E">
        <w:rPr>
          <w:rFonts w:ascii="Calibri" w:eastAsia="Calibri" w:hAnsi="Calibri" w:cs="Times New Roman"/>
          <w:lang w:val="en-US"/>
        </w:rPr>
        <w:t xml:space="preserve">Annual Report </w:t>
      </w:r>
      <w:r w:rsidRPr="00593B35">
        <w:rPr>
          <w:rFonts w:ascii="Calibri" w:eastAsia="Calibri" w:hAnsi="Calibri" w:cs="Times New Roman"/>
          <w:lang w:val="en-US"/>
        </w:rPr>
        <w:t xml:space="preserve">will amongst others, provide a clear indication on how we performed with regard to the 5 set of Key Performance Areas of the “Back to </w:t>
      </w:r>
      <w:proofErr w:type="spellStart"/>
      <w:proofErr w:type="gramStart"/>
      <w:r w:rsidRPr="00593B35">
        <w:rPr>
          <w:rFonts w:ascii="Calibri" w:eastAsia="Calibri" w:hAnsi="Calibri" w:cs="Times New Roman"/>
          <w:lang w:val="en-US"/>
        </w:rPr>
        <w:t>Basics”programme</w:t>
      </w:r>
      <w:proofErr w:type="spellEnd"/>
      <w:proofErr w:type="gramEnd"/>
      <w:r w:rsidRPr="00593B35">
        <w:rPr>
          <w:rFonts w:ascii="Calibri" w:eastAsia="Calibri" w:hAnsi="Calibri" w:cs="Times New Roman"/>
          <w:lang w:val="en-US"/>
        </w:rPr>
        <w:t xml:space="preserve"> of the National Executive, as led by President </w:t>
      </w:r>
      <w:r w:rsidR="0098054E">
        <w:rPr>
          <w:rFonts w:ascii="Calibri" w:eastAsia="Calibri" w:hAnsi="Calibri" w:cs="Times New Roman"/>
          <w:lang w:val="en-US"/>
        </w:rPr>
        <w:t xml:space="preserve">Cyril </w:t>
      </w:r>
      <w:proofErr w:type="spellStart"/>
      <w:r w:rsidR="0098054E">
        <w:rPr>
          <w:rFonts w:ascii="Calibri" w:eastAsia="Calibri" w:hAnsi="Calibri" w:cs="Times New Roman"/>
          <w:lang w:val="en-US"/>
        </w:rPr>
        <w:t>Ramaphosa</w:t>
      </w:r>
      <w:proofErr w:type="spellEnd"/>
      <w:r w:rsidRPr="00593B35">
        <w:rPr>
          <w:rFonts w:ascii="Calibri" w:eastAsia="Calibri" w:hAnsi="Calibri" w:cs="Times New Roman"/>
          <w:lang w:val="en-US"/>
        </w:rPr>
        <w:t>. These set of Key Performance Areas are as follows;</w:t>
      </w:r>
    </w:p>
    <w:p w14:paraId="22C99EDA" w14:textId="77777777" w:rsidR="003B5541" w:rsidRDefault="000A31BA" w:rsidP="002E32A1">
      <w:pPr>
        <w:pStyle w:val="ListParagraph"/>
        <w:numPr>
          <w:ilvl w:val="0"/>
          <w:numId w:val="11"/>
        </w:numPr>
        <w:jc w:val="both"/>
        <w:rPr>
          <w:i/>
        </w:rPr>
      </w:pPr>
      <w:r w:rsidRPr="00593B35">
        <w:rPr>
          <w:i/>
        </w:rPr>
        <w:t xml:space="preserve">Good Governance; </w:t>
      </w:r>
    </w:p>
    <w:p w14:paraId="2BDFE770" w14:textId="77777777" w:rsidR="003B5541" w:rsidRDefault="000A31BA" w:rsidP="002E32A1">
      <w:pPr>
        <w:pStyle w:val="ListParagraph"/>
        <w:numPr>
          <w:ilvl w:val="0"/>
          <w:numId w:val="11"/>
        </w:numPr>
        <w:jc w:val="both"/>
        <w:rPr>
          <w:i/>
        </w:rPr>
      </w:pPr>
      <w:r w:rsidRPr="00593B35">
        <w:rPr>
          <w:i/>
        </w:rPr>
        <w:t xml:space="preserve">2. Public Participation- Putting people first; </w:t>
      </w:r>
    </w:p>
    <w:p w14:paraId="47BE9026" w14:textId="77777777" w:rsidR="003B5541" w:rsidRDefault="000A31BA" w:rsidP="002E32A1">
      <w:pPr>
        <w:pStyle w:val="ListParagraph"/>
        <w:numPr>
          <w:ilvl w:val="0"/>
          <w:numId w:val="11"/>
        </w:numPr>
        <w:jc w:val="both"/>
        <w:rPr>
          <w:i/>
        </w:rPr>
      </w:pPr>
      <w:r w:rsidRPr="00593B35">
        <w:rPr>
          <w:i/>
        </w:rPr>
        <w:t xml:space="preserve">3. Basic Services- Creating conditions for decent living; </w:t>
      </w:r>
    </w:p>
    <w:p w14:paraId="74ACE12F" w14:textId="77777777" w:rsidR="003B5541" w:rsidRDefault="000A31BA" w:rsidP="002E32A1">
      <w:pPr>
        <w:pStyle w:val="ListParagraph"/>
        <w:numPr>
          <w:ilvl w:val="0"/>
          <w:numId w:val="11"/>
        </w:numPr>
        <w:jc w:val="both"/>
        <w:rPr>
          <w:i/>
        </w:rPr>
      </w:pPr>
      <w:r w:rsidRPr="00593B35">
        <w:rPr>
          <w:i/>
        </w:rPr>
        <w:t xml:space="preserve">4. Sound financial management; and </w:t>
      </w:r>
    </w:p>
    <w:p w14:paraId="2747D10C" w14:textId="77777777" w:rsidR="000A31BA" w:rsidRPr="00593B35" w:rsidRDefault="000A31BA" w:rsidP="002E32A1">
      <w:pPr>
        <w:pStyle w:val="ListParagraph"/>
        <w:numPr>
          <w:ilvl w:val="0"/>
          <w:numId w:val="11"/>
        </w:numPr>
        <w:jc w:val="both"/>
        <w:rPr>
          <w:i/>
        </w:rPr>
      </w:pPr>
      <w:r w:rsidRPr="00593B35">
        <w:rPr>
          <w:i/>
        </w:rPr>
        <w:t>5. Building capable institutions and administrations.</w:t>
      </w:r>
    </w:p>
    <w:p w14:paraId="092B6E56" w14:textId="77777777" w:rsidR="000A31BA" w:rsidRDefault="000A31BA" w:rsidP="002E32A1">
      <w:pPr>
        <w:jc w:val="both"/>
        <w:rPr>
          <w:rFonts w:ascii="Calibri" w:eastAsia="Calibri" w:hAnsi="Calibri" w:cs="Times New Roman"/>
          <w:lang w:val="en-US"/>
        </w:rPr>
      </w:pPr>
      <w:r w:rsidRPr="00593B35">
        <w:rPr>
          <w:rFonts w:ascii="Calibri" w:eastAsia="Calibri" w:hAnsi="Calibri" w:cs="Times New Roman"/>
          <w:lang w:val="en-US"/>
        </w:rPr>
        <w:t xml:space="preserve">This </w:t>
      </w:r>
      <w:r w:rsidR="0098054E">
        <w:rPr>
          <w:rFonts w:ascii="Calibri" w:eastAsia="Calibri" w:hAnsi="Calibri" w:cs="Times New Roman"/>
          <w:lang w:val="en-US"/>
        </w:rPr>
        <w:t>Draft Annual R</w:t>
      </w:r>
      <w:r w:rsidRPr="00593B35">
        <w:rPr>
          <w:rFonts w:ascii="Calibri" w:eastAsia="Calibri" w:hAnsi="Calibri" w:cs="Times New Roman"/>
          <w:lang w:val="en-US"/>
        </w:rPr>
        <w:t xml:space="preserve">eport will </w:t>
      </w:r>
      <w:r w:rsidR="0098054E">
        <w:rPr>
          <w:rFonts w:ascii="Calibri" w:eastAsia="Calibri" w:hAnsi="Calibri" w:cs="Times New Roman"/>
          <w:lang w:val="en-US"/>
        </w:rPr>
        <w:t xml:space="preserve">also </w:t>
      </w:r>
      <w:r w:rsidRPr="00593B35">
        <w:rPr>
          <w:rFonts w:ascii="Calibri" w:eastAsia="Calibri" w:hAnsi="Calibri" w:cs="Times New Roman"/>
          <w:lang w:val="en-US"/>
        </w:rPr>
        <w:t>confirm our unwavering commitment to provide basic services to our communities, create a conducive environment for economic development and tourism as well as delivering b</w:t>
      </w:r>
      <w:r w:rsidR="005C15AA">
        <w:rPr>
          <w:rFonts w:ascii="Calibri" w:eastAsia="Calibri" w:hAnsi="Calibri" w:cs="Times New Roman"/>
          <w:lang w:val="en-US"/>
        </w:rPr>
        <w:t>asic service to our communities, albeit within a very challenging economic environment</w:t>
      </w:r>
    </w:p>
    <w:p w14:paraId="62349CD3" w14:textId="77777777" w:rsidR="000A31BA" w:rsidRDefault="000A31BA" w:rsidP="002E32A1">
      <w:pPr>
        <w:jc w:val="both"/>
        <w:rPr>
          <w:rFonts w:ascii="Calibri" w:eastAsia="Calibri" w:hAnsi="Calibri" w:cs="Times New Roman"/>
          <w:lang w:val="en-US"/>
        </w:rPr>
      </w:pPr>
      <w:r w:rsidRPr="00593B35">
        <w:rPr>
          <w:rFonts w:ascii="Calibri" w:eastAsia="Calibri" w:hAnsi="Calibri" w:cs="Times New Roman"/>
          <w:lang w:val="en-US"/>
        </w:rPr>
        <w:t xml:space="preserve">We advise our communities to engage our </w:t>
      </w:r>
      <w:proofErr w:type="spellStart"/>
      <w:r w:rsidRPr="00593B35">
        <w:rPr>
          <w:rFonts w:ascii="Calibri" w:eastAsia="Calibri" w:hAnsi="Calibri" w:cs="Times New Roman"/>
          <w:lang w:val="en-US"/>
        </w:rPr>
        <w:t>Councillors</w:t>
      </w:r>
      <w:proofErr w:type="spellEnd"/>
      <w:r w:rsidRPr="00593B35">
        <w:rPr>
          <w:rFonts w:ascii="Calibri" w:eastAsia="Calibri" w:hAnsi="Calibri" w:cs="Times New Roman"/>
          <w:lang w:val="en-US"/>
        </w:rPr>
        <w:t>, community structures and other spheres of government to resolve disputes other than destroying the very same property aimed at improving the lives of our people, o</w:t>
      </w:r>
      <w:r w:rsidR="00080B92">
        <w:rPr>
          <w:rFonts w:ascii="Calibri" w:eastAsia="Calibri" w:hAnsi="Calibri" w:cs="Times New Roman"/>
          <w:lang w:val="en-US"/>
        </w:rPr>
        <w:t>ur mandate as prescribed in 2016</w:t>
      </w:r>
      <w:r w:rsidRPr="00593B35">
        <w:rPr>
          <w:rFonts w:ascii="Calibri" w:eastAsia="Calibri" w:hAnsi="Calibri" w:cs="Times New Roman"/>
          <w:lang w:val="en-US"/>
        </w:rPr>
        <w:t xml:space="preserve"> ANC Local Government manifesto is to serve you with excellence.</w:t>
      </w:r>
    </w:p>
    <w:p w14:paraId="177144B7" w14:textId="77777777" w:rsidR="00FD3D54" w:rsidRPr="00FD3D54" w:rsidRDefault="00080B92" w:rsidP="002E32A1">
      <w:pPr>
        <w:jc w:val="both"/>
        <w:rPr>
          <w:rFonts w:ascii="Calibri" w:eastAsia="Calibri" w:hAnsi="Calibri" w:cs="Times New Roman"/>
        </w:rPr>
      </w:pPr>
      <w:r>
        <w:rPr>
          <w:rFonts w:ascii="Calibri" w:eastAsia="Calibri" w:hAnsi="Calibri" w:cs="Times New Roman"/>
        </w:rPr>
        <w:t>Given our unique challenges impacting on our performance in various key performance areas emanating from our low revenue base, w</w:t>
      </w:r>
      <w:r w:rsidR="00E929F9">
        <w:rPr>
          <w:rFonts w:ascii="Calibri" w:eastAsia="Calibri" w:hAnsi="Calibri" w:cs="Times New Roman"/>
        </w:rPr>
        <w:t>e expect to either maintain a</w:t>
      </w:r>
      <w:r>
        <w:rPr>
          <w:rFonts w:ascii="Calibri" w:eastAsia="Calibri" w:hAnsi="Calibri" w:cs="Times New Roman"/>
        </w:rPr>
        <w:t xml:space="preserve"> Qualified audit opinion with minimum paragraphs or improve to Unqualified </w:t>
      </w:r>
      <w:r w:rsidR="002E054C">
        <w:rPr>
          <w:rFonts w:ascii="Calibri" w:eastAsia="Calibri" w:hAnsi="Calibri" w:cs="Times New Roman"/>
        </w:rPr>
        <w:t xml:space="preserve">audit opinion as </w:t>
      </w:r>
      <w:r>
        <w:rPr>
          <w:rFonts w:ascii="Calibri" w:eastAsia="Calibri" w:hAnsi="Calibri" w:cs="Times New Roman"/>
        </w:rPr>
        <w:t>a build</w:t>
      </w:r>
      <w:r w:rsidR="002E054C">
        <w:rPr>
          <w:rFonts w:ascii="Calibri" w:eastAsia="Calibri" w:hAnsi="Calibri" w:cs="Times New Roman"/>
        </w:rPr>
        <w:t>ing block towards a clean audit, t</w:t>
      </w:r>
      <w:r w:rsidR="00E929F9">
        <w:rPr>
          <w:rFonts w:ascii="Calibri" w:eastAsia="Calibri" w:hAnsi="Calibri" w:cs="Times New Roman"/>
        </w:rPr>
        <w:t>his Draft 201</w:t>
      </w:r>
      <w:r w:rsidR="0098054E">
        <w:rPr>
          <w:rFonts w:ascii="Calibri" w:eastAsia="Calibri" w:hAnsi="Calibri" w:cs="Times New Roman"/>
        </w:rPr>
        <w:t>7</w:t>
      </w:r>
      <w:r w:rsidR="007322C4">
        <w:rPr>
          <w:rFonts w:ascii="Calibri" w:eastAsia="Calibri" w:hAnsi="Calibri" w:cs="Times New Roman"/>
        </w:rPr>
        <w:t>/20</w:t>
      </w:r>
      <w:r w:rsidR="0098054E">
        <w:rPr>
          <w:rFonts w:ascii="Calibri" w:eastAsia="Calibri" w:hAnsi="Calibri" w:cs="Times New Roman"/>
        </w:rPr>
        <w:t>18</w:t>
      </w:r>
      <w:r w:rsidR="00E929F9">
        <w:rPr>
          <w:rFonts w:ascii="Calibri" w:eastAsia="Calibri" w:hAnsi="Calibri" w:cs="Times New Roman"/>
        </w:rPr>
        <w:t xml:space="preserve"> Annual Report will cover the work done by the current term of Council (2016-2021) and we shall </w:t>
      </w:r>
      <w:r w:rsidR="00FD3D54" w:rsidRPr="00FD3D54">
        <w:rPr>
          <w:rFonts w:ascii="Calibri" w:eastAsia="Calibri" w:hAnsi="Calibri" w:cs="Times New Roman"/>
        </w:rPr>
        <w:t>attend to the following key immediate challenges amongst others as a matter of urgency:</w:t>
      </w:r>
    </w:p>
    <w:p w14:paraId="6F65CFD5" w14:textId="77777777" w:rsidR="00FD3D54" w:rsidRPr="00FD3D54" w:rsidRDefault="00130261" w:rsidP="002E32A1">
      <w:pPr>
        <w:numPr>
          <w:ilvl w:val="0"/>
          <w:numId w:val="13"/>
        </w:numPr>
        <w:jc w:val="both"/>
        <w:rPr>
          <w:rFonts w:ascii="Calibri" w:eastAsia="Calibri" w:hAnsi="Calibri" w:cs="Times New Roman"/>
        </w:rPr>
      </w:pPr>
      <w:r>
        <w:rPr>
          <w:rFonts w:ascii="Calibri" w:eastAsia="Calibri" w:hAnsi="Calibri" w:cs="Times New Roman"/>
        </w:rPr>
        <w:t>Procuring</w:t>
      </w:r>
      <w:r w:rsidR="00FD3D54" w:rsidRPr="00FD3D54">
        <w:rPr>
          <w:rFonts w:ascii="Calibri" w:eastAsia="Calibri" w:hAnsi="Calibri" w:cs="Times New Roman"/>
        </w:rPr>
        <w:t xml:space="preserve"> and or leasing of yellow fleet as part of maintaining existing and new infrastructure;</w:t>
      </w:r>
    </w:p>
    <w:p w14:paraId="2FE316CA" w14:textId="77777777" w:rsidR="00FD3D54" w:rsidRPr="00FD3D54" w:rsidRDefault="00FD3D54" w:rsidP="002E32A1">
      <w:pPr>
        <w:numPr>
          <w:ilvl w:val="0"/>
          <w:numId w:val="13"/>
        </w:numPr>
        <w:jc w:val="both"/>
        <w:rPr>
          <w:rFonts w:ascii="Calibri" w:eastAsia="Calibri" w:hAnsi="Calibri" w:cs="Times New Roman"/>
        </w:rPr>
      </w:pPr>
      <w:r w:rsidRPr="00FD3D54">
        <w:rPr>
          <w:rFonts w:ascii="Calibri" w:eastAsia="Calibri" w:hAnsi="Calibri" w:cs="Times New Roman"/>
        </w:rPr>
        <w:t xml:space="preserve">Water infrastructure in Excelsior, </w:t>
      </w:r>
      <w:proofErr w:type="spellStart"/>
      <w:r w:rsidRPr="00FD3D54">
        <w:rPr>
          <w:rFonts w:ascii="Calibri" w:eastAsia="Calibri" w:hAnsi="Calibri" w:cs="Times New Roman"/>
        </w:rPr>
        <w:t>Tweespruit</w:t>
      </w:r>
      <w:proofErr w:type="spellEnd"/>
      <w:r w:rsidRPr="00FD3D54">
        <w:rPr>
          <w:rFonts w:ascii="Calibri" w:eastAsia="Calibri" w:hAnsi="Calibri" w:cs="Times New Roman"/>
        </w:rPr>
        <w:t xml:space="preserve"> and </w:t>
      </w:r>
      <w:proofErr w:type="spellStart"/>
      <w:r w:rsidRPr="00FD3D54">
        <w:rPr>
          <w:rFonts w:ascii="Calibri" w:eastAsia="Calibri" w:hAnsi="Calibri" w:cs="Times New Roman"/>
        </w:rPr>
        <w:t>Ladybrand</w:t>
      </w:r>
      <w:proofErr w:type="spellEnd"/>
      <w:r w:rsidRPr="00FD3D54">
        <w:rPr>
          <w:rFonts w:ascii="Calibri" w:eastAsia="Calibri" w:hAnsi="Calibri" w:cs="Times New Roman"/>
        </w:rPr>
        <w:t xml:space="preserve"> (</w:t>
      </w:r>
      <w:r w:rsidR="003B5541">
        <w:rPr>
          <w:rFonts w:ascii="Calibri" w:eastAsia="Calibri" w:hAnsi="Calibri" w:cs="Times New Roman"/>
        </w:rPr>
        <w:t>high lying areas</w:t>
      </w:r>
      <w:r w:rsidRPr="00FD3D54">
        <w:rPr>
          <w:rFonts w:ascii="Calibri" w:eastAsia="Calibri" w:hAnsi="Calibri" w:cs="Times New Roman"/>
        </w:rPr>
        <w:t>);</w:t>
      </w:r>
    </w:p>
    <w:p w14:paraId="35EE1954" w14:textId="77777777" w:rsidR="00FD3D54" w:rsidRPr="00FD3D54" w:rsidRDefault="00130261" w:rsidP="002E32A1">
      <w:pPr>
        <w:numPr>
          <w:ilvl w:val="0"/>
          <w:numId w:val="13"/>
        </w:numPr>
        <w:jc w:val="both"/>
        <w:rPr>
          <w:rFonts w:ascii="Calibri" w:eastAsia="Calibri" w:hAnsi="Calibri" w:cs="Times New Roman"/>
        </w:rPr>
      </w:pPr>
      <w:r>
        <w:rPr>
          <w:rFonts w:ascii="Calibri" w:eastAsia="Calibri" w:hAnsi="Calibri" w:cs="Times New Roman"/>
        </w:rPr>
        <w:t xml:space="preserve">Maintenance of </w:t>
      </w:r>
      <w:r w:rsidR="00FD3D54" w:rsidRPr="00FD3D54">
        <w:rPr>
          <w:rFonts w:ascii="Calibri" w:eastAsia="Calibri" w:hAnsi="Calibri" w:cs="Times New Roman"/>
        </w:rPr>
        <w:t>Road</w:t>
      </w:r>
      <w:r>
        <w:rPr>
          <w:rFonts w:ascii="Calibri" w:eastAsia="Calibri" w:hAnsi="Calibri" w:cs="Times New Roman"/>
        </w:rPr>
        <w:t>s &amp; Storm-</w:t>
      </w:r>
      <w:r w:rsidR="004B303D">
        <w:rPr>
          <w:rFonts w:ascii="Calibri" w:eastAsia="Calibri" w:hAnsi="Calibri" w:cs="Times New Roman"/>
        </w:rPr>
        <w:t xml:space="preserve">water </w:t>
      </w:r>
      <w:r w:rsidR="004B303D" w:rsidRPr="00FD3D54">
        <w:rPr>
          <w:rFonts w:ascii="Calibri" w:eastAsia="Calibri" w:hAnsi="Calibri" w:cs="Times New Roman"/>
        </w:rPr>
        <w:t>infrastructure</w:t>
      </w:r>
      <w:r w:rsidR="00FD3D54" w:rsidRPr="00FD3D54">
        <w:rPr>
          <w:rFonts w:ascii="Calibri" w:eastAsia="Calibri" w:hAnsi="Calibri" w:cs="Times New Roman"/>
        </w:rPr>
        <w:t>;</w:t>
      </w:r>
    </w:p>
    <w:p w14:paraId="0A4E6C1B" w14:textId="77777777" w:rsidR="00FD3D54" w:rsidRPr="00FD3D54" w:rsidRDefault="00130261" w:rsidP="002E32A1">
      <w:pPr>
        <w:numPr>
          <w:ilvl w:val="0"/>
          <w:numId w:val="13"/>
        </w:numPr>
        <w:jc w:val="both"/>
        <w:rPr>
          <w:rFonts w:ascii="Calibri" w:eastAsia="Calibri" w:hAnsi="Calibri" w:cs="Times New Roman"/>
        </w:rPr>
      </w:pPr>
      <w:r>
        <w:rPr>
          <w:rFonts w:ascii="Calibri" w:eastAsia="Calibri" w:hAnsi="Calibri" w:cs="Times New Roman"/>
        </w:rPr>
        <w:t xml:space="preserve">Appointment of Directors and staff members </w:t>
      </w:r>
      <w:r w:rsidR="00FD3D54" w:rsidRPr="00FD3D54">
        <w:rPr>
          <w:rFonts w:ascii="Calibri" w:eastAsia="Calibri" w:hAnsi="Calibri" w:cs="Times New Roman"/>
        </w:rPr>
        <w:t>within 90 days of</w:t>
      </w:r>
      <w:r>
        <w:rPr>
          <w:rFonts w:ascii="Calibri" w:eastAsia="Calibri" w:hAnsi="Calibri" w:cs="Times New Roman"/>
        </w:rPr>
        <w:t xml:space="preserve"> the post being declared vacant in order to maintain institutional stability;</w:t>
      </w:r>
    </w:p>
    <w:p w14:paraId="7D96114F" w14:textId="77777777" w:rsidR="00FD3D54" w:rsidRPr="003B5541" w:rsidRDefault="003B5541" w:rsidP="002E32A1">
      <w:pPr>
        <w:numPr>
          <w:ilvl w:val="0"/>
          <w:numId w:val="13"/>
        </w:numPr>
        <w:jc w:val="both"/>
        <w:rPr>
          <w:rFonts w:ascii="Calibri" w:eastAsia="Calibri" w:hAnsi="Calibri" w:cs="Times New Roman"/>
        </w:rPr>
      </w:pPr>
      <w:r>
        <w:rPr>
          <w:rFonts w:ascii="Calibri" w:eastAsia="Calibri" w:hAnsi="Calibri" w:cs="Times New Roman"/>
        </w:rPr>
        <w:t xml:space="preserve">Prioritise ESKOM account, </w:t>
      </w:r>
      <w:r w:rsidR="00FD3D54" w:rsidRPr="003B5541">
        <w:rPr>
          <w:rFonts w:ascii="Calibri" w:eastAsia="Calibri" w:hAnsi="Calibri" w:cs="Times New Roman"/>
        </w:rPr>
        <w:t>Invest in Revenue Collection strategies</w:t>
      </w:r>
      <w:r w:rsidR="00130261">
        <w:rPr>
          <w:rFonts w:ascii="Calibri" w:eastAsia="Calibri" w:hAnsi="Calibri" w:cs="Times New Roman"/>
        </w:rPr>
        <w:t xml:space="preserve">, the performance of </w:t>
      </w:r>
      <w:r w:rsidR="0098054E">
        <w:rPr>
          <w:rFonts w:ascii="Calibri" w:eastAsia="Calibri" w:hAnsi="Calibri" w:cs="Times New Roman"/>
        </w:rPr>
        <w:t>REVCO</w:t>
      </w:r>
      <w:r w:rsidR="00130261">
        <w:rPr>
          <w:rFonts w:ascii="Calibri" w:eastAsia="Calibri" w:hAnsi="Calibri" w:cs="Times New Roman"/>
        </w:rPr>
        <w:t xml:space="preserve"> as an external service provider for revenue collection shall be monitored quarterly in this </w:t>
      </w:r>
      <w:r w:rsidR="004B303D">
        <w:rPr>
          <w:rFonts w:ascii="Calibri" w:eastAsia="Calibri" w:hAnsi="Calibri" w:cs="Times New Roman"/>
        </w:rPr>
        <w:t>regard;</w:t>
      </w:r>
      <w:r w:rsidR="00FD3D54" w:rsidRPr="003B5541">
        <w:rPr>
          <w:rFonts w:ascii="Calibri" w:eastAsia="Calibri" w:hAnsi="Calibri" w:cs="Times New Roman"/>
        </w:rPr>
        <w:t xml:space="preserve"> and </w:t>
      </w:r>
    </w:p>
    <w:p w14:paraId="01230B2C" w14:textId="77777777" w:rsidR="00FD3D54" w:rsidRDefault="00FD3D54" w:rsidP="002E32A1">
      <w:pPr>
        <w:numPr>
          <w:ilvl w:val="0"/>
          <w:numId w:val="13"/>
        </w:numPr>
        <w:jc w:val="both"/>
        <w:rPr>
          <w:rFonts w:ascii="Calibri" w:eastAsia="Calibri" w:hAnsi="Calibri" w:cs="Times New Roman"/>
        </w:rPr>
      </w:pPr>
      <w:r w:rsidRPr="00FD3D54">
        <w:rPr>
          <w:rFonts w:ascii="Calibri" w:eastAsia="Calibri" w:hAnsi="Calibri" w:cs="Times New Roman"/>
        </w:rPr>
        <w:t>Indigent registration campaign to be implemented regularly, indigents register monitored monthly through the support of Ward Councillors.</w:t>
      </w:r>
    </w:p>
    <w:p w14:paraId="38705A0C" w14:textId="77777777" w:rsidR="00FD3D54" w:rsidRPr="00FD3D54" w:rsidRDefault="00FD3D54" w:rsidP="002E32A1">
      <w:pPr>
        <w:jc w:val="both"/>
        <w:rPr>
          <w:rFonts w:ascii="Calibri" w:eastAsia="Calibri" w:hAnsi="Calibri" w:cs="Times New Roman"/>
          <w:lang w:val="en-US"/>
        </w:rPr>
      </w:pPr>
      <w:r w:rsidRPr="00FD3D54">
        <w:rPr>
          <w:rFonts w:ascii="Calibri" w:eastAsia="Calibri" w:hAnsi="Calibri" w:cs="Times New Roman"/>
          <w:lang w:val="en-US"/>
        </w:rPr>
        <w:t xml:space="preserve">Finally, let me also extend my gratitude to the Speaker, all </w:t>
      </w:r>
      <w:proofErr w:type="spellStart"/>
      <w:r w:rsidRPr="00FD3D54">
        <w:rPr>
          <w:rFonts w:ascii="Calibri" w:eastAsia="Calibri" w:hAnsi="Calibri" w:cs="Times New Roman"/>
          <w:lang w:val="en-US"/>
        </w:rPr>
        <w:t>Councillors</w:t>
      </w:r>
      <w:proofErr w:type="spellEnd"/>
      <w:r w:rsidRPr="00FD3D54">
        <w:rPr>
          <w:rFonts w:ascii="Calibri" w:eastAsia="Calibri" w:hAnsi="Calibri" w:cs="Times New Roman"/>
          <w:lang w:val="en-US"/>
        </w:rPr>
        <w:t xml:space="preserve">, the Municipal Manager and all staff members for their support </w:t>
      </w:r>
      <w:r w:rsidR="00130261">
        <w:rPr>
          <w:rFonts w:ascii="Calibri" w:eastAsia="Calibri" w:hAnsi="Calibri" w:cs="Times New Roman"/>
          <w:lang w:val="en-US"/>
        </w:rPr>
        <w:t>throughout the 2017/2018 financial year</w:t>
      </w:r>
      <w:r w:rsidRPr="00FD3D54">
        <w:rPr>
          <w:rFonts w:ascii="Calibri" w:eastAsia="Calibri" w:hAnsi="Calibri" w:cs="Times New Roman"/>
          <w:lang w:val="en-US"/>
        </w:rPr>
        <w:t>.</w:t>
      </w:r>
    </w:p>
    <w:p w14:paraId="493B47A4" w14:textId="77777777" w:rsidR="000A31BA" w:rsidRPr="00593B35" w:rsidRDefault="000A31BA" w:rsidP="002E32A1">
      <w:pPr>
        <w:jc w:val="both"/>
        <w:rPr>
          <w:rFonts w:ascii="Calibri" w:eastAsia="Calibri" w:hAnsi="Calibri" w:cs="Times New Roman"/>
          <w:lang w:val="en-US"/>
        </w:rPr>
      </w:pPr>
      <w:r w:rsidRPr="00593B35">
        <w:rPr>
          <w:rFonts w:ascii="Calibri" w:eastAsia="Calibri" w:hAnsi="Calibri" w:cs="Times New Roman"/>
          <w:lang w:val="en-US"/>
        </w:rPr>
        <w:t>Together, with the support of our residents and other stakeholders, we can do more.</w:t>
      </w:r>
    </w:p>
    <w:p w14:paraId="02383640" w14:textId="77777777" w:rsidR="000A31BA" w:rsidRPr="00593B35" w:rsidRDefault="000A31BA" w:rsidP="002E32A1">
      <w:pPr>
        <w:jc w:val="both"/>
        <w:rPr>
          <w:rFonts w:ascii="Calibri" w:eastAsia="Calibri" w:hAnsi="Calibri" w:cs="Times New Roman"/>
          <w:lang w:val="en-US"/>
        </w:rPr>
      </w:pPr>
      <w:r w:rsidRPr="00593B35">
        <w:rPr>
          <w:rFonts w:ascii="Calibri" w:eastAsia="Calibri" w:hAnsi="Calibri" w:cs="Times New Roman"/>
          <w:lang w:val="en-US"/>
        </w:rPr>
        <w:t>I thank you.</w:t>
      </w:r>
    </w:p>
    <w:p w14:paraId="4185D64B" w14:textId="77777777" w:rsidR="000A31BA" w:rsidRPr="00593B35" w:rsidRDefault="000A31BA" w:rsidP="002E32A1">
      <w:pPr>
        <w:jc w:val="both"/>
        <w:rPr>
          <w:rFonts w:ascii="Calibri" w:eastAsia="Calibri" w:hAnsi="Calibri" w:cs="Times New Roman"/>
          <w:lang w:val="en-US"/>
        </w:rPr>
      </w:pPr>
    </w:p>
    <w:p w14:paraId="467AD90F" w14:textId="77777777" w:rsidR="000A31BA" w:rsidRPr="00F31844" w:rsidRDefault="002E054C" w:rsidP="002E32A1">
      <w:pPr>
        <w:pStyle w:val="NoSpacing"/>
        <w:jc w:val="both"/>
        <w:rPr>
          <w:b/>
        </w:rPr>
      </w:pPr>
      <w:r>
        <w:rPr>
          <w:b/>
        </w:rPr>
        <w:t>CLLR M.E TSOENE</w:t>
      </w:r>
    </w:p>
    <w:p w14:paraId="71E5EECF" w14:textId="77777777" w:rsidR="000A31BA" w:rsidRPr="00F31844" w:rsidRDefault="000A31BA" w:rsidP="002E32A1">
      <w:pPr>
        <w:pStyle w:val="NoSpacing"/>
        <w:jc w:val="both"/>
        <w:rPr>
          <w:b/>
        </w:rPr>
      </w:pPr>
      <w:r w:rsidRPr="00F31844">
        <w:rPr>
          <w:b/>
        </w:rPr>
        <w:t>MAYOR</w:t>
      </w:r>
      <w:r w:rsidR="007322C4">
        <w:rPr>
          <w:b/>
        </w:rPr>
        <w:tab/>
      </w:r>
      <w:r w:rsidR="007322C4">
        <w:rPr>
          <w:b/>
        </w:rPr>
        <w:tab/>
      </w:r>
      <w:r w:rsidR="007322C4">
        <w:rPr>
          <w:b/>
        </w:rPr>
        <w:tab/>
      </w:r>
      <w:r w:rsidR="007322C4">
        <w:rPr>
          <w:b/>
        </w:rPr>
        <w:tab/>
      </w:r>
      <w:r w:rsidR="007322C4">
        <w:rPr>
          <w:b/>
        </w:rPr>
        <w:tab/>
      </w:r>
      <w:r w:rsidR="007322C4">
        <w:rPr>
          <w:b/>
        </w:rPr>
        <w:tab/>
      </w:r>
      <w:r w:rsidR="007322C4">
        <w:rPr>
          <w:b/>
        </w:rPr>
        <w:tab/>
      </w:r>
      <w:r w:rsidR="007322C4">
        <w:rPr>
          <w:b/>
        </w:rPr>
        <w:tab/>
      </w:r>
      <w:r w:rsidR="007322C4">
        <w:rPr>
          <w:b/>
        </w:rPr>
        <w:tab/>
      </w:r>
      <w:r w:rsidR="007322C4">
        <w:rPr>
          <w:b/>
        </w:rPr>
        <w:tab/>
      </w:r>
      <w:r w:rsidR="007322C4">
        <w:rPr>
          <w:b/>
        </w:rPr>
        <w:tab/>
      </w:r>
      <w:r w:rsidR="007322C4">
        <w:rPr>
          <w:b/>
        </w:rPr>
        <w:tab/>
      </w:r>
      <w:r w:rsidR="007322C4">
        <w:rPr>
          <w:b/>
        </w:rPr>
        <w:tab/>
      </w:r>
      <w:r w:rsidR="007322C4">
        <w:rPr>
          <w:b/>
        </w:rPr>
        <w:tab/>
      </w:r>
      <w:r w:rsidR="007322C4">
        <w:rPr>
          <w:b/>
        </w:rPr>
        <w:tab/>
      </w:r>
      <w:proofErr w:type="gramStart"/>
      <w:r w:rsidRPr="00F31844">
        <w:rPr>
          <w:b/>
        </w:rPr>
        <w:t>DATE:…</w:t>
      </w:r>
      <w:proofErr w:type="gramEnd"/>
      <w:r w:rsidRPr="00F31844">
        <w:rPr>
          <w:b/>
        </w:rPr>
        <w:t>………</w:t>
      </w:r>
    </w:p>
    <w:p w14:paraId="436C2C49" w14:textId="77777777" w:rsidR="000A31BA" w:rsidRPr="00756B84" w:rsidRDefault="004B303D" w:rsidP="002E32A1">
      <w:pPr>
        <w:ind w:left="3600" w:firstLine="720"/>
        <w:jc w:val="both"/>
        <w:rPr>
          <w:b/>
        </w:rPr>
      </w:pPr>
      <w:r>
        <w:rPr>
          <w:b/>
        </w:rPr>
        <w:t xml:space="preserve">           </w:t>
      </w:r>
      <w:r w:rsidR="000A31BA" w:rsidRPr="00756B84">
        <w:rPr>
          <w:b/>
        </w:rPr>
        <w:t>FOREWORD BY THE MUNICIPAL MANAGER</w:t>
      </w:r>
    </w:p>
    <w:p w14:paraId="27EBC456" w14:textId="77777777" w:rsidR="000A31BA" w:rsidRPr="00593B35" w:rsidRDefault="004473CE" w:rsidP="004B303D">
      <w:pPr>
        <w:jc w:val="center"/>
      </w:pPr>
      <w:r w:rsidRPr="004473CE">
        <w:rPr>
          <w:noProof/>
          <w:lang w:eastAsia="en-ZA"/>
        </w:rPr>
        <w:drawing>
          <wp:inline distT="0" distB="0" distL="0" distR="0" wp14:anchorId="4EE51C98" wp14:editId="4686CCD5">
            <wp:extent cx="2647950" cy="2409825"/>
            <wp:effectExtent l="0" t="0" r="0" b="9525"/>
            <wp:docPr id="6" name="Picture 6" descr="C:\Users\DumileN\Pictures\ControlCenter3\Scan\MM PHOTO OT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umileN\Pictures\ControlCenter3\Scan\MM PHOTO OTHE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47950" cy="2409825"/>
                    </a:xfrm>
                    <a:prstGeom prst="rect">
                      <a:avLst/>
                    </a:prstGeom>
                    <a:noFill/>
                    <a:ln>
                      <a:noFill/>
                    </a:ln>
                  </pic:spPr>
                </pic:pic>
              </a:graphicData>
            </a:graphic>
          </wp:inline>
        </w:drawing>
      </w:r>
    </w:p>
    <w:p w14:paraId="1AD7EC97" w14:textId="196B20B0" w:rsidR="0017441A" w:rsidRPr="003B5541" w:rsidRDefault="000A31BA" w:rsidP="002E32A1">
      <w:pPr>
        <w:jc w:val="both"/>
      </w:pPr>
      <w:r w:rsidRPr="003B5541">
        <w:t xml:space="preserve">It is a great honour for me to support the Mayor and Council in presenting our </w:t>
      </w:r>
      <w:r w:rsidR="00FD3D54" w:rsidRPr="003B5541">
        <w:t>201</w:t>
      </w:r>
      <w:r w:rsidR="0098054E">
        <w:t>7/18</w:t>
      </w:r>
      <w:r w:rsidRPr="003B5541">
        <w:t xml:space="preserve"> </w:t>
      </w:r>
      <w:r w:rsidR="0098054E">
        <w:t xml:space="preserve">Draft </w:t>
      </w:r>
      <w:r w:rsidRPr="003B5541">
        <w:t>Annual Report for the work do</w:t>
      </w:r>
      <w:r w:rsidR="004473CE" w:rsidRPr="003B5541">
        <w:t>ne during the year under review, t</w:t>
      </w:r>
      <w:r w:rsidRPr="003B5541">
        <w:t xml:space="preserve">his report is an </w:t>
      </w:r>
      <w:r w:rsidR="009A1CEA">
        <w:t>expression</w:t>
      </w:r>
      <w:r w:rsidRPr="003B5541">
        <w:t xml:space="preserve"> of the work done by </w:t>
      </w:r>
      <w:r w:rsidR="009A1CEA">
        <w:t>management</w:t>
      </w:r>
      <w:r w:rsidRPr="003B5541">
        <w:t xml:space="preserve"> in implementing the </w:t>
      </w:r>
      <w:r w:rsidR="0098054E">
        <w:t>2017/18</w:t>
      </w:r>
      <w:r w:rsidRPr="003B5541">
        <w:t xml:space="preserve"> Municipal Integrated Development Plan and other programmes of government. I’m confident that our management tea</w:t>
      </w:r>
      <w:r w:rsidR="009A1CEA">
        <w:t xml:space="preserve">m guided </w:t>
      </w:r>
      <w:r w:rsidR="00AF7BAB">
        <w:t xml:space="preserve">the staff </w:t>
      </w:r>
      <w:r w:rsidR="008471F5">
        <w:t>with commitment to pave and gravel roads, to improve housing infrastructure and refuse removal.</w:t>
      </w:r>
      <w:r w:rsidR="0098054E">
        <w:t xml:space="preserve">  We believe that</w:t>
      </w:r>
      <w:r w:rsidR="009A1CEA">
        <w:t xml:space="preserve"> </w:t>
      </w:r>
      <w:r w:rsidRPr="003B5541">
        <w:t>we managed to meet most of our service delivery targets as</w:t>
      </w:r>
      <w:r w:rsidR="0098054E">
        <w:t xml:space="preserve"> prescribed by the IDP 2017/18</w:t>
      </w:r>
      <w:r w:rsidRPr="003B5541">
        <w:t xml:space="preserve"> and our performance agreements. </w:t>
      </w:r>
    </w:p>
    <w:p w14:paraId="689C0C0F" w14:textId="77777777" w:rsidR="003B5541" w:rsidRPr="003B5541" w:rsidRDefault="003B5541" w:rsidP="002E32A1">
      <w:pPr>
        <w:jc w:val="both"/>
      </w:pPr>
      <w:r w:rsidRPr="003B5541">
        <w:t>Our performance on the five key performance areas of th</w:t>
      </w:r>
      <w:r w:rsidR="0098054E">
        <w:t>e IDP and Budget during the 2017/2018</w:t>
      </w:r>
      <w:r w:rsidRPr="003B5541">
        <w:t xml:space="preserve"> financial year can be briefly summarised as follows:</w:t>
      </w:r>
    </w:p>
    <w:p w14:paraId="458785EC" w14:textId="77777777" w:rsidR="003B5541" w:rsidRPr="003B5541" w:rsidRDefault="003B5541" w:rsidP="002E32A1">
      <w:pPr>
        <w:spacing w:after="0" w:line="240" w:lineRule="auto"/>
        <w:jc w:val="both"/>
        <w:rPr>
          <w:rFonts w:eastAsia="Calibri" w:cs="Times New Roman"/>
        </w:rPr>
      </w:pPr>
      <w:r w:rsidRPr="003B5541">
        <w:rPr>
          <w:rFonts w:eastAsia="Calibri" w:cs="Times New Roman"/>
        </w:rPr>
        <w:t>Some of the key highlights /achievements of the municipality’s performance during 201</w:t>
      </w:r>
      <w:r w:rsidR="0098054E">
        <w:rPr>
          <w:rFonts w:eastAsia="Calibri" w:cs="Times New Roman"/>
        </w:rPr>
        <w:t>7/2018</w:t>
      </w:r>
      <w:r w:rsidRPr="003B5541">
        <w:rPr>
          <w:rFonts w:eastAsia="Calibri" w:cs="Times New Roman"/>
        </w:rPr>
        <w:t xml:space="preserve"> include the following amongst others:</w:t>
      </w:r>
    </w:p>
    <w:p w14:paraId="7B298CD7" w14:textId="77777777" w:rsidR="003B5541" w:rsidRPr="003B5541" w:rsidRDefault="003B5541" w:rsidP="002E32A1">
      <w:pPr>
        <w:spacing w:after="0" w:line="240" w:lineRule="auto"/>
        <w:jc w:val="both"/>
        <w:rPr>
          <w:rFonts w:eastAsia="Calibri" w:cs="Times New Roman"/>
        </w:rPr>
      </w:pPr>
    </w:p>
    <w:p w14:paraId="040D19B5" w14:textId="77777777" w:rsidR="00287EAD" w:rsidRPr="00287EAD" w:rsidRDefault="00287EAD" w:rsidP="002E32A1">
      <w:pPr>
        <w:pStyle w:val="ListParagraph"/>
        <w:numPr>
          <w:ilvl w:val="0"/>
          <w:numId w:val="25"/>
        </w:numPr>
        <w:jc w:val="both"/>
        <w:rPr>
          <w:rFonts w:asciiTheme="minorHAnsi" w:hAnsiTheme="minorHAnsi"/>
          <w:lang w:val="en-ZA"/>
        </w:rPr>
      </w:pPr>
      <w:r>
        <w:rPr>
          <w:rFonts w:asciiTheme="minorHAnsi" w:hAnsiTheme="minorHAnsi"/>
          <w:lang w:val="en-ZA"/>
        </w:rPr>
        <w:t xml:space="preserve">Upgrading of Arthur </w:t>
      </w:r>
      <w:proofErr w:type="spellStart"/>
      <w:r>
        <w:rPr>
          <w:rFonts w:asciiTheme="minorHAnsi" w:hAnsiTheme="minorHAnsi"/>
          <w:lang w:val="en-ZA"/>
        </w:rPr>
        <w:t>Pitso</w:t>
      </w:r>
      <w:proofErr w:type="spellEnd"/>
      <w:r>
        <w:rPr>
          <w:rFonts w:asciiTheme="minorHAnsi" w:hAnsiTheme="minorHAnsi"/>
          <w:lang w:val="en-ZA"/>
        </w:rPr>
        <w:t xml:space="preserve"> Recreational &amp; Facilities </w:t>
      </w:r>
      <w:r w:rsidRPr="00287EAD">
        <w:rPr>
          <w:rFonts w:asciiTheme="minorHAnsi" w:hAnsiTheme="minorHAnsi"/>
          <w:lang w:val="en-ZA"/>
        </w:rPr>
        <w:t>Phase 3</w:t>
      </w:r>
      <w:r>
        <w:rPr>
          <w:rFonts w:asciiTheme="minorHAnsi" w:hAnsiTheme="minorHAnsi"/>
          <w:lang w:val="en-ZA"/>
        </w:rPr>
        <w:t xml:space="preserve"> (Project is 90% complete as at 30 June 2018</w:t>
      </w:r>
    </w:p>
    <w:p w14:paraId="61D979E6" w14:textId="2126CF04" w:rsidR="00B5114E" w:rsidRPr="0009629C" w:rsidRDefault="00287EAD" w:rsidP="002D2E7B">
      <w:pPr>
        <w:pStyle w:val="ListParagraph"/>
        <w:numPr>
          <w:ilvl w:val="0"/>
          <w:numId w:val="25"/>
        </w:numPr>
        <w:jc w:val="both"/>
        <w:rPr>
          <w:rFonts w:asciiTheme="minorHAnsi" w:hAnsiTheme="minorHAnsi"/>
          <w:lang w:val="en-ZA"/>
        </w:rPr>
      </w:pPr>
      <w:r w:rsidRPr="0009629C">
        <w:rPr>
          <w:rFonts w:asciiTheme="minorHAnsi" w:hAnsiTheme="minorHAnsi"/>
          <w:lang w:val="en-ZA"/>
        </w:rPr>
        <w:t xml:space="preserve">Supply and Delivery of Three (03) Bakkies for </w:t>
      </w:r>
      <w:proofErr w:type="spellStart"/>
      <w:r w:rsidRPr="0009629C">
        <w:rPr>
          <w:rFonts w:asciiTheme="minorHAnsi" w:hAnsiTheme="minorHAnsi"/>
          <w:lang w:val="en-ZA"/>
        </w:rPr>
        <w:t>Tweespruit</w:t>
      </w:r>
      <w:proofErr w:type="spellEnd"/>
      <w:r w:rsidRPr="0009629C">
        <w:rPr>
          <w:rFonts w:asciiTheme="minorHAnsi" w:hAnsiTheme="minorHAnsi"/>
          <w:lang w:val="en-ZA"/>
        </w:rPr>
        <w:t xml:space="preserve">, Hobhouse &amp; Excelsior including two </w:t>
      </w:r>
      <w:proofErr w:type="spellStart"/>
      <w:r w:rsidRPr="0009629C">
        <w:rPr>
          <w:rFonts w:asciiTheme="minorHAnsi" w:hAnsiTheme="minorHAnsi"/>
          <w:lang w:val="en-ZA"/>
        </w:rPr>
        <w:t>Avanzas</w:t>
      </w:r>
      <w:proofErr w:type="spellEnd"/>
      <w:r w:rsidRPr="0009629C">
        <w:rPr>
          <w:rFonts w:asciiTheme="minorHAnsi" w:hAnsiTheme="minorHAnsi"/>
          <w:lang w:val="en-ZA"/>
        </w:rPr>
        <w:t xml:space="preserve"> (sedan) for transportation of Process Controllers at our plants in </w:t>
      </w:r>
      <w:proofErr w:type="spellStart"/>
      <w:r w:rsidRPr="0009629C">
        <w:rPr>
          <w:rFonts w:asciiTheme="minorHAnsi" w:hAnsiTheme="minorHAnsi"/>
          <w:lang w:val="en-ZA"/>
        </w:rPr>
        <w:t>Ladybrand</w:t>
      </w:r>
      <w:proofErr w:type="spellEnd"/>
      <w:r w:rsidRPr="0009629C">
        <w:rPr>
          <w:rFonts w:asciiTheme="minorHAnsi" w:hAnsiTheme="minorHAnsi"/>
          <w:lang w:val="en-ZA"/>
        </w:rPr>
        <w:t>;</w:t>
      </w:r>
    </w:p>
    <w:p w14:paraId="003FF60F" w14:textId="42C2473D" w:rsidR="0009629C" w:rsidRDefault="00B5114E" w:rsidP="002D2E7B">
      <w:pPr>
        <w:pStyle w:val="ListParagraph"/>
        <w:numPr>
          <w:ilvl w:val="0"/>
          <w:numId w:val="25"/>
        </w:numPr>
        <w:spacing w:after="0" w:line="240" w:lineRule="auto"/>
        <w:jc w:val="both"/>
      </w:pPr>
      <w:r w:rsidRPr="0009629C">
        <w:rPr>
          <w:rFonts w:asciiTheme="minorHAnsi" w:hAnsiTheme="minorHAnsi"/>
          <w:lang w:val="en-ZA"/>
        </w:rPr>
        <w:t>Appointment of Professional Medical Doctor for Employees Check-Up and Wellness for Two Years Period</w:t>
      </w:r>
      <w:r w:rsidR="0009629C" w:rsidRPr="0009629C">
        <w:rPr>
          <w:rFonts w:asciiTheme="minorHAnsi" w:hAnsiTheme="minorHAnsi"/>
          <w:lang w:val="en-ZA"/>
        </w:rPr>
        <w:t>;</w:t>
      </w:r>
    </w:p>
    <w:p w14:paraId="78776EC5" w14:textId="5E62B937" w:rsidR="00B5114E" w:rsidRPr="0009629C" w:rsidRDefault="00B5114E" w:rsidP="002D2E7B">
      <w:pPr>
        <w:pStyle w:val="ListParagraph"/>
        <w:numPr>
          <w:ilvl w:val="0"/>
          <w:numId w:val="25"/>
        </w:numPr>
        <w:spacing w:after="0" w:line="240" w:lineRule="auto"/>
        <w:jc w:val="both"/>
      </w:pPr>
      <w:r w:rsidRPr="0009629C">
        <w:t>Supply and Delivery of High</w:t>
      </w:r>
      <w:r w:rsidR="008471F5" w:rsidRPr="0009629C">
        <w:t>-</w:t>
      </w:r>
      <w:r w:rsidRPr="0009629C">
        <w:t xml:space="preserve"> Pressure Sewer Jet for sanitation;</w:t>
      </w:r>
    </w:p>
    <w:p w14:paraId="1E449BA8" w14:textId="3CC92D26" w:rsidR="003F38CD" w:rsidRPr="0009629C" w:rsidRDefault="00B5114E" w:rsidP="002D2E7B">
      <w:pPr>
        <w:pStyle w:val="ListParagraph"/>
        <w:numPr>
          <w:ilvl w:val="0"/>
          <w:numId w:val="25"/>
        </w:numPr>
        <w:jc w:val="both"/>
        <w:rPr>
          <w:rFonts w:asciiTheme="minorHAnsi" w:hAnsiTheme="minorHAnsi"/>
          <w:lang w:val="en-ZA"/>
        </w:rPr>
      </w:pPr>
      <w:r w:rsidRPr="0009629C">
        <w:rPr>
          <w:rFonts w:asciiTheme="minorHAnsi" w:hAnsiTheme="minorHAnsi"/>
          <w:lang w:val="en-ZA"/>
        </w:rPr>
        <w:t>Phase 2</w:t>
      </w:r>
      <w:proofErr w:type="gramStart"/>
      <w:r w:rsidRPr="0009629C">
        <w:rPr>
          <w:rFonts w:asciiTheme="minorHAnsi" w:hAnsiTheme="minorHAnsi"/>
          <w:lang w:val="en-ZA"/>
        </w:rPr>
        <w:t>B :</w:t>
      </w:r>
      <w:proofErr w:type="gramEnd"/>
      <w:r w:rsidRPr="0009629C">
        <w:rPr>
          <w:rFonts w:asciiTheme="minorHAnsi" w:hAnsiTheme="minorHAnsi"/>
          <w:lang w:val="en-ZA"/>
        </w:rPr>
        <w:t xml:space="preserve"> Construction of Two (02) Boreholes  10 Km Outside </w:t>
      </w:r>
      <w:proofErr w:type="spellStart"/>
      <w:r w:rsidRPr="0009629C">
        <w:rPr>
          <w:rFonts w:asciiTheme="minorHAnsi" w:hAnsiTheme="minorHAnsi"/>
          <w:lang w:val="en-ZA"/>
        </w:rPr>
        <w:t>Tweespruit</w:t>
      </w:r>
      <w:proofErr w:type="spellEnd"/>
      <w:r w:rsidRPr="0009629C">
        <w:rPr>
          <w:rFonts w:asciiTheme="minorHAnsi" w:hAnsiTheme="minorHAnsi"/>
          <w:lang w:val="en-ZA"/>
        </w:rPr>
        <w:t xml:space="preserve"> Including 6.168 Km Pipeline and Electrical Installation (Project commenced in May 2018 is 15% complete as at 30 June 2018)</w:t>
      </w:r>
    </w:p>
    <w:p w14:paraId="28F0630F" w14:textId="386BBCE2" w:rsidR="003F38CD" w:rsidRPr="0009629C" w:rsidRDefault="003F38CD" w:rsidP="002D2E7B">
      <w:pPr>
        <w:pStyle w:val="ListParagraph"/>
        <w:numPr>
          <w:ilvl w:val="0"/>
          <w:numId w:val="25"/>
        </w:numPr>
        <w:jc w:val="both"/>
        <w:rPr>
          <w:rFonts w:asciiTheme="minorHAnsi" w:hAnsiTheme="minorHAnsi"/>
          <w:lang w:val="en-ZA"/>
        </w:rPr>
      </w:pPr>
      <w:r w:rsidRPr="0009629C">
        <w:rPr>
          <w:rFonts w:asciiTheme="minorHAnsi" w:hAnsiTheme="minorHAnsi"/>
          <w:lang w:val="en-ZA"/>
        </w:rPr>
        <w:t xml:space="preserve">We procured </w:t>
      </w:r>
      <w:r w:rsidR="008471F5" w:rsidRPr="0009629C">
        <w:rPr>
          <w:rFonts w:asciiTheme="minorHAnsi" w:hAnsiTheme="minorHAnsi"/>
          <w:lang w:val="en-ZA"/>
        </w:rPr>
        <w:t>a S</w:t>
      </w:r>
      <w:r w:rsidRPr="0009629C">
        <w:rPr>
          <w:rFonts w:asciiTheme="minorHAnsi" w:hAnsiTheme="minorHAnsi"/>
          <w:lang w:val="en-ZA"/>
        </w:rPr>
        <w:t xml:space="preserve">mooth </w:t>
      </w:r>
      <w:r w:rsidR="008471F5" w:rsidRPr="0009629C">
        <w:rPr>
          <w:rFonts w:asciiTheme="minorHAnsi" w:hAnsiTheme="minorHAnsi"/>
          <w:lang w:val="en-ZA"/>
        </w:rPr>
        <w:t>W</w:t>
      </w:r>
      <w:r w:rsidRPr="0009629C">
        <w:rPr>
          <w:rFonts w:asciiTheme="minorHAnsi" w:hAnsiTheme="minorHAnsi"/>
          <w:lang w:val="en-ZA"/>
        </w:rPr>
        <w:t xml:space="preserve">heel </w:t>
      </w:r>
      <w:r w:rsidR="008471F5" w:rsidRPr="0009629C">
        <w:rPr>
          <w:rFonts w:asciiTheme="minorHAnsi" w:hAnsiTheme="minorHAnsi"/>
          <w:lang w:val="en-ZA"/>
        </w:rPr>
        <w:t>R</w:t>
      </w:r>
      <w:r w:rsidRPr="0009629C">
        <w:rPr>
          <w:rFonts w:asciiTheme="minorHAnsi" w:hAnsiTheme="minorHAnsi"/>
          <w:lang w:val="en-ZA"/>
        </w:rPr>
        <w:t>oller and TLB</w:t>
      </w:r>
      <w:r w:rsidR="0009629C" w:rsidRPr="0009629C">
        <w:rPr>
          <w:rFonts w:asciiTheme="minorHAnsi" w:hAnsiTheme="minorHAnsi"/>
          <w:lang w:val="en-ZA"/>
        </w:rPr>
        <w:t>;</w:t>
      </w:r>
    </w:p>
    <w:p w14:paraId="284F965C" w14:textId="467C2540" w:rsidR="003F38CD" w:rsidRPr="0009629C" w:rsidRDefault="003F38CD" w:rsidP="002D2E7B">
      <w:pPr>
        <w:pStyle w:val="ListParagraph"/>
        <w:numPr>
          <w:ilvl w:val="0"/>
          <w:numId w:val="25"/>
        </w:numPr>
        <w:jc w:val="both"/>
        <w:rPr>
          <w:rFonts w:asciiTheme="minorHAnsi" w:hAnsiTheme="minorHAnsi"/>
          <w:lang w:val="en-ZA"/>
        </w:rPr>
      </w:pPr>
      <w:r w:rsidRPr="0009629C">
        <w:rPr>
          <w:rFonts w:asciiTheme="minorHAnsi" w:hAnsiTheme="minorHAnsi"/>
          <w:lang w:val="en-ZA"/>
        </w:rPr>
        <w:t>Reducing the number of contract workers from 31 to 3, th</w:t>
      </w:r>
      <w:r w:rsidR="008471F5" w:rsidRPr="0009629C">
        <w:rPr>
          <w:rFonts w:asciiTheme="minorHAnsi" w:hAnsiTheme="minorHAnsi"/>
          <w:lang w:val="en-ZA"/>
        </w:rPr>
        <w:t>u</w:t>
      </w:r>
      <w:r w:rsidRPr="0009629C">
        <w:rPr>
          <w:rFonts w:asciiTheme="minorHAnsi" w:hAnsiTheme="minorHAnsi"/>
          <w:lang w:val="en-ZA"/>
        </w:rPr>
        <w:t>s providing decent justice to 28 emp</w:t>
      </w:r>
      <w:r w:rsidR="008471F5" w:rsidRPr="0009629C">
        <w:rPr>
          <w:rFonts w:asciiTheme="minorHAnsi" w:hAnsiTheme="minorHAnsi"/>
          <w:lang w:val="en-ZA"/>
        </w:rPr>
        <w:t>l</w:t>
      </w:r>
      <w:r w:rsidRPr="0009629C">
        <w:rPr>
          <w:rFonts w:asciiTheme="minorHAnsi" w:hAnsiTheme="minorHAnsi"/>
          <w:lang w:val="en-ZA"/>
        </w:rPr>
        <w:t>oyees</w:t>
      </w:r>
      <w:r w:rsidR="0009629C" w:rsidRPr="0009629C">
        <w:rPr>
          <w:rFonts w:asciiTheme="minorHAnsi" w:hAnsiTheme="minorHAnsi"/>
          <w:lang w:val="en-ZA"/>
        </w:rPr>
        <w:t>;</w:t>
      </w:r>
    </w:p>
    <w:p w14:paraId="1048011F" w14:textId="77777777" w:rsidR="003F38CD" w:rsidRPr="00B5114E" w:rsidRDefault="003F38CD" w:rsidP="002E32A1">
      <w:pPr>
        <w:pStyle w:val="ListParagraph"/>
        <w:numPr>
          <w:ilvl w:val="0"/>
          <w:numId w:val="25"/>
        </w:numPr>
        <w:jc w:val="both"/>
        <w:rPr>
          <w:rFonts w:asciiTheme="minorHAnsi" w:hAnsiTheme="minorHAnsi"/>
          <w:lang w:val="en-ZA"/>
        </w:rPr>
      </w:pPr>
      <w:r>
        <w:rPr>
          <w:rFonts w:asciiTheme="minorHAnsi" w:hAnsiTheme="minorHAnsi"/>
          <w:lang w:val="en-ZA"/>
        </w:rPr>
        <w:t>Filling the position of a Town Planner which has been vacant for 7 years.</w:t>
      </w:r>
    </w:p>
    <w:p w14:paraId="355FB07E" w14:textId="77777777" w:rsidR="003B5541" w:rsidRPr="003B5541" w:rsidRDefault="003B5541" w:rsidP="002E32A1">
      <w:pPr>
        <w:spacing w:after="0" w:line="240" w:lineRule="auto"/>
        <w:jc w:val="both"/>
        <w:rPr>
          <w:rFonts w:eastAsia="Calibri" w:cs="Times New Roman"/>
        </w:rPr>
      </w:pPr>
    </w:p>
    <w:p w14:paraId="3302AE63" w14:textId="77777777" w:rsidR="003B5541" w:rsidRPr="003B5541" w:rsidRDefault="003B5541" w:rsidP="002E32A1">
      <w:pPr>
        <w:spacing w:after="0" w:line="240" w:lineRule="auto"/>
        <w:jc w:val="both"/>
        <w:rPr>
          <w:rFonts w:eastAsia="Calibri" w:cs="Times New Roman"/>
        </w:rPr>
      </w:pPr>
      <w:r w:rsidRPr="003B5541">
        <w:rPr>
          <w:rFonts w:eastAsia="Calibri" w:cs="Times New Roman"/>
        </w:rPr>
        <w:t>Some of the weaknesses / challenges experienced during 201</w:t>
      </w:r>
      <w:r w:rsidR="00B5114E">
        <w:rPr>
          <w:rFonts w:eastAsia="Calibri" w:cs="Times New Roman"/>
        </w:rPr>
        <w:t>7/2018</w:t>
      </w:r>
      <w:r w:rsidRPr="003B5541">
        <w:rPr>
          <w:rFonts w:eastAsia="Calibri" w:cs="Times New Roman"/>
        </w:rPr>
        <w:t xml:space="preserve"> financial year are summarised as follows:</w:t>
      </w:r>
    </w:p>
    <w:p w14:paraId="08E8D2ED" w14:textId="77777777" w:rsidR="003B5541" w:rsidRPr="003B5541" w:rsidRDefault="003B5541" w:rsidP="002E32A1">
      <w:pPr>
        <w:spacing w:after="0" w:line="240" w:lineRule="auto"/>
        <w:jc w:val="both"/>
        <w:rPr>
          <w:rFonts w:eastAsia="Calibri" w:cs="Times New Roman"/>
        </w:rPr>
      </w:pPr>
    </w:p>
    <w:p w14:paraId="4B54CAA0" w14:textId="77777777" w:rsidR="0009629C" w:rsidRDefault="008471F5" w:rsidP="002E32A1">
      <w:pPr>
        <w:numPr>
          <w:ilvl w:val="0"/>
          <w:numId w:val="26"/>
        </w:numPr>
        <w:spacing w:after="0" w:line="240" w:lineRule="auto"/>
        <w:contextualSpacing/>
        <w:jc w:val="both"/>
        <w:rPr>
          <w:rFonts w:eastAsia="Calibri" w:cs="Times New Roman"/>
        </w:rPr>
      </w:pPr>
      <w:r>
        <w:rPr>
          <w:rFonts w:eastAsia="Calibri" w:cs="Times New Roman"/>
        </w:rPr>
        <w:t xml:space="preserve">Failure to review the organisational structure, thus impeding our ability to appoint skilled personnel to improve our services, specifically in Technical </w:t>
      </w:r>
      <w:r w:rsidR="0009629C">
        <w:rPr>
          <w:rFonts w:eastAsia="Calibri" w:cs="Times New Roman"/>
        </w:rPr>
        <w:t>Services and Corporate Services;</w:t>
      </w:r>
    </w:p>
    <w:p w14:paraId="1DA741FE" w14:textId="77777777" w:rsidR="0009629C" w:rsidRDefault="0009629C" w:rsidP="002E32A1">
      <w:pPr>
        <w:numPr>
          <w:ilvl w:val="0"/>
          <w:numId w:val="26"/>
        </w:numPr>
        <w:spacing w:after="0" w:line="240" w:lineRule="auto"/>
        <w:contextualSpacing/>
        <w:jc w:val="both"/>
        <w:rPr>
          <w:rFonts w:eastAsia="Calibri" w:cs="Times New Roman"/>
        </w:rPr>
      </w:pPr>
      <w:r>
        <w:rPr>
          <w:rFonts w:eastAsia="Calibri" w:cs="Times New Roman"/>
        </w:rPr>
        <w:t>Inability to review policies timeously, and as a result our policies are not realigned to recently amended or enacted legislation;</w:t>
      </w:r>
    </w:p>
    <w:p w14:paraId="47EDB587" w14:textId="77777777" w:rsidR="003B5541" w:rsidRPr="00C10B68" w:rsidRDefault="003B5541" w:rsidP="002E32A1">
      <w:pPr>
        <w:numPr>
          <w:ilvl w:val="0"/>
          <w:numId w:val="26"/>
        </w:numPr>
        <w:spacing w:after="0" w:line="240" w:lineRule="auto"/>
        <w:contextualSpacing/>
        <w:jc w:val="both"/>
        <w:rPr>
          <w:rFonts w:eastAsia="Calibri" w:cs="Times New Roman"/>
        </w:rPr>
      </w:pPr>
      <w:r w:rsidRPr="00C10B68">
        <w:rPr>
          <w:rFonts w:eastAsia="Calibri" w:cs="Times New Roman"/>
        </w:rPr>
        <w:t>Excessive expenditure on overtime;</w:t>
      </w:r>
    </w:p>
    <w:p w14:paraId="0559CCE5" w14:textId="77777777" w:rsidR="00C10B68" w:rsidRDefault="003B5541" w:rsidP="002E32A1">
      <w:pPr>
        <w:numPr>
          <w:ilvl w:val="0"/>
          <w:numId w:val="26"/>
        </w:numPr>
        <w:spacing w:after="0" w:line="240" w:lineRule="auto"/>
        <w:contextualSpacing/>
        <w:jc w:val="both"/>
        <w:rPr>
          <w:rFonts w:eastAsia="Calibri" w:cs="Times New Roman"/>
        </w:rPr>
      </w:pPr>
      <w:r w:rsidRPr="003B5541">
        <w:rPr>
          <w:rFonts w:eastAsia="Calibri" w:cs="Times New Roman"/>
        </w:rPr>
        <w:t>Shortage of yellow plant for daily maintenance of infrastructure, leading to poor maintenance of road and storm water infrastructure, water and sanitation infrastructure and solid waste disposal sites throughout the municipality;</w:t>
      </w:r>
    </w:p>
    <w:p w14:paraId="6116204A" w14:textId="30A47DBC" w:rsidR="00C10B68" w:rsidRDefault="00C10B68" w:rsidP="002E32A1">
      <w:pPr>
        <w:numPr>
          <w:ilvl w:val="0"/>
          <w:numId w:val="26"/>
        </w:numPr>
        <w:spacing w:after="0" w:line="240" w:lineRule="auto"/>
        <w:contextualSpacing/>
        <w:jc w:val="both"/>
        <w:rPr>
          <w:rFonts w:eastAsia="Calibri" w:cs="Times New Roman"/>
        </w:rPr>
      </w:pPr>
      <w:r>
        <w:rPr>
          <w:rFonts w:eastAsia="Calibri" w:cs="Times New Roman"/>
        </w:rPr>
        <w:t>Delays in the appointment of Senior Managers (Section 56 Managers)</w:t>
      </w:r>
    </w:p>
    <w:p w14:paraId="6594E5ED" w14:textId="01A3EE09" w:rsidR="00354BFB" w:rsidRDefault="00354BFB" w:rsidP="0009629C">
      <w:pPr>
        <w:pStyle w:val="ListParagraph"/>
        <w:numPr>
          <w:ilvl w:val="0"/>
          <w:numId w:val="26"/>
        </w:numPr>
        <w:spacing w:after="0" w:line="240" w:lineRule="auto"/>
        <w:jc w:val="both"/>
      </w:pPr>
      <w:r>
        <w:t xml:space="preserve">Revenue </w:t>
      </w:r>
      <w:r w:rsidR="004F733B">
        <w:t>Collection</w:t>
      </w:r>
    </w:p>
    <w:p w14:paraId="1C459289" w14:textId="77777777" w:rsidR="00354BFB" w:rsidRDefault="00354BFB" w:rsidP="0009629C">
      <w:pPr>
        <w:pStyle w:val="ListParagraph"/>
        <w:numPr>
          <w:ilvl w:val="0"/>
          <w:numId w:val="26"/>
        </w:numPr>
        <w:spacing w:after="0" w:line="240" w:lineRule="auto"/>
        <w:jc w:val="both"/>
      </w:pPr>
      <w:r>
        <w:t>Billing problems</w:t>
      </w:r>
    </w:p>
    <w:p w14:paraId="341358A7" w14:textId="32B5C64F" w:rsidR="00354BFB" w:rsidRDefault="00354BFB" w:rsidP="0009629C">
      <w:pPr>
        <w:pStyle w:val="ListParagraph"/>
        <w:numPr>
          <w:ilvl w:val="0"/>
          <w:numId w:val="26"/>
        </w:numPr>
        <w:spacing w:after="0" w:line="240" w:lineRule="auto"/>
        <w:jc w:val="both"/>
      </w:pPr>
      <w:r>
        <w:t>Account distribution</w:t>
      </w:r>
      <w:r w:rsidR="0009629C">
        <w:t>-</w:t>
      </w:r>
      <w:r>
        <w:t xml:space="preserve"> failure by SA Post Office to deliver accounts timeously.</w:t>
      </w:r>
    </w:p>
    <w:p w14:paraId="653CD210" w14:textId="77777777" w:rsidR="003B5541" w:rsidRPr="003B5541" w:rsidRDefault="003B5541" w:rsidP="002E32A1">
      <w:pPr>
        <w:spacing w:after="0" w:line="240" w:lineRule="auto"/>
        <w:ind w:left="720"/>
        <w:contextualSpacing/>
        <w:jc w:val="both"/>
        <w:rPr>
          <w:rFonts w:eastAsia="Calibri" w:cs="Times New Roman"/>
        </w:rPr>
      </w:pPr>
    </w:p>
    <w:p w14:paraId="69539005" w14:textId="77777777" w:rsidR="007322C4" w:rsidRDefault="003B5541" w:rsidP="002E32A1">
      <w:pPr>
        <w:jc w:val="both"/>
      </w:pPr>
      <w:r>
        <w:t>We have prepared a very comprehensive audit action plan to address all the above-mentioned challenges and weaknesses</w:t>
      </w:r>
      <w:r w:rsidR="007322C4">
        <w:t>, the Audit Action Plan will be fortnightly monitored and reviewed through the Clean Audit Steering Committee meetings and Management meetings.</w:t>
      </w:r>
    </w:p>
    <w:p w14:paraId="45C8F259" w14:textId="77777777" w:rsidR="000A31BA" w:rsidRPr="003B5541" w:rsidRDefault="000A31BA" w:rsidP="002E32A1">
      <w:pPr>
        <w:jc w:val="both"/>
      </w:pPr>
      <w:r w:rsidRPr="003B5541">
        <w:t xml:space="preserve">Finally, let me also take this opportunity to thank the Mayor, Speaker, all Councillors, Senior Management and staff members for their support </w:t>
      </w:r>
      <w:r w:rsidR="002E054C" w:rsidRPr="003B5541">
        <w:t xml:space="preserve">during the year under review as part of our mission of </w:t>
      </w:r>
      <w:r w:rsidRPr="003B5541">
        <w:t>serving our community with excellence.</w:t>
      </w:r>
    </w:p>
    <w:p w14:paraId="490614B3" w14:textId="77777777" w:rsidR="000A31BA" w:rsidRPr="003B5541" w:rsidRDefault="000A31BA" w:rsidP="002E32A1">
      <w:pPr>
        <w:jc w:val="both"/>
      </w:pPr>
      <w:r w:rsidRPr="003B5541">
        <w:t>Your contribution is always valued.</w:t>
      </w:r>
    </w:p>
    <w:p w14:paraId="0955051A" w14:textId="77777777" w:rsidR="000A31BA" w:rsidRPr="003B5541" w:rsidRDefault="000A31BA" w:rsidP="002E32A1">
      <w:pPr>
        <w:jc w:val="both"/>
      </w:pPr>
    </w:p>
    <w:p w14:paraId="1DB16368" w14:textId="77777777" w:rsidR="000A31BA" w:rsidRPr="003B5541" w:rsidRDefault="002E054C" w:rsidP="002E32A1">
      <w:pPr>
        <w:pStyle w:val="NoSpacing"/>
        <w:jc w:val="both"/>
        <w:rPr>
          <w:rFonts w:asciiTheme="minorHAnsi" w:hAnsiTheme="minorHAnsi"/>
          <w:b/>
        </w:rPr>
      </w:pPr>
      <w:r w:rsidRPr="003B5541">
        <w:rPr>
          <w:rFonts w:asciiTheme="minorHAnsi" w:hAnsiTheme="minorHAnsi"/>
          <w:b/>
        </w:rPr>
        <w:t>THAMAE PAULUS MASEJANE</w:t>
      </w:r>
      <w:r w:rsidR="000A31BA" w:rsidRPr="003B5541">
        <w:rPr>
          <w:rFonts w:asciiTheme="minorHAnsi" w:hAnsiTheme="minorHAnsi"/>
          <w:b/>
        </w:rPr>
        <w:tab/>
      </w:r>
      <w:r w:rsidR="000A31BA" w:rsidRPr="003B5541">
        <w:rPr>
          <w:rFonts w:asciiTheme="minorHAnsi" w:hAnsiTheme="minorHAnsi"/>
          <w:b/>
        </w:rPr>
        <w:tab/>
      </w:r>
      <w:r w:rsidR="000A31BA" w:rsidRPr="003B5541">
        <w:rPr>
          <w:rFonts w:asciiTheme="minorHAnsi" w:hAnsiTheme="minorHAnsi"/>
          <w:b/>
        </w:rPr>
        <w:tab/>
      </w:r>
      <w:r w:rsidR="000A31BA" w:rsidRPr="003B5541">
        <w:rPr>
          <w:rFonts w:asciiTheme="minorHAnsi" w:hAnsiTheme="minorHAnsi"/>
          <w:b/>
        </w:rPr>
        <w:tab/>
      </w:r>
      <w:r w:rsidR="000A31BA" w:rsidRPr="003B5541">
        <w:rPr>
          <w:rFonts w:asciiTheme="minorHAnsi" w:hAnsiTheme="minorHAnsi"/>
          <w:b/>
        </w:rPr>
        <w:tab/>
      </w:r>
      <w:r w:rsidR="000A31BA" w:rsidRPr="003B5541">
        <w:rPr>
          <w:rFonts w:asciiTheme="minorHAnsi" w:hAnsiTheme="minorHAnsi"/>
          <w:b/>
        </w:rPr>
        <w:tab/>
      </w:r>
      <w:r w:rsidR="000A31BA" w:rsidRPr="003B5541">
        <w:rPr>
          <w:rFonts w:asciiTheme="minorHAnsi" w:hAnsiTheme="minorHAnsi"/>
          <w:b/>
        </w:rPr>
        <w:tab/>
      </w:r>
      <w:r w:rsidR="000A31BA" w:rsidRPr="003B5541">
        <w:rPr>
          <w:rFonts w:asciiTheme="minorHAnsi" w:hAnsiTheme="minorHAnsi"/>
          <w:b/>
        </w:rPr>
        <w:tab/>
      </w:r>
      <w:r w:rsidR="000A31BA" w:rsidRPr="003B5541">
        <w:rPr>
          <w:rFonts w:asciiTheme="minorHAnsi" w:hAnsiTheme="minorHAnsi"/>
          <w:b/>
        </w:rPr>
        <w:tab/>
      </w:r>
      <w:r w:rsidR="000A31BA" w:rsidRPr="003B5541">
        <w:rPr>
          <w:rFonts w:asciiTheme="minorHAnsi" w:hAnsiTheme="minorHAnsi"/>
          <w:b/>
        </w:rPr>
        <w:tab/>
      </w:r>
      <w:proofErr w:type="gramStart"/>
      <w:r w:rsidR="000A31BA" w:rsidRPr="003B5541">
        <w:rPr>
          <w:rFonts w:asciiTheme="minorHAnsi" w:hAnsiTheme="minorHAnsi"/>
          <w:b/>
        </w:rPr>
        <w:t>DATE:…</w:t>
      </w:r>
      <w:proofErr w:type="gramEnd"/>
      <w:r w:rsidR="000A31BA" w:rsidRPr="003B5541">
        <w:rPr>
          <w:rFonts w:asciiTheme="minorHAnsi" w:hAnsiTheme="minorHAnsi"/>
          <w:b/>
        </w:rPr>
        <w:t>……………………</w:t>
      </w:r>
    </w:p>
    <w:p w14:paraId="393F3FA9" w14:textId="77777777" w:rsidR="000A31BA" w:rsidRPr="003B5541" w:rsidRDefault="000A31BA" w:rsidP="002E32A1">
      <w:pPr>
        <w:pStyle w:val="NoSpacing"/>
        <w:jc w:val="both"/>
        <w:rPr>
          <w:rFonts w:asciiTheme="minorHAnsi" w:hAnsiTheme="minorHAnsi"/>
          <w:b/>
        </w:rPr>
      </w:pPr>
      <w:r w:rsidRPr="003B5541">
        <w:rPr>
          <w:rFonts w:asciiTheme="minorHAnsi" w:hAnsiTheme="minorHAnsi"/>
          <w:b/>
        </w:rPr>
        <w:t>MUNICIPAL MANAGER</w:t>
      </w:r>
    </w:p>
    <w:p w14:paraId="43F96B92" w14:textId="32E9CA1C" w:rsidR="000A31BA" w:rsidRDefault="000A31BA" w:rsidP="002E32A1">
      <w:pPr>
        <w:spacing w:after="0" w:line="240" w:lineRule="auto"/>
        <w:jc w:val="both"/>
        <w:rPr>
          <w:rFonts w:eastAsia="Calibri" w:cs="Arial"/>
          <w:b/>
          <w:sz w:val="20"/>
          <w:szCs w:val="20"/>
          <w:lang w:val="en-US"/>
        </w:rPr>
      </w:pPr>
      <w:r>
        <w:rPr>
          <w:rFonts w:eastAsia="Calibri" w:cs="Arial"/>
          <w:b/>
          <w:sz w:val="20"/>
          <w:szCs w:val="20"/>
          <w:lang w:val="en-US"/>
        </w:rPr>
        <w:t>Municipal Overview</w:t>
      </w:r>
    </w:p>
    <w:p w14:paraId="52A08B44" w14:textId="77777777" w:rsidR="000A31BA" w:rsidRDefault="000A31BA" w:rsidP="002E32A1">
      <w:pPr>
        <w:spacing w:after="0" w:line="240" w:lineRule="auto"/>
        <w:jc w:val="both"/>
        <w:rPr>
          <w:rFonts w:eastAsia="Calibri" w:cs="Arial"/>
          <w:b/>
          <w:sz w:val="20"/>
          <w:szCs w:val="20"/>
          <w:lang w:val="en-US"/>
        </w:rPr>
      </w:pPr>
    </w:p>
    <w:p w14:paraId="740B97A0" w14:textId="77777777" w:rsidR="000A31BA" w:rsidRPr="00593B35" w:rsidRDefault="000A31BA" w:rsidP="002E32A1">
      <w:pPr>
        <w:spacing w:after="0" w:line="240" w:lineRule="auto"/>
        <w:jc w:val="both"/>
        <w:rPr>
          <w:rFonts w:eastAsia="Calibri" w:cs="Arial"/>
          <w:b/>
          <w:sz w:val="20"/>
          <w:szCs w:val="20"/>
          <w:lang w:val="en-US"/>
        </w:rPr>
      </w:pPr>
      <w:r w:rsidRPr="00593B35">
        <w:rPr>
          <w:rFonts w:eastAsia="Calibri" w:cs="Arial"/>
          <w:b/>
          <w:sz w:val="20"/>
          <w:szCs w:val="20"/>
          <w:lang w:val="en-US"/>
        </w:rPr>
        <w:t>Geographic and demographic profile</w:t>
      </w:r>
    </w:p>
    <w:p w14:paraId="7BC4D2DA" w14:textId="77777777" w:rsidR="000A31BA" w:rsidRPr="00593B35" w:rsidRDefault="000A31BA" w:rsidP="002E32A1">
      <w:pPr>
        <w:spacing w:after="0" w:line="240" w:lineRule="auto"/>
        <w:jc w:val="both"/>
        <w:rPr>
          <w:rFonts w:eastAsia="Calibri" w:cs="Arial"/>
          <w:b/>
          <w:sz w:val="20"/>
          <w:szCs w:val="20"/>
          <w:lang w:val="en-US"/>
        </w:rPr>
      </w:pPr>
    </w:p>
    <w:p w14:paraId="48D9ED9B" w14:textId="77777777" w:rsidR="000A31BA" w:rsidRPr="00593B35" w:rsidRDefault="000A31BA" w:rsidP="002E32A1">
      <w:pPr>
        <w:spacing w:after="0" w:line="240" w:lineRule="auto"/>
        <w:jc w:val="both"/>
        <w:rPr>
          <w:rFonts w:eastAsia="Calibri" w:cs="Arial"/>
          <w:sz w:val="20"/>
          <w:szCs w:val="20"/>
          <w:lang w:val="en-US"/>
        </w:rPr>
      </w:pPr>
      <w:r w:rsidRPr="00593B35">
        <w:rPr>
          <w:rFonts w:eastAsia="Calibri" w:cs="Arial"/>
          <w:sz w:val="20"/>
          <w:szCs w:val="20"/>
          <w:lang w:val="en-US"/>
        </w:rPr>
        <w:t xml:space="preserve">Mantsopa Local Municipality is a local municipality in the Thabo </w:t>
      </w:r>
      <w:proofErr w:type="spellStart"/>
      <w:r w:rsidRPr="00593B35">
        <w:rPr>
          <w:rFonts w:eastAsia="Calibri" w:cs="Arial"/>
          <w:sz w:val="20"/>
          <w:szCs w:val="20"/>
          <w:lang w:val="en-US"/>
        </w:rPr>
        <w:t>Mofutsanyana</w:t>
      </w:r>
      <w:proofErr w:type="spellEnd"/>
      <w:r w:rsidRPr="00593B35">
        <w:rPr>
          <w:rFonts w:eastAsia="Calibri" w:cs="Arial"/>
          <w:sz w:val="20"/>
          <w:szCs w:val="20"/>
          <w:lang w:val="en-US"/>
        </w:rPr>
        <w:t xml:space="preserve"> District of the Free State Province in South Africa.</w:t>
      </w:r>
    </w:p>
    <w:p w14:paraId="6B7D2940" w14:textId="77777777" w:rsidR="000A31BA" w:rsidRDefault="000A31BA" w:rsidP="002E32A1">
      <w:pPr>
        <w:spacing w:after="0" w:line="240" w:lineRule="auto"/>
        <w:jc w:val="both"/>
        <w:rPr>
          <w:rFonts w:ascii="Arial" w:eastAsia="Calibri" w:hAnsi="Arial" w:cs="Arial"/>
          <w:sz w:val="20"/>
          <w:szCs w:val="20"/>
          <w:lang w:val="en-US"/>
        </w:rPr>
      </w:pPr>
    </w:p>
    <w:p w14:paraId="3BA46334" w14:textId="77777777" w:rsidR="000A31BA" w:rsidRPr="008E321D" w:rsidRDefault="000A31BA" w:rsidP="002E32A1">
      <w:pPr>
        <w:spacing w:after="0" w:line="240" w:lineRule="auto"/>
        <w:jc w:val="both"/>
        <w:rPr>
          <w:rFonts w:ascii="Arial" w:eastAsia="Calibri" w:hAnsi="Arial" w:cs="Arial"/>
          <w:sz w:val="20"/>
          <w:szCs w:val="20"/>
        </w:rPr>
      </w:pPr>
      <w:r w:rsidRPr="008E321D">
        <w:rPr>
          <w:rFonts w:ascii="Arial" w:eastAsia="Calibri" w:hAnsi="Arial" w:cs="Arial"/>
          <w:noProof/>
          <w:sz w:val="20"/>
          <w:szCs w:val="20"/>
          <w:lang w:eastAsia="en-ZA"/>
        </w:rPr>
        <w:drawing>
          <wp:inline distT="0" distB="0" distL="0" distR="0" wp14:anchorId="3C6CEA82" wp14:editId="396D62FB">
            <wp:extent cx="5025154" cy="3071495"/>
            <wp:effectExtent l="19050" t="19050" r="23495" b="14605"/>
            <wp:docPr id="8" name="Picture 8" descr="Mantsopa Loc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ntsopa Locality"/>
                    <pic:cNvPicPr>
                      <a:picLocks noChangeAspect="1" noChangeArrowheads="1"/>
                    </pic:cNvPicPr>
                  </pic:nvPicPr>
                  <pic:blipFill>
                    <a:blip r:embed="rId11" cstate="print"/>
                    <a:srcRect/>
                    <a:stretch>
                      <a:fillRect/>
                    </a:stretch>
                  </pic:blipFill>
                  <pic:spPr bwMode="auto">
                    <a:xfrm>
                      <a:off x="0" y="0"/>
                      <a:ext cx="5034050" cy="3076932"/>
                    </a:xfrm>
                    <a:prstGeom prst="rect">
                      <a:avLst/>
                    </a:prstGeom>
                    <a:noFill/>
                    <a:ln w="19050" cmpd="sng">
                      <a:solidFill>
                        <a:srgbClr val="000000"/>
                      </a:solidFill>
                      <a:miter lim="800000"/>
                      <a:headEnd/>
                      <a:tailEnd/>
                    </a:ln>
                    <a:effectLst/>
                  </pic:spPr>
                </pic:pic>
              </a:graphicData>
            </a:graphic>
          </wp:inline>
        </w:drawing>
      </w:r>
    </w:p>
    <w:p w14:paraId="2C7E8B8C" w14:textId="77777777" w:rsidR="000A31BA" w:rsidRDefault="000A31BA" w:rsidP="002E32A1">
      <w:pPr>
        <w:spacing w:after="0" w:line="240" w:lineRule="auto"/>
        <w:jc w:val="both"/>
        <w:rPr>
          <w:rFonts w:ascii="Arial" w:eastAsia="Calibri" w:hAnsi="Arial" w:cs="Arial"/>
          <w:sz w:val="20"/>
          <w:szCs w:val="20"/>
          <w:lang w:val="en-US"/>
        </w:rPr>
      </w:pPr>
    </w:p>
    <w:p w14:paraId="0DBC428B" w14:textId="77777777" w:rsidR="000A31BA" w:rsidRDefault="000A31BA" w:rsidP="002E32A1">
      <w:pPr>
        <w:spacing w:after="0" w:line="240" w:lineRule="auto"/>
        <w:jc w:val="both"/>
        <w:rPr>
          <w:rFonts w:ascii="Arial" w:eastAsia="Calibri" w:hAnsi="Arial" w:cs="Arial"/>
          <w:sz w:val="20"/>
          <w:szCs w:val="20"/>
          <w:lang w:val="en-US"/>
        </w:rPr>
      </w:pPr>
    </w:p>
    <w:p w14:paraId="0A518952" w14:textId="77777777" w:rsidR="000A31BA" w:rsidRPr="008E321D" w:rsidRDefault="000A31BA" w:rsidP="002E32A1">
      <w:pPr>
        <w:spacing w:after="0" w:line="240" w:lineRule="auto"/>
        <w:jc w:val="both"/>
        <w:rPr>
          <w:rFonts w:ascii="Arial" w:eastAsia="Calibri" w:hAnsi="Arial" w:cs="Arial"/>
          <w:sz w:val="20"/>
          <w:szCs w:val="20"/>
        </w:rPr>
      </w:pPr>
    </w:p>
    <w:p w14:paraId="750DB274" w14:textId="77777777" w:rsidR="000A31BA" w:rsidRPr="00593B35" w:rsidRDefault="000A31BA" w:rsidP="002E32A1">
      <w:pPr>
        <w:spacing w:after="0" w:line="240" w:lineRule="auto"/>
        <w:jc w:val="both"/>
        <w:rPr>
          <w:rFonts w:eastAsia="Calibri" w:cs="Arial"/>
          <w:sz w:val="20"/>
          <w:szCs w:val="20"/>
        </w:rPr>
      </w:pPr>
      <w:r w:rsidRPr="00593B35">
        <w:rPr>
          <w:rFonts w:eastAsia="Calibri" w:cs="Arial"/>
          <w:sz w:val="20"/>
          <w:szCs w:val="20"/>
        </w:rPr>
        <w:t xml:space="preserve">The economy of Mantsopa </w:t>
      </w:r>
      <w:r w:rsidR="008B401F">
        <w:rPr>
          <w:rFonts w:eastAsia="Calibri" w:cs="Arial"/>
          <w:sz w:val="20"/>
          <w:szCs w:val="20"/>
        </w:rPr>
        <w:t xml:space="preserve">Local Municipality </w:t>
      </w:r>
      <w:r w:rsidRPr="00593B35">
        <w:rPr>
          <w:rFonts w:eastAsia="Calibri" w:cs="Arial"/>
          <w:sz w:val="20"/>
          <w:szCs w:val="20"/>
        </w:rPr>
        <w:t xml:space="preserve">is largely on the commercial farming sector, which employs many of the community. The private businesses and public sector also </w:t>
      </w:r>
      <w:proofErr w:type="gramStart"/>
      <w:r w:rsidRPr="00593B35">
        <w:rPr>
          <w:rFonts w:eastAsia="Calibri" w:cs="Arial"/>
          <w:sz w:val="20"/>
          <w:szCs w:val="20"/>
        </w:rPr>
        <w:t>employs</w:t>
      </w:r>
      <w:proofErr w:type="gramEnd"/>
      <w:r w:rsidRPr="00593B35">
        <w:rPr>
          <w:rFonts w:eastAsia="Calibri" w:cs="Arial"/>
          <w:sz w:val="20"/>
          <w:szCs w:val="20"/>
        </w:rPr>
        <w:t xml:space="preserve"> a number of the community. Tourism also plays an attraction point within the </w:t>
      </w:r>
      <w:proofErr w:type="spellStart"/>
      <w:r w:rsidRPr="00593B35">
        <w:rPr>
          <w:rFonts w:eastAsia="Calibri" w:cs="Arial"/>
          <w:sz w:val="20"/>
          <w:szCs w:val="20"/>
        </w:rPr>
        <w:t>Maluti</w:t>
      </w:r>
      <w:proofErr w:type="spellEnd"/>
      <w:r w:rsidRPr="00593B35">
        <w:rPr>
          <w:rFonts w:eastAsia="Calibri" w:cs="Arial"/>
          <w:sz w:val="20"/>
          <w:szCs w:val="20"/>
        </w:rPr>
        <w:t xml:space="preserve"> Mountains and the official pronouncement of </w:t>
      </w:r>
      <w:proofErr w:type="spellStart"/>
      <w:r w:rsidRPr="00593B35">
        <w:rPr>
          <w:rFonts w:eastAsia="Calibri" w:cs="Arial"/>
          <w:sz w:val="20"/>
          <w:szCs w:val="20"/>
        </w:rPr>
        <w:t>Lekhalong</w:t>
      </w:r>
      <w:proofErr w:type="spellEnd"/>
      <w:r w:rsidRPr="00593B35">
        <w:rPr>
          <w:rFonts w:eastAsia="Calibri" w:cs="Arial"/>
          <w:sz w:val="20"/>
          <w:szCs w:val="20"/>
        </w:rPr>
        <w:t xml:space="preserve"> La Man</w:t>
      </w:r>
      <w:r w:rsidR="008B401F">
        <w:rPr>
          <w:rFonts w:eastAsia="Calibri" w:cs="Arial"/>
          <w:sz w:val="20"/>
          <w:szCs w:val="20"/>
        </w:rPr>
        <w:t>tsopa as a national heritage sit</w:t>
      </w:r>
      <w:r w:rsidRPr="00593B35">
        <w:rPr>
          <w:rFonts w:eastAsia="Calibri" w:cs="Arial"/>
          <w:sz w:val="20"/>
          <w:szCs w:val="20"/>
        </w:rPr>
        <w:t xml:space="preserve">e. Mantsopa </w:t>
      </w:r>
      <w:r w:rsidR="008B401F">
        <w:rPr>
          <w:rFonts w:eastAsia="Calibri" w:cs="Arial"/>
          <w:sz w:val="20"/>
          <w:szCs w:val="20"/>
        </w:rPr>
        <w:t xml:space="preserve">Local Municipality </w:t>
      </w:r>
      <w:r w:rsidRPr="00593B35">
        <w:rPr>
          <w:rFonts w:eastAsia="Calibri" w:cs="Arial"/>
          <w:sz w:val="20"/>
          <w:szCs w:val="20"/>
        </w:rPr>
        <w:t xml:space="preserve">therefore is the gateway to </w:t>
      </w:r>
      <w:r w:rsidR="008B401F">
        <w:rPr>
          <w:rFonts w:eastAsia="Calibri" w:cs="Arial"/>
          <w:sz w:val="20"/>
          <w:szCs w:val="20"/>
        </w:rPr>
        <w:t>the Mountain Kingdom of Lesotho.</w:t>
      </w:r>
    </w:p>
    <w:p w14:paraId="2983F7AA" w14:textId="77777777" w:rsidR="000A31BA" w:rsidRDefault="000A31BA" w:rsidP="002E32A1">
      <w:pPr>
        <w:spacing w:after="0" w:line="240" w:lineRule="auto"/>
        <w:jc w:val="both"/>
        <w:rPr>
          <w:rFonts w:eastAsia="Calibri" w:cs="Arial"/>
          <w:sz w:val="20"/>
          <w:szCs w:val="20"/>
        </w:rPr>
      </w:pPr>
    </w:p>
    <w:p w14:paraId="46C10169" w14:textId="77777777" w:rsidR="000A31BA" w:rsidRPr="00593B35" w:rsidRDefault="000A31BA" w:rsidP="002E32A1">
      <w:pPr>
        <w:spacing w:after="0" w:line="240" w:lineRule="auto"/>
        <w:jc w:val="both"/>
        <w:rPr>
          <w:rFonts w:eastAsia="Calibri" w:cs="Arial"/>
          <w:sz w:val="20"/>
          <w:szCs w:val="20"/>
        </w:rPr>
      </w:pPr>
    </w:p>
    <w:p w14:paraId="755FEC03" w14:textId="77777777" w:rsidR="000A31BA" w:rsidRDefault="000A31BA" w:rsidP="002E32A1">
      <w:pPr>
        <w:spacing w:after="0" w:line="240" w:lineRule="auto"/>
        <w:jc w:val="both"/>
        <w:rPr>
          <w:rFonts w:ascii="Arial" w:eastAsia="Calibri" w:hAnsi="Arial" w:cs="Arial"/>
          <w:sz w:val="20"/>
          <w:szCs w:val="20"/>
        </w:rPr>
      </w:pPr>
    </w:p>
    <w:p w14:paraId="7BEE2B3E" w14:textId="77777777" w:rsidR="000A31BA" w:rsidRDefault="000A31BA" w:rsidP="002E32A1">
      <w:pPr>
        <w:spacing w:after="0" w:line="240" w:lineRule="auto"/>
        <w:jc w:val="both"/>
        <w:rPr>
          <w:rFonts w:ascii="Arial" w:eastAsia="Calibri" w:hAnsi="Arial" w:cs="Arial"/>
          <w:sz w:val="20"/>
          <w:szCs w:val="20"/>
        </w:rPr>
      </w:pPr>
    </w:p>
    <w:p w14:paraId="7AFDE8F9" w14:textId="77777777" w:rsidR="008B401F" w:rsidRDefault="008B401F" w:rsidP="002E32A1">
      <w:pPr>
        <w:spacing w:after="0" w:line="240" w:lineRule="auto"/>
        <w:jc w:val="both"/>
        <w:rPr>
          <w:rFonts w:ascii="Arial" w:eastAsia="Calibri" w:hAnsi="Arial" w:cs="Arial"/>
          <w:sz w:val="20"/>
          <w:szCs w:val="20"/>
        </w:rPr>
      </w:pPr>
    </w:p>
    <w:p w14:paraId="79DF979B" w14:textId="77777777" w:rsidR="000A31BA" w:rsidRDefault="000A31BA" w:rsidP="002E32A1">
      <w:pPr>
        <w:spacing w:after="0" w:line="240" w:lineRule="auto"/>
        <w:jc w:val="both"/>
        <w:rPr>
          <w:rFonts w:ascii="Arial" w:eastAsia="Calibri" w:hAnsi="Arial" w:cs="Arial"/>
          <w:sz w:val="20"/>
          <w:szCs w:val="20"/>
        </w:rPr>
      </w:pPr>
    </w:p>
    <w:p w14:paraId="11C81EF4" w14:textId="77777777" w:rsidR="000A31BA" w:rsidRPr="00593B35" w:rsidRDefault="000A31BA" w:rsidP="002E32A1">
      <w:pPr>
        <w:spacing w:after="0" w:line="240" w:lineRule="auto"/>
        <w:jc w:val="both"/>
        <w:rPr>
          <w:rFonts w:eastAsia="Calibri" w:cs="Arial"/>
          <w:bCs/>
          <w:i/>
          <w:sz w:val="20"/>
          <w:szCs w:val="20"/>
          <w:lang w:val="en-GB"/>
        </w:rPr>
      </w:pPr>
      <w:bookmarkStart w:id="0" w:name="_Toc357005952"/>
      <w:r w:rsidRPr="00593B35">
        <w:rPr>
          <w:rFonts w:eastAsia="Calibri" w:cs="Arial"/>
          <w:bCs/>
          <w:i/>
          <w:sz w:val="20"/>
          <w:szCs w:val="20"/>
          <w:lang w:val="en-GB"/>
        </w:rPr>
        <w:t xml:space="preserve">Figure </w:t>
      </w:r>
      <w:r w:rsidRPr="00593B35">
        <w:rPr>
          <w:rFonts w:eastAsia="Calibri" w:cs="Arial"/>
          <w:bCs/>
          <w:i/>
          <w:sz w:val="20"/>
          <w:szCs w:val="20"/>
          <w:lang w:val="en-GB"/>
        </w:rPr>
        <w:fldChar w:fldCharType="begin"/>
      </w:r>
      <w:r w:rsidRPr="00593B35">
        <w:rPr>
          <w:rFonts w:eastAsia="Calibri" w:cs="Arial"/>
          <w:bCs/>
          <w:i/>
          <w:sz w:val="20"/>
          <w:szCs w:val="20"/>
          <w:lang w:val="en-GB"/>
        </w:rPr>
        <w:instrText xml:space="preserve"> SEQ Figure \* ARABIC </w:instrText>
      </w:r>
      <w:r w:rsidRPr="00593B35">
        <w:rPr>
          <w:rFonts w:eastAsia="Calibri" w:cs="Arial"/>
          <w:bCs/>
          <w:i/>
          <w:sz w:val="20"/>
          <w:szCs w:val="20"/>
          <w:lang w:val="en-GB"/>
        </w:rPr>
        <w:fldChar w:fldCharType="separate"/>
      </w:r>
      <w:r w:rsidR="00707CE8">
        <w:rPr>
          <w:rFonts w:eastAsia="Calibri" w:cs="Arial"/>
          <w:bCs/>
          <w:i/>
          <w:noProof/>
          <w:sz w:val="20"/>
          <w:szCs w:val="20"/>
          <w:lang w:val="en-GB"/>
        </w:rPr>
        <w:t>1</w:t>
      </w:r>
      <w:r w:rsidRPr="00593B35">
        <w:rPr>
          <w:rFonts w:eastAsia="Calibri" w:cs="Arial"/>
          <w:sz w:val="20"/>
          <w:szCs w:val="20"/>
          <w:lang w:val="en-US"/>
        </w:rPr>
        <w:fldChar w:fldCharType="end"/>
      </w:r>
      <w:r w:rsidRPr="00593B35">
        <w:rPr>
          <w:rFonts w:eastAsia="Calibri" w:cs="Arial"/>
          <w:bCs/>
          <w:i/>
          <w:sz w:val="20"/>
          <w:szCs w:val="20"/>
          <w:lang w:val="en-GB"/>
        </w:rPr>
        <w:t>: Languages spoken in the Municipality per ward.</w:t>
      </w:r>
      <w:bookmarkEnd w:id="0"/>
    </w:p>
    <w:p w14:paraId="4558440B" w14:textId="77777777" w:rsidR="000A31BA" w:rsidRPr="008E321D" w:rsidRDefault="000A31BA" w:rsidP="002E32A1">
      <w:pPr>
        <w:spacing w:after="0" w:line="240" w:lineRule="auto"/>
        <w:jc w:val="both"/>
        <w:rPr>
          <w:rFonts w:ascii="Arial" w:eastAsia="Calibri" w:hAnsi="Arial" w:cs="Arial"/>
          <w:sz w:val="20"/>
          <w:szCs w:val="20"/>
          <w:lang w:val="en-GB"/>
        </w:rPr>
      </w:pPr>
    </w:p>
    <w:p w14:paraId="663725D2" w14:textId="77777777" w:rsidR="000A31BA" w:rsidRPr="008E321D" w:rsidRDefault="000A31BA" w:rsidP="002E32A1">
      <w:pPr>
        <w:spacing w:after="0" w:line="240" w:lineRule="auto"/>
        <w:jc w:val="both"/>
        <w:rPr>
          <w:rFonts w:ascii="Arial" w:eastAsia="Calibri" w:hAnsi="Arial" w:cs="Arial"/>
          <w:b/>
          <w:bCs/>
          <w:sz w:val="20"/>
          <w:szCs w:val="20"/>
        </w:rPr>
      </w:pPr>
      <w:r w:rsidRPr="008E321D">
        <w:rPr>
          <w:rFonts w:ascii="Arial" w:eastAsia="Calibri" w:hAnsi="Arial" w:cs="Arial"/>
          <w:b/>
          <w:bCs/>
          <w:noProof/>
          <w:sz w:val="20"/>
          <w:szCs w:val="20"/>
          <w:lang w:eastAsia="en-ZA"/>
        </w:rPr>
        <w:drawing>
          <wp:inline distT="0" distB="0" distL="0" distR="0" wp14:anchorId="347B0449" wp14:editId="6E603AD6">
            <wp:extent cx="5267325" cy="2495550"/>
            <wp:effectExtent l="19050" t="19050" r="28575" b="19050"/>
            <wp:docPr id="9" name="Chart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6"/>
                    <pic:cNvPicPr>
                      <a:picLocks noChangeArrowheads="1"/>
                    </pic:cNvPicPr>
                  </pic:nvPicPr>
                  <pic:blipFill>
                    <a:blip r:embed="rId12" cstate="print">
                      <a:grayscl/>
                    </a:blip>
                    <a:srcRect/>
                    <a:stretch>
                      <a:fillRect/>
                    </a:stretch>
                  </pic:blipFill>
                  <pic:spPr bwMode="auto">
                    <a:xfrm>
                      <a:off x="0" y="0"/>
                      <a:ext cx="5320909" cy="2520937"/>
                    </a:xfrm>
                    <a:prstGeom prst="rect">
                      <a:avLst/>
                    </a:prstGeom>
                    <a:noFill/>
                    <a:ln w="19050" cmpd="sng">
                      <a:solidFill>
                        <a:srgbClr val="000000"/>
                      </a:solidFill>
                      <a:miter lim="800000"/>
                      <a:headEnd/>
                      <a:tailEnd/>
                    </a:ln>
                    <a:effectLst/>
                  </pic:spPr>
                </pic:pic>
              </a:graphicData>
            </a:graphic>
          </wp:inline>
        </w:drawing>
      </w:r>
    </w:p>
    <w:p w14:paraId="6CB2E298" w14:textId="77777777" w:rsidR="000A31BA" w:rsidRPr="008E321D" w:rsidRDefault="000A31BA" w:rsidP="002E32A1">
      <w:pPr>
        <w:spacing w:after="0" w:line="240" w:lineRule="auto"/>
        <w:jc w:val="both"/>
        <w:rPr>
          <w:rFonts w:ascii="Arial" w:eastAsia="Calibri" w:hAnsi="Arial" w:cs="Arial"/>
          <w:i/>
          <w:sz w:val="20"/>
          <w:szCs w:val="20"/>
        </w:rPr>
      </w:pPr>
      <w:r w:rsidRPr="008E321D">
        <w:rPr>
          <w:rFonts w:ascii="Arial" w:eastAsia="Calibri" w:hAnsi="Arial" w:cs="Arial"/>
          <w:i/>
          <w:sz w:val="20"/>
          <w:szCs w:val="20"/>
        </w:rPr>
        <w:t>Source: Statistics South Africa - Census Statistics 2011</w:t>
      </w:r>
    </w:p>
    <w:p w14:paraId="25ABE458" w14:textId="77777777" w:rsidR="000A31BA" w:rsidRPr="008E321D" w:rsidRDefault="000A31BA" w:rsidP="002E32A1">
      <w:pPr>
        <w:spacing w:after="0" w:line="240" w:lineRule="auto"/>
        <w:jc w:val="both"/>
        <w:rPr>
          <w:rFonts w:ascii="Arial" w:eastAsia="Calibri" w:hAnsi="Arial" w:cs="Arial"/>
          <w:sz w:val="20"/>
          <w:szCs w:val="20"/>
        </w:rPr>
      </w:pPr>
    </w:p>
    <w:p w14:paraId="4E63D903" w14:textId="77777777" w:rsidR="000A31BA" w:rsidRPr="008E321D" w:rsidRDefault="000A31BA" w:rsidP="002E32A1">
      <w:pPr>
        <w:spacing w:after="0" w:line="240" w:lineRule="auto"/>
        <w:jc w:val="both"/>
        <w:rPr>
          <w:rFonts w:ascii="Arial" w:eastAsia="Calibri" w:hAnsi="Arial" w:cs="Arial"/>
          <w:sz w:val="20"/>
          <w:szCs w:val="20"/>
          <w:lang w:val="en-US"/>
        </w:rPr>
      </w:pPr>
    </w:p>
    <w:p w14:paraId="67892825" w14:textId="77777777" w:rsidR="000A31BA" w:rsidRPr="00593B35" w:rsidRDefault="000A31BA" w:rsidP="002E32A1">
      <w:pPr>
        <w:spacing w:after="0" w:line="240" w:lineRule="auto"/>
        <w:jc w:val="both"/>
        <w:rPr>
          <w:rFonts w:eastAsia="Calibri" w:cs="Arial"/>
          <w:sz w:val="20"/>
          <w:szCs w:val="20"/>
        </w:rPr>
      </w:pPr>
      <w:r w:rsidRPr="00593B35">
        <w:rPr>
          <w:rFonts w:eastAsia="Calibri" w:cs="Arial"/>
          <w:sz w:val="20"/>
          <w:szCs w:val="20"/>
          <w:lang w:val="en-US"/>
        </w:rPr>
        <w:t xml:space="preserve">The area is accessible via the N8 and R26 roads which transverse the area. A railway line that runs along these </w:t>
      </w:r>
      <w:proofErr w:type="gramStart"/>
      <w:r w:rsidRPr="00593B35">
        <w:rPr>
          <w:rFonts w:eastAsia="Calibri" w:cs="Arial"/>
          <w:sz w:val="20"/>
          <w:szCs w:val="20"/>
          <w:lang w:val="en-US"/>
        </w:rPr>
        <w:t>routes</w:t>
      </w:r>
      <w:proofErr w:type="gramEnd"/>
      <w:r w:rsidRPr="00593B35">
        <w:rPr>
          <w:rFonts w:eastAsia="Calibri" w:cs="Arial"/>
          <w:sz w:val="20"/>
          <w:szCs w:val="20"/>
          <w:lang w:val="en-US"/>
        </w:rPr>
        <w:t xml:space="preserve"> services the area. The municipal area accommodates approximately 51 056 people and covers an area of 4 290 km2.  It incorporates five small towns, which accommodates collectively 70.9% of the total population of Mantsopa. These small towns serve the surrounding rural community. </w:t>
      </w:r>
      <w:r w:rsidRPr="00593B35">
        <w:rPr>
          <w:rFonts w:eastAsia="Calibri" w:cs="Arial"/>
          <w:sz w:val="20"/>
          <w:szCs w:val="20"/>
        </w:rPr>
        <w:t xml:space="preserve">The five main towns situated in Mantsopa are </w:t>
      </w:r>
      <w:proofErr w:type="spellStart"/>
      <w:r w:rsidRPr="00593B35">
        <w:rPr>
          <w:rFonts w:eastAsia="Calibri" w:cs="Arial"/>
          <w:sz w:val="20"/>
          <w:szCs w:val="20"/>
        </w:rPr>
        <w:t>Ladybrand</w:t>
      </w:r>
      <w:proofErr w:type="spellEnd"/>
      <w:r w:rsidRPr="00593B35">
        <w:rPr>
          <w:rFonts w:eastAsia="Calibri" w:cs="Arial"/>
          <w:sz w:val="20"/>
          <w:szCs w:val="20"/>
        </w:rPr>
        <w:t xml:space="preserve"> Head Office, Hob House, </w:t>
      </w:r>
      <w:proofErr w:type="spellStart"/>
      <w:r w:rsidRPr="00593B35">
        <w:rPr>
          <w:rFonts w:eastAsia="Calibri" w:cs="Arial"/>
          <w:sz w:val="20"/>
          <w:szCs w:val="20"/>
        </w:rPr>
        <w:t>Tweespruit</w:t>
      </w:r>
      <w:proofErr w:type="spellEnd"/>
      <w:r w:rsidRPr="00593B35">
        <w:rPr>
          <w:rFonts w:eastAsia="Calibri" w:cs="Arial"/>
          <w:sz w:val="20"/>
          <w:szCs w:val="20"/>
        </w:rPr>
        <w:t xml:space="preserve">, </w:t>
      </w:r>
      <w:proofErr w:type="spellStart"/>
      <w:r w:rsidRPr="00593B35">
        <w:rPr>
          <w:rFonts w:eastAsia="Calibri" w:cs="Arial"/>
          <w:sz w:val="20"/>
          <w:szCs w:val="20"/>
        </w:rPr>
        <w:t>Thaba-Phatchoa</w:t>
      </w:r>
      <w:proofErr w:type="spellEnd"/>
      <w:r w:rsidRPr="00593B35">
        <w:rPr>
          <w:rFonts w:eastAsia="Calibri" w:cs="Arial"/>
          <w:sz w:val="20"/>
          <w:szCs w:val="20"/>
        </w:rPr>
        <w:t xml:space="preserve"> and Excelsior. </w:t>
      </w:r>
    </w:p>
    <w:p w14:paraId="13D60E67" w14:textId="77777777" w:rsidR="000A31BA" w:rsidRPr="00593B35" w:rsidRDefault="000A31BA" w:rsidP="002E32A1">
      <w:pPr>
        <w:spacing w:after="0" w:line="240" w:lineRule="auto"/>
        <w:jc w:val="both"/>
        <w:rPr>
          <w:rFonts w:eastAsia="Calibri" w:cs="Arial"/>
          <w:sz w:val="20"/>
          <w:szCs w:val="20"/>
        </w:rPr>
      </w:pPr>
    </w:p>
    <w:p w14:paraId="15F33BAB" w14:textId="77777777" w:rsidR="000A31BA" w:rsidRPr="00593B35" w:rsidRDefault="000A31BA" w:rsidP="002E32A1">
      <w:pPr>
        <w:numPr>
          <w:ilvl w:val="0"/>
          <w:numId w:val="7"/>
        </w:numPr>
        <w:spacing w:after="0" w:line="240" w:lineRule="auto"/>
        <w:jc w:val="both"/>
        <w:rPr>
          <w:rFonts w:eastAsia="Calibri" w:cs="Arial"/>
          <w:sz w:val="20"/>
          <w:szCs w:val="20"/>
          <w:lang w:val="en-US"/>
        </w:rPr>
      </w:pPr>
      <w:proofErr w:type="spellStart"/>
      <w:r w:rsidRPr="00593B35">
        <w:rPr>
          <w:rFonts w:eastAsia="Calibri" w:cs="Arial"/>
          <w:b/>
          <w:bCs/>
          <w:i/>
          <w:sz w:val="20"/>
          <w:szCs w:val="20"/>
          <w:lang w:val="en-US"/>
        </w:rPr>
        <w:t>Ladybrand</w:t>
      </w:r>
      <w:proofErr w:type="spellEnd"/>
      <w:r w:rsidRPr="00593B35">
        <w:rPr>
          <w:rFonts w:eastAsia="Calibri" w:cs="Arial"/>
          <w:bCs/>
          <w:sz w:val="20"/>
          <w:szCs w:val="20"/>
          <w:lang w:val="en-US"/>
        </w:rPr>
        <w:t xml:space="preserve"> </w:t>
      </w:r>
      <w:r w:rsidRPr="00593B35">
        <w:rPr>
          <w:rFonts w:eastAsia="Calibri" w:cs="Arial"/>
          <w:sz w:val="20"/>
          <w:szCs w:val="20"/>
          <w:lang w:val="en-US"/>
        </w:rPr>
        <w:t>is the most</w:t>
      </w:r>
      <w:r w:rsidR="008B401F">
        <w:rPr>
          <w:rFonts w:eastAsia="Calibri" w:cs="Arial"/>
          <w:sz w:val="20"/>
          <w:szCs w:val="20"/>
          <w:lang w:val="en-US"/>
        </w:rPr>
        <w:t xml:space="preserve"> economically</w:t>
      </w:r>
      <w:r w:rsidRPr="00593B35">
        <w:rPr>
          <w:rFonts w:eastAsia="Calibri" w:cs="Arial"/>
          <w:sz w:val="20"/>
          <w:szCs w:val="20"/>
          <w:lang w:val="en-US"/>
        </w:rPr>
        <w:t xml:space="preserve"> progressive of all towns and is the most eastern node in the municipal area. </w:t>
      </w:r>
      <w:proofErr w:type="spellStart"/>
      <w:r w:rsidRPr="00593B35">
        <w:rPr>
          <w:rFonts w:eastAsia="Calibri" w:cs="Arial"/>
          <w:sz w:val="20"/>
          <w:szCs w:val="20"/>
          <w:lang w:val="en-US"/>
        </w:rPr>
        <w:t>Ladybrand</w:t>
      </w:r>
      <w:proofErr w:type="spellEnd"/>
      <w:r w:rsidRPr="00593B35">
        <w:rPr>
          <w:rFonts w:eastAsia="Calibri" w:cs="Arial"/>
          <w:sz w:val="20"/>
          <w:szCs w:val="20"/>
          <w:lang w:val="en-US"/>
        </w:rPr>
        <w:t xml:space="preserve"> municipal area includes </w:t>
      </w:r>
      <w:proofErr w:type="spellStart"/>
      <w:r w:rsidRPr="00593B35">
        <w:rPr>
          <w:rFonts w:eastAsia="Calibri" w:cs="Arial"/>
          <w:sz w:val="20"/>
          <w:szCs w:val="20"/>
          <w:lang w:val="en-US"/>
        </w:rPr>
        <w:t>Manyatseng</w:t>
      </w:r>
      <w:proofErr w:type="spellEnd"/>
      <w:r w:rsidRPr="00593B35">
        <w:rPr>
          <w:rFonts w:eastAsia="Calibri" w:cs="Arial"/>
          <w:sz w:val="20"/>
          <w:szCs w:val="20"/>
          <w:lang w:val="en-US"/>
        </w:rPr>
        <w:t xml:space="preserve">, </w:t>
      </w:r>
      <w:proofErr w:type="spellStart"/>
      <w:r w:rsidRPr="00593B35">
        <w:rPr>
          <w:rFonts w:eastAsia="Calibri" w:cs="Arial"/>
          <w:sz w:val="20"/>
          <w:szCs w:val="20"/>
          <w:lang w:val="en-US"/>
        </w:rPr>
        <w:t>Mauersnek</w:t>
      </w:r>
      <w:proofErr w:type="spellEnd"/>
      <w:r w:rsidRPr="00593B35">
        <w:rPr>
          <w:rFonts w:eastAsia="Calibri" w:cs="Arial"/>
          <w:sz w:val="20"/>
          <w:szCs w:val="20"/>
          <w:lang w:val="en-US"/>
        </w:rPr>
        <w:t xml:space="preserve"> and the surrounding municipal commonages that covered an area of 4 682 ha in size.   The town accommodates 34% of the total population of Mantsopa.</w:t>
      </w:r>
    </w:p>
    <w:p w14:paraId="2F44D614" w14:textId="77777777" w:rsidR="000A31BA" w:rsidRPr="00593B35" w:rsidRDefault="000A31BA" w:rsidP="002E32A1">
      <w:pPr>
        <w:spacing w:after="0" w:line="240" w:lineRule="auto"/>
        <w:ind w:left="360"/>
        <w:jc w:val="both"/>
        <w:rPr>
          <w:rFonts w:eastAsia="Calibri" w:cs="Arial"/>
          <w:sz w:val="20"/>
          <w:szCs w:val="20"/>
          <w:lang w:val="en-US"/>
        </w:rPr>
      </w:pPr>
    </w:p>
    <w:p w14:paraId="7ED597A0" w14:textId="77777777" w:rsidR="000A31BA" w:rsidRPr="00593B35" w:rsidRDefault="000A31BA" w:rsidP="002E32A1">
      <w:pPr>
        <w:numPr>
          <w:ilvl w:val="0"/>
          <w:numId w:val="7"/>
        </w:numPr>
        <w:spacing w:after="0" w:line="240" w:lineRule="auto"/>
        <w:jc w:val="both"/>
        <w:rPr>
          <w:rFonts w:eastAsia="Calibri" w:cs="Arial"/>
          <w:sz w:val="20"/>
          <w:szCs w:val="20"/>
          <w:lang w:val="en-US"/>
        </w:rPr>
      </w:pPr>
      <w:r w:rsidRPr="00593B35">
        <w:rPr>
          <w:rFonts w:eastAsia="Calibri" w:cs="Arial"/>
          <w:b/>
          <w:bCs/>
          <w:i/>
          <w:sz w:val="20"/>
          <w:szCs w:val="20"/>
          <w:lang w:val="en-US"/>
        </w:rPr>
        <w:t>Hobhouse</w:t>
      </w:r>
      <w:r w:rsidRPr="00593B35">
        <w:rPr>
          <w:rFonts w:eastAsia="Calibri" w:cs="Arial"/>
          <w:bCs/>
          <w:sz w:val="20"/>
          <w:szCs w:val="20"/>
          <w:lang w:val="en-US"/>
        </w:rPr>
        <w:t xml:space="preserve"> </w:t>
      </w:r>
      <w:r w:rsidRPr="00593B35">
        <w:rPr>
          <w:rFonts w:eastAsia="Calibri" w:cs="Arial"/>
          <w:sz w:val="20"/>
          <w:szCs w:val="20"/>
          <w:lang w:val="en-US"/>
        </w:rPr>
        <w:t xml:space="preserve">is a smaller rural town that is located southwest of </w:t>
      </w:r>
      <w:proofErr w:type="spellStart"/>
      <w:r w:rsidRPr="00593B35">
        <w:rPr>
          <w:rFonts w:eastAsia="Calibri" w:cs="Arial"/>
          <w:sz w:val="20"/>
          <w:szCs w:val="20"/>
          <w:lang w:val="en-US"/>
        </w:rPr>
        <w:t>Ladybrand</w:t>
      </w:r>
      <w:proofErr w:type="spellEnd"/>
      <w:r w:rsidRPr="00593B35">
        <w:rPr>
          <w:rFonts w:eastAsia="Calibri" w:cs="Arial"/>
          <w:sz w:val="20"/>
          <w:szCs w:val="20"/>
          <w:lang w:val="en-US"/>
        </w:rPr>
        <w:t xml:space="preserve"> and east of the Leeuw River along the Lesotho border.   Hobhouse is the most southern node in the municipal area.  It is about 2 089 ha in extent which includes </w:t>
      </w:r>
      <w:proofErr w:type="spellStart"/>
      <w:r w:rsidRPr="00593B35">
        <w:rPr>
          <w:rFonts w:eastAsia="Calibri" w:cs="Arial"/>
          <w:sz w:val="20"/>
          <w:szCs w:val="20"/>
          <w:lang w:val="en-US"/>
        </w:rPr>
        <w:t>Dipelaneng</w:t>
      </w:r>
      <w:proofErr w:type="spellEnd"/>
      <w:r w:rsidRPr="00593B35">
        <w:rPr>
          <w:rFonts w:eastAsia="Calibri" w:cs="Arial"/>
          <w:sz w:val="20"/>
          <w:szCs w:val="20"/>
          <w:lang w:val="en-US"/>
        </w:rPr>
        <w:t xml:space="preserve"> and municipal commonages. The town accommodates 4.6% of the total population of Mantsopa.</w:t>
      </w:r>
    </w:p>
    <w:p w14:paraId="6326D793" w14:textId="77777777" w:rsidR="000A31BA" w:rsidRPr="00593B35" w:rsidRDefault="000A31BA" w:rsidP="002E32A1">
      <w:pPr>
        <w:pStyle w:val="ListParagraph"/>
        <w:jc w:val="both"/>
        <w:rPr>
          <w:rFonts w:asciiTheme="minorHAnsi" w:hAnsiTheme="minorHAnsi" w:cs="Arial"/>
          <w:sz w:val="20"/>
          <w:szCs w:val="20"/>
        </w:rPr>
      </w:pPr>
    </w:p>
    <w:p w14:paraId="64290561" w14:textId="77777777" w:rsidR="000A31BA" w:rsidRPr="00905F76" w:rsidRDefault="000A31BA" w:rsidP="002E32A1">
      <w:pPr>
        <w:numPr>
          <w:ilvl w:val="0"/>
          <w:numId w:val="7"/>
        </w:numPr>
        <w:spacing w:after="0" w:line="240" w:lineRule="auto"/>
        <w:jc w:val="both"/>
        <w:rPr>
          <w:rFonts w:eastAsia="Calibri" w:cs="Arial"/>
          <w:sz w:val="20"/>
          <w:szCs w:val="20"/>
          <w:lang w:val="en-US"/>
        </w:rPr>
      </w:pPr>
      <w:proofErr w:type="spellStart"/>
      <w:r w:rsidRPr="00593B35">
        <w:rPr>
          <w:rFonts w:eastAsia="Calibri" w:cs="Arial"/>
          <w:b/>
          <w:bCs/>
          <w:i/>
          <w:sz w:val="20"/>
          <w:szCs w:val="20"/>
          <w:lang w:val="en-US"/>
        </w:rPr>
        <w:t>Tweespruit</w:t>
      </w:r>
      <w:proofErr w:type="spellEnd"/>
      <w:r w:rsidRPr="00593B35">
        <w:rPr>
          <w:rFonts w:eastAsia="Calibri" w:cs="Arial"/>
          <w:bCs/>
          <w:sz w:val="20"/>
          <w:szCs w:val="20"/>
          <w:lang w:val="en-US"/>
        </w:rPr>
        <w:t xml:space="preserve"> </w:t>
      </w:r>
      <w:r w:rsidRPr="00593B35">
        <w:rPr>
          <w:rFonts w:eastAsia="Calibri" w:cs="Arial"/>
          <w:sz w:val="20"/>
          <w:szCs w:val="20"/>
          <w:lang w:val="en-US"/>
        </w:rPr>
        <w:t xml:space="preserve">is the most centrally located node along the N8 route between Bloemfontein and </w:t>
      </w:r>
      <w:proofErr w:type="spellStart"/>
      <w:r w:rsidRPr="00593B35">
        <w:rPr>
          <w:rFonts w:eastAsia="Calibri" w:cs="Arial"/>
          <w:sz w:val="20"/>
          <w:szCs w:val="20"/>
          <w:lang w:val="en-US"/>
        </w:rPr>
        <w:t>Ladybrand</w:t>
      </w:r>
      <w:proofErr w:type="spellEnd"/>
      <w:r w:rsidRPr="00593B35">
        <w:rPr>
          <w:rFonts w:eastAsia="Calibri" w:cs="Arial"/>
          <w:sz w:val="20"/>
          <w:szCs w:val="20"/>
          <w:lang w:val="en-US"/>
        </w:rPr>
        <w:t xml:space="preserve">. It is about 1 534 ha in extent and included </w:t>
      </w:r>
      <w:proofErr w:type="spellStart"/>
      <w:r w:rsidRPr="00593B35">
        <w:rPr>
          <w:rFonts w:eastAsia="Calibri" w:cs="Arial"/>
          <w:sz w:val="20"/>
          <w:szCs w:val="20"/>
          <w:lang w:val="en-US"/>
        </w:rPr>
        <w:t>Borwa</w:t>
      </w:r>
      <w:proofErr w:type="spellEnd"/>
      <w:r w:rsidRPr="00593B35">
        <w:rPr>
          <w:rFonts w:eastAsia="Calibri" w:cs="Arial"/>
          <w:sz w:val="20"/>
          <w:szCs w:val="20"/>
          <w:lang w:val="en-US"/>
        </w:rPr>
        <w:t xml:space="preserve">, </w:t>
      </w:r>
      <w:proofErr w:type="spellStart"/>
      <w:r w:rsidRPr="00593B35">
        <w:rPr>
          <w:rFonts w:eastAsia="Calibri" w:cs="Arial"/>
          <w:sz w:val="20"/>
          <w:szCs w:val="20"/>
          <w:lang w:val="en-US"/>
        </w:rPr>
        <w:t>Dawiesville</w:t>
      </w:r>
      <w:proofErr w:type="spellEnd"/>
      <w:r w:rsidRPr="00593B35">
        <w:rPr>
          <w:rFonts w:eastAsia="Calibri" w:cs="Arial"/>
          <w:sz w:val="20"/>
          <w:szCs w:val="20"/>
          <w:lang w:val="en-US"/>
        </w:rPr>
        <w:t xml:space="preserve"> and municipal commonages. The town accommodates 10.2% of the total population of Mantsopa</w:t>
      </w:r>
    </w:p>
    <w:p w14:paraId="14C0586C" w14:textId="77777777" w:rsidR="000A31BA" w:rsidRPr="00593B35" w:rsidRDefault="000A31BA" w:rsidP="002E32A1">
      <w:pPr>
        <w:numPr>
          <w:ilvl w:val="0"/>
          <w:numId w:val="7"/>
        </w:numPr>
        <w:spacing w:after="0" w:line="240" w:lineRule="auto"/>
        <w:jc w:val="both"/>
        <w:rPr>
          <w:rFonts w:eastAsia="Calibri" w:cs="Arial"/>
          <w:sz w:val="20"/>
          <w:szCs w:val="20"/>
          <w:lang w:val="en-US"/>
        </w:rPr>
      </w:pPr>
      <w:r w:rsidRPr="00593B35">
        <w:rPr>
          <w:rFonts w:eastAsia="Calibri" w:cs="Arial"/>
          <w:b/>
          <w:bCs/>
          <w:i/>
          <w:sz w:val="20"/>
          <w:szCs w:val="20"/>
          <w:lang w:val="en-US"/>
        </w:rPr>
        <w:t>Excelsior</w:t>
      </w:r>
      <w:r w:rsidRPr="00593B35">
        <w:rPr>
          <w:rFonts w:eastAsia="Calibri" w:cs="Arial"/>
          <w:bCs/>
          <w:sz w:val="20"/>
          <w:szCs w:val="20"/>
          <w:lang w:val="en-US"/>
        </w:rPr>
        <w:t xml:space="preserve"> </w:t>
      </w:r>
      <w:r w:rsidRPr="00593B35">
        <w:rPr>
          <w:rFonts w:eastAsia="Calibri" w:cs="Arial"/>
          <w:sz w:val="20"/>
          <w:szCs w:val="20"/>
          <w:lang w:val="en-US"/>
        </w:rPr>
        <w:t xml:space="preserve">is located 40 km north of </w:t>
      </w:r>
      <w:proofErr w:type="spellStart"/>
      <w:r w:rsidRPr="00593B35">
        <w:rPr>
          <w:rFonts w:eastAsia="Calibri" w:cs="Arial"/>
          <w:sz w:val="20"/>
          <w:szCs w:val="20"/>
          <w:lang w:val="en-US"/>
        </w:rPr>
        <w:t>Tweespruit</w:t>
      </w:r>
      <w:proofErr w:type="spellEnd"/>
      <w:r w:rsidRPr="00593B35">
        <w:rPr>
          <w:rFonts w:eastAsia="Calibri" w:cs="Arial"/>
          <w:sz w:val="20"/>
          <w:szCs w:val="20"/>
          <w:lang w:val="en-US"/>
        </w:rPr>
        <w:t xml:space="preserve"> along the R709 and forms the northern boundary of Mantsopa. It is about 1 298 ha in extent of which 243 ha was designed as an urban area, the rest were </w:t>
      </w:r>
      <w:proofErr w:type="gramStart"/>
      <w:r w:rsidRPr="00593B35">
        <w:rPr>
          <w:rFonts w:eastAsia="Calibri" w:cs="Arial"/>
          <w:sz w:val="20"/>
          <w:szCs w:val="20"/>
          <w:lang w:val="en-US"/>
        </w:rPr>
        <w:t>rented  out</w:t>
      </w:r>
      <w:proofErr w:type="gramEnd"/>
      <w:r w:rsidRPr="00593B35">
        <w:rPr>
          <w:rFonts w:eastAsia="Calibri" w:cs="Arial"/>
          <w:sz w:val="20"/>
          <w:szCs w:val="20"/>
          <w:lang w:val="en-US"/>
        </w:rPr>
        <w:t xml:space="preserve">  to  commercial  farmers  while  some  land  was  utilized  for  grazing  purposes. It includes </w:t>
      </w:r>
      <w:proofErr w:type="spellStart"/>
      <w:r w:rsidRPr="00593B35">
        <w:rPr>
          <w:rFonts w:eastAsia="Calibri" w:cs="Arial"/>
          <w:sz w:val="20"/>
          <w:szCs w:val="20"/>
          <w:lang w:val="en-US"/>
        </w:rPr>
        <w:t>Mahlatswetsa</w:t>
      </w:r>
      <w:proofErr w:type="spellEnd"/>
      <w:r w:rsidRPr="00593B35">
        <w:rPr>
          <w:rFonts w:eastAsia="Calibri" w:cs="Arial"/>
          <w:sz w:val="20"/>
          <w:szCs w:val="20"/>
          <w:lang w:val="en-US"/>
        </w:rPr>
        <w:t xml:space="preserve"> and municipal commonages. Excelsior accommodates 10.6% of the total population of Mantsopa.</w:t>
      </w:r>
    </w:p>
    <w:p w14:paraId="320CD637" w14:textId="77777777" w:rsidR="000A31BA" w:rsidRPr="00593B35" w:rsidRDefault="000A31BA" w:rsidP="002E32A1">
      <w:pPr>
        <w:pStyle w:val="ListParagraph"/>
        <w:jc w:val="both"/>
        <w:rPr>
          <w:rFonts w:asciiTheme="minorHAnsi" w:hAnsiTheme="minorHAnsi" w:cs="Arial"/>
          <w:sz w:val="20"/>
          <w:szCs w:val="20"/>
        </w:rPr>
      </w:pPr>
    </w:p>
    <w:p w14:paraId="3182D18D" w14:textId="77777777" w:rsidR="000A31BA" w:rsidRPr="00593B35" w:rsidRDefault="000A31BA" w:rsidP="002E32A1">
      <w:pPr>
        <w:numPr>
          <w:ilvl w:val="0"/>
          <w:numId w:val="7"/>
        </w:numPr>
        <w:spacing w:after="0" w:line="240" w:lineRule="auto"/>
        <w:jc w:val="both"/>
        <w:rPr>
          <w:rFonts w:eastAsia="Calibri" w:cs="Arial"/>
          <w:sz w:val="20"/>
          <w:szCs w:val="20"/>
          <w:lang w:val="en-US"/>
        </w:rPr>
      </w:pPr>
      <w:proofErr w:type="spellStart"/>
      <w:r w:rsidRPr="00593B35">
        <w:rPr>
          <w:rFonts w:eastAsia="Calibri" w:cs="Arial"/>
          <w:b/>
          <w:bCs/>
          <w:i/>
          <w:sz w:val="20"/>
          <w:szCs w:val="20"/>
          <w:lang w:val="en-US"/>
        </w:rPr>
        <w:t>Thaba</w:t>
      </w:r>
      <w:proofErr w:type="spellEnd"/>
      <w:r w:rsidRPr="00593B35">
        <w:rPr>
          <w:rFonts w:eastAsia="Calibri" w:cs="Arial"/>
          <w:b/>
          <w:bCs/>
          <w:i/>
          <w:sz w:val="20"/>
          <w:szCs w:val="20"/>
          <w:lang w:val="en-US"/>
        </w:rPr>
        <w:t xml:space="preserve"> </w:t>
      </w:r>
      <w:proofErr w:type="spellStart"/>
      <w:r w:rsidRPr="00593B35">
        <w:rPr>
          <w:rFonts w:eastAsia="Calibri" w:cs="Arial"/>
          <w:b/>
          <w:bCs/>
          <w:i/>
          <w:sz w:val="20"/>
          <w:szCs w:val="20"/>
          <w:lang w:val="en-US"/>
        </w:rPr>
        <w:t>Patchoa</w:t>
      </w:r>
      <w:proofErr w:type="spellEnd"/>
      <w:r w:rsidRPr="00593B35">
        <w:rPr>
          <w:rFonts w:eastAsia="Calibri" w:cs="Arial"/>
          <w:bCs/>
          <w:sz w:val="20"/>
          <w:szCs w:val="20"/>
          <w:lang w:val="en-US"/>
        </w:rPr>
        <w:t xml:space="preserve"> </w:t>
      </w:r>
      <w:r w:rsidRPr="00593B35">
        <w:rPr>
          <w:rFonts w:eastAsia="Calibri" w:cs="Arial"/>
          <w:sz w:val="20"/>
          <w:szCs w:val="20"/>
          <w:lang w:val="en-US"/>
        </w:rPr>
        <w:t xml:space="preserve">is located between </w:t>
      </w:r>
      <w:proofErr w:type="spellStart"/>
      <w:r w:rsidRPr="00593B35">
        <w:rPr>
          <w:rFonts w:eastAsia="Calibri" w:cs="Arial"/>
          <w:sz w:val="20"/>
          <w:szCs w:val="20"/>
          <w:lang w:val="en-US"/>
        </w:rPr>
        <w:t>Tweespruit</w:t>
      </w:r>
      <w:proofErr w:type="spellEnd"/>
      <w:r w:rsidRPr="00593B35">
        <w:rPr>
          <w:rFonts w:eastAsia="Calibri" w:cs="Arial"/>
          <w:sz w:val="20"/>
          <w:szCs w:val="20"/>
          <w:lang w:val="en-US"/>
        </w:rPr>
        <w:t xml:space="preserve"> and Hobhouse and is a small agricultural residence for about 1100 people.  It is about 3 864 ha in extent and consisted of the farms </w:t>
      </w:r>
      <w:proofErr w:type="spellStart"/>
      <w:r w:rsidRPr="00593B35">
        <w:rPr>
          <w:rFonts w:eastAsia="Calibri" w:cs="Arial"/>
          <w:sz w:val="20"/>
          <w:szCs w:val="20"/>
          <w:lang w:val="en-US"/>
        </w:rPr>
        <w:t>Thaba</w:t>
      </w:r>
      <w:proofErr w:type="spellEnd"/>
      <w:r w:rsidRPr="00593B35">
        <w:rPr>
          <w:rFonts w:eastAsia="Calibri" w:cs="Arial"/>
          <w:sz w:val="20"/>
          <w:szCs w:val="20"/>
          <w:lang w:val="en-US"/>
        </w:rPr>
        <w:t xml:space="preserve"> </w:t>
      </w:r>
      <w:proofErr w:type="spellStart"/>
      <w:r w:rsidRPr="00593B35">
        <w:rPr>
          <w:rFonts w:eastAsia="Calibri" w:cs="Arial"/>
          <w:sz w:val="20"/>
          <w:szCs w:val="20"/>
          <w:lang w:val="en-US"/>
        </w:rPr>
        <w:t>Patchoa</w:t>
      </w:r>
      <w:proofErr w:type="spellEnd"/>
      <w:r w:rsidRPr="00593B35">
        <w:rPr>
          <w:rFonts w:eastAsia="Calibri" w:cs="Arial"/>
          <w:sz w:val="20"/>
          <w:szCs w:val="20"/>
          <w:lang w:val="en-US"/>
        </w:rPr>
        <w:t xml:space="preserve"> 105, </w:t>
      </w:r>
      <w:proofErr w:type="spellStart"/>
      <w:r w:rsidRPr="00593B35">
        <w:rPr>
          <w:rFonts w:eastAsia="Calibri" w:cs="Arial"/>
          <w:sz w:val="20"/>
          <w:szCs w:val="20"/>
          <w:lang w:val="en-US"/>
        </w:rPr>
        <w:t>Segogoana’s</w:t>
      </w:r>
      <w:proofErr w:type="spellEnd"/>
      <w:r w:rsidRPr="00593B35">
        <w:rPr>
          <w:rFonts w:eastAsia="Calibri" w:cs="Arial"/>
          <w:sz w:val="20"/>
          <w:szCs w:val="20"/>
          <w:lang w:val="en-US"/>
        </w:rPr>
        <w:t xml:space="preserve"> Valley 665 and Sweet Home 667.</w:t>
      </w:r>
    </w:p>
    <w:p w14:paraId="02ADD256" w14:textId="77777777" w:rsidR="000A31BA" w:rsidRPr="00593B35" w:rsidRDefault="000A31BA" w:rsidP="002E32A1">
      <w:pPr>
        <w:spacing w:after="0" w:line="240" w:lineRule="auto"/>
        <w:jc w:val="both"/>
        <w:rPr>
          <w:rFonts w:eastAsia="Calibri" w:cs="Arial"/>
          <w:sz w:val="20"/>
          <w:szCs w:val="20"/>
          <w:lang w:val="en-US"/>
        </w:rPr>
      </w:pPr>
    </w:p>
    <w:p w14:paraId="616AE4FD" w14:textId="77777777" w:rsidR="000A31BA" w:rsidRPr="00593B35" w:rsidRDefault="000A31BA" w:rsidP="002E32A1">
      <w:pPr>
        <w:spacing w:after="0" w:line="240" w:lineRule="auto"/>
        <w:jc w:val="both"/>
        <w:rPr>
          <w:rFonts w:eastAsia="Calibri" w:cs="Arial"/>
          <w:sz w:val="20"/>
          <w:szCs w:val="20"/>
          <w:lang w:val="en-US"/>
        </w:rPr>
      </w:pPr>
      <w:r w:rsidRPr="00593B35">
        <w:rPr>
          <w:rFonts w:eastAsia="Calibri" w:cs="Arial"/>
          <w:sz w:val="20"/>
          <w:szCs w:val="20"/>
          <w:lang w:val="en-US"/>
        </w:rPr>
        <w:t>The munici</w:t>
      </w:r>
      <w:r w:rsidR="005C15AA">
        <w:rPr>
          <w:rFonts w:eastAsia="Calibri" w:cs="Arial"/>
          <w:sz w:val="20"/>
          <w:szCs w:val="20"/>
          <w:lang w:val="en-US"/>
        </w:rPr>
        <w:t>pal area has been divided into 9</w:t>
      </w:r>
      <w:r w:rsidRPr="00593B35">
        <w:rPr>
          <w:rFonts w:eastAsia="Calibri" w:cs="Arial"/>
          <w:sz w:val="20"/>
          <w:szCs w:val="20"/>
          <w:lang w:val="en-US"/>
        </w:rPr>
        <w:t xml:space="preserve"> wards. These wards comprise the following areas:  </w:t>
      </w:r>
    </w:p>
    <w:p w14:paraId="5CDF9D25" w14:textId="77777777" w:rsidR="000A31BA" w:rsidRPr="00593B35" w:rsidRDefault="000A31BA" w:rsidP="002E32A1">
      <w:pPr>
        <w:spacing w:after="0" w:line="240" w:lineRule="auto"/>
        <w:jc w:val="both"/>
        <w:rPr>
          <w:rFonts w:eastAsia="Calibri" w:cs="Arial"/>
          <w:sz w:val="20"/>
          <w:szCs w:val="20"/>
          <w:lang w:val="en-US"/>
        </w:rPr>
      </w:pPr>
    </w:p>
    <w:p w14:paraId="099C801E" w14:textId="77777777" w:rsidR="000A31BA" w:rsidRPr="00593B35" w:rsidRDefault="000A31BA" w:rsidP="002E32A1">
      <w:pPr>
        <w:numPr>
          <w:ilvl w:val="0"/>
          <w:numId w:val="5"/>
        </w:numPr>
        <w:spacing w:after="0" w:line="240" w:lineRule="auto"/>
        <w:jc w:val="both"/>
        <w:rPr>
          <w:rFonts w:eastAsia="Calibri" w:cs="Arial"/>
          <w:sz w:val="20"/>
          <w:szCs w:val="20"/>
          <w:lang w:val="en-US"/>
        </w:rPr>
      </w:pPr>
      <w:r w:rsidRPr="00593B35">
        <w:rPr>
          <w:rFonts w:eastAsia="Calibri" w:cs="Arial"/>
          <w:b/>
          <w:bCs/>
          <w:i/>
          <w:sz w:val="20"/>
          <w:szCs w:val="20"/>
          <w:lang w:val="en-US"/>
        </w:rPr>
        <w:t>Ward 1</w:t>
      </w:r>
      <w:r w:rsidRPr="00593B35">
        <w:rPr>
          <w:rFonts w:eastAsia="Calibri" w:cs="Arial"/>
          <w:i/>
          <w:sz w:val="20"/>
          <w:szCs w:val="20"/>
          <w:lang w:val="en-US"/>
        </w:rPr>
        <w:t>:</w:t>
      </w:r>
      <w:r w:rsidRPr="00593B35">
        <w:rPr>
          <w:rFonts w:eastAsia="Calibri" w:cs="Arial"/>
          <w:sz w:val="20"/>
          <w:szCs w:val="20"/>
          <w:lang w:val="en-US"/>
        </w:rPr>
        <w:t xml:space="preserve"> </w:t>
      </w:r>
      <w:r>
        <w:rPr>
          <w:rFonts w:eastAsia="Calibri" w:cs="Arial"/>
          <w:sz w:val="20"/>
          <w:szCs w:val="20"/>
          <w:lang w:val="en-US"/>
        </w:rPr>
        <w:tab/>
      </w:r>
      <w:r w:rsidRPr="00593B35">
        <w:rPr>
          <w:rFonts w:eastAsia="Calibri" w:cs="Arial"/>
          <w:sz w:val="20"/>
          <w:szCs w:val="20"/>
          <w:lang w:val="en-US"/>
        </w:rPr>
        <w:tab/>
      </w:r>
      <w:proofErr w:type="spellStart"/>
      <w:r w:rsidRPr="00593B35">
        <w:rPr>
          <w:rFonts w:eastAsia="Calibri" w:cs="Arial"/>
          <w:sz w:val="20"/>
          <w:szCs w:val="20"/>
          <w:lang w:val="en-US"/>
        </w:rPr>
        <w:t>Borwa</w:t>
      </w:r>
      <w:proofErr w:type="spellEnd"/>
      <w:r w:rsidRPr="00593B35">
        <w:rPr>
          <w:rFonts w:eastAsia="Calibri" w:cs="Arial"/>
          <w:sz w:val="20"/>
          <w:szCs w:val="20"/>
          <w:lang w:val="en-US"/>
        </w:rPr>
        <w:t xml:space="preserve">, </w:t>
      </w:r>
      <w:proofErr w:type="spellStart"/>
      <w:r w:rsidRPr="00593B35">
        <w:rPr>
          <w:rFonts w:eastAsia="Calibri" w:cs="Arial"/>
          <w:sz w:val="20"/>
          <w:szCs w:val="20"/>
          <w:lang w:val="en-US"/>
        </w:rPr>
        <w:t>Thaba</w:t>
      </w:r>
      <w:proofErr w:type="spellEnd"/>
      <w:r w:rsidRPr="00593B35">
        <w:rPr>
          <w:rFonts w:eastAsia="Calibri" w:cs="Arial"/>
          <w:sz w:val="20"/>
          <w:szCs w:val="20"/>
          <w:lang w:val="en-US"/>
        </w:rPr>
        <w:t xml:space="preserve"> </w:t>
      </w:r>
      <w:proofErr w:type="spellStart"/>
      <w:r w:rsidRPr="00593B35">
        <w:rPr>
          <w:rFonts w:eastAsia="Calibri" w:cs="Arial"/>
          <w:sz w:val="20"/>
          <w:szCs w:val="20"/>
          <w:lang w:val="en-US"/>
        </w:rPr>
        <w:t>Patchoa</w:t>
      </w:r>
      <w:proofErr w:type="spellEnd"/>
      <w:r w:rsidRPr="00593B35">
        <w:rPr>
          <w:rFonts w:eastAsia="Calibri" w:cs="Arial"/>
          <w:sz w:val="20"/>
          <w:szCs w:val="20"/>
          <w:lang w:val="en-US"/>
        </w:rPr>
        <w:t xml:space="preserve"> and surrounding rural areas;</w:t>
      </w:r>
    </w:p>
    <w:p w14:paraId="53EBB30C" w14:textId="77777777" w:rsidR="000A31BA" w:rsidRPr="00593B35" w:rsidRDefault="000A31BA" w:rsidP="002E32A1">
      <w:pPr>
        <w:numPr>
          <w:ilvl w:val="0"/>
          <w:numId w:val="5"/>
        </w:numPr>
        <w:spacing w:after="0" w:line="240" w:lineRule="auto"/>
        <w:jc w:val="both"/>
        <w:rPr>
          <w:rFonts w:eastAsia="Calibri" w:cs="Arial"/>
          <w:sz w:val="20"/>
          <w:szCs w:val="20"/>
          <w:lang w:val="en-US"/>
        </w:rPr>
      </w:pPr>
      <w:r w:rsidRPr="00593B35">
        <w:rPr>
          <w:rFonts w:eastAsia="Calibri" w:cs="Arial"/>
          <w:b/>
          <w:i/>
          <w:sz w:val="20"/>
          <w:szCs w:val="20"/>
          <w:lang w:val="en-US"/>
        </w:rPr>
        <w:t>Ward</w:t>
      </w:r>
      <w:r w:rsidRPr="00593B35">
        <w:rPr>
          <w:rFonts w:eastAsia="Calibri" w:cs="Arial"/>
          <w:b/>
          <w:bCs/>
          <w:i/>
          <w:sz w:val="20"/>
          <w:szCs w:val="20"/>
          <w:lang w:val="en-US"/>
        </w:rPr>
        <w:t xml:space="preserve"> 2</w:t>
      </w:r>
      <w:r w:rsidRPr="00593B35">
        <w:rPr>
          <w:rFonts w:eastAsia="Calibri" w:cs="Arial"/>
          <w:b/>
          <w:i/>
          <w:sz w:val="20"/>
          <w:szCs w:val="20"/>
          <w:lang w:val="en-US"/>
        </w:rPr>
        <w:t>:</w:t>
      </w:r>
      <w:r w:rsidRPr="00593B35">
        <w:rPr>
          <w:rFonts w:eastAsia="Calibri" w:cs="Arial"/>
          <w:sz w:val="20"/>
          <w:szCs w:val="20"/>
          <w:lang w:val="en-US"/>
        </w:rPr>
        <w:t xml:space="preserve">        </w:t>
      </w:r>
      <w:r>
        <w:rPr>
          <w:rFonts w:eastAsia="Calibri" w:cs="Arial"/>
          <w:sz w:val="20"/>
          <w:szCs w:val="20"/>
          <w:lang w:val="en-US"/>
        </w:rPr>
        <w:tab/>
      </w:r>
      <w:r w:rsidRPr="00593B35">
        <w:rPr>
          <w:rFonts w:eastAsia="Calibri" w:cs="Arial"/>
          <w:sz w:val="20"/>
          <w:szCs w:val="20"/>
          <w:lang w:val="en-US"/>
        </w:rPr>
        <w:t xml:space="preserve"> Hobhouse, </w:t>
      </w:r>
      <w:proofErr w:type="spellStart"/>
      <w:r w:rsidRPr="00593B35">
        <w:rPr>
          <w:rFonts w:eastAsia="Calibri" w:cs="Arial"/>
          <w:sz w:val="20"/>
          <w:szCs w:val="20"/>
          <w:lang w:val="en-US"/>
        </w:rPr>
        <w:t>Dipelaneng</w:t>
      </w:r>
      <w:proofErr w:type="spellEnd"/>
      <w:r w:rsidRPr="00593B35">
        <w:rPr>
          <w:rFonts w:eastAsia="Calibri" w:cs="Arial"/>
          <w:sz w:val="20"/>
          <w:szCs w:val="20"/>
          <w:lang w:val="en-US"/>
        </w:rPr>
        <w:t xml:space="preserve">, Portion of </w:t>
      </w:r>
      <w:proofErr w:type="spellStart"/>
      <w:r w:rsidRPr="00593B35">
        <w:rPr>
          <w:rFonts w:eastAsia="Calibri" w:cs="Arial"/>
          <w:sz w:val="20"/>
          <w:szCs w:val="20"/>
          <w:lang w:val="en-US"/>
        </w:rPr>
        <w:t>Ladybrand</w:t>
      </w:r>
      <w:proofErr w:type="spellEnd"/>
      <w:r w:rsidRPr="00593B35">
        <w:rPr>
          <w:rFonts w:eastAsia="Calibri" w:cs="Arial"/>
          <w:sz w:val="20"/>
          <w:szCs w:val="20"/>
          <w:lang w:val="en-US"/>
        </w:rPr>
        <w:t xml:space="preserve"> town and surrounding</w:t>
      </w:r>
      <w:r w:rsidRPr="00593B35">
        <w:rPr>
          <w:rFonts w:eastAsia="Calibri" w:cs="Arial"/>
          <w:b/>
          <w:i/>
          <w:sz w:val="20"/>
          <w:szCs w:val="20"/>
          <w:lang w:val="en-US"/>
        </w:rPr>
        <w:t xml:space="preserve"> </w:t>
      </w:r>
      <w:r w:rsidRPr="00593B35">
        <w:rPr>
          <w:rFonts w:eastAsia="Calibri" w:cs="Arial"/>
          <w:sz w:val="20"/>
          <w:szCs w:val="20"/>
          <w:lang w:val="en-US"/>
        </w:rPr>
        <w:t>rural areas;</w:t>
      </w:r>
    </w:p>
    <w:p w14:paraId="1440BD63" w14:textId="77777777" w:rsidR="000A31BA" w:rsidRPr="00593B35" w:rsidRDefault="000A31BA" w:rsidP="002E32A1">
      <w:pPr>
        <w:numPr>
          <w:ilvl w:val="0"/>
          <w:numId w:val="5"/>
        </w:numPr>
        <w:spacing w:after="0" w:line="240" w:lineRule="auto"/>
        <w:jc w:val="both"/>
        <w:rPr>
          <w:rFonts w:eastAsia="Calibri" w:cs="Arial"/>
          <w:sz w:val="20"/>
          <w:szCs w:val="20"/>
          <w:lang w:val="en-US"/>
        </w:rPr>
      </w:pPr>
      <w:r w:rsidRPr="00593B35">
        <w:rPr>
          <w:rFonts w:eastAsia="Calibri" w:cs="Arial"/>
          <w:b/>
          <w:i/>
          <w:sz w:val="20"/>
          <w:szCs w:val="20"/>
          <w:lang w:val="en-US"/>
        </w:rPr>
        <w:t>Ward</w:t>
      </w:r>
      <w:r w:rsidRPr="00593B35">
        <w:rPr>
          <w:rFonts w:eastAsia="Calibri" w:cs="Arial"/>
          <w:b/>
          <w:bCs/>
          <w:i/>
          <w:sz w:val="20"/>
          <w:szCs w:val="20"/>
          <w:lang w:val="en-US"/>
        </w:rPr>
        <w:t xml:space="preserve"> 3</w:t>
      </w:r>
      <w:r w:rsidRPr="00593B35">
        <w:rPr>
          <w:rFonts w:eastAsia="Calibri" w:cs="Arial"/>
          <w:b/>
          <w:i/>
          <w:sz w:val="20"/>
          <w:szCs w:val="20"/>
          <w:lang w:val="en-US"/>
        </w:rPr>
        <w:t>:</w:t>
      </w:r>
      <w:r w:rsidRPr="00593B35">
        <w:rPr>
          <w:rFonts w:eastAsia="Calibri" w:cs="Arial"/>
          <w:sz w:val="20"/>
          <w:szCs w:val="20"/>
          <w:lang w:val="en-US"/>
        </w:rPr>
        <w:t xml:space="preserve"> </w:t>
      </w:r>
      <w:r w:rsidRPr="00593B35">
        <w:rPr>
          <w:rFonts w:eastAsia="Calibri" w:cs="Arial"/>
          <w:sz w:val="20"/>
          <w:szCs w:val="20"/>
          <w:lang w:val="en-US"/>
        </w:rPr>
        <w:tab/>
      </w:r>
      <w:r>
        <w:rPr>
          <w:rFonts w:eastAsia="Calibri" w:cs="Arial"/>
          <w:sz w:val="20"/>
          <w:szCs w:val="20"/>
          <w:lang w:val="en-US"/>
        </w:rPr>
        <w:tab/>
      </w:r>
      <w:proofErr w:type="spellStart"/>
      <w:proofErr w:type="gramStart"/>
      <w:r w:rsidRPr="00593B35">
        <w:rPr>
          <w:rFonts w:eastAsia="Calibri" w:cs="Arial"/>
          <w:sz w:val="20"/>
          <w:szCs w:val="20"/>
          <w:lang w:val="en-US"/>
        </w:rPr>
        <w:t>Vukazenzele;Masakeng</w:t>
      </w:r>
      <w:proofErr w:type="gramEnd"/>
      <w:r w:rsidRPr="00593B35">
        <w:rPr>
          <w:rFonts w:eastAsia="Calibri" w:cs="Arial"/>
          <w:sz w:val="20"/>
          <w:szCs w:val="20"/>
          <w:lang w:val="en-US"/>
        </w:rPr>
        <w:t>;Mekokong;Part</w:t>
      </w:r>
      <w:proofErr w:type="spellEnd"/>
      <w:r w:rsidRPr="00593B35">
        <w:rPr>
          <w:rFonts w:eastAsia="Calibri" w:cs="Arial"/>
          <w:sz w:val="20"/>
          <w:szCs w:val="20"/>
          <w:lang w:val="en-US"/>
        </w:rPr>
        <w:t xml:space="preserve"> of Los My Cherrie </w:t>
      </w:r>
    </w:p>
    <w:p w14:paraId="12AE3345" w14:textId="77777777" w:rsidR="000A31BA" w:rsidRPr="00593B35" w:rsidRDefault="000A31BA" w:rsidP="002E32A1">
      <w:pPr>
        <w:numPr>
          <w:ilvl w:val="0"/>
          <w:numId w:val="5"/>
        </w:numPr>
        <w:spacing w:after="0" w:line="240" w:lineRule="auto"/>
        <w:jc w:val="both"/>
        <w:rPr>
          <w:rFonts w:eastAsia="Calibri" w:cs="Arial"/>
          <w:sz w:val="20"/>
          <w:szCs w:val="20"/>
          <w:lang w:val="en-US"/>
        </w:rPr>
      </w:pPr>
      <w:r w:rsidRPr="00593B35">
        <w:rPr>
          <w:rFonts w:eastAsia="Calibri" w:cs="Arial"/>
          <w:b/>
          <w:i/>
          <w:sz w:val="20"/>
          <w:szCs w:val="20"/>
          <w:lang w:val="en-US"/>
        </w:rPr>
        <w:t>Ward</w:t>
      </w:r>
      <w:r w:rsidRPr="00593B35">
        <w:rPr>
          <w:rFonts w:eastAsia="Calibri" w:cs="Arial"/>
          <w:b/>
          <w:bCs/>
          <w:i/>
          <w:sz w:val="20"/>
          <w:szCs w:val="20"/>
          <w:lang w:val="en-US"/>
        </w:rPr>
        <w:t xml:space="preserve"> 4</w:t>
      </w:r>
      <w:r w:rsidRPr="00593B35">
        <w:rPr>
          <w:rFonts w:eastAsia="Calibri" w:cs="Arial"/>
          <w:b/>
          <w:i/>
          <w:sz w:val="20"/>
          <w:szCs w:val="20"/>
          <w:lang w:val="en-US"/>
        </w:rPr>
        <w:t>:</w:t>
      </w:r>
      <w:r w:rsidRPr="00593B35">
        <w:rPr>
          <w:rFonts w:eastAsia="Calibri" w:cs="Arial"/>
          <w:sz w:val="20"/>
          <w:szCs w:val="20"/>
          <w:lang w:val="en-US"/>
        </w:rPr>
        <w:t xml:space="preserve">  </w:t>
      </w:r>
      <w:r w:rsidRPr="00593B35">
        <w:rPr>
          <w:rFonts w:eastAsia="Calibri" w:cs="Arial"/>
          <w:sz w:val="20"/>
          <w:szCs w:val="20"/>
          <w:lang w:val="en-US"/>
        </w:rPr>
        <w:tab/>
        <w:t xml:space="preserve"> Part of Los My Cherrie, Flamingo; Part of Lusaka </w:t>
      </w:r>
    </w:p>
    <w:p w14:paraId="3FF1894D" w14:textId="77777777" w:rsidR="000A31BA" w:rsidRPr="00593B35" w:rsidRDefault="000A31BA" w:rsidP="002E32A1">
      <w:pPr>
        <w:numPr>
          <w:ilvl w:val="0"/>
          <w:numId w:val="5"/>
        </w:numPr>
        <w:spacing w:after="0" w:line="240" w:lineRule="auto"/>
        <w:jc w:val="both"/>
        <w:rPr>
          <w:rFonts w:eastAsia="Calibri" w:cs="Arial"/>
          <w:sz w:val="20"/>
          <w:szCs w:val="20"/>
          <w:lang w:val="en-US"/>
        </w:rPr>
      </w:pPr>
      <w:r w:rsidRPr="00593B35">
        <w:rPr>
          <w:rFonts w:eastAsia="Calibri" w:cs="Arial"/>
          <w:b/>
          <w:i/>
          <w:sz w:val="20"/>
          <w:szCs w:val="20"/>
          <w:lang w:val="en-US"/>
        </w:rPr>
        <w:t>Ward</w:t>
      </w:r>
      <w:r w:rsidRPr="00593B35">
        <w:rPr>
          <w:rFonts w:eastAsia="Calibri" w:cs="Arial"/>
          <w:b/>
          <w:bCs/>
          <w:i/>
          <w:sz w:val="20"/>
          <w:szCs w:val="20"/>
          <w:lang w:val="en-US"/>
        </w:rPr>
        <w:t xml:space="preserve"> 5</w:t>
      </w:r>
      <w:r w:rsidRPr="00593B35">
        <w:rPr>
          <w:rFonts w:eastAsia="Calibri" w:cs="Arial"/>
          <w:b/>
          <w:i/>
          <w:sz w:val="20"/>
          <w:szCs w:val="20"/>
          <w:lang w:val="en-US"/>
        </w:rPr>
        <w:t>:</w:t>
      </w:r>
      <w:r w:rsidRPr="00593B35">
        <w:rPr>
          <w:rFonts w:eastAsia="Calibri" w:cs="Arial"/>
          <w:sz w:val="20"/>
          <w:szCs w:val="20"/>
          <w:lang w:val="en-US"/>
        </w:rPr>
        <w:t xml:space="preserve">  </w:t>
      </w:r>
      <w:r w:rsidRPr="00593B35">
        <w:rPr>
          <w:rFonts w:eastAsia="Calibri" w:cs="Arial"/>
          <w:sz w:val="20"/>
          <w:szCs w:val="20"/>
          <w:lang w:val="en-US"/>
        </w:rPr>
        <w:tab/>
        <w:t xml:space="preserve">Mandela Park, Riverside, </w:t>
      </w:r>
      <w:proofErr w:type="spellStart"/>
      <w:r w:rsidRPr="00593B35">
        <w:rPr>
          <w:rFonts w:eastAsia="Calibri" w:cs="Arial"/>
          <w:sz w:val="20"/>
          <w:szCs w:val="20"/>
          <w:lang w:val="en-US"/>
        </w:rPr>
        <w:t>Masake</w:t>
      </w:r>
      <w:r>
        <w:rPr>
          <w:rFonts w:eastAsia="Calibri" w:cs="Arial"/>
          <w:sz w:val="20"/>
          <w:szCs w:val="20"/>
          <w:lang w:val="en-US"/>
        </w:rPr>
        <w:t>ng</w:t>
      </w:r>
      <w:proofErr w:type="spellEnd"/>
      <w:r>
        <w:rPr>
          <w:rFonts w:eastAsia="Calibri" w:cs="Arial"/>
          <w:sz w:val="20"/>
          <w:szCs w:val="20"/>
          <w:lang w:val="en-US"/>
        </w:rPr>
        <w:t xml:space="preserve">, </w:t>
      </w:r>
      <w:proofErr w:type="spellStart"/>
      <w:r>
        <w:rPr>
          <w:rFonts w:eastAsia="Calibri" w:cs="Arial"/>
          <w:sz w:val="20"/>
          <w:szCs w:val="20"/>
          <w:lang w:val="en-US"/>
        </w:rPr>
        <w:t>Thusanong</w:t>
      </w:r>
      <w:proofErr w:type="spellEnd"/>
      <w:r>
        <w:rPr>
          <w:rFonts w:eastAsia="Calibri" w:cs="Arial"/>
          <w:sz w:val="20"/>
          <w:szCs w:val="20"/>
          <w:lang w:val="en-US"/>
        </w:rPr>
        <w:t xml:space="preserve">, </w:t>
      </w:r>
      <w:proofErr w:type="spellStart"/>
      <w:r>
        <w:rPr>
          <w:rFonts w:eastAsia="Calibri" w:cs="Arial"/>
          <w:sz w:val="20"/>
          <w:szCs w:val="20"/>
          <w:lang w:val="en-US"/>
        </w:rPr>
        <w:t>Modderpoort</w:t>
      </w:r>
      <w:proofErr w:type="spellEnd"/>
      <w:r>
        <w:rPr>
          <w:rFonts w:eastAsia="Calibri" w:cs="Arial"/>
          <w:sz w:val="20"/>
          <w:szCs w:val="20"/>
          <w:lang w:val="en-US"/>
        </w:rPr>
        <w:t xml:space="preserve"> and </w:t>
      </w:r>
      <w:r w:rsidRPr="00593B35">
        <w:rPr>
          <w:rFonts w:eastAsia="Calibri" w:cs="Arial"/>
          <w:sz w:val="20"/>
          <w:szCs w:val="20"/>
          <w:lang w:val="en-US"/>
        </w:rPr>
        <w:t xml:space="preserve">surrounding rural areas; </w:t>
      </w:r>
    </w:p>
    <w:p w14:paraId="302D2165" w14:textId="77777777" w:rsidR="000A31BA" w:rsidRPr="00593B35" w:rsidRDefault="000A31BA" w:rsidP="002E32A1">
      <w:pPr>
        <w:numPr>
          <w:ilvl w:val="0"/>
          <w:numId w:val="5"/>
        </w:numPr>
        <w:spacing w:after="0" w:line="240" w:lineRule="auto"/>
        <w:jc w:val="both"/>
        <w:rPr>
          <w:rFonts w:eastAsia="Calibri" w:cs="Arial"/>
          <w:sz w:val="20"/>
          <w:szCs w:val="20"/>
          <w:lang w:val="en-US"/>
        </w:rPr>
      </w:pPr>
      <w:r w:rsidRPr="00593B35">
        <w:rPr>
          <w:rFonts w:eastAsia="Calibri" w:cs="Arial"/>
          <w:b/>
          <w:i/>
          <w:sz w:val="20"/>
          <w:szCs w:val="20"/>
          <w:lang w:val="en-US"/>
        </w:rPr>
        <w:t>Ward</w:t>
      </w:r>
      <w:r w:rsidRPr="00593B35">
        <w:rPr>
          <w:rFonts w:eastAsia="Calibri" w:cs="Arial"/>
          <w:b/>
          <w:bCs/>
          <w:i/>
          <w:sz w:val="20"/>
          <w:szCs w:val="20"/>
          <w:lang w:val="en-US"/>
        </w:rPr>
        <w:t xml:space="preserve"> 6</w:t>
      </w:r>
      <w:r w:rsidRPr="00593B35">
        <w:rPr>
          <w:rFonts w:eastAsia="Calibri" w:cs="Arial"/>
          <w:b/>
          <w:i/>
          <w:sz w:val="20"/>
          <w:szCs w:val="20"/>
          <w:lang w:val="en-US"/>
        </w:rPr>
        <w:t>:</w:t>
      </w:r>
      <w:r w:rsidRPr="00593B35">
        <w:rPr>
          <w:rFonts w:eastAsia="Calibri" w:cs="Arial"/>
          <w:sz w:val="20"/>
          <w:szCs w:val="20"/>
          <w:lang w:val="en-US"/>
        </w:rPr>
        <w:t xml:space="preserve">  </w:t>
      </w:r>
      <w:r w:rsidRPr="00593B35">
        <w:rPr>
          <w:rFonts w:eastAsia="Calibri" w:cs="Arial"/>
          <w:sz w:val="20"/>
          <w:szCs w:val="20"/>
          <w:lang w:val="en-US"/>
        </w:rPr>
        <w:tab/>
        <w:t xml:space="preserve">Lusaka, </w:t>
      </w:r>
      <w:proofErr w:type="spellStart"/>
      <w:r w:rsidRPr="00593B35">
        <w:rPr>
          <w:rFonts w:eastAsia="Calibri" w:cs="Arial"/>
          <w:sz w:val="20"/>
          <w:szCs w:val="20"/>
          <w:lang w:val="en-US"/>
        </w:rPr>
        <w:t>Thabong</w:t>
      </w:r>
      <w:proofErr w:type="spellEnd"/>
      <w:r w:rsidRPr="00593B35">
        <w:rPr>
          <w:rFonts w:eastAsia="Calibri" w:cs="Arial"/>
          <w:sz w:val="20"/>
          <w:szCs w:val="20"/>
          <w:lang w:val="en-US"/>
        </w:rPr>
        <w:t xml:space="preserve">, New </w:t>
      </w:r>
      <w:proofErr w:type="spellStart"/>
      <w:r w:rsidRPr="00593B35">
        <w:rPr>
          <w:rFonts w:eastAsia="Calibri" w:cs="Arial"/>
          <w:sz w:val="20"/>
          <w:szCs w:val="20"/>
          <w:lang w:val="en-US"/>
        </w:rPr>
        <w:t>Platberg</w:t>
      </w:r>
      <w:proofErr w:type="spellEnd"/>
      <w:r w:rsidRPr="00593B35">
        <w:rPr>
          <w:rFonts w:eastAsia="Calibri" w:cs="Arial"/>
          <w:sz w:val="20"/>
          <w:szCs w:val="20"/>
          <w:lang w:val="en-US"/>
        </w:rPr>
        <w:t xml:space="preserve">, and Homes 2000; </w:t>
      </w:r>
    </w:p>
    <w:p w14:paraId="4E66F209" w14:textId="77777777" w:rsidR="000A31BA" w:rsidRPr="00593B35" w:rsidRDefault="000A31BA" w:rsidP="002E32A1">
      <w:pPr>
        <w:numPr>
          <w:ilvl w:val="0"/>
          <w:numId w:val="5"/>
        </w:numPr>
        <w:spacing w:after="0" w:line="240" w:lineRule="auto"/>
        <w:jc w:val="both"/>
        <w:rPr>
          <w:rFonts w:eastAsia="Calibri" w:cs="Arial"/>
          <w:sz w:val="20"/>
          <w:szCs w:val="20"/>
          <w:lang w:val="en-US"/>
        </w:rPr>
      </w:pPr>
      <w:r w:rsidRPr="00593B35">
        <w:rPr>
          <w:rFonts w:eastAsia="Calibri" w:cs="Arial"/>
          <w:b/>
          <w:i/>
          <w:sz w:val="20"/>
          <w:szCs w:val="20"/>
          <w:lang w:val="en-US"/>
        </w:rPr>
        <w:t>Ward</w:t>
      </w:r>
      <w:r w:rsidRPr="00593B35">
        <w:rPr>
          <w:rFonts w:eastAsia="Calibri" w:cs="Arial"/>
          <w:b/>
          <w:bCs/>
          <w:i/>
          <w:sz w:val="20"/>
          <w:szCs w:val="20"/>
          <w:lang w:val="en-US"/>
        </w:rPr>
        <w:t xml:space="preserve"> 7</w:t>
      </w:r>
      <w:r w:rsidRPr="00593B35">
        <w:rPr>
          <w:rFonts w:eastAsia="Calibri" w:cs="Arial"/>
          <w:b/>
          <w:i/>
          <w:sz w:val="20"/>
          <w:szCs w:val="20"/>
          <w:lang w:val="en-US"/>
        </w:rPr>
        <w:t>:</w:t>
      </w:r>
      <w:r w:rsidRPr="00593B35">
        <w:rPr>
          <w:rFonts w:eastAsia="Calibri" w:cs="Arial"/>
          <w:sz w:val="20"/>
          <w:szCs w:val="20"/>
          <w:lang w:val="en-US"/>
        </w:rPr>
        <w:t xml:space="preserve">  </w:t>
      </w:r>
      <w:r w:rsidRPr="00593B35">
        <w:rPr>
          <w:rFonts w:eastAsia="Calibri" w:cs="Arial"/>
          <w:sz w:val="20"/>
          <w:szCs w:val="20"/>
          <w:lang w:val="en-US"/>
        </w:rPr>
        <w:tab/>
        <w:t xml:space="preserve">Part of </w:t>
      </w:r>
      <w:proofErr w:type="spellStart"/>
      <w:r w:rsidRPr="00593B35">
        <w:rPr>
          <w:rFonts w:eastAsia="Calibri" w:cs="Arial"/>
          <w:sz w:val="20"/>
          <w:szCs w:val="20"/>
          <w:lang w:val="en-US"/>
        </w:rPr>
        <w:t>Ladybrand</w:t>
      </w:r>
      <w:proofErr w:type="spellEnd"/>
      <w:r w:rsidRPr="00593B35">
        <w:rPr>
          <w:rFonts w:eastAsia="Calibri" w:cs="Arial"/>
          <w:sz w:val="20"/>
          <w:szCs w:val="20"/>
          <w:lang w:val="en-US"/>
        </w:rPr>
        <w:t xml:space="preserve">, </w:t>
      </w:r>
      <w:proofErr w:type="spellStart"/>
      <w:proofErr w:type="gramStart"/>
      <w:r w:rsidRPr="00593B35">
        <w:rPr>
          <w:rFonts w:eastAsia="Calibri" w:cs="Arial"/>
          <w:sz w:val="20"/>
          <w:szCs w:val="20"/>
          <w:lang w:val="en-US"/>
        </w:rPr>
        <w:t>Maursnek;Platberg</w:t>
      </w:r>
      <w:proofErr w:type="spellEnd"/>
      <w:proofErr w:type="gramEnd"/>
      <w:r w:rsidRPr="00593B35">
        <w:rPr>
          <w:rFonts w:eastAsia="Calibri" w:cs="Arial"/>
          <w:sz w:val="20"/>
          <w:szCs w:val="20"/>
          <w:lang w:val="en-US"/>
        </w:rPr>
        <w:t xml:space="preserve"> and surrounding rural areas</w:t>
      </w:r>
    </w:p>
    <w:p w14:paraId="5E603502" w14:textId="77777777" w:rsidR="000A31BA" w:rsidRPr="00593B35" w:rsidRDefault="000A31BA" w:rsidP="002E32A1">
      <w:pPr>
        <w:numPr>
          <w:ilvl w:val="0"/>
          <w:numId w:val="5"/>
        </w:numPr>
        <w:spacing w:after="0" w:line="240" w:lineRule="auto"/>
        <w:jc w:val="both"/>
        <w:rPr>
          <w:rFonts w:eastAsia="Calibri" w:cs="Arial"/>
          <w:sz w:val="20"/>
          <w:szCs w:val="20"/>
          <w:lang w:val="en-US"/>
        </w:rPr>
      </w:pPr>
      <w:r w:rsidRPr="00593B35">
        <w:rPr>
          <w:rFonts w:eastAsia="Calibri" w:cs="Arial"/>
          <w:b/>
          <w:bCs/>
          <w:i/>
          <w:sz w:val="20"/>
          <w:szCs w:val="20"/>
          <w:lang w:val="en-US"/>
        </w:rPr>
        <w:t>Ward 8</w:t>
      </w:r>
      <w:r w:rsidRPr="00593B35">
        <w:rPr>
          <w:rFonts w:eastAsia="Calibri" w:cs="Arial"/>
          <w:b/>
          <w:i/>
          <w:sz w:val="20"/>
          <w:szCs w:val="20"/>
          <w:lang w:val="en-US"/>
        </w:rPr>
        <w:t>:</w:t>
      </w:r>
      <w:r w:rsidRPr="00593B35">
        <w:rPr>
          <w:rFonts w:eastAsia="Calibri" w:cs="Arial"/>
          <w:sz w:val="20"/>
          <w:szCs w:val="20"/>
          <w:lang w:val="en-US"/>
        </w:rPr>
        <w:t xml:space="preserve"> </w:t>
      </w:r>
      <w:r>
        <w:rPr>
          <w:rFonts w:eastAsia="Calibri" w:cs="Arial"/>
          <w:sz w:val="20"/>
          <w:szCs w:val="20"/>
          <w:lang w:val="en-US"/>
        </w:rPr>
        <w:tab/>
      </w:r>
      <w:r w:rsidRPr="00593B35">
        <w:rPr>
          <w:rFonts w:eastAsia="Calibri" w:cs="Arial"/>
          <w:sz w:val="20"/>
          <w:szCs w:val="20"/>
          <w:lang w:val="en-US"/>
        </w:rPr>
        <w:tab/>
        <w:t xml:space="preserve">Excelsior, part of </w:t>
      </w:r>
      <w:proofErr w:type="spellStart"/>
      <w:r w:rsidRPr="00593B35">
        <w:rPr>
          <w:rFonts w:eastAsia="Calibri" w:cs="Arial"/>
          <w:sz w:val="20"/>
          <w:szCs w:val="20"/>
          <w:lang w:val="en-US"/>
        </w:rPr>
        <w:t>Mahlatswetsa</w:t>
      </w:r>
      <w:proofErr w:type="spellEnd"/>
      <w:r>
        <w:rPr>
          <w:rFonts w:eastAsia="Calibri" w:cs="Arial"/>
          <w:sz w:val="20"/>
          <w:szCs w:val="20"/>
          <w:lang w:val="en-US"/>
        </w:rPr>
        <w:t xml:space="preserve">, </w:t>
      </w:r>
      <w:proofErr w:type="spellStart"/>
      <w:r>
        <w:rPr>
          <w:rFonts w:eastAsia="Calibri" w:cs="Arial"/>
          <w:sz w:val="20"/>
          <w:szCs w:val="20"/>
          <w:lang w:val="en-US"/>
        </w:rPr>
        <w:t>Tweespruit</w:t>
      </w:r>
      <w:proofErr w:type="spellEnd"/>
      <w:r>
        <w:rPr>
          <w:rFonts w:eastAsia="Calibri" w:cs="Arial"/>
          <w:sz w:val="20"/>
          <w:szCs w:val="20"/>
          <w:lang w:val="en-US"/>
        </w:rPr>
        <w:t xml:space="preserve">, </w:t>
      </w:r>
      <w:proofErr w:type="spellStart"/>
      <w:r>
        <w:rPr>
          <w:rFonts w:eastAsia="Calibri" w:cs="Arial"/>
          <w:sz w:val="20"/>
          <w:szCs w:val="20"/>
          <w:lang w:val="en-US"/>
        </w:rPr>
        <w:t>Dawiesville</w:t>
      </w:r>
      <w:proofErr w:type="spellEnd"/>
      <w:r>
        <w:rPr>
          <w:rFonts w:eastAsia="Calibri" w:cs="Arial"/>
          <w:sz w:val="20"/>
          <w:szCs w:val="20"/>
          <w:lang w:val="en-US"/>
        </w:rPr>
        <w:t xml:space="preserve">, part of </w:t>
      </w:r>
      <w:proofErr w:type="spellStart"/>
      <w:r>
        <w:rPr>
          <w:rFonts w:eastAsia="Calibri" w:cs="Arial"/>
          <w:sz w:val="20"/>
          <w:szCs w:val="20"/>
          <w:lang w:val="en-US"/>
        </w:rPr>
        <w:t>Motsekuoa</w:t>
      </w:r>
      <w:proofErr w:type="spellEnd"/>
      <w:r w:rsidRPr="00593B35">
        <w:rPr>
          <w:rFonts w:eastAsia="Calibri" w:cs="Arial"/>
          <w:sz w:val="20"/>
          <w:szCs w:val="20"/>
          <w:lang w:val="en-US"/>
        </w:rPr>
        <w:t xml:space="preserve"> and surrounding rural areas;</w:t>
      </w:r>
    </w:p>
    <w:p w14:paraId="2BDE8397" w14:textId="77777777" w:rsidR="000A31BA" w:rsidRPr="00593B35" w:rsidRDefault="000A31BA" w:rsidP="002E32A1">
      <w:pPr>
        <w:numPr>
          <w:ilvl w:val="0"/>
          <w:numId w:val="5"/>
        </w:numPr>
        <w:spacing w:after="0" w:line="240" w:lineRule="auto"/>
        <w:jc w:val="both"/>
        <w:rPr>
          <w:rFonts w:eastAsia="Calibri" w:cs="Arial"/>
          <w:sz w:val="20"/>
          <w:szCs w:val="20"/>
          <w:lang w:val="en-US"/>
        </w:rPr>
      </w:pPr>
      <w:r w:rsidRPr="00593B35">
        <w:rPr>
          <w:rFonts w:eastAsia="Calibri" w:cs="Arial"/>
          <w:b/>
          <w:bCs/>
          <w:i/>
          <w:sz w:val="20"/>
          <w:szCs w:val="20"/>
          <w:lang w:val="en-US"/>
        </w:rPr>
        <w:t>Ward 9:</w:t>
      </w:r>
      <w:r w:rsidRPr="00593B35">
        <w:rPr>
          <w:rFonts w:eastAsia="Calibri" w:cs="Arial"/>
          <w:sz w:val="20"/>
          <w:szCs w:val="20"/>
          <w:lang w:val="en-US"/>
        </w:rPr>
        <w:tab/>
      </w:r>
      <w:r>
        <w:rPr>
          <w:rFonts w:eastAsia="Calibri" w:cs="Arial"/>
          <w:sz w:val="20"/>
          <w:szCs w:val="20"/>
          <w:lang w:val="en-US"/>
        </w:rPr>
        <w:tab/>
      </w:r>
      <w:proofErr w:type="spellStart"/>
      <w:r w:rsidRPr="00593B35">
        <w:rPr>
          <w:rFonts w:eastAsia="Calibri" w:cs="Arial"/>
          <w:sz w:val="20"/>
          <w:szCs w:val="20"/>
          <w:lang w:val="en-US"/>
        </w:rPr>
        <w:t>Mahlatswetsa</w:t>
      </w:r>
      <w:proofErr w:type="spellEnd"/>
      <w:r w:rsidRPr="00593B35">
        <w:rPr>
          <w:rFonts w:eastAsia="Calibri" w:cs="Arial"/>
          <w:sz w:val="20"/>
          <w:szCs w:val="20"/>
          <w:lang w:val="en-US"/>
        </w:rPr>
        <w:t xml:space="preserve"> and surrounding rural areas. </w:t>
      </w:r>
    </w:p>
    <w:p w14:paraId="126B06FC" w14:textId="77777777" w:rsidR="007B0771" w:rsidRPr="00E17F9C" w:rsidRDefault="007B0771" w:rsidP="002E32A1">
      <w:pPr>
        <w:pStyle w:val="Caption"/>
        <w:jc w:val="both"/>
        <w:rPr>
          <w:rFonts w:asciiTheme="minorHAnsi" w:hAnsiTheme="minorHAnsi" w:cstheme="minorHAnsi"/>
          <w:b w:val="0"/>
          <w:bCs w:val="0"/>
          <w:i/>
          <w:lang w:val="en-ZA"/>
        </w:rPr>
      </w:pPr>
      <w:r w:rsidRPr="00E17F9C">
        <w:rPr>
          <w:rFonts w:asciiTheme="minorHAnsi" w:hAnsiTheme="minorHAnsi" w:cstheme="minorHAnsi"/>
          <w:i/>
          <w:lang w:val="en-ZA"/>
        </w:rPr>
        <w:t>Table 2</w:t>
      </w:r>
      <w:r w:rsidRPr="00E17F9C">
        <w:rPr>
          <w:rFonts w:asciiTheme="minorHAnsi" w:hAnsiTheme="minorHAnsi" w:cstheme="minorHAnsi"/>
          <w:b w:val="0"/>
          <w:bCs w:val="0"/>
          <w:i/>
          <w:lang w:val="en-ZA"/>
        </w:rPr>
        <w:t xml:space="preserve">:  </w:t>
      </w:r>
      <w:r w:rsidRPr="00E17F9C">
        <w:rPr>
          <w:rFonts w:asciiTheme="minorHAnsi" w:hAnsiTheme="minorHAnsi" w:cstheme="minorHAnsi"/>
          <w:bCs w:val="0"/>
          <w:i/>
          <w:lang w:val="en-ZA"/>
        </w:rPr>
        <w:t>Number of Households per ward.</w:t>
      </w:r>
    </w:p>
    <w:tbl>
      <w:tblPr>
        <w:tblW w:w="4974"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015"/>
        <w:gridCol w:w="1015"/>
        <w:gridCol w:w="1014"/>
        <w:gridCol w:w="1014"/>
        <w:gridCol w:w="1014"/>
        <w:gridCol w:w="1014"/>
        <w:gridCol w:w="1014"/>
        <w:gridCol w:w="1014"/>
        <w:gridCol w:w="1053"/>
        <w:gridCol w:w="1499"/>
        <w:gridCol w:w="3190"/>
      </w:tblGrid>
      <w:tr w:rsidR="007B0771" w:rsidRPr="00E17F9C" w14:paraId="6E2CD714" w14:textId="77777777" w:rsidTr="007B0771">
        <w:trPr>
          <w:trHeight w:val="354"/>
        </w:trPr>
        <w:tc>
          <w:tcPr>
            <w:tcW w:w="3849" w:type="pct"/>
            <w:gridSpan w:val="10"/>
            <w:shd w:val="clear" w:color="auto" w:fill="7B7B7B" w:themeFill="accent3" w:themeFillShade="BF"/>
            <w:noWrap/>
          </w:tcPr>
          <w:p w14:paraId="2EF79DD5" w14:textId="77777777" w:rsidR="007B0771" w:rsidRPr="00E17F9C" w:rsidRDefault="007B0771" w:rsidP="002E32A1">
            <w:pPr>
              <w:contextualSpacing/>
              <w:jc w:val="both"/>
              <w:rPr>
                <w:rFonts w:eastAsia="Times New Roman" w:cstheme="minorHAnsi"/>
                <w:b/>
                <w:bCs/>
                <w:i/>
                <w:sz w:val="16"/>
                <w:szCs w:val="16"/>
              </w:rPr>
            </w:pPr>
            <w:r w:rsidRPr="00E17F9C">
              <w:rPr>
                <w:rFonts w:eastAsia="Times New Roman" w:cstheme="minorHAnsi"/>
                <w:b/>
                <w:bCs/>
                <w:i/>
                <w:sz w:val="16"/>
                <w:szCs w:val="16"/>
              </w:rPr>
              <w:t>Number of Households per ward – Census 2011</w:t>
            </w:r>
          </w:p>
        </w:tc>
        <w:tc>
          <w:tcPr>
            <w:tcW w:w="1151" w:type="pct"/>
            <w:shd w:val="clear" w:color="auto" w:fill="7B7B7B" w:themeFill="accent3" w:themeFillShade="BF"/>
          </w:tcPr>
          <w:p w14:paraId="6C6EB544" w14:textId="77777777" w:rsidR="007B0771" w:rsidRPr="00E17F9C" w:rsidRDefault="007B0771" w:rsidP="002E32A1">
            <w:pPr>
              <w:contextualSpacing/>
              <w:jc w:val="both"/>
              <w:rPr>
                <w:rFonts w:eastAsia="Times New Roman" w:cstheme="minorHAnsi"/>
                <w:b/>
                <w:bCs/>
                <w:i/>
                <w:sz w:val="16"/>
                <w:szCs w:val="16"/>
              </w:rPr>
            </w:pPr>
          </w:p>
        </w:tc>
      </w:tr>
      <w:tr w:rsidR="007B0771" w:rsidRPr="00E17F9C" w14:paraId="481469E6" w14:textId="77777777" w:rsidTr="007B0771">
        <w:trPr>
          <w:trHeight w:val="188"/>
        </w:trPr>
        <w:tc>
          <w:tcPr>
            <w:tcW w:w="366" w:type="pct"/>
            <w:shd w:val="clear" w:color="auto" w:fill="auto"/>
            <w:noWrap/>
          </w:tcPr>
          <w:p w14:paraId="49441154" w14:textId="77777777" w:rsidR="007B0771" w:rsidRPr="00E17F9C" w:rsidRDefault="007B0771" w:rsidP="002E32A1">
            <w:pPr>
              <w:contextualSpacing/>
              <w:jc w:val="both"/>
              <w:rPr>
                <w:rFonts w:eastAsia="Arial Unicode MS" w:cstheme="minorHAnsi"/>
                <w:b/>
                <w:i/>
                <w:sz w:val="16"/>
                <w:szCs w:val="16"/>
              </w:rPr>
            </w:pPr>
            <w:r w:rsidRPr="00E17F9C">
              <w:rPr>
                <w:rFonts w:eastAsia="Times New Roman" w:cstheme="minorHAnsi"/>
                <w:b/>
                <w:i/>
                <w:sz w:val="16"/>
                <w:szCs w:val="16"/>
              </w:rPr>
              <w:t>Ward 1</w:t>
            </w:r>
          </w:p>
        </w:tc>
        <w:tc>
          <w:tcPr>
            <w:tcW w:w="366" w:type="pct"/>
            <w:shd w:val="clear" w:color="auto" w:fill="auto"/>
            <w:noWrap/>
          </w:tcPr>
          <w:p w14:paraId="53598F1E" w14:textId="77777777" w:rsidR="007B0771" w:rsidRPr="00E17F9C" w:rsidRDefault="007B0771" w:rsidP="002E32A1">
            <w:pPr>
              <w:contextualSpacing/>
              <w:jc w:val="both"/>
              <w:rPr>
                <w:rFonts w:eastAsia="Arial Unicode MS" w:cstheme="minorHAnsi"/>
                <w:b/>
                <w:i/>
                <w:sz w:val="16"/>
                <w:szCs w:val="16"/>
              </w:rPr>
            </w:pPr>
            <w:r w:rsidRPr="00E17F9C">
              <w:rPr>
                <w:rFonts w:eastAsia="Times New Roman" w:cstheme="minorHAnsi"/>
                <w:b/>
                <w:i/>
                <w:sz w:val="16"/>
                <w:szCs w:val="16"/>
              </w:rPr>
              <w:t>Ward 2</w:t>
            </w:r>
          </w:p>
        </w:tc>
        <w:tc>
          <w:tcPr>
            <w:tcW w:w="366" w:type="pct"/>
            <w:shd w:val="clear" w:color="auto" w:fill="auto"/>
            <w:noWrap/>
          </w:tcPr>
          <w:p w14:paraId="2DD4564E" w14:textId="77777777" w:rsidR="007B0771" w:rsidRPr="00E17F9C" w:rsidRDefault="007B0771" w:rsidP="002E32A1">
            <w:pPr>
              <w:contextualSpacing/>
              <w:jc w:val="both"/>
              <w:rPr>
                <w:rFonts w:eastAsia="Arial Unicode MS" w:cstheme="minorHAnsi"/>
                <w:b/>
                <w:i/>
                <w:sz w:val="16"/>
                <w:szCs w:val="16"/>
              </w:rPr>
            </w:pPr>
            <w:r w:rsidRPr="00E17F9C">
              <w:rPr>
                <w:rFonts w:eastAsia="Times New Roman" w:cstheme="minorHAnsi"/>
                <w:b/>
                <w:i/>
                <w:sz w:val="16"/>
                <w:szCs w:val="16"/>
              </w:rPr>
              <w:t>Ward 3</w:t>
            </w:r>
          </w:p>
        </w:tc>
        <w:tc>
          <w:tcPr>
            <w:tcW w:w="366" w:type="pct"/>
            <w:shd w:val="clear" w:color="auto" w:fill="auto"/>
            <w:noWrap/>
          </w:tcPr>
          <w:p w14:paraId="45FFB119" w14:textId="77777777" w:rsidR="007B0771" w:rsidRPr="00E17F9C" w:rsidRDefault="007B0771" w:rsidP="002E32A1">
            <w:pPr>
              <w:contextualSpacing/>
              <w:jc w:val="both"/>
              <w:rPr>
                <w:rFonts w:eastAsia="Arial Unicode MS" w:cstheme="minorHAnsi"/>
                <w:b/>
                <w:i/>
                <w:sz w:val="16"/>
                <w:szCs w:val="16"/>
              </w:rPr>
            </w:pPr>
            <w:r w:rsidRPr="00E17F9C">
              <w:rPr>
                <w:rFonts w:eastAsia="Times New Roman" w:cstheme="minorHAnsi"/>
                <w:b/>
                <w:i/>
                <w:sz w:val="16"/>
                <w:szCs w:val="16"/>
              </w:rPr>
              <w:t>Ward 4</w:t>
            </w:r>
          </w:p>
        </w:tc>
        <w:tc>
          <w:tcPr>
            <w:tcW w:w="366" w:type="pct"/>
            <w:shd w:val="clear" w:color="auto" w:fill="auto"/>
            <w:noWrap/>
          </w:tcPr>
          <w:p w14:paraId="7D39DFD9" w14:textId="77777777" w:rsidR="007B0771" w:rsidRPr="00E17F9C" w:rsidRDefault="007B0771" w:rsidP="002E32A1">
            <w:pPr>
              <w:contextualSpacing/>
              <w:jc w:val="both"/>
              <w:rPr>
                <w:rFonts w:eastAsia="Arial Unicode MS" w:cstheme="minorHAnsi"/>
                <w:b/>
                <w:i/>
                <w:sz w:val="16"/>
                <w:szCs w:val="16"/>
              </w:rPr>
            </w:pPr>
            <w:r w:rsidRPr="00E17F9C">
              <w:rPr>
                <w:rFonts w:eastAsia="Times New Roman" w:cstheme="minorHAnsi"/>
                <w:b/>
                <w:i/>
                <w:sz w:val="16"/>
                <w:szCs w:val="16"/>
              </w:rPr>
              <w:t>Ward 5</w:t>
            </w:r>
          </w:p>
        </w:tc>
        <w:tc>
          <w:tcPr>
            <w:tcW w:w="366" w:type="pct"/>
            <w:shd w:val="clear" w:color="auto" w:fill="auto"/>
            <w:noWrap/>
          </w:tcPr>
          <w:p w14:paraId="304D8AE2" w14:textId="77777777" w:rsidR="007B0771" w:rsidRPr="00E17F9C" w:rsidRDefault="007B0771" w:rsidP="002E32A1">
            <w:pPr>
              <w:contextualSpacing/>
              <w:jc w:val="both"/>
              <w:rPr>
                <w:rFonts w:eastAsia="Arial Unicode MS" w:cstheme="minorHAnsi"/>
                <w:b/>
                <w:i/>
                <w:sz w:val="16"/>
                <w:szCs w:val="16"/>
              </w:rPr>
            </w:pPr>
            <w:r w:rsidRPr="00E17F9C">
              <w:rPr>
                <w:rFonts w:eastAsia="Times New Roman" w:cstheme="minorHAnsi"/>
                <w:b/>
                <w:i/>
                <w:sz w:val="16"/>
                <w:szCs w:val="16"/>
              </w:rPr>
              <w:t>Ward 6</w:t>
            </w:r>
          </w:p>
        </w:tc>
        <w:tc>
          <w:tcPr>
            <w:tcW w:w="366" w:type="pct"/>
            <w:shd w:val="clear" w:color="auto" w:fill="auto"/>
            <w:noWrap/>
          </w:tcPr>
          <w:p w14:paraId="29D5CE1B" w14:textId="77777777" w:rsidR="007B0771" w:rsidRPr="00E17F9C" w:rsidRDefault="007B0771" w:rsidP="002E32A1">
            <w:pPr>
              <w:contextualSpacing/>
              <w:jc w:val="both"/>
              <w:rPr>
                <w:rFonts w:eastAsia="Arial Unicode MS" w:cstheme="minorHAnsi"/>
                <w:b/>
                <w:i/>
                <w:sz w:val="16"/>
                <w:szCs w:val="16"/>
              </w:rPr>
            </w:pPr>
            <w:r w:rsidRPr="00E17F9C">
              <w:rPr>
                <w:rFonts w:eastAsia="Times New Roman" w:cstheme="minorHAnsi"/>
                <w:b/>
                <w:i/>
                <w:sz w:val="16"/>
                <w:szCs w:val="16"/>
              </w:rPr>
              <w:t>Ward 7</w:t>
            </w:r>
          </w:p>
        </w:tc>
        <w:tc>
          <w:tcPr>
            <w:tcW w:w="366" w:type="pct"/>
            <w:tcBorders>
              <w:right w:val="single" w:sz="4" w:space="0" w:color="auto"/>
            </w:tcBorders>
            <w:shd w:val="clear" w:color="auto" w:fill="auto"/>
            <w:noWrap/>
          </w:tcPr>
          <w:p w14:paraId="0A5098A9" w14:textId="77777777" w:rsidR="007B0771" w:rsidRPr="00E17F9C" w:rsidRDefault="007B0771" w:rsidP="002E32A1">
            <w:pPr>
              <w:contextualSpacing/>
              <w:jc w:val="both"/>
              <w:rPr>
                <w:rFonts w:eastAsia="Arial Unicode MS" w:cstheme="minorHAnsi"/>
                <w:b/>
                <w:i/>
                <w:sz w:val="16"/>
                <w:szCs w:val="16"/>
              </w:rPr>
            </w:pPr>
            <w:r w:rsidRPr="00E17F9C">
              <w:rPr>
                <w:rFonts w:eastAsia="Times New Roman" w:cstheme="minorHAnsi"/>
                <w:b/>
                <w:i/>
                <w:sz w:val="16"/>
                <w:szCs w:val="16"/>
              </w:rPr>
              <w:t>Ward 8</w:t>
            </w:r>
          </w:p>
        </w:tc>
        <w:tc>
          <w:tcPr>
            <w:tcW w:w="380" w:type="pct"/>
            <w:tcBorders>
              <w:left w:val="single" w:sz="4" w:space="0" w:color="auto"/>
            </w:tcBorders>
            <w:shd w:val="clear" w:color="auto" w:fill="auto"/>
          </w:tcPr>
          <w:p w14:paraId="50FD3D5F" w14:textId="77777777" w:rsidR="007B0771" w:rsidRPr="00E17F9C" w:rsidRDefault="007B0771" w:rsidP="002E32A1">
            <w:pPr>
              <w:contextualSpacing/>
              <w:jc w:val="both"/>
              <w:rPr>
                <w:rFonts w:eastAsia="Arial Unicode MS" w:cstheme="minorHAnsi"/>
                <w:b/>
                <w:i/>
                <w:sz w:val="16"/>
                <w:szCs w:val="16"/>
              </w:rPr>
            </w:pPr>
            <w:r w:rsidRPr="00E17F9C">
              <w:rPr>
                <w:rFonts w:eastAsia="Times New Roman" w:cstheme="minorHAnsi"/>
                <w:b/>
                <w:i/>
                <w:sz w:val="16"/>
                <w:szCs w:val="16"/>
              </w:rPr>
              <w:t>Ward 9</w:t>
            </w:r>
          </w:p>
        </w:tc>
        <w:tc>
          <w:tcPr>
            <w:tcW w:w="541" w:type="pct"/>
            <w:shd w:val="clear" w:color="auto" w:fill="auto"/>
            <w:noWrap/>
          </w:tcPr>
          <w:p w14:paraId="1E284546" w14:textId="77777777" w:rsidR="007B0771" w:rsidRPr="00E17F9C" w:rsidRDefault="007B0771" w:rsidP="002E32A1">
            <w:pPr>
              <w:contextualSpacing/>
              <w:jc w:val="both"/>
              <w:rPr>
                <w:rFonts w:eastAsia="Arial Unicode MS" w:cstheme="minorHAnsi"/>
                <w:b/>
                <w:i/>
                <w:sz w:val="16"/>
                <w:szCs w:val="16"/>
              </w:rPr>
            </w:pPr>
            <w:r w:rsidRPr="00E17F9C">
              <w:rPr>
                <w:rFonts w:eastAsia="Times New Roman" w:cstheme="minorHAnsi"/>
                <w:b/>
                <w:i/>
                <w:sz w:val="16"/>
                <w:szCs w:val="16"/>
              </w:rPr>
              <w:t>Total for 2011</w:t>
            </w:r>
          </w:p>
        </w:tc>
        <w:tc>
          <w:tcPr>
            <w:tcW w:w="1151" w:type="pct"/>
          </w:tcPr>
          <w:p w14:paraId="09F64727" w14:textId="77777777" w:rsidR="007B0771" w:rsidRPr="00E17F9C" w:rsidRDefault="007B0771" w:rsidP="002E32A1">
            <w:pPr>
              <w:contextualSpacing/>
              <w:jc w:val="both"/>
              <w:rPr>
                <w:rFonts w:eastAsia="Times New Roman" w:cstheme="minorHAnsi"/>
                <w:b/>
                <w:i/>
                <w:sz w:val="16"/>
                <w:szCs w:val="16"/>
              </w:rPr>
            </w:pPr>
            <w:r w:rsidRPr="00E17F9C">
              <w:rPr>
                <w:rFonts w:eastAsia="Times New Roman" w:cstheme="minorHAnsi"/>
                <w:b/>
                <w:i/>
                <w:sz w:val="16"/>
                <w:szCs w:val="16"/>
              </w:rPr>
              <w:t>Total for 2016</w:t>
            </w:r>
          </w:p>
        </w:tc>
      </w:tr>
      <w:tr w:rsidR="007B0771" w:rsidRPr="00E17F9C" w14:paraId="52275E27" w14:textId="77777777" w:rsidTr="007B0771">
        <w:trPr>
          <w:trHeight w:val="188"/>
        </w:trPr>
        <w:tc>
          <w:tcPr>
            <w:tcW w:w="366" w:type="pct"/>
            <w:shd w:val="clear" w:color="auto" w:fill="auto"/>
            <w:noWrap/>
          </w:tcPr>
          <w:p w14:paraId="522F8860" w14:textId="77777777" w:rsidR="007B0771" w:rsidRPr="00E17F9C" w:rsidRDefault="007B0771" w:rsidP="002E32A1">
            <w:pPr>
              <w:contextualSpacing/>
              <w:jc w:val="both"/>
              <w:rPr>
                <w:rFonts w:eastAsia="Arial Unicode MS" w:cstheme="minorHAnsi"/>
                <w:sz w:val="16"/>
                <w:szCs w:val="16"/>
              </w:rPr>
            </w:pPr>
            <w:r w:rsidRPr="00E17F9C">
              <w:rPr>
                <w:rFonts w:eastAsia="Times New Roman" w:cstheme="minorHAnsi"/>
                <w:sz w:val="16"/>
                <w:szCs w:val="16"/>
              </w:rPr>
              <w:t>1 886</w:t>
            </w:r>
          </w:p>
        </w:tc>
        <w:tc>
          <w:tcPr>
            <w:tcW w:w="366" w:type="pct"/>
            <w:shd w:val="clear" w:color="auto" w:fill="auto"/>
            <w:noWrap/>
          </w:tcPr>
          <w:p w14:paraId="048FB354" w14:textId="77777777" w:rsidR="007B0771" w:rsidRPr="00E17F9C" w:rsidRDefault="007B0771" w:rsidP="002E32A1">
            <w:pPr>
              <w:contextualSpacing/>
              <w:jc w:val="both"/>
              <w:rPr>
                <w:rFonts w:eastAsia="Arial Unicode MS" w:cstheme="minorHAnsi"/>
                <w:sz w:val="16"/>
                <w:szCs w:val="16"/>
              </w:rPr>
            </w:pPr>
            <w:r w:rsidRPr="00E17F9C">
              <w:rPr>
                <w:rFonts w:eastAsia="Times New Roman" w:cstheme="minorHAnsi"/>
                <w:sz w:val="16"/>
                <w:szCs w:val="16"/>
              </w:rPr>
              <w:t>1 865</w:t>
            </w:r>
          </w:p>
        </w:tc>
        <w:tc>
          <w:tcPr>
            <w:tcW w:w="366" w:type="pct"/>
            <w:shd w:val="clear" w:color="auto" w:fill="auto"/>
            <w:noWrap/>
          </w:tcPr>
          <w:p w14:paraId="17DF58F0" w14:textId="77777777" w:rsidR="007B0771" w:rsidRPr="00E17F9C" w:rsidRDefault="007B0771" w:rsidP="002E32A1">
            <w:pPr>
              <w:contextualSpacing/>
              <w:jc w:val="both"/>
              <w:rPr>
                <w:rFonts w:eastAsia="Arial Unicode MS" w:cstheme="minorHAnsi"/>
                <w:sz w:val="16"/>
                <w:szCs w:val="16"/>
              </w:rPr>
            </w:pPr>
            <w:r w:rsidRPr="00E17F9C">
              <w:rPr>
                <w:rFonts w:eastAsia="Times New Roman" w:cstheme="minorHAnsi"/>
                <w:sz w:val="16"/>
                <w:szCs w:val="16"/>
              </w:rPr>
              <w:t>1 859</w:t>
            </w:r>
          </w:p>
        </w:tc>
        <w:tc>
          <w:tcPr>
            <w:tcW w:w="366" w:type="pct"/>
            <w:shd w:val="clear" w:color="auto" w:fill="auto"/>
            <w:noWrap/>
          </w:tcPr>
          <w:p w14:paraId="6E63A43C" w14:textId="77777777" w:rsidR="007B0771" w:rsidRPr="00E17F9C" w:rsidRDefault="007B0771" w:rsidP="002E32A1">
            <w:pPr>
              <w:contextualSpacing/>
              <w:jc w:val="both"/>
              <w:rPr>
                <w:rFonts w:eastAsia="Arial Unicode MS" w:cstheme="minorHAnsi"/>
                <w:sz w:val="16"/>
                <w:szCs w:val="16"/>
              </w:rPr>
            </w:pPr>
            <w:r w:rsidRPr="00E17F9C">
              <w:rPr>
                <w:rFonts w:eastAsia="Times New Roman" w:cstheme="minorHAnsi"/>
                <w:sz w:val="16"/>
                <w:szCs w:val="16"/>
              </w:rPr>
              <w:t>2 088</w:t>
            </w:r>
          </w:p>
        </w:tc>
        <w:tc>
          <w:tcPr>
            <w:tcW w:w="366" w:type="pct"/>
            <w:shd w:val="clear" w:color="auto" w:fill="auto"/>
            <w:noWrap/>
          </w:tcPr>
          <w:p w14:paraId="7FA082B6" w14:textId="77777777" w:rsidR="007B0771" w:rsidRPr="00E17F9C" w:rsidRDefault="007B0771" w:rsidP="002E32A1">
            <w:pPr>
              <w:contextualSpacing/>
              <w:jc w:val="both"/>
              <w:rPr>
                <w:rFonts w:eastAsia="Arial Unicode MS" w:cstheme="minorHAnsi"/>
                <w:sz w:val="16"/>
                <w:szCs w:val="16"/>
              </w:rPr>
            </w:pPr>
            <w:r w:rsidRPr="00E17F9C">
              <w:rPr>
                <w:rFonts w:eastAsia="Times New Roman" w:cstheme="minorHAnsi"/>
                <w:sz w:val="16"/>
                <w:szCs w:val="16"/>
              </w:rPr>
              <w:t>1 558</w:t>
            </w:r>
          </w:p>
        </w:tc>
        <w:tc>
          <w:tcPr>
            <w:tcW w:w="366" w:type="pct"/>
            <w:shd w:val="clear" w:color="auto" w:fill="auto"/>
            <w:noWrap/>
          </w:tcPr>
          <w:p w14:paraId="4BC37621" w14:textId="77777777" w:rsidR="007B0771" w:rsidRPr="00E17F9C" w:rsidRDefault="007B0771" w:rsidP="002E32A1">
            <w:pPr>
              <w:contextualSpacing/>
              <w:jc w:val="both"/>
              <w:rPr>
                <w:rFonts w:eastAsia="Arial Unicode MS" w:cstheme="minorHAnsi"/>
                <w:sz w:val="16"/>
                <w:szCs w:val="16"/>
              </w:rPr>
            </w:pPr>
            <w:r w:rsidRPr="00E17F9C">
              <w:rPr>
                <w:rFonts w:eastAsia="Times New Roman" w:cstheme="minorHAnsi"/>
                <w:sz w:val="16"/>
                <w:szCs w:val="16"/>
              </w:rPr>
              <w:t>1 363</w:t>
            </w:r>
          </w:p>
        </w:tc>
        <w:tc>
          <w:tcPr>
            <w:tcW w:w="366" w:type="pct"/>
            <w:shd w:val="clear" w:color="auto" w:fill="auto"/>
            <w:noWrap/>
          </w:tcPr>
          <w:p w14:paraId="2497AD20" w14:textId="77777777" w:rsidR="007B0771" w:rsidRPr="00E17F9C" w:rsidRDefault="007B0771" w:rsidP="002E32A1">
            <w:pPr>
              <w:contextualSpacing/>
              <w:jc w:val="both"/>
              <w:rPr>
                <w:rFonts w:eastAsia="Arial Unicode MS" w:cstheme="minorHAnsi"/>
                <w:sz w:val="16"/>
                <w:szCs w:val="16"/>
              </w:rPr>
            </w:pPr>
            <w:r w:rsidRPr="00E17F9C">
              <w:rPr>
                <w:rFonts w:eastAsia="Times New Roman" w:cstheme="minorHAnsi"/>
                <w:sz w:val="16"/>
                <w:szCs w:val="16"/>
              </w:rPr>
              <w:t>1 578</w:t>
            </w:r>
          </w:p>
        </w:tc>
        <w:tc>
          <w:tcPr>
            <w:tcW w:w="366" w:type="pct"/>
            <w:tcBorders>
              <w:right w:val="single" w:sz="4" w:space="0" w:color="auto"/>
            </w:tcBorders>
            <w:shd w:val="clear" w:color="auto" w:fill="auto"/>
            <w:noWrap/>
          </w:tcPr>
          <w:p w14:paraId="69D975FF" w14:textId="77777777" w:rsidR="007B0771" w:rsidRPr="00E17F9C" w:rsidRDefault="007B0771" w:rsidP="002E32A1">
            <w:pPr>
              <w:contextualSpacing/>
              <w:jc w:val="both"/>
              <w:rPr>
                <w:rFonts w:eastAsia="Arial Unicode MS" w:cstheme="minorHAnsi"/>
                <w:sz w:val="16"/>
                <w:szCs w:val="16"/>
              </w:rPr>
            </w:pPr>
            <w:r w:rsidRPr="00E17F9C">
              <w:rPr>
                <w:rFonts w:eastAsia="Times New Roman" w:cstheme="minorHAnsi"/>
                <w:sz w:val="16"/>
                <w:szCs w:val="16"/>
              </w:rPr>
              <w:t>14 94</w:t>
            </w:r>
          </w:p>
        </w:tc>
        <w:tc>
          <w:tcPr>
            <w:tcW w:w="380" w:type="pct"/>
            <w:tcBorders>
              <w:left w:val="single" w:sz="4" w:space="0" w:color="auto"/>
            </w:tcBorders>
            <w:shd w:val="clear" w:color="auto" w:fill="auto"/>
          </w:tcPr>
          <w:p w14:paraId="56909B84" w14:textId="77777777" w:rsidR="007B0771" w:rsidRPr="00E17F9C" w:rsidRDefault="007B0771" w:rsidP="002E32A1">
            <w:pPr>
              <w:contextualSpacing/>
              <w:jc w:val="both"/>
              <w:rPr>
                <w:rFonts w:eastAsia="Arial Unicode MS" w:cstheme="minorHAnsi"/>
                <w:sz w:val="16"/>
                <w:szCs w:val="16"/>
              </w:rPr>
            </w:pPr>
            <w:r w:rsidRPr="00E17F9C">
              <w:rPr>
                <w:rFonts w:eastAsia="Arial Unicode MS" w:cstheme="minorHAnsi"/>
                <w:sz w:val="16"/>
                <w:szCs w:val="16"/>
              </w:rPr>
              <w:t>1 479</w:t>
            </w:r>
          </w:p>
        </w:tc>
        <w:tc>
          <w:tcPr>
            <w:tcW w:w="541" w:type="pct"/>
            <w:shd w:val="clear" w:color="auto" w:fill="auto"/>
            <w:noWrap/>
          </w:tcPr>
          <w:p w14:paraId="04AAF5AB" w14:textId="77777777" w:rsidR="007B0771" w:rsidRPr="00E17F9C" w:rsidRDefault="007B0771" w:rsidP="002E32A1">
            <w:pPr>
              <w:contextualSpacing/>
              <w:jc w:val="both"/>
              <w:rPr>
                <w:rFonts w:eastAsia="Arial Unicode MS" w:cstheme="minorHAnsi"/>
                <w:sz w:val="16"/>
                <w:szCs w:val="16"/>
              </w:rPr>
            </w:pPr>
            <w:r w:rsidRPr="00E17F9C">
              <w:rPr>
                <w:rFonts w:eastAsia="Times New Roman" w:cstheme="minorHAnsi"/>
                <w:sz w:val="16"/>
                <w:szCs w:val="16"/>
              </w:rPr>
              <w:t>15 170</w:t>
            </w:r>
          </w:p>
        </w:tc>
        <w:tc>
          <w:tcPr>
            <w:tcW w:w="1151" w:type="pct"/>
          </w:tcPr>
          <w:p w14:paraId="2D9F4503" w14:textId="77777777" w:rsidR="007B0771" w:rsidRPr="00E17F9C" w:rsidRDefault="007B0771" w:rsidP="002E32A1">
            <w:pPr>
              <w:contextualSpacing/>
              <w:jc w:val="both"/>
              <w:rPr>
                <w:rFonts w:eastAsia="Times New Roman" w:cstheme="minorHAnsi"/>
                <w:sz w:val="16"/>
                <w:szCs w:val="16"/>
              </w:rPr>
            </w:pPr>
            <w:r w:rsidRPr="00E17F9C">
              <w:rPr>
                <w:rFonts w:eastAsia="Times New Roman" w:cstheme="minorHAnsi"/>
                <w:sz w:val="16"/>
                <w:szCs w:val="16"/>
              </w:rPr>
              <w:t>16 951</w:t>
            </w:r>
          </w:p>
        </w:tc>
      </w:tr>
    </w:tbl>
    <w:p w14:paraId="4B53E4BF" w14:textId="77777777" w:rsidR="007B0771" w:rsidRPr="00E17F9C" w:rsidRDefault="007B0771" w:rsidP="002E32A1">
      <w:pPr>
        <w:pStyle w:val="BodyText"/>
        <w:contextualSpacing/>
        <w:jc w:val="both"/>
        <w:rPr>
          <w:rStyle w:val="CommentReference"/>
          <w:rFonts w:asciiTheme="minorHAnsi" w:hAnsiTheme="minorHAnsi" w:cstheme="minorHAnsi"/>
          <w:b w:val="0"/>
          <w:sz w:val="16"/>
          <w:szCs w:val="16"/>
          <w:lang w:val="en-ZA"/>
        </w:rPr>
      </w:pPr>
      <w:r w:rsidRPr="00E17F9C">
        <w:rPr>
          <w:rStyle w:val="CommentReference"/>
          <w:rFonts w:asciiTheme="minorHAnsi" w:hAnsiTheme="minorHAnsi" w:cstheme="minorHAnsi"/>
          <w:b w:val="0"/>
          <w:sz w:val="16"/>
          <w:szCs w:val="16"/>
          <w:lang w:val="en-ZA"/>
        </w:rPr>
        <w:t>Source:  Statistics South Africa - Census 2011 and community survey 2016</w:t>
      </w:r>
    </w:p>
    <w:p w14:paraId="6C7B4069" w14:textId="77777777" w:rsidR="007B0771" w:rsidRPr="00E17F9C" w:rsidRDefault="007B0771" w:rsidP="002E32A1">
      <w:pPr>
        <w:pStyle w:val="BodyText"/>
        <w:contextualSpacing/>
        <w:jc w:val="both"/>
        <w:rPr>
          <w:rStyle w:val="CommentReference"/>
          <w:rFonts w:asciiTheme="minorHAnsi" w:hAnsiTheme="minorHAnsi" w:cstheme="minorHAnsi"/>
          <w:b w:val="0"/>
          <w:i w:val="0"/>
          <w:sz w:val="20"/>
          <w:szCs w:val="20"/>
          <w:lang w:val="en-ZA"/>
        </w:rPr>
      </w:pPr>
      <w:r w:rsidRPr="00E17F9C">
        <w:rPr>
          <w:rStyle w:val="CommentReference"/>
          <w:rFonts w:asciiTheme="minorHAnsi" w:hAnsiTheme="minorHAnsi" w:cstheme="minorHAnsi"/>
          <w:b w:val="0"/>
          <w:sz w:val="20"/>
          <w:szCs w:val="20"/>
          <w:lang w:val="en-ZA"/>
        </w:rPr>
        <w:t>Note: information for 2016 is from the community survey 2016 which is only up to municipal level not ward level.</w:t>
      </w:r>
    </w:p>
    <w:p w14:paraId="4F62F1DB" w14:textId="77777777" w:rsidR="007B0771" w:rsidRPr="00E17F9C" w:rsidRDefault="007B0771" w:rsidP="002E32A1">
      <w:pPr>
        <w:pStyle w:val="BodyText"/>
        <w:contextualSpacing/>
        <w:jc w:val="both"/>
        <w:rPr>
          <w:rStyle w:val="CommentReference"/>
          <w:rFonts w:asciiTheme="minorHAnsi" w:hAnsiTheme="minorHAnsi" w:cstheme="minorHAnsi"/>
          <w:b w:val="0"/>
          <w:sz w:val="20"/>
          <w:szCs w:val="20"/>
          <w:lang w:val="en-ZA"/>
        </w:rPr>
      </w:pPr>
    </w:p>
    <w:p w14:paraId="21E54630" w14:textId="77777777" w:rsidR="007B0771" w:rsidRPr="00E17F9C" w:rsidRDefault="007B0771" w:rsidP="002E32A1">
      <w:pPr>
        <w:jc w:val="both"/>
        <w:rPr>
          <w:b/>
        </w:rPr>
      </w:pPr>
      <w:r w:rsidRPr="00E17F9C">
        <w:rPr>
          <w:b/>
        </w:rPr>
        <w:t>Table 3: Distribution of total population, number of households and household size</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835"/>
        <w:gridCol w:w="2693"/>
        <w:gridCol w:w="2268"/>
      </w:tblGrid>
      <w:tr w:rsidR="007B0771" w:rsidRPr="00E17F9C" w14:paraId="4716AB1D" w14:textId="77777777" w:rsidTr="007B0771">
        <w:trPr>
          <w:trHeight w:val="327"/>
        </w:trPr>
        <w:tc>
          <w:tcPr>
            <w:tcW w:w="2694" w:type="dxa"/>
            <w:shd w:val="clear" w:color="auto" w:fill="auto"/>
            <w:noWrap/>
            <w:vAlign w:val="bottom"/>
            <w:hideMark/>
          </w:tcPr>
          <w:p w14:paraId="73C25AED" w14:textId="77777777" w:rsidR="007B0771" w:rsidRPr="00E17F9C" w:rsidRDefault="007B0771" w:rsidP="002E32A1">
            <w:pPr>
              <w:jc w:val="both"/>
              <w:rPr>
                <w:rFonts w:ascii="Tahoma" w:eastAsia="Times New Roman" w:hAnsi="Tahoma" w:cs="Tahoma"/>
                <w:sz w:val="20"/>
                <w:szCs w:val="20"/>
                <w:lang w:eastAsia="en-ZA"/>
              </w:rPr>
            </w:pPr>
            <w:r w:rsidRPr="00E17F9C">
              <w:rPr>
                <w:rFonts w:ascii="Tahoma" w:eastAsia="Times New Roman" w:hAnsi="Tahoma" w:cs="Tahoma"/>
                <w:sz w:val="20"/>
                <w:szCs w:val="20"/>
                <w:lang w:eastAsia="en-ZA"/>
              </w:rPr>
              <w:t> </w:t>
            </w:r>
          </w:p>
        </w:tc>
        <w:tc>
          <w:tcPr>
            <w:tcW w:w="2835" w:type="dxa"/>
            <w:shd w:val="clear" w:color="auto" w:fill="auto"/>
            <w:vAlign w:val="center"/>
            <w:hideMark/>
          </w:tcPr>
          <w:p w14:paraId="02273ED9" w14:textId="77777777" w:rsidR="007B0771" w:rsidRPr="00E17F9C" w:rsidRDefault="007B0771" w:rsidP="002E32A1">
            <w:pPr>
              <w:jc w:val="both"/>
              <w:rPr>
                <w:rFonts w:ascii="Arial" w:eastAsia="Times New Roman" w:hAnsi="Arial" w:cs="Arial"/>
                <w:b/>
                <w:bCs/>
                <w:sz w:val="16"/>
                <w:szCs w:val="16"/>
                <w:lang w:eastAsia="en-ZA"/>
              </w:rPr>
            </w:pPr>
            <w:r w:rsidRPr="00E17F9C">
              <w:rPr>
                <w:rFonts w:ascii="Arial" w:eastAsia="Times New Roman" w:hAnsi="Arial" w:cs="Arial"/>
                <w:b/>
                <w:bCs/>
                <w:sz w:val="16"/>
                <w:szCs w:val="16"/>
                <w:lang w:eastAsia="en-ZA"/>
              </w:rPr>
              <w:t>Population</w:t>
            </w:r>
          </w:p>
        </w:tc>
        <w:tc>
          <w:tcPr>
            <w:tcW w:w="2693" w:type="dxa"/>
            <w:shd w:val="clear" w:color="auto" w:fill="auto"/>
            <w:vAlign w:val="center"/>
            <w:hideMark/>
          </w:tcPr>
          <w:p w14:paraId="36A2AAFA" w14:textId="77777777" w:rsidR="007B0771" w:rsidRPr="00E17F9C" w:rsidRDefault="007B0771" w:rsidP="002E32A1">
            <w:pPr>
              <w:jc w:val="both"/>
              <w:rPr>
                <w:rFonts w:ascii="Arial" w:eastAsia="Times New Roman" w:hAnsi="Arial" w:cs="Arial"/>
                <w:b/>
                <w:bCs/>
                <w:sz w:val="16"/>
                <w:szCs w:val="16"/>
                <w:lang w:eastAsia="en-ZA"/>
              </w:rPr>
            </w:pPr>
            <w:r w:rsidRPr="00E17F9C">
              <w:rPr>
                <w:rFonts w:ascii="Arial" w:eastAsia="Times New Roman" w:hAnsi="Arial" w:cs="Arial"/>
                <w:b/>
                <w:bCs/>
                <w:sz w:val="16"/>
                <w:szCs w:val="16"/>
                <w:lang w:eastAsia="en-ZA"/>
              </w:rPr>
              <w:t>Households</w:t>
            </w:r>
          </w:p>
        </w:tc>
        <w:tc>
          <w:tcPr>
            <w:tcW w:w="2268" w:type="dxa"/>
            <w:shd w:val="clear" w:color="auto" w:fill="auto"/>
            <w:vAlign w:val="center"/>
            <w:hideMark/>
          </w:tcPr>
          <w:p w14:paraId="19860FBE" w14:textId="77777777" w:rsidR="007B0771" w:rsidRPr="00E17F9C" w:rsidRDefault="007B0771" w:rsidP="002E32A1">
            <w:pPr>
              <w:jc w:val="both"/>
              <w:rPr>
                <w:rFonts w:ascii="Arial" w:eastAsia="Times New Roman" w:hAnsi="Arial" w:cs="Arial"/>
                <w:b/>
                <w:bCs/>
                <w:sz w:val="16"/>
                <w:szCs w:val="16"/>
                <w:lang w:eastAsia="en-ZA"/>
              </w:rPr>
            </w:pPr>
            <w:r w:rsidRPr="00E17F9C">
              <w:rPr>
                <w:rFonts w:ascii="Arial" w:eastAsia="Times New Roman" w:hAnsi="Arial" w:cs="Arial"/>
                <w:b/>
                <w:bCs/>
                <w:sz w:val="16"/>
                <w:szCs w:val="16"/>
                <w:lang w:eastAsia="en-ZA"/>
              </w:rPr>
              <w:t>Average Household Size</w:t>
            </w:r>
          </w:p>
        </w:tc>
      </w:tr>
      <w:tr w:rsidR="007B0771" w:rsidRPr="00E17F9C" w14:paraId="095A2102" w14:textId="77777777" w:rsidTr="007B0771">
        <w:trPr>
          <w:trHeight w:val="327"/>
        </w:trPr>
        <w:tc>
          <w:tcPr>
            <w:tcW w:w="2694" w:type="dxa"/>
            <w:shd w:val="clear" w:color="auto" w:fill="auto"/>
            <w:vAlign w:val="center"/>
            <w:hideMark/>
          </w:tcPr>
          <w:p w14:paraId="4BAF4F20" w14:textId="77777777" w:rsidR="007B0771" w:rsidRPr="00E17F9C" w:rsidRDefault="007B0771" w:rsidP="002E32A1">
            <w:pPr>
              <w:jc w:val="both"/>
              <w:rPr>
                <w:rFonts w:ascii="Arial" w:eastAsia="Times New Roman" w:hAnsi="Arial" w:cs="Arial"/>
                <w:b/>
                <w:bCs/>
                <w:sz w:val="16"/>
                <w:szCs w:val="16"/>
                <w:lang w:eastAsia="en-ZA"/>
              </w:rPr>
            </w:pPr>
            <w:r w:rsidRPr="00E17F9C">
              <w:rPr>
                <w:rFonts w:ascii="Arial" w:eastAsia="Times New Roman" w:hAnsi="Arial" w:cs="Arial"/>
                <w:b/>
                <w:bCs/>
                <w:sz w:val="16"/>
                <w:szCs w:val="16"/>
                <w:lang w:eastAsia="en-ZA"/>
              </w:rPr>
              <w:t>Census 2011</w:t>
            </w:r>
          </w:p>
        </w:tc>
        <w:tc>
          <w:tcPr>
            <w:tcW w:w="2835" w:type="dxa"/>
            <w:shd w:val="clear" w:color="auto" w:fill="auto"/>
            <w:vAlign w:val="center"/>
            <w:hideMark/>
          </w:tcPr>
          <w:p w14:paraId="1F7B656E" w14:textId="77777777" w:rsidR="007B0771" w:rsidRPr="00E17F9C" w:rsidRDefault="007B0771" w:rsidP="002E32A1">
            <w:pPr>
              <w:jc w:val="both"/>
              <w:rPr>
                <w:rFonts w:ascii="Arial" w:eastAsia="Times New Roman" w:hAnsi="Arial" w:cs="Arial"/>
                <w:sz w:val="16"/>
                <w:szCs w:val="16"/>
                <w:lang w:eastAsia="en-ZA"/>
              </w:rPr>
            </w:pPr>
            <w:r w:rsidRPr="00E17F9C">
              <w:rPr>
                <w:rFonts w:ascii="Arial" w:eastAsia="Times New Roman" w:hAnsi="Arial" w:cs="Arial"/>
                <w:sz w:val="16"/>
                <w:szCs w:val="16"/>
                <w:lang w:eastAsia="en-ZA"/>
              </w:rPr>
              <w:t>51 056</w:t>
            </w:r>
          </w:p>
        </w:tc>
        <w:tc>
          <w:tcPr>
            <w:tcW w:w="2693" w:type="dxa"/>
            <w:shd w:val="clear" w:color="auto" w:fill="auto"/>
            <w:vAlign w:val="center"/>
            <w:hideMark/>
          </w:tcPr>
          <w:p w14:paraId="5BEEE887" w14:textId="77777777" w:rsidR="007B0771" w:rsidRPr="00E17F9C" w:rsidRDefault="007B0771" w:rsidP="002E32A1">
            <w:pPr>
              <w:jc w:val="both"/>
              <w:rPr>
                <w:rFonts w:ascii="Arial" w:eastAsia="Times New Roman" w:hAnsi="Arial" w:cs="Arial"/>
                <w:sz w:val="16"/>
                <w:szCs w:val="16"/>
                <w:lang w:eastAsia="en-ZA"/>
              </w:rPr>
            </w:pPr>
            <w:r w:rsidRPr="00E17F9C">
              <w:rPr>
                <w:rFonts w:ascii="Arial" w:eastAsia="Times New Roman" w:hAnsi="Arial" w:cs="Arial"/>
                <w:sz w:val="16"/>
                <w:szCs w:val="16"/>
                <w:lang w:eastAsia="en-ZA"/>
              </w:rPr>
              <w:t>15 170</w:t>
            </w:r>
          </w:p>
        </w:tc>
        <w:tc>
          <w:tcPr>
            <w:tcW w:w="2268" w:type="dxa"/>
            <w:shd w:val="clear" w:color="auto" w:fill="auto"/>
            <w:vAlign w:val="center"/>
            <w:hideMark/>
          </w:tcPr>
          <w:p w14:paraId="775B6C64" w14:textId="77777777" w:rsidR="007B0771" w:rsidRPr="00E17F9C" w:rsidRDefault="007B0771" w:rsidP="002E32A1">
            <w:pPr>
              <w:jc w:val="both"/>
              <w:rPr>
                <w:rFonts w:ascii="Arial" w:eastAsia="Times New Roman" w:hAnsi="Arial" w:cs="Arial"/>
                <w:b/>
                <w:bCs/>
                <w:color w:val="FF0000"/>
                <w:sz w:val="16"/>
                <w:szCs w:val="16"/>
                <w:lang w:eastAsia="en-ZA"/>
              </w:rPr>
            </w:pPr>
            <w:r w:rsidRPr="00E17F9C">
              <w:rPr>
                <w:rFonts w:ascii="Arial" w:eastAsia="Times New Roman" w:hAnsi="Arial" w:cs="Arial"/>
                <w:b/>
                <w:bCs/>
                <w:color w:val="FF0000"/>
                <w:sz w:val="16"/>
                <w:szCs w:val="16"/>
                <w:lang w:eastAsia="en-ZA"/>
              </w:rPr>
              <w:t>3.4</w:t>
            </w:r>
          </w:p>
        </w:tc>
      </w:tr>
      <w:tr w:rsidR="007B0771" w:rsidRPr="00E17F9C" w14:paraId="7508F1A8" w14:textId="77777777" w:rsidTr="007B0771">
        <w:trPr>
          <w:trHeight w:val="327"/>
        </w:trPr>
        <w:tc>
          <w:tcPr>
            <w:tcW w:w="2694" w:type="dxa"/>
            <w:shd w:val="clear" w:color="auto" w:fill="auto"/>
            <w:vAlign w:val="center"/>
            <w:hideMark/>
          </w:tcPr>
          <w:p w14:paraId="61B0F3C2" w14:textId="77777777" w:rsidR="007B0771" w:rsidRPr="00E17F9C" w:rsidRDefault="007B0771" w:rsidP="002E32A1">
            <w:pPr>
              <w:jc w:val="both"/>
              <w:rPr>
                <w:rFonts w:ascii="Arial" w:eastAsia="Times New Roman" w:hAnsi="Arial" w:cs="Arial"/>
                <w:b/>
                <w:bCs/>
                <w:sz w:val="16"/>
                <w:szCs w:val="16"/>
                <w:lang w:eastAsia="en-ZA"/>
              </w:rPr>
            </w:pPr>
            <w:r w:rsidRPr="00E17F9C">
              <w:rPr>
                <w:rFonts w:ascii="Arial" w:eastAsia="Times New Roman" w:hAnsi="Arial" w:cs="Arial"/>
                <w:b/>
                <w:bCs/>
                <w:sz w:val="16"/>
                <w:szCs w:val="16"/>
                <w:lang w:eastAsia="en-ZA"/>
              </w:rPr>
              <w:t>C</w:t>
            </w:r>
            <w:r w:rsidR="008B401F">
              <w:rPr>
                <w:rFonts w:ascii="Arial" w:eastAsia="Times New Roman" w:hAnsi="Arial" w:cs="Arial"/>
                <w:b/>
                <w:bCs/>
                <w:sz w:val="16"/>
                <w:szCs w:val="16"/>
                <w:lang w:eastAsia="en-ZA"/>
              </w:rPr>
              <w:t xml:space="preserve">ommunity </w:t>
            </w:r>
            <w:r w:rsidRPr="00E17F9C">
              <w:rPr>
                <w:rFonts w:ascii="Arial" w:eastAsia="Times New Roman" w:hAnsi="Arial" w:cs="Arial"/>
                <w:b/>
                <w:bCs/>
                <w:sz w:val="16"/>
                <w:szCs w:val="16"/>
                <w:lang w:eastAsia="en-ZA"/>
              </w:rPr>
              <w:t>S</w:t>
            </w:r>
            <w:r w:rsidR="008B401F">
              <w:rPr>
                <w:rFonts w:ascii="Arial" w:eastAsia="Times New Roman" w:hAnsi="Arial" w:cs="Arial"/>
                <w:b/>
                <w:bCs/>
                <w:sz w:val="16"/>
                <w:szCs w:val="16"/>
                <w:lang w:eastAsia="en-ZA"/>
              </w:rPr>
              <w:t>urvey</w:t>
            </w:r>
            <w:r w:rsidRPr="00E17F9C">
              <w:rPr>
                <w:rFonts w:ascii="Arial" w:eastAsia="Times New Roman" w:hAnsi="Arial" w:cs="Arial"/>
                <w:b/>
                <w:bCs/>
                <w:sz w:val="16"/>
                <w:szCs w:val="16"/>
                <w:lang w:eastAsia="en-ZA"/>
              </w:rPr>
              <w:t xml:space="preserve"> 2016</w:t>
            </w:r>
          </w:p>
        </w:tc>
        <w:tc>
          <w:tcPr>
            <w:tcW w:w="2835" w:type="dxa"/>
            <w:shd w:val="clear" w:color="auto" w:fill="auto"/>
            <w:vAlign w:val="center"/>
            <w:hideMark/>
          </w:tcPr>
          <w:p w14:paraId="5C8455DB" w14:textId="77777777" w:rsidR="007B0771" w:rsidRPr="00E17F9C" w:rsidRDefault="007B0771" w:rsidP="002E32A1">
            <w:pPr>
              <w:jc w:val="both"/>
              <w:rPr>
                <w:rFonts w:ascii="Arial" w:eastAsia="Times New Roman" w:hAnsi="Arial" w:cs="Arial"/>
                <w:sz w:val="16"/>
                <w:szCs w:val="16"/>
                <w:lang w:eastAsia="en-ZA"/>
              </w:rPr>
            </w:pPr>
            <w:r w:rsidRPr="00E17F9C">
              <w:rPr>
                <w:rFonts w:ascii="Arial" w:eastAsia="Times New Roman" w:hAnsi="Arial" w:cs="Arial"/>
                <w:sz w:val="16"/>
                <w:szCs w:val="16"/>
                <w:lang w:eastAsia="en-ZA"/>
              </w:rPr>
              <w:t>53 526</w:t>
            </w:r>
          </w:p>
        </w:tc>
        <w:tc>
          <w:tcPr>
            <w:tcW w:w="2693" w:type="dxa"/>
            <w:shd w:val="clear" w:color="auto" w:fill="auto"/>
            <w:vAlign w:val="center"/>
            <w:hideMark/>
          </w:tcPr>
          <w:p w14:paraId="5BDEA07A" w14:textId="77777777" w:rsidR="007B0771" w:rsidRPr="00E17F9C" w:rsidRDefault="007B0771" w:rsidP="002E32A1">
            <w:pPr>
              <w:jc w:val="both"/>
              <w:rPr>
                <w:rFonts w:ascii="Arial" w:eastAsia="Times New Roman" w:hAnsi="Arial" w:cs="Arial"/>
                <w:sz w:val="16"/>
                <w:szCs w:val="16"/>
                <w:lang w:eastAsia="en-ZA"/>
              </w:rPr>
            </w:pPr>
            <w:r w:rsidRPr="00E17F9C">
              <w:rPr>
                <w:rFonts w:ascii="Arial" w:eastAsia="Times New Roman" w:hAnsi="Arial" w:cs="Arial"/>
                <w:sz w:val="16"/>
                <w:szCs w:val="16"/>
                <w:lang w:eastAsia="en-ZA"/>
              </w:rPr>
              <w:t>16 951</w:t>
            </w:r>
          </w:p>
        </w:tc>
        <w:tc>
          <w:tcPr>
            <w:tcW w:w="2268" w:type="dxa"/>
            <w:shd w:val="clear" w:color="auto" w:fill="auto"/>
            <w:vAlign w:val="center"/>
            <w:hideMark/>
          </w:tcPr>
          <w:p w14:paraId="06BF5412" w14:textId="77777777" w:rsidR="007B0771" w:rsidRPr="00E17F9C" w:rsidRDefault="007B0771" w:rsidP="002E32A1">
            <w:pPr>
              <w:jc w:val="both"/>
              <w:rPr>
                <w:rFonts w:ascii="Arial" w:eastAsia="Times New Roman" w:hAnsi="Arial" w:cs="Arial"/>
                <w:b/>
                <w:bCs/>
                <w:color w:val="FF0000"/>
                <w:sz w:val="16"/>
                <w:szCs w:val="16"/>
                <w:lang w:eastAsia="en-ZA"/>
              </w:rPr>
            </w:pPr>
            <w:r w:rsidRPr="00E17F9C">
              <w:rPr>
                <w:rFonts w:ascii="Arial" w:eastAsia="Times New Roman" w:hAnsi="Arial" w:cs="Arial"/>
                <w:b/>
                <w:bCs/>
                <w:color w:val="FF0000"/>
                <w:sz w:val="16"/>
                <w:szCs w:val="16"/>
                <w:lang w:eastAsia="en-ZA"/>
              </w:rPr>
              <w:t>3.2</w:t>
            </w:r>
          </w:p>
        </w:tc>
      </w:tr>
    </w:tbl>
    <w:p w14:paraId="732B9FEE" w14:textId="77777777" w:rsidR="007B0771" w:rsidRPr="00E17F9C" w:rsidRDefault="007B0771" w:rsidP="002E32A1">
      <w:pPr>
        <w:jc w:val="both"/>
        <w:rPr>
          <w:rFonts w:ascii="Arial" w:hAnsi="Arial" w:cs="Arial"/>
          <w:sz w:val="6"/>
          <w:szCs w:val="6"/>
        </w:rPr>
      </w:pPr>
    </w:p>
    <w:p w14:paraId="6BA36EDC" w14:textId="77777777" w:rsidR="007B0771" w:rsidRPr="00E17F9C" w:rsidRDefault="007B0771" w:rsidP="002E32A1">
      <w:pPr>
        <w:jc w:val="both"/>
        <w:rPr>
          <w:rFonts w:ascii="Arial" w:hAnsi="Arial" w:cs="Arial"/>
          <w:sz w:val="18"/>
          <w:szCs w:val="18"/>
        </w:rPr>
      </w:pPr>
      <w:r w:rsidRPr="00E17F9C">
        <w:rPr>
          <w:rFonts w:ascii="Arial" w:hAnsi="Arial" w:cs="Arial"/>
          <w:sz w:val="18"/>
          <w:szCs w:val="18"/>
        </w:rPr>
        <w:t>Data sources: Stats SA, Census 2011 and Community Survey 2016</w:t>
      </w:r>
    </w:p>
    <w:p w14:paraId="77E0E26F" w14:textId="77777777" w:rsidR="000A31BA" w:rsidRDefault="000A31BA" w:rsidP="002E32A1">
      <w:pPr>
        <w:spacing w:after="0" w:line="240" w:lineRule="auto"/>
        <w:jc w:val="both"/>
        <w:rPr>
          <w:rFonts w:ascii="Arial" w:eastAsia="Calibri" w:hAnsi="Arial" w:cs="Arial"/>
          <w:sz w:val="20"/>
          <w:szCs w:val="20"/>
          <w:lang w:val="en-GB"/>
        </w:rPr>
      </w:pPr>
      <w:r w:rsidRPr="00593B35">
        <w:rPr>
          <w:rFonts w:eastAsia="Calibri" w:cs="Arial"/>
          <w:sz w:val="20"/>
          <w:szCs w:val="20"/>
          <w:lang w:val="en-GB"/>
        </w:rPr>
        <w:t>According to the database of the municipality 10627 households stay in the urban areas. The following table gives a breakdown of the number of households in the various towns as per record of the municipality:</w:t>
      </w:r>
    </w:p>
    <w:p w14:paraId="095BA78D" w14:textId="77777777" w:rsidR="000A31BA" w:rsidRPr="008E321D" w:rsidRDefault="000A31BA" w:rsidP="002E32A1">
      <w:pPr>
        <w:spacing w:after="0" w:line="240" w:lineRule="auto"/>
        <w:jc w:val="both"/>
        <w:rPr>
          <w:rFonts w:ascii="Arial" w:eastAsia="Calibri" w:hAnsi="Arial" w:cs="Arial"/>
          <w:sz w:val="20"/>
          <w:szCs w:val="20"/>
          <w:lang w:val="en-GB"/>
        </w:rPr>
      </w:pPr>
    </w:p>
    <w:p w14:paraId="1C377D01" w14:textId="77777777" w:rsidR="000A31BA" w:rsidRPr="008E321D" w:rsidRDefault="000A31BA" w:rsidP="002E32A1">
      <w:pPr>
        <w:spacing w:after="0" w:line="240" w:lineRule="auto"/>
        <w:jc w:val="both"/>
        <w:rPr>
          <w:rFonts w:ascii="Arial" w:eastAsia="Calibri" w:hAnsi="Arial" w:cs="Arial"/>
          <w:b/>
          <w:bCs/>
          <w:sz w:val="20"/>
          <w:szCs w:val="20"/>
          <w:lang w:val="en-GB"/>
        </w:rPr>
      </w:pPr>
      <w:r w:rsidRPr="008E321D">
        <w:rPr>
          <w:rFonts w:ascii="Arial" w:eastAsia="Calibri" w:hAnsi="Arial" w:cs="Arial"/>
          <w:b/>
          <w:bCs/>
          <w:i/>
          <w:iCs/>
          <w:sz w:val="20"/>
          <w:szCs w:val="20"/>
          <w:lang w:val="en-GB"/>
        </w:rPr>
        <w:tab/>
      </w:r>
      <w:r w:rsidRPr="008E321D">
        <w:rPr>
          <w:rFonts w:ascii="Arial" w:eastAsia="Calibri" w:hAnsi="Arial" w:cs="Arial"/>
          <w:b/>
          <w:bCs/>
          <w:sz w:val="20"/>
          <w:szCs w:val="20"/>
          <w:lang w:val="en-GB"/>
        </w:rPr>
        <w:tab/>
      </w:r>
      <w:bookmarkStart w:id="1" w:name="_Toc357005953"/>
      <w:r w:rsidRPr="008E321D">
        <w:rPr>
          <w:rFonts w:ascii="Arial" w:eastAsia="Calibri" w:hAnsi="Arial" w:cs="Arial"/>
          <w:b/>
          <w:bCs/>
          <w:sz w:val="20"/>
          <w:szCs w:val="20"/>
          <w:lang w:val="en-GB"/>
        </w:rPr>
        <w:t xml:space="preserve">Figure </w:t>
      </w:r>
      <w:r w:rsidRPr="008E321D">
        <w:rPr>
          <w:rFonts w:ascii="Arial" w:eastAsia="Calibri" w:hAnsi="Arial" w:cs="Arial"/>
          <w:b/>
          <w:bCs/>
          <w:sz w:val="20"/>
          <w:szCs w:val="20"/>
          <w:lang w:val="en-GB"/>
        </w:rPr>
        <w:fldChar w:fldCharType="begin"/>
      </w:r>
      <w:r w:rsidRPr="008E321D">
        <w:rPr>
          <w:rFonts w:ascii="Arial" w:eastAsia="Calibri" w:hAnsi="Arial" w:cs="Arial"/>
          <w:b/>
          <w:bCs/>
          <w:sz w:val="20"/>
          <w:szCs w:val="20"/>
          <w:lang w:val="en-GB"/>
        </w:rPr>
        <w:instrText xml:space="preserve"> SEQ Figure \* ARABIC </w:instrText>
      </w:r>
      <w:r w:rsidRPr="008E321D">
        <w:rPr>
          <w:rFonts w:ascii="Arial" w:eastAsia="Calibri" w:hAnsi="Arial" w:cs="Arial"/>
          <w:b/>
          <w:bCs/>
          <w:sz w:val="20"/>
          <w:szCs w:val="20"/>
          <w:lang w:val="en-GB"/>
        </w:rPr>
        <w:fldChar w:fldCharType="separate"/>
      </w:r>
      <w:r w:rsidR="00707CE8">
        <w:rPr>
          <w:rFonts w:ascii="Arial" w:eastAsia="Calibri" w:hAnsi="Arial" w:cs="Arial"/>
          <w:b/>
          <w:bCs/>
          <w:noProof/>
          <w:sz w:val="20"/>
          <w:szCs w:val="20"/>
          <w:lang w:val="en-GB"/>
        </w:rPr>
        <w:t>2</w:t>
      </w:r>
      <w:r w:rsidRPr="008E321D">
        <w:rPr>
          <w:rFonts w:ascii="Arial" w:eastAsia="Calibri" w:hAnsi="Arial" w:cs="Arial"/>
          <w:sz w:val="20"/>
          <w:szCs w:val="20"/>
          <w:lang w:val="en-US"/>
        </w:rPr>
        <w:fldChar w:fldCharType="end"/>
      </w:r>
      <w:r w:rsidRPr="008E321D">
        <w:rPr>
          <w:rFonts w:ascii="Arial" w:eastAsia="Calibri" w:hAnsi="Arial" w:cs="Arial"/>
          <w:b/>
          <w:bCs/>
          <w:sz w:val="20"/>
          <w:szCs w:val="20"/>
          <w:lang w:val="en-GB"/>
        </w:rPr>
        <w:t xml:space="preserve">: </w:t>
      </w:r>
      <w:r w:rsidRPr="008E321D">
        <w:rPr>
          <w:rFonts w:ascii="Arial" w:eastAsia="Calibri" w:hAnsi="Arial" w:cs="Arial"/>
          <w:bCs/>
          <w:i/>
          <w:iCs/>
          <w:sz w:val="20"/>
          <w:szCs w:val="20"/>
          <w:lang w:val="en-GB"/>
        </w:rPr>
        <w:t xml:space="preserve"> Number of households per year.</w:t>
      </w:r>
      <w:bookmarkEnd w:id="1"/>
    </w:p>
    <w:p w14:paraId="17C34C5C" w14:textId="77777777" w:rsidR="000A31BA" w:rsidRPr="008E321D" w:rsidRDefault="000A31BA" w:rsidP="002E32A1">
      <w:pPr>
        <w:spacing w:after="0" w:line="240" w:lineRule="auto"/>
        <w:jc w:val="both"/>
        <w:rPr>
          <w:rFonts w:ascii="Arial" w:eastAsia="Calibri" w:hAnsi="Arial" w:cs="Arial"/>
          <w:sz w:val="20"/>
          <w:szCs w:val="20"/>
          <w:lang w:val="en-GB"/>
        </w:rPr>
      </w:pPr>
      <w:r w:rsidRPr="008E321D">
        <w:rPr>
          <w:rFonts w:ascii="Arial" w:eastAsia="Calibri" w:hAnsi="Arial" w:cs="Arial"/>
          <w:noProof/>
          <w:sz w:val="20"/>
          <w:szCs w:val="20"/>
          <w:lang w:eastAsia="en-ZA"/>
        </w:rPr>
        <w:drawing>
          <wp:inline distT="0" distB="0" distL="0" distR="0" wp14:anchorId="7CBE072B" wp14:editId="2125FE53">
            <wp:extent cx="5133975" cy="2630170"/>
            <wp:effectExtent l="19050" t="19050" r="9525" b="17780"/>
            <wp:docPr id="4" name="Chart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3"/>
                    <pic:cNvPicPr>
                      <a:picLocks noChangeArrowheads="1"/>
                    </pic:cNvPicPr>
                  </pic:nvPicPr>
                  <pic:blipFill>
                    <a:blip r:embed="rId13" cstate="print">
                      <a:grayscl/>
                    </a:blip>
                    <a:srcRect b="-56"/>
                    <a:stretch>
                      <a:fillRect/>
                    </a:stretch>
                  </pic:blipFill>
                  <pic:spPr bwMode="auto">
                    <a:xfrm>
                      <a:off x="0" y="0"/>
                      <a:ext cx="5139826" cy="2633168"/>
                    </a:xfrm>
                    <a:prstGeom prst="rect">
                      <a:avLst/>
                    </a:prstGeom>
                    <a:noFill/>
                    <a:ln w="19050" cmpd="sng">
                      <a:solidFill>
                        <a:srgbClr val="000000"/>
                      </a:solidFill>
                      <a:miter lim="800000"/>
                      <a:headEnd/>
                      <a:tailEnd/>
                    </a:ln>
                    <a:effectLst/>
                  </pic:spPr>
                </pic:pic>
              </a:graphicData>
            </a:graphic>
          </wp:inline>
        </w:drawing>
      </w:r>
    </w:p>
    <w:p w14:paraId="3A55135B" w14:textId="77777777" w:rsidR="000A31BA" w:rsidRPr="008E321D" w:rsidRDefault="000A31BA" w:rsidP="002E32A1">
      <w:pPr>
        <w:spacing w:after="0" w:line="240" w:lineRule="auto"/>
        <w:jc w:val="both"/>
        <w:rPr>
          <w:rFonts w:ascii="Arial" w:eastAsia="Calibri" w:hAnsi="Arial" w:cs="Arial"/>
          <w:i/>
          <w:sz w:val="20"/>
          <w:szCs w:val="20"/>
        </w:rPr>
      </w:pPr>
      <w:r w:rsidRPr="008E321D">
        <w:rPr>
          <w:rFonts w:ascii="Arial" w:eastAsia="Calibri" w:hAnsi="Arial" w:cs="Arial"/>
          <w:i/>
          <w:sz w:val="20"/>
          <w:szCs w:val="20"/>
        </w:rPr>
        <w:t xml:space="preserve">Source: </w:t>
      </w:r>
      <w:r w:rsidRPr="008E321D">
        <w:rPr>
          <w:rFonts w:ascii="Arial" w:eastAsia="Calibri" w:hAnsi="Arial" w:cs="Arial"/>
          <w:b/>
          <w:i/>
          <w:iCs/>
          <w:sz w:val="20"/>
          <w:szCs w:val="20"/>
          <w:lang w:val="en-US"/>
        </w:rPr>
        <w:t xml:space="preserve">Statistics South Africa - </w:t>
      </w:r>
      <w:r w:rsidRPr="008E321D">
        <w:rPr>
          <w:rFonts w:ascii="Arial" w:eastAsia="Calibri" w:hAnsi="Arial" w:cs="Arial"/>
          <w:i/>
          <w:sz w:val="20"/>
          <w:szCs w:val="20"/>
        </w:rPr>
        <w:t>Census Statistics 2011</w:t>
      </w:r>
    </w:p>
    <w:p w14:paraId="6CD44ACB" w14:textId="77777777" w:rsidR="000A31BA" w:rsidRPr="00593B35" w:rsidRDefault="000A31BA" w:rsidP="002E32A1">
      <w:pPr>
        <w:spacing w:after="0" w:line="240" w:lineRule="auto"/>
        <w:jc w:val="both"/>
        <w:rPr>
          <w:rFonts w:eastAsia="Calibri" w:cs="Arial"/>
          <w:sz w:val="20"/>
          <w:szCs w:val="20"/>
          <w:lang w:val="en-GB"/>
        </w:rPr>
      </w:pPr>
    </w:p>
    <w:p w14:paraId="27464B8D" w14:textId="77777777" w:rsidR="000A31BA" w:rsidRPr="00593B35" w:rsidRDefault="000A31BA" w:rsidP="002E32A1">
      <w:pPr>
        <w:spacing w:after="0" w:line="240" w:lineRule="auto"/>
        <w:jc w:val="both"/>
        <w:rPr>
          <w:rFonts w:eastAsia="Calibri" w:cs="Arial"/>
          <w:sz w:val="20"/>
          <w:szCs w:val="20"/>
          <w:lang w:val="en-US"/>
        </w:rPr>
      </w:pPr>
    </w:p>
    <w:p w14:paraId="4ECD3929" w14:textId="77777777" w:rsidR="000A31BA" w:rsidRPr="00E86242" w:rsidRDefault="000A31BA" w:rsidP="002E32A1">
      <w:pPr>
        <w:spacing w:after="0" w:line="240" w:lineRule="auto"/>
        <w:jc w:val="both"/>
        <w:rPr>
          <w:rFonts w:eastAsia="Calibri" w:cs="Arial"/>
          <w:sz w:val="20"/>
          <w:szCs w:val="20"/>
          <w:lang w:val="en-US"/>
        </w:rPr>
      </w:pPr>
      <w:r w:rsidRPr="00593B35">
        <w:rPr>
          <w:rFonts w:eastAsia="Calibri" w:cs="Arial"/>
          <w:sz w:val="20"/>
          <w:szCs w:val="20"/>
          <w:lang w:val="en-US"/>
        </w:rPr>
        <w:t>Because limited information is available on the rural areas, the municipality undertook a rural survey in 2001 to get more information regarding the current level of service provision in the rural areas and the number of people residing on the farms.  This survey indicated that an average of 2.8 households stay on those farms occupied by farmers and their workers.  Where the farmer was not residing on the farm itself, 25% of all respondents indicated that an average of 2 families stayed on the farm.  Only 35 farms, representing 11.4% of the respondents, had nobody that resided on the farm.  A survey at the Deeds Office indicated that there are a total of 1874 farms registered in Mantsopa.  If these figures are used to predict the number of households staying in the rural areas, the following is concluded:</w:t>
      </w:r>
      <w:bookmarkStart w:id="2" w:name="_Toc17487309"/>
    </w:p>
    <w:bookmarkEnd w:id="2"/>
    <w:p w14:paraId="3216CB0A" w14:textId="77777777" w:rsidR="000A31BA" w:rsidRPr="008E321D" w:rsidRDefault="000A31BA" w:rsidP="002E32A1">
      <w:pPr>
        <w:spacing w:after="0" w:line="240" w:lineRule="auto"/>
        <w:jc w:val="both"/>
        <w:rPr>
          <w:rFonts w:ascii="Arial" w:eastAsia="Calibri" w:hAnsi="Arial" w:cs="Arial"/>
          <w:sz w:val="20"/>
          <w:szCs w:val="20"/>
          <w:lang w:val="en-US"/>
        </w:rPr>
      </w:pPr>
      <w:r w:rsidRPr="008E321D">
        <w:rPr>
          <w:rFonts w:ascii="Arial" w:eastAsia="Calibri" w:hAnsi="Arial" w:cs="Arial"/>
          <w:noProof/>
          <w:sz w:val="20"/>
          <w:szCs w:val="20"/>
          <w:lang w:eastAsia="en-ZA"/>
        </w:rPr>
        <w:drawing>
          <wp:inline distT="0" distB="0" distL="0" distR="0" wp14:anchorId="499A79D0" wp14:editId="463FFB3A">
            <wp:extent cx="5143500" cy="3200400"/>
            <wp:effectExtent l="152400" t="171450" r="381000" b="361950"/>
            <wp:docPr id="245" name="Chart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0"/>
                    <pic:cNvPicPr>
                      <a:picLocks noChangeArrowheads="1"/>
                    </pic:cNvPicPr>
                  </pic:nvPicPr>
                  <pic:blipFill>
                    <a:blip r:embed="rId14" cstate="print">
                      <a:grayscl/>
                    </a:blip>
                    <a:srcRect/>
                    <a:stretch>
                      <a:fillRect/>
                    </a:stretch>
                  </pic:blipFill>
                  <pic:spPr bwMode="auto">
                    <a:xfrm>
                      <a:off x="0" y="0"/>
                      <a:ext cx="5145854" cy="3201865"/>
                    </a:xfrm>
                    <a:prstGeom prst="rect">
                      <a:avLst/>
                    </a:prstGeom>
                    <a:ln>
                      <a:noFill/>
                    </a:ln>
                    <a:effectLst>
                      <a:outerShdw blurRad="292100" dist="139700" dir="2700000" algn="tl" rotWithShape="0">
                        <a:srgbClr val="333333">
                          <a:alpha val="65000"/>
                        </a:srgbClr>
                      </a:outerShdw>
                    </a:effectLst>
                  </pic:spPr>
                </pic:pic>
              </a:graphicData>
            </a:graphic>
          </wp:inline>
        </w:drawing>
      </w:r>
    </w:p>
    <w:p w14:paraId="2F77FCC0" w14:textId="77777777" w:rsidR="000A31BA" w:rsidRDefault="000A31BA" w:rsidP="002E32A1">
      <w:pPr>
        <w:spacing w:after="0" w:line="240" w:lineRule="auto"/>
        <w:jc w:val="both"/>
        <w:rPr>
          <w:rFonts w:eastAsia="Calibri" w:cs="Arial"/>
          <w:b/>
          <w:sz w:val="20"/>
          <w:szCs w:val="20"/>
          <w:lang w:val="en-US"/>
        </w:rPr>
      </w:pPr>
    </w:p>
    <w:p w14:paraId="29281B7B" w14:textId="77777777" w:rsidR="000A31BA" w:rsidRDefault="000A31BA" w:rsidP="002E32A1">
      <w:pPr>
        <w:spacing w:after="0" w:line="240" w:lineRule="auto"/>
        <w:jc w:val="both"/>
        <w:rPr>
          <w:rFonts w:eastAsia="Calibri" w:cs="Arial"/>
          <w:sz w:val="20"/>
          <w:szCs w:val="20"/>
          <w:lang w:val="en-US"/>
        </w:rPr>
      </w:pPr>
    </w:p>
    <w:p w14:paraId="02B30D56" w14:textId="77777777" w:rsidR="00C83C8C" w:rsidRDefault="00C83C8C" w:rsidP="002E32A1">
      <w:pPr>
        <w:spacing w:after="0" w:line="240" w:lineRule="auto"/>
        <w:jc w:val="both"/>
        <w:rPr>
          <w:rFonts w:eastAsia="Calibri" w:cs="Arial"/>
          <w:sz w:val="20"/>
          <w:szCs w:val="20"/>
          <w:lang w:val="en-US"/>
        </w:rPr>
      </w:pPr>
    </w:p>
    <w:p w14:paraId="2A1352F1" w14:textId="77777777" w:rsidR="00C83C8C" w:rsidRDefault="00C83C8C" w:rsidP="002E32A1">
      <w:pPr>
        <w:spacing w:after="0" w:line="240" w:lineRule="auto"/>
        <w:jc w:val="both"/>
        <w:rPr>
          <w:rFonts w:eastAsia="Calibri" w:cs="Arial"/>
          <w:sz w:val="20"/>
          <w:szCs w:val="20"/>
          <w:lang w:val="en-US"/>
        </w:rPr>
      </w:pPr>
    </w:p>
    <w:p w14:paraId="4261B1F5" w14:textId="77777777" w:rsidR="00C83C8C" w:rsidRDefault="00C83C8C" w:rsidP="002E32A1">
      <w:pPr>
        <w:spacing w:after="0" w:line="240" w:lineRule="auto"/>
        <w:jc w:val="both"/>
        <w:rPr>
          <w:rFonts w:eastAsia="Calibri" w:cs="Arial"/>
          <w:sz w:val="20"/>
          <w:szCs w:val="20"/>
          <w:lang w:val="en-US"/>
        </w:rPr>
      </w:pPr>
    </w:p>
    <w:p w14:paraId="38F4DCA5" w14:textId="77777777" w:rsidR="00C83C8C" w:rsidRDefault="00C83C8C" w:rsidP="002E32A1">
      <w:pPr>
        <w:spacing w:after="0" w:line="240" w:lineRule="auto"/>
        <w:jc w:val="both"/>
        <w:rPr>
          <w:rFonts w:eastAsia="Calibri" w:cs="Arial"/>
          <w:sz w:val="20"/>
          <w:szCs w:val="20"/>
          <w:lang w:val="en-US"/>
        </w:rPr>
      </w:pPr>
    </w:p>
    <w:p w14:paraId="24C17B36" w14:textId="77777777" w:rsidR="00C83C8C" w:rsidRDefault="00C83C8C" w:rsidP="002E32A1">
      <w:pPr>
        <w:spacing w:after="0" w:line="240" w:lineRule="auto"/>
        <w:jc w:val="both"/>
        <w:rPr>
          <w:rFonts w:eastAsia="Calibri" w:cs="Arial"/>
          <w:sz w:val="20"/>
          <w:szCs w:val="20"/>
          <w:lang w:val="en-US"/>
        </w:rPr>
      </w:pPr>
    </w:p>
    <w:p w14:paraId="2DA09538" w14:textId="77777777" w:rsidR="00C83C8C" w:rsidRDefault="00C83C8C" w:rsidP="002E32A1">
      <w:pPr>
        <w:spacing w:after="0" w:line="240" w:lineRule="auto"/>
        <w:jc w:val="both"/>
        <w:rPr>
          <w:rFonts w:eastAsia="Calibri" w:cs="Arial"/>
          <w:sz w:val="20"/>
          <w:szCs w:val="20"/>
          <w:lang w:val="en-US"/>
        </w:rPr>
      </w:pPr>
    </w:p>
    <w:p w14:paraId="04894D94" w14:textId="77777777" w:rsidR="00C83C8C" w:rsidRDefault="00C83C8C" w:rsidP="002E32A1">
      <w:pPr>
        <w:spacing w:after="0" w:line="240" w:lineRule="auto"/>
        <w:jc w:val="both"/>
        <w:rPr>
          <w:rFonts w:eastAsia="Calibri" w:cs="Arial"/>
          <w:sz w:val="20"/>
          <w:szCs w:val="20"/>
          <w:lang w:val="en-US"/>
        </w:rPr>
      </w:pPr>
    </w:p>
    <w:p w14:paraId="2271DE24" w14:textId="77777777" w:rsidR="00C83C8C" w:rsidRDefault="00C83C8C" w:rsidP="002E32A1">
      <w:pPr>
        <w:spacing w:after="0" w:line="240" w:lineRule="auto"/>
        <w:jc w:val="both"/>
        <w:rPr>
          <w:rFonts w:eastAsia="Calibri" w:cs="Arial"/>
          <w:sz w:val="20"/>
          <w:szCs w:val="20"/>
          <w:lang w:val="en-US"/>
        </w:rPr>
      </w:pPr>
    </w:p>
    <w:p w14:paraId="0563C779" w14:textId="77777777" w:rsidR="000A31BA" w:rsidRDefault="000A31BA" w:rsidP="002E32A1">
      <w:pPr>
        <w:spacing w:after="0" w:line="240" w:lineRule="auto"/>
        <w:jc w:val="both"/>
        <w:rPr>
          <w:rFonts w:eastAsia="Calibri" w:cs="Arial"/>
          <w:sz w:val="20"/>
          <w:szCs w:val="20"/>
          <w:lang w:val="en-US"/>
        </w:rPr>
      </w:pPr>
    </w:p>
    <w:p w14:paraId="5FE82FDE" w14:textId="77777777" w:rsidR="00905F76" w:rsidRDefault="00905F76" w:rsidP="002E32A1">
      <w:pPr>
        <w:spacing w:after="0" w:line="240" w:lineRule="auto"/>
        <w:jc w:val="both"/>
        <w:rPr>
          <w:rFonts w:eastAsia="Calibri" w:cs="Arial"/>
          <w:sz w:val="20"/>
          <w:szCs w:val="20"/>
          <w:lang w:val="en-US"/>
        </w:rPr>
      </w:pPr>
    </w:p>
    <w:p w14:paraId="6981395A" w14:textId="77777777" w:rsidR="000A31BA" w:rsidRPr="00AB4868" w:rsidRDefault="000A31BA" w:rsidP="002E32A1">
      <w:pPr>
        <w:pStyle w:val="ListParagraph"/>
        <w:numPr>
          <w:ilvl w:val="0"/>
          <w:numId w:val="12"/>
        </w:numPr>
        <w:spacing w:after="0" w:line="240" w:lineRule="auto"/>
        <w:jc w:val="both"/>
        <w:rPr>
          <w:rFonts w:ascii="Arial" w:hAnsi="Arial" w:cs="Arial"/>
          <w:b/>
          <w:sz w:val="18"/>
          <w:szCs w:val="18"/>
        </w:rPr>
      </w:pPr>
      <w:r w:rsidRPr="00AB4868">
        <w:rPr>
          <w:rFonts w:ascii="Arial" w:hAnsi="Arial" w:cs="Arial"/>
          <w:b/>
          <w:sz w:val="18"/>
          <w:szCs w:val="18"/>
        </w:rPr>
        <w:t>Population</w:t>
      </w:r>
    </w:p>
    <w:p w14:paraId="1D822C81" w14:textId="77777777" w:rsidR="000A31BA" w:rsidRPr="00A65EA2" w:rsidRDefault="000A31BA" w:rsidP="002E32A1">
      <w:pPr>
        <w:spacing w:after="0" w:line="240" w:lineRule="auto"/>
        <w:jc w:val="both"/>
        <w:rPr>
          <w:rFonts w:ascii="Arial" w:eastAsia="Calibri" w:hAnsi="Arial" w:cs="Arial"/>
          <w:b/>
          <w:sz w:val="18"/>
          <w:szCs w:val="18"/>
          <w:lang w:val="en-US"/>
        </w:rPr>
      </w:pPr>
    </w:p>
    <w:tbl>
      <w:tblPr>
        <w:tblW w:w="90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88"/>
      </w:tblGrid>
      <w:tr w:rsidR="000A31BA" w:rsidRPr="00A65EA2" w14:paraId="1BCF567F" w14:textId="77777777" w:rsidTr="00FD3D54">
        <w:trPr>
          <w:trHeight w:val="49"/>
        </w:trPr>
        <w:tc>
          <w:tcPr>
            <w:tcW w:w="9088" w:type="dxa"/>
            <w:shd w:val="clear" w:color="auto" w:fill="auto"/>
          </w:tcPr>
          <w:p w14:paraId="25F21F8A" w14:textId="77777777" w:rsidR="000A31BA" w:rsidRPr="00A65EA2" w:rsidRDefault="000A31BA" w:rsidP="002E32A1">
            <w:pPr>
              <w:spacing w:after="0" w:line="240" w:lineRule="auto"/>
              <w:jc w:val="both"/>
              <w:rPr>
                <w:rFonts w:ascii="Arial" w:eastAsia="Calibri" w:hAnsi="Arial" w:cs="Arial"/>
                <w:sz w:val="18"/>
                <w:szCs w:val="18"/>
                <w:lang w:val="en-US"/>
              </w:rPr>
            </w:pPr>
            <w:r w:rsidRPr="00A65EA2">
              <w:rPr>
                <w:rFonts w:ascii="Arial" w:eastAsia="Calibri" w:hAnsi="Arial" w:cs="Arial"/>
                <w:b/>
                <w:sz w:val="18"/>
                <w:szCs w:val="18"/>
                <w:lang w:val="en-US"/>
              </w:rPr>
              <w:t>Province</w:t>
            </w:r>
            <w:r w:rsidRPr="00A65EA2">
              <w:rPr>
                <w:rFonts w:ascii="Arial" w:eastAsia="Calibri" w:hAnsi="Arial" w:cs="Arial"/>
                <w:sz w:val="18"/>
                <w:szCs w:val="18"/>
                <w:lang w:val="en-US"/>
              </w:rPr>
              <w:t>:    Free State</w:t>
            </w:r>
          </w:p>
          <w:p w14:paraId="54B0C055" w14:textId="77777777" w:rsidR="000A31BA" w:rsidRPr="00A65EA2" w:rsidRDefault="000A31BA" w:rsidP="002E32A1">
            <w:pPr>
              <w:spacing w:after="0" w:line="240" w:lineRule="auto"/>
              <w:jc w:val="both"/>
              <w:rPr>
                <w:rFonts w:ascii="Arial" w:eastAsia="Calibri" w:hAnsi="Arial" w:cs="Arial"/>
                <w:sz w:val="18"/>
                <w:szCs w:val="18"/>
                <w:lang w:val="en-US"/>
              </w:rPr>
            </w:pPr>
            <w:r w:rsidRPr="00A65EA2">
              <w:rPr>
                <w:rFonts w:ascii="Arial" w:eastAsia="Calibri" w:hAnsi="Arial" w:cs="Arial"/>
                <w:b/>
                <w:sz w:val="18"/>
                <w:szCs w:val="18"/>
                <w:lang w:val="en-US"/>
              </w:rPr>
              <w:t xml:space="preserve">District:      </w:t>
            </w:r>
            <w:r w:rsidRPr="00A65EA2">
              <w:rPr>
                <w:rFonts w:ascii="Arial" w:eastAsia="Calibri" w:hAnsi="Arial" w:cs="Arial"/>
                <w:sz w:val="18"/>
                <w:szCs w:val="18"/>
                <w:lang w:val="en-US"/>
              </w:rPr>
              <w:t xml:space="preserve">Thabo </w:t>
            </w:r>
            <w:proofErr w:type="spellStart"/>
            <w:r w:rsidRPr="00A65EA2">
              <w:rPr>
                <w:rFonts w:ascii="Arial" w:eastAsia="Calibri" w:hAnsi="Arial" w:cs="Arial"/>
                <w:sz w:val="18"/>
                <w:szCs w:val="18"/>
                <w:lang w:val="en-US"/>
              </w:rPr>
              <w:t>Mofutsanyana</w:t>
            </w:r>
            <w:proofErr w:type="spellEnd"/>
          </w:p>
        </w:tc>
      </w:tr>
      <w:tr w:rsidR="000A31BA" w:rsidRPr="00A65EA2" w14:paraId="6CBCBCBC" w14:textId="77777777" w:rsidTr="00FD3D54">
        <w:trPr>
          <w:trHeight w:val="48"/>
        </w:trPr>
        <w:tc>
          <w:tcPr>
            <w:tcW w:w="9088" w:type="dxa"/>
            <w:shd w:val="clear" w:color="auto" w:fill="auto"/>
          </w:tcPr>
          <w:p w14:paraId="7C3602E6" w14:textId="77777777" w:rsidR="000A31BA" w:rsidRPr="00A65EA2" w:rsidRDefault="000A31BA" w:rsidP="002E32A1">
            <w:pPr>
              <w:spacing w:after="0" w:line="240" w:lineRule="auto"/>
              <w:jc w:val="both"/>
              <w:rPr>
                <w:rFonts w:ascii="Arial" w:eastAsia="Calibri" w:hAnsi="Arial" w:cs="Arial"/>
                <w:sz w:val="18"/>
                <w:szCs w:val="18"/>
                <w:lang w:val="en-US"/>
              </w:rPr>
            </w:pPr>
            <w:r w:rsidRPr="00A65EA2">
              <w:rPr>
                <w:rFonts w:ascii="Arial" w:eastAsia="Calibri" w:hAnsi="Arial" w:cs="Arial"/>
                <w:b/>
                <w:sz w:val="18"/>
                <w:szCs w:val="18"/>
                <w:lang w:val="en-US"/>
              </w:rPr>
              <w:t xml:space="preserve">Seat:            </w:t>
            </w:r>
            <w:proofErr w:type="spellStart"/>
            <w:r w:rsidRPr="00A65EA2">
              <w:rPr>
                <w:rFonts w:ascii="Arial" w:eastAsia="Calibri" w:hAnsi="Arial" w:cs="Arial"/>
                <w:sz w:val="18"/>
                <w:szCs w:val="18"/>
                <w:lang w:val="en-US"/>
              </w:rPr>
              <w:t>Ladybrand</w:t>
            </w:r>
            <w:proofErr w:type="spellEnd"/>
          </w:p>
          <w:p w14:paraId="3F1A3DAC" w14:textId="77777777" w:rsidR="000A31BA" w:rsidRPr="00A65EA2" w:rsidRDefault="000A31BA" w:rsidP="002E32A1">
            <w:pPr>
              <w:spacing w:after="0" w:line="240" w:lineRule="auto"/>
              <w:jc w:val="both"/>
              <w:rPr>
                <w:rFonts w:ascii="Arial" w:eastAsia="Calibri" w:hAnsi="Arial" w:cs="Arial"/>
                <w:sz w:val="18"/>
                <w:szCs w:val="18"/>
                <w:lang w:val="en-US"/>
              </w:rPr>
            </w:pPr>
            <w:r w:rsidRPr="00A65EA2">
              <w:rPr>
                <w:rFonts w:ascii="Arial" w:eastAsia="Calibri" w:hAnsi="Arial" w:cs="Arial"/>
                <w:b/>
                <w:sz w:val="18"/>
                <w:szCs w:val="18"/>
                <w:lang w:val="en-US"/>
              </w:rPr>
              <w:t>Wards</w:t>
            </w:r>
            <w:r w:rsidRPr="00A65EA2">
              <w:rPr>
                <w:rFonts w:ascii="Arial" w:eastAsia="Calibri" w:hAnsi="Arial" w:cs="Arial"/>
                <w:sz w:val="18"/>
                <w:szCs w:val="18"/>
                <w:lang w:val="en-US"/>
              </w:rPr>
              <w:t>:        9</w:t>
            </w:r>
          </w:p>
        </w:tc>
      </w:tr>
      <w:tr w:rsidR="000A31BA" w:rsidRPr="00A65EA2" w14:paraId="7A548E3F" w14:textId="77777777" w:rsidTr="00FD3D54">
        <w:trPr>
          <w:trHeight w:val="87"/>
        </w:trPr>
        <w:tc>
          <w:tcPr>
            <w:tcW w:w="9088" w:type="dxa"/>
            <w:shd w:val="clear" w:color="auto" w:fill="auto"/>
          </w:tcPr>
          <w:p w14:paraId="1FA15C8E" w14:textId="77777777" w:rsidR="000A31BA" w:rsidRPr="00A65EA2" w:rsidRDefault="000A31BA" w:rsidP="002E32A1">
            <w:pPr>
              <w:spacing w:after="0" w:line="240" w:lineRule="auto"/>
              <w:jc w:val="both"/>
              <w:rPr>
                <w:rFonts w:ascii="Arial" w:eastAsia="Calibri" w:hAnsi="Arial" w:cs="Arial"/>
                <w:b/>
                <w:sz w:val="18"/>
                <w:szCs w:val="18"/>
                <w:lang w:val="en-US"/>
              </w:rPr>
            </w:pPr>
            <w:r w:rsidRPr="00A65EA2">
              <w:rPr>
                <w:rFonts w:ascii="Arial" w:eastAsia="Calibri" w:hAnsi="Arial" w:cs="Arial"/>
                <w:b/>
                <w:sz w:val="18"/>
                <w:szCs w:val="18"/>
                <w:lang w:val="en-US"/>
              </w:rPr>
              <w:t xml:space="preserve">Government                      </w:t>
            </w:r>
          </w:p>
          <w:p w14:paraId="0C686890" w14:textId="77777777" w:rsidR="000A31BA" w:rsidRPr="00A65EA2" w:rsidRDefault="000A31BA" w:rsidP="002E32A1">
            <w:pPr>
              <w:numPr>
                <w:ilvl w:val="0"/>
                <w:numId w:val="1"/>
              </w:numPr>
              <w:spacing w:after="0" w:line="240" w:lineRule="auto"/>
              <w:contextualSpacing/>
              <w:jc w:val="both"/>
              <w:rPr>
                <w:rFonts w:ascii="Arial" w:eastAsia="Calibri" w:hAnsi="Arial" w:cs="Arial"/>
                <w:sz w:val="18"/>
                <w:szCs w:val="18"/>
                <w:lang w:val="en-US"/>
              </w:rPr>
            </w:pPr>
            <w:r w:rsidRPr="00A65EA2">
              <w:rPr>
                <w:rFonts w:ascii="Arial" w:eastAsia="Calibri" w:hAnsi="Arial" w:cs="Arial"/>
                <w:b/>
                <w:sz w:val="18"/>
                <w:szCs w:val="18"/>
                <w:lang w:val="en-US"/>
              </w:rPr>
              <w:t xml:space="preserve">Type </w:t>
            </w:r>
            <w:r w:rsidRPr="00A65EA2">
              <w:rPr>
                <w:rFonts w:ascii="Arial" w:eastAsia="Calibri" w:hAnsi="Arial" w:cs="Arial"/>
                <w:sz w:val="18"/>
                <w:szCs w:val="18"/>
                <w:lang w:val="en-US"/>
              </w:rPr>
              <w:t>Municipal Council</w:t>
            </w:r>
          </w:p>
          <w:p w14:paraId="1C801FE6" w14:textId="77777777" w:rsidR="000A31BA" w:rsidRPr="00A65EA2" w:rsidRDefault="000A31BA" w:rsidP="002E32A1">
            <w:pPr>
              <w:numPr>
                <w:ilvl w:val="0"/>
                <w:numId w:val="1"/>
              </w:numPr>
              <w:spacing w:after="0" w:line="240" w:lineRule="auto"/>
              <w:contextualSpacing/>
              <w:jc w:val="both"/>
              <w:rPr>
                <w:rFonts w:ascii="Arial" w:eastAsia="Calibri" w:hAnsi="Arial" w:cs="Arial"/>
                <w:sz w:val="18"/>
                <w:szCs w:val="18"/>
                <w:lang w:val="en-US"/>
              </w:rPr>
            </w:pPr>
            <w:r w:rsidRPr="00A65EA2">
              <w:rPr>
                <w:rFonts w:ascii="Arial" w:eastAsia="Calibri" w:hAnsi="Arial" w:cs="Arial"/>
                <w:b/>
                <w:sz w:val="18"/>
                <w:szCs w:val="18"/>
                <w:lang w:val="en-US"/>
              </w:rPr>
              <w:t xml:space="preserve">Mayor </w:t>
            </w:r>
            <w:r w:rsidR="00C70338">
              <w:rPr>
                <w:rFonts w:ascii="Arial" w:eastAsia="Calibri" w:hAnsi="Arial" w:cs="Arial"/>
                <w:sz w:val="18"/>
                <w:szCs w:val="18"/>
                <w:lang w:val="en-US"/>
              </w:rPr>
              <w:t xml:space="preserve">Cllr </w:t>
            </w:r>
            <w:proofErr w:type="spellStart"/>
            <w:r w:rsidR="00C70338">
              <w:rPr>
                <w:rFonts w:ascii="Arial" w:eastAsia="Calibri" w:hAnsi="Arial" w:cs="Arial"/>
                <w:sz w:val="18"/>
                <w:szCs w:val="18"/>
                <w:lang w:val="en-US"/>
              </w:rPr>
              <w:t>Mmamama</w:t>
            </w:r>
            <w:proofErr w:type="spellEnd"/>
            <w:r w:rsidR="00C70338">
              <w:rPr>
                <w:rFonts w:ascii="Arial" w:eastAsia="Calibri" w:hAnsi="Arial" w:cs="Arial"/>
                <w:sz w:val="18"/>
                <w:szCs w:val="18"/>
                <w:lang w:val="en-US"/>
              </w:rPr>
              <w:t xml:space="preserve"> </w:t>
            </w:r>
            <w:proofErr w:type="spellStart"/>
            <w:r w:rsidR="00C70338">
              <w:rPr>
                <w:rFonts w:ascii="Arial" w:eastAsia="Calibri" w:hAnsi="Arial" w:cs="Arial"/>
                <w:sz w:val="18"/>
                <w:szCs w:val="18"/>
                <w:lang w:val="en-US"/>
              </w:rPr>
              <w:t>Tsoene</w:t>
            </w:r>
            <w:proofErr w:type="spellEnd"/>
          </w:p>
        </w:tc>
      </w:tr>
      <w:tr w:rsidR="000A31BA" w:rsidRPr="00A65EA2" w14:paraId="4A9058F2" w14:textId="77777777" w:rsidTr="00FD3D54">
        <w:trPr>
          <w:trHeight w:val="54"/>
        </w:trPr>
        <w:tc>
          <w:tcPr>
            <w:tcW w:w="9088" w:type="dxa"/>
            <w:shd w:val="clear" w:color="auto" w:fill="auto"/>
          </w:tcPr>
          <w:p w14:paraId="18E202F8" w14:textId="77777777" w:rsidR="000A31BA" w:rsidRPr="00A65EA2" w:rsidRDefault="000A31BA" w:rsidP="002E32A1">
            <w:pPr>
              <w:spacing w:after="0" w:line="240" w:lineRule="auto"/>
              <w:jc w:val="both"/>
              <w:rPr>
                <w:rFonts w:ascii="Arial" w:eastAsia="Calibri" w:hAnsi="Arial" w:cs="Arial"/>
                <w:b/>
                <w:sz w:val="18"/>
                <w:szCs w:val="18"/>
                <w:lang w:val="en-US"/>
              </w:rPr>
            </w:pPr>
            <w:r w:rsidRPr="00A65EA2">
              <w:rPr>
                <w:rFonts w:ascii="Arial" w:eastAsia="Calibri" w:hAnsi="Arial" w:cs="Arial"/>
                <w:b/>
                <w:sz w:val="18"/>
                <w:szCs w:val="18"/>
                <w:lang w:val="en-US"/>
              </w:rPr>
              <w:t>Area</w:t>
            </w:r>
          </w:p>
          <w:p w14:paraId="3198B624" w14:textId="77777777" w:rsidR="000A31BA" w:rsidRPr="00A65EA2" w:rsidRDefault="000A31BA" w:rsidP="002E32A1">
            <w:pPr>
              <w:numPr>
                <w:ilvl w:val="0"/>
                <w:numId w:val="2"/>
              </w:numPr>
              <w:spacing w:after="0" w:line="240" w:lineRule="auto"/>
              <w:contextualSpacing/>
              <w:jc w:val="both"/>
              <w:rPr>
                <w:rFonts w:ascii="Arial" w:eastAsia="Calibri" w:hAnsi="Arial" w:cs="Arial"/>
                <w:sz w:val="18"/>
                <w:szCs w:val="18"/>
                <w:lang w:val="en-US"/>
              </w:rPr>
            </w:pPr>
            <w:proofErr w:type="gramStart"/>
            <w:r w:rsidRPr="00A65EA2">
              <w:rPr>
                <w:rFonts w:ascii="Arial" w:eastAsia="Calibri" w:hAnsi="Arial" w:cs="Arial"/>
                <w:b/>
                <w:sz w:val="18"/>
                <w:szCs w:val="18"/>
                <w:lang w:val="en-US"/>
              </w:rPr>
              <w:t xml:space="preserve">Total  </w:t>
            </w:r>
            <w:r w:rsidRPr="00A65EA2">
              <w:rPr>
                <w:rFonts w:ascii="Arial" w:eastAsia="Calibri" w:hAnsi="Arial" w:cs="Arial"/>
                <w:sz w:val="18"/>
                <w:szCs w:val="18"/>
                <w:lang w:val="en-US"/>
              </w:rPr>
              <w:t>4,291</w:t>
            </w:r>
            <w:proofErr w:type="gramEnd"/>
            <w:r w:rsidRPr="00A65EA2">
              <w:rPr>
                <w:rFonts w:ascii="Arial" w:eastAsia="Calibri" w:hAnsi="Arial" w:cs="Arial"/>
                <w:sz w:val="18"/>
                <w:szCs w:val="18"/>
                <w:lang w:val="en-US"/>
              </w:rPr>
              <w:t xml:space="preserve"> km</w:t>
            </w:r>
            <w:r w:rsidRPr="00A65EA2">
              <w:rPr>
                <w:rFonts w:ascii="Arial" w:eastAsia="Calibri" w:hAnsi="Arial" w:cs="Arial"/>
                <w:sz w:val="18"/>
                <w:szCs w:val="18"/>
                <w:vertAlign w:val="superscript"/>
                <w:lang w:val="en-US"/>
              </w:rPr>
              <w:t>2</w:t>
            </w:r>
            <w:r w:rsidRPr="00A65EA2">
              <w:rPr>
                <w:rFonts w:ascii="Arial" w:eastAsia="Calibri" w:hAnsi="Arial" w:cs="Arial"/>
                <w:sz w:val="18"/>
                <w:szCs w:val="18"/>
                <w:lang w:val="en-US"/>
              </w:rPr>
              <w:t>(1,657sq mi)</w:t>
            </w:r>
          </w:p>
        </w:tc>
      </w:tr>
      <w:tr w:rsidR="000A31BA" w:rsidRPr="00A65EA2" w14:paraId="3ECCB4AC" w14:textId="77777777" w:rsidTr="00FD3D54">
        <w:trPr>
          <w:trHeight w:val="55"/>
        </w:trPr>
        <w:tc>
          <w:tcPr>
            <w:tcW w:w="9088" w:type="dxa"/>
            <w:shd w:val="clear" w:color="auto" w:fill="auto"/>
          </w:tcPr>
          <w:p w14:paraId="1EB11BE6" w14:textId="77777777" w:rsidR="000A31BA" w:rsidRPr="00A65EA2" w:rsidRDefault="000A31BA" w:rsidP="002E32A1">
            <w:pPr>
              <w:spacing w:after="0" w:line="240" w:lineRule="auto"/>
              <w:jc w:val="both"/>
              <w:rPr>
                <w:rFonts w:ascii="Arial" w:eastAsia="Calibri" w:hAnsi="Arial" w:cs="Arial"/>
                <w:b/>
                <w:sz w:val="18"/>
                <w:szCs w:val="18"/>
                <w:lang w:val="en-US"/>
              </w:rPr>
            </w:pPr>
            <w:proofErr w:type="gramStart"/>
            <w:r w:rsidRPr="00A65EA2">
              <w:rPr>
                <w:rFonts w:ascii="Arial" w:eastAsia="Calibri" w:hAnsi="Arial" w:cs="Arial"/>
                <w:b/>
                <w:sz w:val="18"/>
                <w:szCs w:val="18"/>
                <w:lang w:val="en-US"/>
              </w:rPr>
              <w:t>Population(</w:t>
            </w:r>
            <w:proofErr w:type="gramEnd"/>
            <w:r w:rsidRPr="00A65EA2">
              <w:rPr>
                <w:rFonts w:ascii="Arial" w:eastAsia="Calibri" w:hAnsi="Arial" w:cs="Arial"/>
                <w:b/>
                <w:sz w:val="18"/>
                <w:szCs w:val="18"/>
                <w:lang w:val="en-US"/>
              </w:rPr>
              <w:t>2011)</w:t>
            </w:r>
          </w:p>
          <w:p w14:paraId="0B88142F" w14:textId="77777777" w:rsidR="000A31BA" w:rsidRPr="00A65EA2" w:rsidRDefault="000A31BA" w:rsidP="002E32A1">
            <w:pPr>
              <w:numPr>
                <w:ilvl w:val="0"/>
                <w:numId w:val="2"/>
              </w:numPr>
              <w:spacing w:after="0" w:line="240" w:lineRule="auto"/>
              <w:contextualSpacing/>
              <w:jc w:val="both"/>
              <w:rPr>
                <w:rFonts w:ascii="Arial" w:eastAsia="Calibri" w:hAnsi="Arial" w:cs="Arial"/>
                <w:sz w:val="18"/>
                <w:szCs w:val="18"/>
                <w:lang w:val="en-US"/>
              </w:rPr>
            </w:pPr>
            <w:r w:rsidRPr="00A65EA2">
              <w:rPr>
                <w:rFonts w:ascii="Arial" w:eastAsia="Calibri" w:hAnsi="Arial" w:cs="Arial"/>
                <w:b/>
                <w:sz w:val="18"/>
                <w:szCs w:val="18"/>
                <w:lang w:val="en-US"/>
              </w:rPr>
              <w:t xml:space="preserve">Total  </w:t>
            </w:r>
            <w:r w:rsidRPr="00A65EA2">
              <w:rPr>
                <w:rFonts w:ascii="Arial" w:eastAsia="Calibri" w:hAnsi="Arial" w:cs="Arial"/>
                <w:sz w:val="18"/>
                <w:szCs w:val="18"/>
                <w:lang w:val="en-US"/>
              </w:rPr>
              <w:t xml:space="preserve"> 51,056</w:t>
            </w:r>
          </w:p>
          <w:p w14:paraId="7E7B0971" w14:textId="77777777" w:rsidR="000A31BA" w:rsidRPr="00A65EA2" w:rsidRDefault="000A31BA" w:rsidP="002E32A1">
            <w:pPr>
              <w:numPr>
                <w:ilvl w:val="0"/>
                <w:numId w:val="2"/>
              </w:numPr>
              <w:spacing w:after="0" w:line="240" w:lineRule="auto"/>
              <w:contextualSpacing/>
              <w:jc w:val="both"/>
              <w:rPr>
                <w:rFonts w:ascii="Arial" w:eastAsia="Calibri" w:hAnsi="Arial" w:cs="Arial"/>
                <w:sz w:val="18"/>
                <w:szCs w:val="18"/>
                <w:lang w:val="en-US"/>
              </w:rPr>
            </w:pPr>
            <w:r w:rsidRPr="00A65EA2">
              <w:rPr>
                <w:rFonts w:ascii="Arial" w:eastAsia="Calibri" w:hAnsi="Arial" w:cs="Arial"/>
                <w:b/>
                <w:sz w:val="18"/>
                <w:szCs w:val="18"/>
                <w:lang w:val="en-US"/>
              </w:rPr>
              <w:t>Density</w:t>
            </w:r>
            <w:r w:rsidRPr="00A65EA2">
              <w:rPr>
                <w:rFonts w:ascii="Arial" w:eastAsia="Calibri" w:hAnsi="Arial" w:cs="Arial"/>
                <w:sz w:val="18"/>
                <w:szCs w:val="18"/>
                <w:lang w:val="en-US"/>
              </w:rPr>
              <w:t xml:space="preserve"> 11.9/km</w:t>
            </w:r>
            <w:r w:rsidRPr="00A65EA2">
              <w:rPr>
                <w:rFonts w:ascii="Arial" w:eastAsia="Calibri" w:hAnsi="Arial" w:cs="Arial"/>
                <w:sz w:val="18"/>
                <w:szCs w:val="18"/>
                <w:vertAlign w:val="superscript"/>
                <w:lang w:val="en-US"/>
              </w:rPr>
              <w:t>2</w:t>
            </w:r>
            <w:r w:rsidRPr="00A65EA2">
              <w:rPr>
                <w:rFonts w:ascii="Arial" w:eastAsia="Calibri" w:hAnsi="Arial" w:cs="Arial"/>
                <w:sz w:val="18"/>
                <w:szCs w:val="18"/>
                <w:lang w:val="en-US"/>
              </w:rPr>
              <w:t xml:space="preserve"> (31/</w:t>
            </w:r>
            <w:proofErr w:type="spellStart"/>
            <w:r w:rsidRPr="00A65EA2">
              <w:rPr>
                <w:rFonts w:ascii="Arial" w:eastAsia="Calibri" w:hAnsi="Arial" w:cs="Arial"/>
                <w:sz w:val="18"/>
                <w:szCs w:val="18"/>
                <w:lang w:val="en-US"/>
              </w:rPr>
              <w:t>sq</w:t>
            </w:r>
            <w:proofErr w:type="spellEnd"/>
            <w:r w:rsidRPr="00A65EA2">
              <w:rPr>
                <w:rFonts w:ascii="Arial" w:eastAsia="Calibri" w:hAnsi="Arial" w:cs="Arial"/>
                <w:sz w:val="18"/>
                <w:szCs w:val="18"/>
                <w:lang w:val="en-US"/>
              </w:rPr>
              <w:t xml:space="preserve"> mi)</w:t>
            </w:r>
          </w:p>
          <w:p w14:paraId="512620FF" w14:textId="77777777" w:rsidR="000A31BA" w:rsidRPr="00A65EA2" w:rsidRDefault="000A31BA" w:rsidP="002E32A1">
            <w:pPr>
              <w:numPr>
                <w:ilvl w:val="0"/>
                <w:numId w:val="2"/>
              </w:numPr>
              <w:spacing w:after="0" w:line="240" w:lineRule="auto"/>
              <w:contextualSpacing/>
              <w:jc w:val="both"/>
              <w:rPr>
                <w:rFonts w:ascii="Arial" w:eastAsia="Calibri" w:hAnsi="Arial" w:cs="Arial"/>
                <w:sz w:val="18"/>
                <w:szCs w:val="18"/>
                <w:lang w:val="en-US"/>
              </w:rPr>
            </w:pPr>
            <w:r w:rsidRPr="00A65EA2">
              <w:rPr>
                <w:rFonts w:ascii="Arial" w:eastAsia="Calibri" w:hAnsi="Arial" w:cs="Arial"/>
                <w:b/>
                <w:sz w:val="18"/>
                <w:szCs w:val="18"/>
                <w:lang w:val="en-US"/>
              </w:rPr>
              <w:t>Households</w:t>
            </w:r>
            <w:r w:rsidRPr="00A65EA2">
              <w:rPr>
                <w:rFonts w:ascii="Arial" w:eastAsia="Calibri" w:hAnsi="Arial" w:cs="Arial"/>
                <w:sz w:val="18"/>
                <w:szCs w:val="18"/>
                <w:lang w:val="en-US"/>
              </w:rPr>
              <w:t xml:space="preserve"> 15,170</w:t>
            </w:r>
          </w:p>
        </w:tc>
      </w:tr>
      <w:tr w:rsidR="000A31BA" w:rsidRPr="00A65EA2" w14:paraId="711F6CF5" w14:textId="77777777" w:rsidTr="00FD3D54">
        <w:trPr>
          <w:trHeight w:val="12"/>
        </w:trPr>
        <w:tc>
          <w:tcPr>
            <w:tcW w:w="9088" w:type="dxa"/>
            <w:shd w:val="clear" w:color="auto" w:fill="auto"/>
          </w:tcPr>
          <w:p w14:paraId="4E3C02C0" w14:textId="77777777" w:rsidR="000A31BA" w:rsidRPr="00A65EA2" w:rsidRDefault="000A31BA" w:rsidP="002E32A1">
            <w:pPr>
              <w:spacing w:after="0" w:line="240" w:lineRule="auto"/>
              <w:jc w:val="both"/>
              <w:rPr>
                <w:rFonts w:ascii="Arial" w:eastAsia="Calibri" w:hAnsi="Arial" w:cs="Arial"/>
                <w:b/>
                <w:sz w:val="18"/>
                <w:szCs w:val="18"/>
                <w:lang w:val="en-US"/>
              </w:rPr>
            </w:pPr>
            <w:r w:rsidRPr="00A65EA2">
              <w:rPr>
                <w:rFonts w:ascii="Arial" w:eastAsia="Calibri" w:hAnsi="Arial" w:cs="Arial"/>
                <w:b/>
                <w:sz w:val="18"/>
                <w:szCs w:val="18"/>
                <w:lang w:val="en-US"/>
              </w:rPr>
              <w:t xml:space="preserve">Racial </w:t>
            </w:r>
            <w:proofErr w:type="gramStart"/>
            <w:r w:rsidRPr="00A65EA2">
              <w:rPr>
                <w:rFonts w:ascii="Arial" w:eastAsia="Calibri" w:hAnsi="Arial" w:cs="Arial"/>
                <w:b/>
                <w:sz w:val="18"/>
                <w:szCs w:val="18"/>
                <w:lang w:val="en-US"/>
              </w:rPr>
              <w:t>makeup(</w:t>
            </w:r>
            <w:proofErr w:type="gramEnd"/>
            <w:r w:rsidRPr="00A65EA2">
              <w:rPr>
                <w:rFonts w:ascii="Arial" w:eastAsia="Calibri" w:hAnsi="Arial" w:cs="Arial"/>
                <w:b/>
                <w:sz w:val="18"/>
                <w:szCs w:val="18"/>
                <w:lang w:val="en-US"/>
              </w:rPr>
              <w:t>2011)</w:t>
            </w:r>
          </w:p>
          <w:p w14:paraId="6F42588A" w14:textId="77777777" w:rsidR="000A31BA" w:rsidRPr="00A65EA2" w:rsidRDefault="000A31BA" w:rsidP="002E32A1">
            <w:pPr>
              <w:numPr>
                <w:ilvl w:val="0"/>
                <w:numId w:val="3"/>
              </w:numPr>
              <w:spacing w:after="0" w:line="240" w:lineRule="auto"/>
              <w:contextualSpacing/>
              <w:jc w:val="both"/>
              <w:rPr>
                <w:rFonts w:ascii="Arial" w:eastAsia="Calibri" w:hAnsi="Arial" w:cs="Arial"/>
                <w:sz w:val="18"/>
                <w:szCs w:val="18"/>
                <w:lang w:val="en-US"/>
              </w:rPr>
            </w:pPr>
            <w:r w:rsidRPr="00A65EA2">
              <w:rPr>
                <w:rFonts w:ascii="Arial" w:eastAsia="Calibri" w:hAnsi="Arial" w:cs="Arial"/>
                <w:b/>
                <w:sz w:val="18"/>
                <w:szCs w:val="18"/>
                <w:lang w:val="en-US"/>
              </w:rPr>
              <w:t>Black African</w:t>
            </w:r>
            <w:r w:rsidRPr="00A65EA2">
              <w:rPr>
                <w:rFonts w:ascii="Arial" w:eastAsia="Calibri" w:hAnsi="Arial" w:cs="Arial"/>
                <w:sz w:val="18"/>
                <w:szCs w:val="18"/>
                <w:lang w:val="en-US"/>
              </w:rPr>
              <w:t xml:space="preserve"> 88.4%</w:t>
            </w:r>
          </w:p>
          <w:p w14:paraId="5F4B8956" w14:textId="77777777" w:rsidR="000A31BA" w:rsidRPr="00A65EA2" w:rsidRDefault="000A31BA" w:rsidP="002E32A1">
            <w:pPr>
              <w:numPr>
                <w:ilvl w:val="0"/>
                <w:numId w:val="3"/>
              </w:numPr>
              <w:spacing w:after="0" w:line="240" w:lineRule="auto"/>
              <w:contextualSpacing/>
              <w:jc w:val="both"/>
              <w:rPr>
                <w:rFonts w:ascii="Arial" w:eastAsia="Calibri" w:hAnsi="Arial" w:cs="Arial"/>
                <w:sz w:val="18"/>
                <w:szCs w:val="18"/>
                <w:lang w:val="en-US"/>
              </w:rPr>
            </w:pPr>
            <w:proofErr w:type="spellStart"/>
            <w:r w:rsidRPr="00A65EA2">
              <w:rPr>
                <w:rFonts w:ascii="Arial" w:eastAsia="Calibri" w:hAnsi="Arial" w:cs="Arial"/>
                <w:b/>
                <w:sz w:val="18"/>
                <w:szCs w:val="18"/>
                <w:lang w:val="en-US"/>
              </w:rPr>
              <w:t>Coloured</w:t>
            </w:r>
            <w:proofErr w:type="spellEnd"/>
            <w:r w:rsidRPr="00A65EA2">
              <w:rPr>
                <w:rFonts w:ascii="Arial" w:eastAsia="Calibri" w:hAnsi="Arial" w:cs="Arial"/>
                <w:b/>
                <w:sz w:val="18"/>
                <w:szCs w:val="18"/>
                <w:lang w:val="en-US"/>
              </w:rPr>
              <w:t xml:space="preserve">  </w:t>
            </w:r>
            <w:r w:rsidRPr="00A65EA2">
              <w:rPr>
                <w:rFonts w:ascii="Arial" w:eastAsia="Calibri" w:hAnsi="Arial" w:cs="Arial"/>
                <w:sz w:val="18"/>
                <w:szCs w:val="18"/>
                <w:lang w:val="en-US"/>
              </w:rPr>
              <w:t xml:space="preserve"> 3.9%</w:t>
            </w:r>
          </w:p>
          <w:p w14:paraId="6FE094F6" w14:textId="77777777" w:rsidR="000A31BA" w:rsidRPr="00A65EA2" w:rsidRDefault="000A31BA" w:rsidP="002E32A1">
            <w:pPr>
              <w:numPr>
                <w:ilvl w:val="0"/>
                <w:numId w:val="3"/>
              </w:numPr>
              <w:spacing w:after="0" w:line="240" w:lineRule="auto"/>
              <w:contextualSpacing/>
              <w:jc w:val="both"/>
              <w:rPr>
                <w:rFonts w:ascii="Arial" w:eastAsia="Calibri" w:hAnsi="Arial" w:cs="Arial"/>
                <w:sz w:val="18"/>
                <w:szCs w:val="18"/>
                <w:lang w:val="en-US"/>
              </w:rPr>
            </w:pPr>
            <w:r w:rsidRPr="00A65EA2">
              <w:rPr>
                <w:rFonts w:ascii="Arial" w:eastAsia="Calibri" w:hAnsi="Arial" w:cs="Arial"/>
                <w:b/>
                <w:sz w:val="18"/>
                <w:szCs w:val="18"/>
                <w:lang w:val="en-US"/>
              </w:rPr>
              <w:t xml:space="preserve">Indian/Asian </w:t>
            </w:r>
            <w:r w:rsidRPr="00A65EA2">
              <w:rPr>
                <w:rFonts w:ascii="Arial" w:eastAsia="Calibri" w:hAnsi="Arial" w:cs="Arial"/>
                <w:sz w:val="18"/>
                <w:szCs w:val="18"/>
                <w:lang w:val="en-US"/>
              </w:rPr>
              <w:t>0.6%</w:t>
            </w:r>
          </w:p>
          <w:p w14:paraId="15BF90B7" w14:textId="77777777" w:rsidR="000A31BA" w:rsidRPr="00A65EA2" w:rsidRDefault="000A31BA" w:rsidP="002E32A1">
            <w:pPr>
              <w:numPr>
                <w:ilvl w:val="0"/>
                <w:numId w:val="3"/>
              </w:numPr>
              <w:spacing w:after="0" w:line="240" w:lineRule="auto"/>
              <w:contextualSpacing/>
              <w:jc w:val="both"/>
              <w:rPr>
                <w:rFonts w:ascii="Arial" w:eastAsia="Calibri" w:hAnsi="Arial" w:cs="Arial"/>
                <w:sz w:val="18"/>
                <w:szCs w:val="18"/>
                <w:lang w:val="en-US"/>
              </w:rPr>
            </w:pPr>
            <w:proofErr w:type="gramStart"/>
            <w:r w:rsidRPr="00A65EA2">
              <w:rPr>
                <w:rFonts w:ascii="Arial" w:eastAsia="Calibri" w:hAnsi="Arial" w:cs="Arial"/>
                <w:b/>
                <w:sz w:val="18"/>
                <w:szCs w:val="18"/>
                <w:lang w:val="en-US"/>
              </w:rPr>
              <w:t xml:space="preserve">White  </w:t>
            </w:r>
            <w:r w:rsidRPr="00A65EA2">
              <w:rPr>
                <w:rFonts w:ascii="Arial" w:eastAsia="Calibri" w:hAnsi="Arial" w:cs="Arial"/>
                <w:sz w:val="18"/>
                <w:szCs w:val="18"/>
                <w:lang w:val="en-US"/>
              </w:rPr>
              <w:t>6.6</w:t>
            </w:r>
            <w:proofErr w:type="gramEnd"/>
            <w:r w:rsidRPr="00A65EA2">
              <w:rPr>
                <w:rFonts w:ascii="Arial" w:eastAsia="Calibri" w:hAnsi="Arial" w:cs="Arial"/>
                <w:sz w:val="18"/>
                <w:szCs w:val="18"/>
                <w:lang w:val="en-US"/>
              </w:rPr>
              <w:t>%</w:t>
            </w:r>
          </w:p>
        </w:tc>
      </w:tr>
      <w:tr w:rsidR="000A31BA" w:rsidRPr="00A65EA2" w14:paraId="698318CC" w14:textId="77777777" w:rsidTr="00FD3D54">
        <w:trPr>
          <w:trHeight w:val="12"/>
        </w:trPr>
        <w:tc>
          <w:tcPr>
            <w:tcW w:w="9088" w:type="dxa"/>
            <w:shd w:val="clear" w:color="auto" w:fill="auto"/>
          </w:tcPr>
          <w:p w14:paraId="5DA3E0D9" w14:textId="77777777" w:rsidR="000A31BA" w:rsidRPr="00A65EA2" w:rsidRDefault="000A31BA" w:rsidP="002E32A1">
            <w:pPr>
              <w:spacing w:after="0" w:line="240" w:lineRule="auto"/>
              <w:jc w:val="both"/>
              <w:rPr>
                <w:rFonts w:ascii="Arial" w:eastAsia="Calibri" w:hAnsi="Arial" w:cs="Arial"/>
                <w:b/>
                <w:sz w:val="18"/>
                <w:szCs w:val="18"/>
                <w:lang w:val="en-US"/>
              </w:rPr>
            </w:pPr>
            <w:r w:rsidRPr="00A65EA2">
              <w:rPr>
                <w:rFonts w:ascii="Arial" w:eastAsia="Calibri" w:hAnsi="Arial" w:cs="Arial"/>
                <w:b/>
                <w:sz w:val="18"/>
                <w:szCs w:val="18"/>
                <w:lang w:val="en-US"/>
              </w:rPr>
              <w:t>First Languages (2011)</w:t>
            </w:r>
          </w:p>
          <w:p w14:paraId="72F5C9C2" w14:textId="77777777" w:rsidR="000A31BA" w:rsidRPr="00A65EA2" w:rsidRDefault="000A31BA" w:rsidP="002E32A1">
            <w:pPr>
              <w:numPr>
                <w:ilvl w:val="0"/>
                <w:numId w:val="4"/>
              </w:numPr>
              <w:spacing w:after="0" w:line="240" w:lineRule="auto"/>
              <w:contextualSpacing/>
              <w:jc w:val="both"/>
              <w:rPr>
                <w:rFonts w:ascii="Arial" w:eastAsia="Calibri" w:hAnsi="Arial" w:cs="Arial"/>
                <w:sz w:val="18"/>
                <w:szCs w:val="18"/>
                <w:lang w:val="en-US"/>
              </w:rPr>
            </w:pPr>
            <w:r w:rsidRPr="00A65EA2">
              <w:rPr>
                <w:rFonts w:ascii="Arial" w:eastAsia="Calibri" w:hAnsi="Arial" w:cs="Arial"/>
                <w:b/>
                <w:sz w:val="18"/>
                <w:szCs w:val="18"/>
                <w:lang w:val="en-US"/>
              </w:rPr>
              <w:t>Sotho</w:t>
            </w:r>
            <w:r w:rsidRPr="00A65EA2">
              <w:rPr>
                <w:rFonts w:ascii="Arial" w:eastAsia="Calibri" w:hAnsi="Arial" w:cs="Arial"/>
                <w:sz w:val="18"/>
                <w:szCs w:val="18"/>
                <w:lang w:val="en-US"/>
              </w:rPr>
              <w:t>80.7%</w:t>
            </w:r>
          </w:p>
          <w:p w14:paraId="5A4A0B04" w14:textId="77777777" w:rsidR="000A31BA" w:rsidRPr="00A65EA2" w:rsidRDefault="000A31BA" w:rsidP="002E32A1">
            <w:pPr>
              <w:numPr>
                <w:ilvl w:val="0"/>
                <w:numId w:val="4"/>
              </w:numPr>
              <w:spacing w:after="0" w:line="240" w:lineRule="auto"/>
              <w:contextualSpacing/>
              <w:jc w:val="both"/>
              <w:rPr>
                <w:rFonts w:ascii="Arial" w:eastAsia="Calibri" w:hAnsi="Arial" w:cs="Arial"/>
                <w:sz w:val="18"/>
                <w:szCs w:val="18"/>
                <w:lang w:val="en-US"/>
              </w:rPr>
            </w:pPr>
            <w:r w:rsidRPr="00A65EA2">
              <w:rPr>
                <w:rFonts w:ascii="Arial" w:eastAsia="Calibri" w:hAnsi="Arial" w:cs="Arial"/>
                <w:b/>
                <w:sz w:val="18"/>
                <w:szCs w:val="18"/>
                <w:lang w:val="en-US"/>
              </w:rPr>
              <w:t>Afrikaans</w:t>
            </w:r>
            <w:r w:rsidRPr="00A65EA2">
              <w:rPr>
                <w:rFonts w:ascii="Arial" w:eastAsia="Calibri" w:hAnsi="Arial" w:cs="Arial"/>
                <w:sz w:val="18"/>
                <w:szCs w:val="18"/>
                <w:lang w:val="en-US"/>
              </w:rPr>
              <w:t xml:space="preserve"> 9.7%</w:t>
            </w:r>
          </w:p>
          <w:p w14:paraId="659575E3" w14:textId="77777777" w:rsidR="000A31BA" w:rsidRPr="00A65EA2" w:rsidRDefault="000A31BA" w:rsidP="002E32A1">
            <w:pPr>
              <w:numPr>
                <w:ilvl w:val="0"/>
                <w:numId w:val="4"/>
              </w:numPr>
              <w:spacing w:after="0" w:line="240" w:lineRule="auto"/>
              <w:contextualSpacing/>
              <w:jc w:val="both"/>
              <w:rPr>
                <w:rFonts w:ascii="Arial" w:eastAsia="Calibri" w:hAnsi="Arial" w:cs="Arial"/>
                <w:sz w:val="18"/>
                <w:szCs w:val="18"/>
                <w:lang w:val="en-US"/>
              </w:rPr>
            </w:pPr>
            <w:proofErr w:type="gramStart"/>
            <w:r w:rsidRPr="00A65EA2">
              <w:rPr>
                <w:rFonts w:ascii="Arial" w:eastAsia="Calibri" w:hAnsi="Arial" w:cs="Arial"/>
                <w:b/>
                <w:sz w:val="18"/>
                <w:szCs w:val="18"/>
                <w:lang w:val="en-US"/>
              </w:rPr>
              <w:t xml:space="preserve">English </w:t>
            </w:r>
            <w:r w:rsidRPr="00A65EA2">
              <w:rPr>
                <w:rFonts w:ascii="Arial" w:eastAsia="Calibri" w:hAnsi="Arial" w:cs="Arial"/>
                <w:sz w:val="18"/>
                <w:szCs w:val="18"/>
                <w:lang w:val="en-US"/>
              </w:rPr>
              <w:t xml:space="preserve"> 4.0</w:t>
            </w:r>
            <w:proofErr w:type="gramEnd"/>
            <w:r w:rsidRPr="00A65EA2">
              <w:rPr>
                <w:rFonts w:ascii="Arial" w:eastAsia="Calibri" w:hAnsi="Arial" w:cs="Arial"/>
                <w:sz w:val="18"/>
                <w:szCs w:val="18"/>
                <w:lang w:val="en-US"/>
              </w:rPr>
              <w:t>%</w:t>
            </w:r>
          </w:p>
          <w:p w14:paraId="31D872B6" w14:textId="77777777" w:rsidR="000A31BA" w:rsidRPr="00A65EA2" w:rsidRDefault="000A31BA" w:rsidP="002E32A1">
            <w:pPr>
              <w:numPr>
                <w:ilvl w:val="0"/>
                <w:numId w:val="4"/>
              </w:numPr>
              <w:spacing w:after="0" w:line="240" w:lineRule="auto"/>
              <w:contextualSpacing/>
              <w:jc w:val="both"/>
              <w:rPr>
                <w:rFonts w:ascii="Arial" w:eastAsia="Calibri" w:hAnsi="Arial" w:cs="Arial"/>
                <w:sz w:val="18"/>
                <w:szCs w:val="18"/>
                <w:lang w:val="en-US"/>
              </w:rPr>
            </w:pPr>
            <w:r w:rsidRPr="00A65EA2">
              <w:rPr>
                <w:rFonts w:ascii="Arial" w:eastAsia="Calibri" w:hAnsi="Arial" w:cs="Arial"/>
                <w:b/>
                <w:sz w:val="18"/>
                <w:szCs w:val="18"/>
                <w:lang w:val="en-US"/>
              </w:rPr>
              <w:t>Other</w:t>
            </w:r>
            <w:r w:rsidRPr="00A65EA2">
              <w:rPr>
                <w:rFonts w:ascii="Arial" w:eastAsia="Calibri" w:hAnsi="Arial" w:cs="Arial"/>
                <w:sz w:val="18"/>
                <w:szCs w:val="18"/>
                <w:lang w:val="en-US"/>
              </w:rPr>
              <w:t xml:space="preserve">     5.6%</w:t>
            </w:r>
          </w:p>
          <w:p w14:paraId="57B58383" w14:textId="77777777" w:rsidR="000A31BA" w:rsidRPr="00A65EA2" w:rsidRDefault="000A31BA" w:rsidP="002E32A1">
            <w:pPr>
              <w:spacing w:after="0" w:line="240" w:lineRule="auto"/>
              <w:jc w:val="both"/>
              <w:rPr>
                <w:rFonts w:ascii="Arial" w:eastAsia="Calibri" w:hAnsi="Arial" w:cs="Arial"/>
                <w:sz w:val="18"/>
                <w:szCs w:val="18"/>
                <w:lang w:val="en-US"/>
              </w:rPr>
            </w:pPr>
          </w:p>
        </w:tc>
      </w:tr>
      <w:tr w:rsidR="000A31BA" w:rsidRPr="00A65EA2" w14:paraId="75CC63F2" w14:textId="77777777" w:rsidTr="00FD3D54">
        <w:trPr>
          <w:trHeight w:val="12"/>
        </w:trPr>
        <w:tc>
          <w:tcPr>
            <w:tcW w:w="9088" w:type="dxa"/>
            <w:shd w:val="clear" w:color="auto" w:fill="auto"/>
          </w:tcPr>
          <w:p w14:paraId="655B2CA3" w14:textId="77777777" w:rsidR="000A31BA" w:rsidRPr="00A65EA2" w:rsidRDefault="000A31BA" w:rsidP="002E32A1">
            <w:pPr>
              <w:spacing w:after="0" w:line="240" w:lineRule="auto"/>
              <w:jc w:val="both"/>
              <w:rPr>
                <w:rFonts w:ascii="Arial" w:eastAsia="Calibri" w:hAnsi="Arial" w:cs="Arial"/>
                <w:sz w:val="18"/>
                <w:szCs w:val="18"/>
                <w:lang w:val="en-US"/>
              </w:rPr>
            </w:pPr>
            <w:r w:rsidRPr="00A65EA2">
              <w:rPr>
                <w:rFonts w:ascii="Arial" w:eastAsia="Calibri" w:hAnsi="Arial" w:cs="Arial"/>
                <w:b/>
                <w:sz w:val="18"/>
                <w:szCs w:val="18"/>
                <w:lang w:val="en-US"/>
              </w:rPr>
              <w:t>Time zone</w:t>
            </w:r>
            <w:r w:rsidRPr="00A65EA2">
              <w:rPr>
                <w:rFonts w:ascii="Arial" w:eastAsia="Calibri" w:hAnsi="Arial" w:cs="Arial"/>
                <w:sz w:val="18"/>
                <w:szCs w:val="18"/>
                <w:lang w:val="en-US"/>
              </w:rPr>
              <w:t xml:space="preserve">                         SAST (UTC+2)</w:t>
            </w:r>
          </w:p>
        </w:tc>
      </w:tr>
      <w:tr w:rsidR="000A31BA" w:rsidRPr="00A65EA2" w14:paraId="08E81EF2" w14:textId="77777777" w:rsidTr="00FD3D54">
        <w:trPr>
          <w:trHeight w:val="24"/>
        </w:trPr>
        <w:tc>
          <w:tcPr>
            <w:tcW w:w="9088" w:type="dxa"/>
            <w:shd w:val="clear" w:color="auto" w:fill="auto"/>
          </w:tcPr>
          <w:p w14:paraId="3D2328FC" w14:textId="77777777" w:rsidR="000A31BA" w:rsidRPr="00A65EA2" w:rsidRDefault="000A31BA" w:rsidP="002E32A1">
            <w:pPr>
              <w:spacing w:after="0" w:line="240" w:lineRule="auto"/>
              <w:jc w:val="both"/>
              <w:rPr>
                <w:rFonts w:ascii="Arial" w:eastAsia="Calibri" w:hAnsi="Arial" w:cs="Arial"/>
                <w:sz w:val="18"/>
                <w:szCs w:val="18"/>
                <w:lang w:val="en-US"/>
              </w:rPr>
            </w:pPr>
            <w:r w:rsidRPr="00A65EA2">
              <w:rPr>
                <w:rFonts w:ascii="Arial" w:eastAsia="Calibri" w:hAnsi="Arial" w:cs="Arial"/>
                <w:b/>
                <w:sz w:val="18"/>
                <w:szCs w:val="18"/>
                <w:lang w:val="en-US"/>
              </w:rPr>
              <w:t>Municipal code</w:t>
            </w:r>
            <w:r w:rsidRPr="00A65EA2">
              <w:rPr>
                <w:rFonts w:ascii="Arial" w:eastAsia="Calibri" w:hAnsi="Arial" w:cs="Arial"/>
                <w:sz w:val="18"/>
                <w:szCs w:val="18"/>
                <w:lang w:val="en-US"/>
              </w:rPr>
              <w:t xml:space="preserve">                FS196</w:t>
            </w:r>
          </w:p>
        </w:tc>
      </w:tr>
    </w:tbl>
    <w:p w14:paraId="4BF7E3C2" w14:textId="77777777" w:rsidR="000A31BA" w:rsidRDefault="000A31BA" w:rsidP="002E32A1">
      <w:pPr>
        <w:spacing w:after="0" w:line="240" w:lineRule="auto"/>
        <w:jc w:val="both"/>
        <w:rPr>
          <w:rFonts w:ascii="Arial" w:eastAsia="Calibri" w:hAnsi="Arial" w:cs="Arial"/>
          <w:i/>
          <w:sz w:val="18"/>
          <w:szCs w:val="18"/>
          <w:lang w:val="en-US"/>
        </w:rPr>
      </w:pPr>
      <w:r w:rsidRPr="00A65EA2">
        <w:rPr>
          <w:rFonts w:ascii="Arial" w:eastAsia="Calibri" w:hAnsi="Arial" w:cs="Arial"/>
          <w:i/>
          <w:sz w:val="18"/>
          <w:szCs w:val="18"/>
          <w:lang w:val="en-US"/>
        </w:rPr>
        <w:t>Source-</w:t>
      </w:r>
      <w:r>
        <w:rPr>
          <w:rFonts w:ascii="Arial" w:eastAsia="Calibri" w:hAnsi="Arial" w:cs="Arial"/>
          <w:i/>
          <w:sz w:val="18"/>
          <w:szCs w:val="18"/>
          <w:lang w:val="en-US"/>
        </w:rPr>
        <w:t>Free State Provincial Government, 2011</w:t>
      </w:r>
    </w:p>
    <w:p w14:paraId="7FE96C01" w14:textId="77777777" w:rsidR="000A31BA" w:rsidRDefault="000A31BA" w:rsidP="002E32A1">
      <w:pPr>
        <w:spacing w:after="0" w:line="240" w:lineRule="auto"/>
        <w:jc w:val="both"/>
        <w:rPr>
          <w:rFonts w:ascii="Arial" w:eastAsia="Calibri" w:hAnsi="Arial" w:cs="Arial"/>
          <w:i/>
          <w:sz w:val="18"/>
          <w:szCs w:val="18"/>
          <w:lang w:val="en-US"/>
        </w:rPr>
      </w:pPr>
    </w:p>
    <w:p w14:paraId="38E15D19" w14:textId="77777777" w:rsidR="000A31BA" w:rsidRDefault="000A31BA" w:rsidP="002E32A1">
      <w:pPr>
        <w:spacing w:after="0" w:line="240" w:lineRule="auto"/>
        <w:jc w:val="both"/>
        <w:rPr>
          <w:rFonts w:ascii="Arial" w:eastAsia="Calibri" w:hAnsi="Arial" w:cs="Arial"/>
          <w:i/>
          <w:sz w:val="18"/>
          <w:szCs w:val="18"/>
          <w:lang w:val="en-US"/>
        </w:rPr>
      </w:pPr>
    </w:p>
    <w:p w14:paraId="38BD4FF0" w14:textId="77777777" w:rsidR="000A31BA" w:rsidRDefault="000A31BA" w:rsidP="002E32A1">
      <w:pPr>
        <w:spacing w:after="0" w:line="240" w:lineRule="auto"/>
        <w:jc w:val="both"/>
        <w:rPr>
          <w:rFonts w:ascii="Arial" w:eastAsia="Calibri" w:hAnsi="Arial" w:cs="Arial"/>
          <w:i/>
          <w:sz w:val="18"/>
          <w:szCs w:val="18"/>
          <w:lang w:val="en-US"/>
        </w:rPr>
      </w:pPr>
    </w:p>
    <w:p w14:paraId="51B08B72" w14:textId="77777777" w:rsidR="000A31BA" w:rsidRDefault="000A31BA" w:rsidP="002E32A1">
      <w:pPr>
        <w:spacing w:after="0" w:line="240" w:lineRule="auto"/>
        <w:jc w:val="both"/>
        <w:rPr>
          <w:rFonts w:ascii="Arial" w:eastAsia="Calibri" w:hAnsi="Arial" w:cs="Arial"/>
          <w:i/>
          <w:sz w:val="18"/>
          <w:szCs w:val="18"/>
          <w:lang w:val="en-US"/>
        </w:rPr>
      </w:pPr>
    </w:p>
    <w:p w14:paraId="7CE26568" w14:textId="77777777" w:rsidR="000A31BA" w:rsidRDefault="000A31BA" w:rsidP="002E32A1">
      <w:pPr>
        <w:spacing w:after="0" w:line="240" w:lineRule="auto"/>
        <w:jc w:val="both"/>
        <w:rPr>
          <w:rFonts w:ascii="Arial" w:eastAsia="Calibri" w:hAnsi="Arial" w:cs="Arial"/>
          <w:i/>
          <w:sz w:val="18"/>
          <w:szCs w:val="18"/>
          <w:lang w:val="en-US"/>
        </w:rPr>
      </w:pPr>
    </w:p>
    <w:p w14:paraId="1459548C" w14:textId="77777777" w:rsidR="000A31BA" w:rsidRDefault="000A31BA" w:rsidP="002E32A1">
      <w:pPr>
        <w:spacing w:after="0" w:line="240" w:lineRule="auto"/>
        <w:jc w:val="both"/>
        <w:rPr>
          <w:rFonts w:ascii="Arial" w:eastAsia="Calibri" w:hAnsi="Arial" w:cs="Arial"/>
          <w:i/>
          <w:sz w:val="18"/>
          <w:szCs w:val="18"/>
          <w:lang w:val="en-US"/>
        </w:rPr>
      </w:pPr>
    </w:p>
    <w:p w14:paraId="420D4BD0" w14:textId="77777777" w:rsidR="000A31BA" w:rsidRDefault="000A31BA" w:rsidP="002E32A1">
      <w:pPr>
        <w:spacing w:after="0" w:line="240" w:lineRule="auto"/>
        <w:jc w:val="both"/>
        <w:rPr>
          <w:rFonts w:ascii="Arial" w:eastAsia="Calibri" w:hAnsi="Arial" w:cs="Arial"/>
          <w:i/>
          <w:sz w:val="18"/>
          <w:szCs w:val="18"/>
          <w:lang w:val="en-US"/>
        </w:rPr>
      </w:pPr>
    </w:p>
    <w:p w14:paraId="132232F2" w14:textId="77777777" w:rsidR="000A31BA" w:rsidRDefault="000A31BA" w:rsidP="002E32A1">
      <w:pPr>
        <w:spacing w:after="0" w:line="240" w:lineRule="auto"/>
        <w:jc w:val="both"/>
        <w:rPr>
          <w:rFonts w:ascii="Arial" w:eastAsia="Calibri" w:hAnsi="Arial" w:cs="Arial"/>
          <w:i/>
          <w:sz w:val="18"/>
          <w:szCs w:val="18"/>
          <w:lang w:val="en-US"/>
        </w:rPr>
      </w:pPr>
    </w:p>
    <w:p w14:paraId="2209333A" w14:textId="77777777" w:rsidR="0049593A" w:rsidRDefault="0049593A" w:rsidP="002E32A1">
      <w:pPr>
        <w:spacing w:after="0" w:line="240" w:lineRule="auto"/>
        <w:jc w:val="both"/>
        <w:rPr>
          <w:rFonts w:ascii="Arial" w:eastAsia="Calibri" w:hAnsi="Arial" w:cs="Arial"/>
          <w:i/>
          <w:sz w:val="18"/>
          <w:szCs w:val="18"/>
          <w:lang w:val="en-US"/>
        </w:rPr>
      </w:pPr>
    </w:p>
    <w:p w14:paraId="55FEEC38" w14:textId="77777777" w:rsidR="0049593A" w:rsidRDefault="0049593A" w:rsidP="002E32A1">
      <w:pPr>
        <w:spacing w:after="0" w:line="240" w:lineRule="auto"/>
        <w:jc w:val="both"/>
        <w:rPr>
          <w:rFonts w:ascii="Arial" w:eastAsia="Calibri" w:hAnsi="Arial" w:cs="Arial"/>
          <w:i/>
          <w:sz w:val="18"/>
          <w:szCs w:val="18"/>
          <w:lang w:val="en-US"/>
        </w:rPr>
      </w:pPr>
    </w:p>
    <w:p w14:paraId="2FB90A5E" w14:textId="77777777" w:rsidR="000A31BA" w:rsidRDefault="000A31BA" w:rsidP="002E32A1">
      <w:pPr>
        <w:spacing w:after="0" w:line="240" w:lineRule="auto"/>
        <w:jc w:val="both"/>
        <w:rPr>
          <w:rFonts w:ascii="Arial" w:eastAsia="Calibri" w:hAnsi="Arial" w:cs="Arial"/>
          <w:i/>
          <w:sz w:val="18"/>
          <w:szCs w:val="18"/>
          <w:lang w:val="en-US"/>
        </w:rPr>
      </w:pPr>
    </w:p>
    <w:p w14:paraId="68CF92CF" w14:textId="77777777" w:rsidR="007A54E7" w:rsidRDefault="007A54E7" w:rsidP="002E32A1">
      <w:pPr>
        <w:pStyle w:val="Heading1"/>
        <w:jc w:val="both"/>
        <w:rPr>
          <w:rFonts w:ascii="Calibri" w:hAnsi="Calibri"/>
          <w:lang w:val="en-ZA"/>
        </w:rPr>
      </w:pPr>
      <w:r w:rsidRPr="007A54E7">
        <w:rPr>
          <w:rFonts w:ascii="Calibri" w:hAnsi="Calibri"/>
          <w:lang w:val="en-ZA"/>
        </w:rPr>
        <w:t>DEMOGRAPHIC PROFILE</w:t>
      </w:r>
      <w:r w:rsidRPr="007A54E7">
        <w:rPr>
          <w:rFonts w:ascii="Calibri" w:hAnsi="Calibri"/>
          <w:lang w:val="en-ZA"/>
        </w:rPr>
        <w:tab/>
      </w:r>
    </w:p>
    <w:p w14:paraId="7E400728" w14:textId="77777777" w:rsidR="007A54E7" w:rsidRPr="007A54E7" w:rsidRDefault="007A54E7" w:rsidP="002E32A1">
      <w:pPr>
        <w:pStyle w:val="Heading1"/>
        <w:jc w:val="both"/>
        <w:rPr>
          <w:rFonts w:ascii="Calibri" w:hAnsi="Calibri"/>
          <w:lang w:val="en-ZA"/>
        </w:rPr>
      </w:pPr>
      <w:r w:rsidRPr="007A54E7">
        <w:rPr>
          <w:rFonts w:ascii="Calibri" w:hAnsi="Calibri"/>
          <w:lang w:val="en-ZA"/>
        </w:rPr>
        <w:tab/>
      </w:r>
    </w:p>
    <w:p w14:paraId="795F8250" w14:textId="77777777" w:rsidR="007A54E7" w:rsidRPr="007A54E7" w:rsidRDefault="007A54E7" w:rsidP="002E32A1">
      <w:pPr>
        <w:pStyle w:val="Heading2"/>
        <w:jc w:val="both"/>
      </w:pPr>
      <w:bookmarkStart w:id="3" w:name="_Toc357005857"/>
      <w:bookmarkStart w:id="4" w:name="_Toc532889825"/>
      <w:r w:rsidRPr="007A54E7">
        <w:t>Demographic Analysis of Mantsopa Local Municipality</w:t>
      </w:r>
      <w:bookmarkEnd w:id="3"/>
    </w:p>
    <w:p w14:paraId="60172FC5" w14:textId="77777777" w:rsidR="007A54E7" w:rsidRPr="007A54E7" w:rsidRDefault="007A54E7" w:rsidP="002E32A1">
      <w:pPr>
        <w:pStyle w:val="Caption"/>
        <w:jc w:val="both"/>
        <w:rPr>
          <w:rFonts w:asciiTheme="minorHAnsi" w:hAnsiTheme="minorHAnsi" w:cstheme="minorHAnsi"/>
          <w:b w:val="0"/>
          <w:i/>
          <w:szCs w:val="20"/>
          <w:lang w:val="en-ZA"/>
        </w:rPr>
      </w:pPr>
      <w:bookmarkStart w:id="5" w:name="_Toc357005969"/>
      <w:r w:rsidRPr="007A54E7">
        <w:rPr>
          <w:rFonts w:asciiTheme="minorHAnsi" w:hAnsiTheme="minorHAnsi" w:cstheme="minorHAnsi"/>
          <w:i/>
          <w:szCs w:val="20"/>
          <w:lang w:val="en-ZA"/>
        </w:rPr>
        <w:t>Table 1: Demographic Analysis of Mantsopa Local Municipality</w:t>
      </w:r>
      <w:bookmarkEnd w:id="5"/>
    </w:p>
    <w:tbl>
      <w:tblPr>
        <w:tblW w:w="10587" w:type="dxa"/>
        <w:tblLook w:val="04A0" w:firstRow="1" w:lastRow="0" w:firstColumn="1" w:lastColumn="0" w:noHBand="0" w:noVBand="1"/>
      </w:tblPr>
      <w:tblGrid>
        <w:gridCol w:w="3823"/>
        <w:gridCol w:w="1661"/>
        <w:gridCol w:w="1701"/>
        <w:gridCol w:w="1701"/>
        <w:gridCol w:w="1701"/>
      </w:tblGrid>
      <w:tr w:rsidR="007A54E7" w:rsidRPr="00E17F9C" w14:paraId="0C3681C2" w14:textId="77777777" w:rsidTr="007A54E7">
        <w:trPr>
          <w:trHeight w:val="304"/>
          <w:tblHeader/>
        </w:trPr>
        <w:tc>
          <w:tcPr>
            <w:tcW w:w="3823" w:type="dxa"/>
            <w:tcBorders>
              <w:top w:val="single" w:sz="4" w:space="0" w:color="auto"/>
              <w:left w:val="single" w:sz="4" w:space="0" w:color="auto"/>
              <w:bottom w:val="single" w:sz="4" w:space="0" w:color="auto"/>
              <w:right w:val="single" w:sz="4" w:space="0" w:color="auto"/>
            </w:tcBorders>
            <w:shd w:val="clear" w:color="auto" w:fill="7B7B7B" w:themeFill="accent3" w:themeFillShade="BF"/>
            <w:noWrap/>
            <w:hideMark/>
          </w:tcPr>
          <w:p w14:paraId="74908A61" w14:textId="77777777" w:rsidR="007A54E7" w:rsidRPr="00E17F9C" w:rsidRDefault="007A54E7" w:rsidP="002E32A1">
            <w:pPr>
              <w:jc w:val="both"/>
              <w:rPr>
                <w:rFonts w:eastAsia="Times New Roman" w:cstheme="minorHAnsi"/>
                <w:b/>
                <w:bCs/>
                <w:color w:val="000000"/>
                <w:lang w:eastAsia="af-ZA"/>
              </w:rPr>
            </w:pPr>
            <w:r w:rsidRPr="00E17F9C">
              <w:rPr>
                <w:rFonts w:eastAsia="Times New Roman" w:cstheme="minorHAnsi"/>
                <w:b/>
                <w:bCs/>
                <w:color w:val="000000"/>
                <w:lang w:eastAsia="af-ZA"/>
              </w:rPr>
              <w:t>DEMOGRAPHIC INDICATORS</w:t>
            </w:r>
          </w:p>
        </w:tc>
        <w:tc>
          <w:tcPr>
            <w:tcW w:w="1661" w:type="dxa"/>
            <w:tcBorders>
              <w:top w:val="single" w:sz="4" w:space="0" w:color="auto"/>
              <w:left w:val="nil"/>
              <w:bottom w:val="single" w:sz="4" w:space="0" w:color="auto"/>
              <w:right w:val="single" w:sz="4" w:space="0" w:color="auto"/>
            </w:tcBorders>
            <w:shd w:val="clear" w:color="auto" w:fill="7B7B7B" w:themeFill="accent3" w:themeFillShade="BF"/>
            <w:noWrap/>
            <w:hideMark/>
          </w:tcPr>
          <w:p w14:paraId="6819A811" w14:textId="77777777" w:rsidR="007A54E7" w:rsidRPr="00E17F9C" w:rsidRDefault="007A54E7" w:rsidP="002E32A1">
            <w:pPr>
              <w:jc w:val="both"/>
              <w:rPr>
                <w:rFonts w:eastAsia="Times New Roman" w:cstheme="minorHAnsi"/>
                <w:b/>
                <w:bCs/>
                <w:color w:val="000000"/>
                <w:lang w:eastAsia="af-ZA"/>
              </w:rPr>
            </w:pPr>
            <w:r w:rsidRPr="00E17F9C">
              <w:rPr>
                <w:rFonts w:eastAsia="Times New Roman" w:cstheme="minorHAnsi"/>
                <w:b/>
                <w:bCs/>
                <w:color w:val="000000"/>
                <w:lang w:eastAsia="af-ZA"/>
              </w:rPr>
              <w:t>1996</w:t>
            </w:r>
          </w:p>
        </w:tc>
        <w:tc>
          <w:tcPr>
            <w:tcW w:w="1701" w:type="dxa"/>
            <w:tcBorders>
              <w:top w:val="single" w:sz="4" w:space="0" w:color="auto"/>
              <w:left w:val="nil"/>
              <w:bottom w:val="single" w:sz="4" w:space="0" w:color="auto"/>
              <w:right w:val="single" w:sz="4" w:space="0" w:color="auto"/>
            </w:tcBorders>
            <w:shd w:val="clear" w:color="auto" w:fill="7B7B7B" w:themeFill="accent3" w:themeFillShade="BF"/>
            <w:noWrap/>
            <w:hideMark/>
          </w:tcPr>
          <w:p w14:paraId="3B5185B1" w14:textId="77777777" w:rsidR="007A54E7" w:rsidRPr="00E17F9C" w:rsidRDefault="007A54E7" w:rsidP="002E32A1">
            <w:pPr>
              <w:jc w:val="both"/>
              <w:rPr>
                <w:rFonts w:eastAsia="Times New Roman" w:cstheme="minorHAnsi"/>
                <w:b/>
                <w:bCs/>
                <w:color w:val="000000"/>
                <w:lang w:eastAsia="af-ZA"/>
              </w:rPr>
            </w:pPr>
            <w:r w:rsidRPr="00E17F9C">
              <w:rPr>
                <w:rFonts w:eastAsia="Times New Roman" w:cstheme="minorHAnsi"/>
                <w:b/>
                <w:bCs/>
                <w:color w:val="000000"/>
                <w:lang w:eastAsia="af-ZA"/>
              </w:rPr>
              <w:t>2001</w:t>
            </w:r>
          </w:p>
        </w:tc>
        <w:tc>
          <w:tcPr>
            <w:tcW w:w="1701" w:type="dxa"/>
            <w:tcBorders>
              <w:top w:val="single" w:sz="4" w:space="0" w:color="auto"/>
              <w:left w:val="nil"/>
              <w:bottom w:val="single" w:sz="4" w:space="0" w:color="auto"/>
              <w:right w:val="single" w:sz="4" w:space="0" w:color="auto"/>
            </w:tcBorders>
            <w:shd w:val="clear" w:color="auto" w:fill="7B7B7B" w:themeFill="accent3" w:themeFillShade="BF"/>
            <w:noWrap/>
            <w:hideMark/>
          </w:tcPr>
          <w:p w14:paraId="4182B842" w14:textId="77777777" w:rsidR="007A54E7" w:rsidRPr="00E17F9C" w:rsidRDefault="007A54E7" w:rsidP="002E32A1">
            <w:pPr>
              <w:jc w:val="both"/>
              <w:rPr>
                <w:rFonts w:eastAsia="Times New Roman" w:cstheme="minorHAnsi"/>
                <w:b/>
                <w:bCs/>
                <w:color w:val="000000"/>
                <w:lang w:eastAsia="af-ZA"/>
              </w:rPr>
            </w:pPr>
            <w:r w:rsidRPr="00E17F9C">
              <w:rPr>
                <w:rFonts w:eastAsia="Times New Roman" w:cstheme="minorHAnsi"/>
                <w:b/>
                <w:bCs/>
                <w:color w:val="000000"/>
                <w:lang w:eastAsia="af-ZA"/>
              </w:rPr>
              <w:t>2011</w:t>
            </w:r>
          </w:p>
        </w:tc>
        <w:tc>
          <w:tcPr>
            <w:tcW w:w="1701" w:type="dxa"/>
            <w:tcBorders>
              <w:top w:val="single" w:sz="4" w:space="0" w:color="auto"/>
              <w:left w:val="nil"/>
              <w:bottom w:val="single" w:sz="4" w:space="0" w:color="auto"/>
              <w:right w:val="single" w:sz="4" w:space="0" w:color="auto"/>
            </w:tcBorders>
            <w:shd w:val="clear" w:color="auto" w:fill="7B7B7B" w:themeFill="accent3" w:themeFillShade="BF"/>
            <w:noWrap/>
            <w:hideMark/>
          </w:tcPr>
          <w:p w14:paraId="4EE39777" w14:textId="77777777" w:rsidR="007A54E7" w:rsidRPr="00E17F9C" w:rsidRDefault="007A54E7" w:rsidP="002E32A1">
            <w:pPr>
              <w:jc w:val="both"/>
              <w:rPr>
                <w:rFonts w:eastAsia="Times New Roman" w:cstheme="minorHAnsi"/>
                <w:b/>
                <w:bCs/>
                <w:color w:val="000000"/>
                <w:lang w:eastAsia="af-ZA"/>
              </w:rPr>
            </w:pPr>
            <w:r w:rsidRPr="00E17F9C">
              <w:rPr>
                <w:rFonts w:eastAsia="Times New Roman" w:cstheme="minorHAnsi"/>
                <w:b/>
                <w:bCs/>
                <w:color w:val="000000"/>
                <w:lang w:eastAsia="af-ZA"/>
              </w:rPr>
              <w:t>2016</w:t>
            </w:r>
          </w:p>
        </w:tc>
      </w:tr>
      <w:tr w:rsidR="007A54E7" w:rsidRPr="00E17F9C" w14:paraId="3D7C5525" w14:textId="77777777" w:rsidTr="007A54E7">
        <w:trPr>
          <w:trHeight w:val="573"/>
        </w:trPr>
        <w:tc>
          <w:tcPr>
            <w:tcW w:w="10587" w:type="dxa"/>
            <w:gridSpan w:val="5"/>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21C9491" w14:textId="77777777" w:rsidR="007A54E7" w:rsidRPr="00E17F9C" w:rsidRDefault="007A54E7" w:rsidP="002E32A1">
            <w:pPr>
              <w:jc w:val="both"/>
              <w:rPr>
                <w:rFonts w:eastAsia="Times New Roman" w:cstheme="minorHAnsi"/>
                <w:b/>
                <w:bCs/>
                <w:color w:val="000000"/>
                <w:lang w:eastAsia="af-ZA"/>
              </w:rPr>
            </w:pPr>
            <w:r w:rsidRPr="00E17F9C">
              <w:rPr>
                <w:rFonts w:eastAsia="Times New Roman" w:cstheme="minorHAnsi"/>
                <w:b/>
                <w:bCs/>
                <w:color w:val="000000"/>
                <w:lang w:eastAsia="af-ZA"/>
              </w:rPr>
              <w:t>POPULATION SIZE</w:t>
            </w:r>
          </w:p>
        </w:tc>
      </w:tr>
      <w:tr w:rsidR="007A54E7" w:rsidRPr="00E17F9C" w14:paraId="3ED12630" w14:textId="77777777" w:rsidTr="007A54E7">
        <w:trPr>
          <w:trHeight w:val="304"/>
        </w:trPr>
        <w:tc>
          <w:tcPr>
            <w:tcW w:w="3823" w:type="dxa"/>
            <w:tcBorders>
              <w:top w:val="nil"/>
              <w:left w:val="single" w:sz="4" w:space="0" w:color="auto"/>
              <w:bottom w:val="single" w:sz="4" w:space="0" w:color="auto"/>
              <w:right w:val="single" w:sz="4" w:space="0" w:color="auto"/>
            </w:tcBorders>
            <w:shd w:val="clear" w:color="auto" w:fill="auto"/>
            <w:noWrap/>
            <w:hideMark/>
          </w:tcPr>
          <w:p w14:paraId="65DB3771" w14:textId="77777777" w:rsidR="007A54E7" w:rsidRPr="00E17F9C" w:rsidRDefault="007A54E7" w:rsidP="002E32A1">
            <w:pPr>
              <w:jc w:val="both"/>
              <w:rPr>
                <w:rFonts w:eastAsia="Times New Roman" w:cstheme="minorHAnsi"/>
                <w:color w:val="000000"/>
                <w:lang w:eastAsia="af-ZA"/>
              </w:rPr>
            </w:pPr>
            <w:r w:rsidRPr="00E17F9C">
              <w:rPr>
                <w:rFonts w:eastAsia="Times New Roman" w:cstheme="minorHAnsi"/>
                <w:color w:val="000000"/>
                <w:lang w:eastAsia="af-ZA"/>
              </w:rPr>
              <w:t>Total Population</w:t>
            </w:r>
          </w:p>
        </w:tc>
        <w:tc>
          <w:tcPr>
            <w:tcW w:w="1661" w:type="dxa"/>
            <w:tcBorders>
              <w:top w:val="nil"/>
              <w:left w:val="nil"/>
              <w:bottom w:val="single" w:sz="4" w:space="0" w:color="auto"/>
              <w:right w:val="single" w:sz="4" w:space="0" w:color="auto"/>
            </w:tcBorders>
            <w:shd w:val="clear" w:color="auto" w:fill="auto"/>
            <w:noWrap/>
            <w:hideMark/>
          </w:tcPr>
          <w:p w14:paraId="25EAE370" w14:textId="77777777" w:rsidR="007A54E7" w:rsidRPr="00E17F9C" w:rsidRDefault="007A54E7" w:rsidP="002E32A1">
            <w:pPr>
              <w:jc w:val="both"/>
              <w:rPr>
                <w:rFonts w:eastAsia="Times New Roman" w:cstheme="minorHAnsi"/>
                <w:color w:val="000000"/>
                <w:lang w:eastAsia="af-ZA"/>
              </w:rPr>
            </w:pPr>
            <w:r w:rsidRPr="00E17F9C">
              <w:rPr>
                <w:rFonts w:eastAsia="Times New Roman" w:cstheme="minorHAnsi"/>
                <w:color w:val="000000"/>
                <w:lang w:eastAsia="af-ZA"/>
              </w:rPr>
              <w:t>50 085</w:t>
            </w:r>
          </w:p>
        </w:tc>
        <w:tc>
          <w:tcPr>
            <w:tcW w:w="1701" w:type="dxa"/>
            <w:tcBorders>
              <w:top w:val="nil"/>
              <w:left w:val="nil"/>
              <w:bottom w:val="single" w:sz="4" w:space="0" w:color="auto"/>
              <w:right w:val="single" w:sz="4" w:space="0" w:color="auto"/>
            </w:tcBorders>
            <w:shd w:val="clear" w:color="auto" w:fill="auto"/>
            <w:noWrap/>
            <w:hideMark/>
          </w:tcPr>
          <w:p w14:paraId="3F23FD0E" w14:textId="77777777" w:rsidR="007A54E7" w:rsidRPr="00E17F9C" w:rsidRDefault="007A54E7" w:rsidP="002E32A1">
            <w:pPr>
              <w:jc w:val="both"/>
              <w:rPr>
                <w:rFonts w:eastAsia="Times New Roman" w:cstheme="minorHAnsi"/>
                <w:color w:val="000000"/>
                <w:lang w:eastAsia="af-ZA"/>
              </w:rPr>
            </w:pPr>
            <w:r w:rsidRPr="00E17F9C">
              <w:rPr>
                <w:rFonts w:eastAsia="Times New Roman" w:cstheme="minorHAnsi"/>
                <w:color w:val="000000"/>
                <w:lang w:eastAsia="af-ZA"/>
              </w:rPr>
              <w:t>55 339</w:t>
            </w:r>
          </w:p>
        </w:tc>
        <w:tc>
          <w:tcPr>
            <w:tcW w:w="1701" w:type="dxa"/>
            <w:tcBorders>
              <w:top w:val="nil"/>
              <w:left w:val="nil"/>
              <w:bottom w:val="single" w:sz="4" w:space="0" w:color="auto"/>
              <w:right w:val="single" w:sz="4" w:space="0" w:color="auto"/>
            </w:tcBorders>
            <w:shd w:val="clear" w:color="auto" w:fill="auto"/>
            <w:noWrap/>
            <w:hideMark/>
          </w:tcPr>
          <w:p w14:paraId="62AFD2DB" w14:textId="77777777" w:rsidR="007A54E7" w:rsidRPr="00E17F9C" w:rsidRDefault="007A54E7" w:rsidP="002E32A1">
            <w:pPr>
              <w:jc w:val="both"/>
              <w:rPr>
                <w:rFonts w:eastAsia="Times New Roman" w:cstheme="minorHAnsi"/>
                <w:color w:val="000000"/>
                <w:lang w:eastAsia="af-ZA"/>
              </w:rPr>
            </w:pPr>
            <w:r w:rsidRPr="00E17F9C">
              <w:rPr>
                <w:rFonts w:eastAsia="Times New Roman" w:cstheme="minorHAnsi"/>
                <w:color w:val="000000"/>
                <w:lang w:eastAsia="af-ZA"/>
              </w:rPr>
              <w:t>51 056</w:t>
            </w:r>
          </w:p>
        </w:tc>
        <w:tc>
          <w:tcPr>
            <w:tcW w:w="1701" w:type="dxa"/>
            <w:tcBorders>
              <w:top w:val="nil"/>
              <w:left w:val="nil"/>
              <w:bottom w:val="single" w:sz="4" w:space="0" w:color="auto"/>
              <w:right w:val="single" w:sz="4" w:space="0" w:color="auto"/>
            </w:tcBorders>
            <w:shd w:val="clear" w:color="auto" w:fill="auto"/>
            <w:noWrap/>
            <w:hideMark/>
          </w:tcPr>
          <w:p w14:paraId="0E39146C" w14:textId="77777777" w:rsidR="007A54E7" w:rsidRPr="00E17F9C" w:rsidRDefault="007A54E7" w:rsidP="002E32A1">
            <w:pPr>
              <w:jc w:val="both"/>
              <w:rPr>
                <w:rFonts w:eastAsia="Times New Roman" w:cstheme="minorHAnsi"/>
                <w:color w:val="000000"/>
                <w:lang w:eastAsia="af-ZA"/>
              </w:rPr>
            </w:pPr>
            <w:r w:rsidRPr="00E17F9C">
              <w:rPr>
                <w:rFonts w:eastAsia="Times New Roman" w:cstheme="minorHAnsi"/>
                <w:color w:val="000000"/>
                <w:lang w:eastAsia="af-ZA"/>
              </w:rPr>
              <w:t>53 056</w:t>
            </w:r>
          </w:p>
        </w:tc>
      </w:tr>
      <w:tr w:rsidR="007A54E7" w:rsidRPr="00E17F9C" w14:paraId="7D7D6A89" w14:textId="77777777" w:rsidTr="007A54E7">
        <w:trPr>
          <w:trHeight w:val="542"/>
        </w:trPr>
        <w:tc>
          <w:tcPr>
            <w:tcW w:w="10587" w:type="dxa"/>
            <w:gridSpan w:val="5"/>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78B2C6B1" w14:textId="77777777" w:rsidR="007A54E7" w:rsidRPr="00E17F9C" w:rsidRDefault="007A54E7" w:rsidP="002E32A1">
            <w:pPr>
              <w:jc w:val="both"/>
              <w:rPr>
                <w:rFonts w:eastAsia="Times New Roman" w:cstheme="minorHAnsi"/>
                <w:b/>
                <w:bCs/>
                <w:color w:val="000000"/>
                <w:lang w:eastAsia="af-ZA"/>
              </w:rPr>
            </w:pPr>
            <w:r w:rsidRPr="00E17F9C">
              <w:rPr>
                <w:rFonts w:eastAsia="Times New Roman" w:cstheme="minorHAnsi"/>
                <w:b/>
                <w:bCs/>
                <w:color w:val="000000"/>
                <w:lang w:eastAsia="af-ZA"/>
              </w:rPr>
              <w:t>POPULATION DISTRIBUTION</w:t>
            </w:r>
          </w:p>
        </w:tc>
      </w:tr>
      <w:tr w:rsidR="007A54E7" w:rsidRPr="00E17F9C" w14:paraId="5466C17B" w14:textId="77777777" w:rsidTr="007A54E7">
        <w:trPr>
          <w:trHeight w:val="304"/>
        </w:trPr>
        <w:tc>
          <w:tcPr>
            <w:tcW w:w="3823" w:type="dxa"/>
            <w:tcBorders>
              <w:top w:val="nil"/>
              <w:left w:val="single" w:sz="4" w:space="0" w:color="auto"/>
              <w:bottom w:val="single" w:sz="4" w:space="0" w:color="auto"/>
              <w:right w:val="single" w:sz="4" w:space="0" w:color="auto"/>
            </w:tcBorders>
            <w:shd w:val="clear" w:color="auto" w:fill="auto"/>
            <w:noWrap/>
            <w:hideMark/>
          </w:tcPr>
          <w:p w14:paraId="4F6CFBE2" w14:textId="77777777" w:rsidR="007A54E7" w:rsidRPr="00E17F9C" w:rsidRDefault="007A54E7" w:rsidP="002E32A1">
            <w:pPr>
              <w:jc w:val="both"/>
              <w:rPr>
                <w:rFonts w:eastAsia="Times New Roman" w:cstheme="minorHAnsi"/>
                <w:color w:val="000000"/>
                <w:lang w:eastAsia="af-ZA"/>
              </w:rPr>
            </w:pPr>
            <w:r w:rsidRPr="00E17F9C">
              <w:rPr>
                <w:rFonts w:eastAsia="Times New Roman" w:cstheme="minorHAnsi"/>
                <w:color w:val="000000"/>
                <w:lang w:eastAsia="af-ZA"/>
              </w:rPr>
              <w:t>Formal Dwellings (%)</w:t>
            </w:r>
          </w:p>
        </w:tc>
        <w:tc>
          <w:tcPr>
            <w:tcW w:w="1661" w:type="dxa"/>
            <w:tcBorders>
              <w:top w:val="nil"/>
              <w:left w:val="nil"/>
              <w:bottom w:val="single" w:sz="4" w:space="0" w:color="auto"/>
              <w:right w:val="single" w:sz="4" w:space="0" w:color="auto"/>
            </w:tcBorders>
            <w:shd w:val="clear" w:color="auto" w:fill="auto"/>
            <w:noWrap/>
            <w:hideMark/>
          </w:tcPr>
          <w:p w14:paraId="2307FF85" w14:textId="77777777" w:rsidR="007A54E7" w:rsidRPr="00E17F9C" w:rsidRDefault="007A54E7" w:rsidP="002E32A1">
            <w:pPr>
              <w:jc w:val="both"/>
              <w:rPr>
                <w:rFonts w:eastAsia="Times New Roman" w:cstheme="minorHAnsi"/>
                <w:color w:val="000000"/>
                <w:lang w:eastAsia="af-ZA"/>
              </w:rPr>
            </w:pPr>
            <w:r w:rsidRPr="00E17F9C">
              <w:rPr>
                <w:rFonts w:eastAsia="Times New Roman" w:cstheme="minorHAnsi"/>
                <w:color w:val="000000"/>
                <w:lang w:eastAsia="af-ZA"/>
              </w:rPr>
              <w:t>59%</w:t>
            </w:r>
          </w:p>
        </w:tc>
        <w:tc>
          <w:tcPr>
            <w:tcW w:w="1701" w:type="dxa"/>
            <w:tcBorders>
              <w:top w:val="nil"/>
              <w:left w:val="nil"/>
              <w:bottom w:val="single" w:sz="4" w:space="0" w:color="auto"/>
              <w:right w:val="single" w:sz="4" w:space="0" w:color="auto"/>
            </w:tcBorders>
            <w:shd w:val="clear" w:color="auto" w:fill="auto"/>
            <w:noWrap/>
            <w:hideMark/>
          </w:tcPr>
          <w:p w14:paraId="04E252CF" w14:textId="77777777" w:rsidR="007A54E7" w:rsidRPr="00E17F9C" w:rsidRDefault="007A54E7" w:rsidP="002E32A1">
            <w:pPr>
              <w:jc w:val="both"/>
              <w:rPr>
                <w:rFonts w:eastAsia="Times New Roman" w:cstheme="minorHAnsi"/>
                <w:color w:val="000000"/>
                <w:lang w:eastAsia="af-ZA"/>
              </w:rPr>
            </w:pPr>
            <w:r w:rsidRPr="00E17F9C">
              <w:rPr>
                <w:rFonts w:eastAsia="Times New Roman" w:cstheme="minorHAnsi"/>
                <w:color w:val="000000"/>
                <w:lang w:eastAsia="af-ZA"/>
              </w:rPr>
              <w:t>68.40%</w:t>
            </w:r>
          </w:p>
        </w:tc>
        <w:tc>
          <w:tcPr>
            <w:tcW w:w="1701" w:type="dxa"/>
            <w:tcBorders>
              <w:top w:val="nil"/>
              <w:left w:val="nil"/>
              <w:bottom w:val="single" w:sz="4" w:space="0" w:color="auto"/>
              <w:right w:val="single" w:sz="4" w:space="0" w:color="auto"/>
            </w:tcBorders>
            <w:shd w:val="clear" w:color="auto" w:fill="auto"/>
            <w:noWrap/>
            <w:hideMark/>
          </w:tcPr>
          <w:p w14:paraId="798F793B" w14:textId="77777777" w:rsidR="007A54E7" w:rsidRPr="00E17F9C" w:rsidRDefault="007A54E7" w:rsidP="002E32A1">
            <w:pPr>
              <w:jc w:val="both"/>
              <w:rPr>
                <w:rFonts w:eastAsia="Times New Roman" w:cstheme="minorHAnsi"/>
                <w:color w:val="000000"/>
                <w:lang w:eastAsia="af-ZA"/>
              </w:rPr>
            </w:pPr>
            <w:r w:rsidRPr="00E17F9C">
              <w:rPr>
                <w:rFonts w:eastAsia="Times New Roman" w:cstheme="minorHAnsi"/>
                <w:color w:val="000000"/>
                <w:lang w:eastAsia="af-ZA"/>
              </w:rPr>
              <w:t>81.7%</w:t>
            </w:r>
          </w:p>
        </w:tc>
        <w:tc>
          <w:tcPr>
            <w:tcW w:w="1701" w:type="dxa"/>
            <w:tcBorders>
              <w:top w:val="nil"/>
              <w:left w:val="nil"/>
              <w:bottom w:val="single" w:sz="4" w:space="0" w:color="auto"/>
              <w:right w:val="single" w:sz="4" w:space="0" w:color="auto"/>
            </w:tcBorders>
            <w:shd w:val="clear" w:color="auto" w:fill="auto"/>
            <w:noWrap/>
            <w:hideMark/>
          </w:tcPr>
          <w:p w14:paraId="102AC8D1" w14:textId="77777777" w:rsidR="007A54E7" w:rsidRPr="00E17F9C" w:rsidRDefault="007A54E7" w:rsidP="002E32A1">
            <w:pPr>
              <w:jc w:val="both"/>
              <w:rPr>
                <w:rFonts w:eastAsia="Times New Roman" w:cstheme="minorHAnsi"/>
                <w:color w:val="000000"/>
                <w:lang w:eastAsia="af-ZA"/>
              </w:rPr>
            </w:pPr>
            <w:r w:rsidRPr="00E17F9C">
              <w:rPr>
                <w:rFonts w:eastAsia="Times New Roman" w:cstheme="minorHAnsi"/>
                <w:color w:val="000000"/>
                <w:lang w:eastAsia="af-ZA"/>
              </w:rPr>
              <w:t>83.7%</w:t>
            </w:r>
          </w:p>
        </w:tc>
      </w:tr>
      <w:tr w:rsidR="007A54E7" w:rsidRPr="00E17F9C" w14:paraId="5AF9D0B3" w14:textId="77777777" w:rsidTr="007A54E7">
        <w:trPr>
          <w:trHeight w:val="304"/>
        </w:trPr>
        <w:tc>
          <w:tcPr>
            <w:tcW w:w="3823" w:type="dxa"/>
            <w:tcBorders>
              <w:top w:val="nil"/>
              <w:left w:val="single" w:sz="4" w:space="0" w:color="auto"/>
              <w:bottom w:val="single" w:sz="4" w:space="0" w:color="auto"/>
              <w:right w:val="single" w:sz="4" w:space="0" w:color="auto"/>
            </w:tcBorders>
            <w:shd w:val="clear" w:color="auto" w:fill="auto"/>
            <w:noWrap/>
            <w:hideMark/>
          </w:tcPr>
          <w:p w14:paraId="0519776F" w14:textId="77777777" w:rsidR="007A54E7" w:rsidRPr="00E17F9C" w:rsidRDefault="007A54E7" w:rsidP="002E32A1">
            <w:pPr>
              <w:jc w:val="both"/>
              <w:rPr>
                <w:rFonts w:eastAsia="Times New Roman" w:cstheme="minorHAnsi"/>
                <w:color w:val="000000"/>
                <w:lang w:eastAsia="af-ZA"/>
              </w:rPr>
            </w:pPr>
            <w:r w:rsidRPr="00E17F9C">
              <w:rPr>
                <w:rFonts w:eastAsia="Times New Roman" w:cstheme="minorHAnsi"/>
                <w:color w:val="000000"/>
                <w:lang w:eastAsia="af-ZA"/>
              </w:rPr>
              <w:t>Rural Areas</w:t>
            </w:r>
          </w:p>
        </w:tc>
        <w:tc>
          <w:tcPr>
            <w:tcW w:w="1661" w:type="dxa"/>
            <w:tcBorders>
              <w:top w:val="nil"/>
              <w:left w:val="nil"/>
              <w:bottom w:val="single" w:sz="4" w:space="0" w:color="auto"/>
              <w:right w:val="single" w:sz="4" w:space="0" w:color="auto"/>
            </w:tcBorders>
            <w:shd w:val="clear" w:color="auto" w:fill="auto"/>
            <w:noWrap/>
            <w:hideMark/>
          </w:tcPr>
          <w:p w14:paraId="3D079871" w14:textId="77777777" w:rsidR="007A54E7" w:rsidRPr="00E17F9C" w:rsidRDefault="007A54E7" w:rsidP="002E32A1">
            <w:pPr>
              <w:jc w:val="both"/>
              <w:rPr>
                <w:rFonts w:eastAsia="Times New Roman" w:cstheme="minorHAnsi"/>
                <w:color w:val="000000"/>
                <w:lang w:eastAsia="af-ZA"/>
              </w:rPr>
            </w:pPr>
            <w:r w:rsidRPr="00E17F9C">
              <w:rPr>
                <w:rFonts w:eastAsia="Times New Roman" w:cstheme="minorHAnsi"/>
                <w:color w:val="000000"/>
                <w:lang w:eastAsia="af-ZA"/>
              </w:rPr>
              <w:t>21 405</w:t>
            </w:r>
          </w:p>
        </w:tc>
        <w:tc>
          <w:tcPr>
            <w:tcW w:w="1701" w:type="dxa"/>
            <w:tcBorders>
              <w:top w:val="nil"/>
              <w:left w:val="nil"/>
              <w:bottom w:val="single" w:sz="4" w:space="0" w:color="auto"/>
              <w:right w:val="single" w:sz="4" w:space="0" w:color="auto"/>
            </w:tcBorders>
            <w:shd w:val="clear" w:color="auto" w:fill="auto"/>
            <w:noWrap/>
            <w:hideMark/>
          </w:tcPr>
          <w:p w14:paraId="67700CF4" w14:textId="77777777" w:rsidR="007A54E7" w:rsidRPr="00E17F9C" w:rsidRDefault="007A54E7" w:rsidP="002E32A1">
            <w:pPr>
              <w:jc w:val="both"/>
              <w:rPr>
                <w:rFonts w:eastAsia="Times New Roman" w:cstheme="minorHAnsi"/>
                <w:color w:val="000000"/>
                <w:lang w:eastAsia="af-ZA"/>
              </w:rPr>
            </w:pPr>
            <w:r w:rsidRPr="00E17F9C">
              <w:rPr>
                <w:rFonts w:eastAsia="Times New Roman" w:cstheme="minorHAnsi"/>
                <w:color w:val="000000"/>
                <w:lang w:eastAsia="af-ZA"/>
              </w:rPr>
              <w:t>12 329</w:t>
            </w:r>
          </w:p>
        </w:tc>
        <w:tc>
          <w:tcPr>
            <w:tcW w:w="1701" w:type="dxa"/>
            <w:tcBorders>
              <w:top w:val="nil"/>
              <w:left w:val="nil"/>
              <w:bottom w:val="single" w:sz="4" w:space="0" w:color="auto"/>
              <w:right w:val="single" w:sz="4" w:space="0" w:color="auto"/>
            </w:tcBorders>
            <w:shd w:val="clear" w:color="auto" w:fill="auto"/>
            <w:noWrap/>
            <w:hideMark/>
          </w:tcPr>
          <w:p w14:paraId="50ADC7AE" w14:textId="77777777" w:rsidR="007A54E7" w:rsidRPr="00E17F9C" w:rsidRDefault="007A54E7" w:rsidP="002E32A1">
            <w:pPr>
              <w:jc w:val="both"/>
              <w:rPr>
                <w:rFonts w:eastAsia="Times New Roman" w:cstheme="minorHAnsi"/>
                <w:color w:val="000000"/>
                <w:lang w:eastAsia="af-ZA"/>
              </w:rPr>
            </w:pPr>
            <w:r w:rsidRPr="00E17F9C">
              <w:rPr>
                <w:rFonts w:eastAsia="Times New Roman" w:cstheme="minorHAnsi"/>
                <w:color w:val="000000"/>
                <w:lang w:eastAsia="af-ZA"/>
              </w:rPr>
              <w:t>15 057</w:t>
            </w:r>
          </w:p>
        </w:tc>
        <w:tc>
          <w:tcPr>
            <w:tcW w:w="1701" w:type="dxa"/>
            <w:tcBorders>
              <w:top w:val="nil"/>
              <w:left w:val="nil"/>
              <w:bottom w:val="single" w:sz="4" w:space="0" w:color="auto"/>
              <w:right w:val="single" w:sz="4" w:space="0" w:color="auto"/>
            </w:tcBorders>
            <w:shd w:val="clear" w:color="auto" w:fill="auto"/>
            <w:noWrap/>
            <w:hideMark/>
          </w:tcPr>
          <w:p w14:paraId="35D22C4A" w14:textId="77777777" w:rsidR="007A54E7" w:rsidRPr="00E17F9C" w:rsidRDefault="007A54E7" w:rsidP="002E32A1">
            <w:pPr>
              <w:jc w:val="both"/>
              <w:rPr>
                <w:rFonts w:eastAsia="Times New Roman" w:cstheme="minorHAnsi"/>
                <w:color w:val="000000"/>
                <w:lang w:eastAsia="af-ZA"/>
              </w:rPr>
            </w:pPr>
            <w:r w:rsidRPr="00E17F9C">
              <w:rPr>
                <w:rFonts w:eastAsia="Times New Roman" w:cstheme="minorHAnsi"/>
                <w:color w:val="000000"/>
                <w:lang w:eastAsia="af-ZA"/>
              </w:rPr>
              <w:t>-</w:t>
            </w:r>
          </w:p>
        </w:tc>
      </w:tr>
      <w:tr w:rsidR="007A54E7" w:rsidRPr="00E17F9C" w14:paraId="67FC4C05" w14:textId="77777777" w:rsidTr="007A54E7">
        <w:trPr>
          <w:trHeight w:val="502"/>
        </w:trPr>
        <w:tc>
          <w:tcPr>
            <w:tcW w:w="10587" w:type="dxa"/>
            <w:gridSpan w:val="5"/>
            <w:tcBorders>
              <w:top w:val="nil"/>
              <w:left w:val="single" w:sz="4" w:space="0" w:color="auto"/>
              <w:bottom w:val="single" w:sz="4" w:space="0" w:color="auto"/>
              <w:right w:val="single" w:sz="4" w:space="0" w:color="auto"/>
            </w:tcBorders>
            <w:shd w:val="clear" w:color="auto" w:fill="D9D9D9" w:themeFill="background1" w:themeFillShade="D9"/>
            <w:noWrap/>
            <w:hideMark/>
          </w:tcPr>
          <w:p w14:paraId="3CC8373F" w14:textId="77777777" w:rsidR="007A54E7" w:rsidRPr="00E17F9C" w:rsidRDefault="007A54E7" w:rsidP="002E32A1">
            <w:pPr>
              <w:jc w:val="both"/>
              <w:rPr>
                <w:rFonts w:eastAsia="Times New Roman" w:cstheme="minorHAnsi"/>
                <w:color w:val="000000"/>
                <w:lang w:eastAsia="af-ZA"/>
              </w:rPr>
            </w:pPr>
            <w:r w:rsidRPr="00E17F9C">
              <w:rPr>
                <w:rFonts w:eastAsia="Times New Roman" w:cstheme="minorHAnsi"/>
                <w:b/>
                <w:bCs/>
                <w:color w:val="000000"/>
                <w:lang w:eastAsia="af-ZA"/>
              </w:rPr>
              <w:t>POPULATION COMPOSITION</w:t>
            </w:r>
          </w:p>
        </w:tc>
      </w:tr>
      <w:tr w:rsidR="007A54E7" w:rsidRPr="00E17F9C" w14:paraId="208E0463" w14:textId="77777777" w:rsidTr="007A54E7">
        <w:trPr>
          <w:trHeight w:val="304"/>
        </w:trPr>
        <w:tc>
          <w:tcPr>
            <w:tcW w:w="3823" w:type="dxa"/>
            <w:tcBorders>
              <w:top w:val="nil"/>
              <w:left w:val="single" w:sz="4" w:space="0" w:color="auto"/>
              <w:bottom w:val="single" w:sz="4" w:space="0" w:color="auto"/>
              <w:right w:val="single" w:sz="4" w:space="0" w:color="auto"/>
            </w:tcBorders>
            <w:shd w:val="clear" w:color="auto" w:fill="auto"/>
            <w:noWrap/>
            <w:hideMark/>
          </w:tcPr>
          <w:p w14:paraId="54FD3761" w14:textId="77777777" w:rsidR="007A54E7" w:rsidRPr="00E17F9C" w:rsidRDefault="007A54E7" w:rsidP="002E32A1">
            <w:pPr>
              <w:jc w:val="both"/>
              <w:rPr>
                <w:rFonts w:eastAsia="Times New Roman" w:cstheme="minorHAnsi"/>
                <w:color w:val="000000"/>
                <w:lang w:eastAsia="af-ZA"/>
              </w:rPr>
            </w:pPr>
            <w:r w:rsidRPr="00E17F9C">
              <w:rPr>
                <w:rFonts w:eastAsia="Times New Roman" w:cstheme="minorHAnsi"/>
                <w:color w:val="000000"/>
                <w:lang w:eastAsia="af-ZA"/>
              </w:rPr>
              <w:t>% Young (0-14)</w:t>
            </w:r>
          </w:p>
        </w:tc>
        <w:tc>
          <w:tcPr>
            <w:tcW w:w="1661" w:type="dxa"/>
            <w:tcBorders>
              <w:top w:val="nil"/>
              <w:left w:val="nil"/>
              <w:bottom w:val="single" w:sz="4" w:space="0" w:color="auto"/>
              <w:right w:val="single" w:sz="4" w:space="0" w:color="auto"/>
            </w:tcBorders>
            <w:shd w:val="clear" w:color="auto" w:fill="auto"/>
            <w:noWrap/>
            <w:hideMark/>
          </w:tcPr>
          <w:p w14:paraId="11425CBB" w14:textId="77777777" w:rsidR="007A54E7" w:rsidRPr="00E17F9C" w:rsidRDefault="007A54E7" w:rsidP="002E32A1">
            <w:pPr>
              <w:jc w:val="both"/>
              <w:rPr>
                <w:rFonts w:eastAsia="Times New Roman" w:cstheme="minorHAnsi"/>
                <w:color w:val="000000"/>
                <w:lang w:eastAsia="af-ZA"/>
              </w:rPr>
            </w:pPr>
            <w:r w:rsidRPr="00E17F9C">
              <w:rPr>
                <w:rFonts w:eastAsia="Times New Roman" w:cstheme="minorHAnsi"/>
                <w:color w:val="000000"/>
                <w:lang w:eastAsia="af-ZA"/>
              </w:rPr>
              <w:t>34.50%</w:t>
            </w:r>
          </w:p>
        </w:tc>
        <w:tc>
          <w:tcPr>
            <w:tcW w:w="1701" w:type="dxa"/>
            <w:tcBorders>
              <w:top w:val="nil"/>
              <w:left w:val="nil"/>
              <w:bottom w:val="single" w:sz="4" w:space="0" w:color="auto"/>
              <w:right w:val="single" w:sz="4" w:space="0" w:color="auto"/>
            </w:tcBorders>
            <w:shd w:val="clear" w:color="auto" w:fill="auto"/>
            <w:noWrap/>
            <w:hideMark/>
          </w:tcPr>
          <w:p w14:paraId="39EC3944" w14:textId="77777777" w:rsidR="007A54E7" w:rsidRPr="00E17F9C" w:rsidRDefault="007A54E7" w:rsidP="002E32A1">
            <w:pPr>
              <w:jc w:val="both"/>
              <w:rPr>
                <w:rFonts w:eastAsia="Times New Roman" w:cstheme="minorHAnsi"/>
                <w:color w:val="000000"/>
                <w:lang w:eastAsia="af-ZA"/>
              </w:rPr>
            </w:pPr>
            <w:r w:rsidRPr="00E17F9C">
              <w:rPr>
                <w:rFonts w:eastAsia="Times New Roman" w:cstheme="minorHAnsi"/>
                <w:color w:val="000000"/>
                <w:lang w:eastAsia="af-ZA"/>
              </w:rPr>
              <w:t>35.90%</w:t>
            </w:r>
          </w:p>
        </w:tc>
        <w:tc>
          <w:tcPr>
            <w:tcW w:w="1701" w:type="dxa"/>
            <w:tcBorders>
              <w:top w:val="nil"/>
              <w:left w:val="nil"/>
              <w:bottom w:val="single" w:sz="4" w:space="0" w:color="auto"/>
              <w:right w:val="single" w:sz="4" w:space="0" w:color="auto"/>
            </w:tcBorders>
            <w:shd w:val="clear" w:color="auto" w:fill="auto"/>
            <w:noWrap/>
            <w:hideMark/>
          </w:tcPr>
          <w:p w14:paraId="365DBC8C" w14:textId="77777777" w:rsidR="007A54E7" w:rsidRPr="00E17F9C" w:rsidRDefault="007A54E7" w:rsidP="002E32A1">
            <w:pPr>
              <w:jc w:val="both"/>
              <w:rPr>
                <w:rFonts w:eastAsia="Times New Roman" w:cstheme="minorHAnsi"/>
                <w:color w:val="000000"/>
                <w:lang w:eastAsia="af-ZA"/>
              </w:rPr>
            </w:pPr>
            <w:r w:rsidRPr="00E17F9C">
              <w:rPr>
                <w:rFonts w:eastAsia="Times New Roman" w:cstheme="minorHAnsi"/>
                <w:color w:val="000000"/>
                <w:lang w:eastAsia="af-ZA"/>
              </w:rPr>
              <w:t>34.80%</w:t>
            </w:r>
          </w:p>
        </w:tc>
        <w:tc>
          <w:tcPr>
            <w:tcW w:w="1701" w:type="dxa"/>
            <w:tcBorders>
              <w:top w:val="nil"/>
              <w:left w:val="nil"/>
              <w:bottom w:val="single" w:sz="4" w:space="0" w:color="auto"/>
              <w:right w:val="single" w:sz="4" w:space="0" w:color="auto"/>
            </w:tcBorders>
            <w:shd w:val="clear" w:color="auto" w:fill="auto"/>
            <w:noWrap/>
            <w:hideMark/>
          </w:tcPr>
          <w:p w14:paraId="45170E57" w14:textId="77777777" w:rsidR="007A54E7" w:rsidRPr="00E17F9C" w:rsidRDefault="007A54E7" w:rsidP="002E32A1">
            <w:pPr>
              <w:jc w:val="both"/>
              <w:rPr>
                <w:rFonts w:eastAsia="Times New Roman" w:cstheme="minorHAnsi"/>
                <w:color w:val="000000"/>
                <w:lang w:eastAsia="af-ZA"/>
              </w:rPr>
            </w:pPr>
            <w:r w:rsidRPr="00E17F9C">
              <w:rPr>
                <w:rFonts w:eastAsia="Times New Roman" w:cstheme="minorHAnsi"/>
                <w:color w:val="000000"/>
                <w:lang w:eastAsia="af-ZA"/>
              </w:rPr>
              <w:t>-</w:t>
            </w:r>
          </w:p>
        </w:tc>
      </w:tr>
      <w:tr w:rsidR="007A54E7" w:rsidRPr="00E17F9C" w14:paraId="03240142" w14:textId="77777777" w:rsidTr="007A54E7">
        <w:trPr>
          <w:trHeight w:val="304"/>
        </w:trPr>
        <w:tc>
          <w:tcPr>
            <w:tcW w:w="3823" w:type="dxa"/>
            <w:tcBorders>
              <w:top w:val="nil"/>
              <w:left w:val="single" w:sz="4" w:space="0" w:color="auto"/>
              <w:bottom w:val="single" w:sz="4" w:space="0" w:color="auto"/>
              <w:right w:val="single" w:sz="4" w:space="0" w:color="auto"/>
            </w:tcBorders>
            <w:shd w:val="clear" w:color="auto" w:fill="auto"/>
            <w:noWrap/>
            <w:hideMark/>
          </w:tcPr>
          <w:p w14:paraId="034B0935" w14:textId="77777777" w:rsidR="007A54E7" w:rsidRPr="00E17F9C" w:rsidRDefault="007A54E7" w:rsidP="002E32A1">
            <w:pPr>
              <w:jc w:val="both"/>
              <w:rPr>
                <w:rFonts w:eastAsia="Times New Roman" w:cstheme="minorHAnsi"/>
                <w:color w:val="000000"/>
                <w:lang w:eastAsia="af-ZA"/>
              </w:rPr>
            </w:pPr>
            <w:r w:rsidRPr="00E17F9C">
              <w:rPr>
                <w:rFonts w:eastAsia="Times New Roman" w:cstheme="minorHAnsi"/>
                <w:color w:val="000000"/>
                <w:lang w:eastAsia="af-ZA"/>
              </w:rPr>
              <w:t>% Working Age (15-64)</w:t>
            </w:r>
          </w:p>
        </w:tc>
        <w:tc>
          <w:tcPr>
            <w:tcW w:w="1661" w:type="dxa"/>
            <w:tcBorders>
              <w:top w:val="nil"/>
              <w:left w:val="nil"/>
              <w:bottom w:val="single" w:sz="4" w:space="0" w:color="auto"/>
              <w:right w:val="single" w:sz="4" w:space="0" w:color="auto"/>
            </w:tcBorders>
            <w:shd w:val="clear" w:color="auto" w:fill="auto"/>
            <w:noWrap/>
            <w:hideMark/>
          </w:tcPr>
          <w:p w14:paraId="70ACF56A" w14:textId="77777777" w:rsidR="007A54E7" w:rsidRPr="00E17F9C" w:rsidRDefault="007A54E7" w:rsidP="002E32A1">
            <w:pPr>
              <w:jc w:val="both"/>
              <w:rPr>
                <w:rFonts w:eastAsia="Times New Roman" w:cstheme="minorHAnsi"/>
                <w:color w:val="000000"/>
                <w:lang w:eastAsia="af-ZA"/>
              </w:rPr>
            </w:pPr>
            <w:r w:rsidRPr="00E17F9C">
              <w:rPr>
                <w:rFonts w:eastAsia="Times New Roman" w:cstheme="minorHAnsi"/>
                <w:color w:val="000000"/>
                <w:lang w:eastAsia="af-ZA"/>
              </w:rPr>
              <w:t>23.20%</w:t>
            </w:r>
          </w:p>
        </w:tc>
        <w:tc>
          <w:tcPr>
            <w:tcW w:w="1701" w:type="dxa"/>
            <w:tcBorders>
              <w:top w:val="nil"/>
              <w:left w:val="nil"/>
              <w:bottom w:val="single" w:sz="4" w:space="0" w:color="auto"/>
              <w:right w:val="single" w:sz="4" w:space="0" w:color="auto"/>
            </w:tcBorders>
            <w:shd w:val="clear" w:color="auto" w:fill="auto"/>
            <w:noWrap/>
            <w:hideMark/>
          </w:tcPr>
          <w:p w14:paraId="364FE86F" w14:textId="77777777" w:rsidR="007A54E7" w:rsidRPr="00E17F9C" w:rsidRDefault="007A54E7" w:rsidP="002E32A1">
            <w:pPr>
              <w:jc w:val="both"/>
              <w:rPr>
                <w:rFonts w:eastAsia="Times New Roman" w:cstheme="minorHAnsi"/>
                <w:color w:val="000000"/>
                <w:lang w:eastAsia="af-ZA"/>
              </w:rPr>
            </w:pPr>
            <w:r w:rsidRPr="00E17F9C">
              <w:rPr>
                <w:rFonts w:eastAsia="Times New Roman" w:cstheme="minorHAnsi"/>
                <w:color w:val="000000"/>
                <w:lang w:eastAsia="af-ZA"/>
              </w:rPr>
              <w:t>26%</w:t>
            </w:r>
          </w:p>
        </w:tc>
        <w:tc>
          <w:tcPr>
            <w:tcW w:w="1701" w:type="dxa"/>
            <w:tcBorders>
              <w:top w:val="nil"/>
              <w:left w:val="nil"/>
              <w:bottom w:val="single" w:sz="4" w:space="0" w:color="auto"/>
              <w:right w:val="single" w:sz="4" w:space="0" w:color="auto"/>
            </w:tcBorders>
            <w:shd w:val="clear" w:color="auto" w:fill="auto"/>
            <w:noWrap/>
            <w:hideMark/>
          </w:tcPr>
          <w:p w14:paraId="3294BDB8" w14:textId="77777777" w:rsidR="007A54E7" w:rsidRPr="00E17F9C" w:rsidRDefault="007A54E7" w:rsidP="002E32A1">
            <w:pPr>
              <w:jc w:val="both"/>
              <w:rPr>
                <w:rFonts w:eastAsia="Times New Roman" w:cstheme="minorHAnsi"/>
                <w:color w:val="000000"/>
                <w:lang w:eastAsia="af-ZA"/>
              </w:rPr>
            </w:pPr>
            <w:r w:rsidRPr="00E17F9C">
              <w:rPr>
                <w:rFonts w:eastAsia="Times New Roman" w:cstheme="minorHAnsi"/>
                <w:color w:val="000000"/>
                <w:lang w:eastAsia="af-ZA"/>
              </w:rPr>
              <w:t>25.90%</w:t>
            </w:r>
          </w:p>
        </w:tc>
        <w:tc>
          <w:tcPr>
            <w:tcW w:w="1701" w:type="dxa"/>
            <w:tcBorders>
              <w:top w:val="nil"/>
              <w:left w:val="nil"/>
              <w:bottom w:val="single" w:sz="4" w:space="0" w:color="auto"/>
              <w:right w:val="single" w:sz="4" w:space="0" w:color="auto"/>
            </w:tcBorders>
            <w:shd w:val="clear" w:color="auto" w:fill="auto"/>
            <w:noWrap/>
            <w:hideMark/>
          </w:tcPr>
          <w:p w14:paraId="0F3F1C0E" w14:textId="77777777" w:rsidR="007A54E7" w:rsidRPr="00E17F9C" w:rsidRDefault="007A54E7" w:rsidP="002E32A1">
            <w:pPr>
              <w:jc w:val="both"/>
              <w:rPr>
                <w:rFonts w:eastAsia="Times New Roman" w:cstheme="minorHAnsi"/>
                <w:color w:val="000000"/>
                <w:lang w:eastAsia="af-ZA"/>
              </w:rPr>
            </w:pPr>
            <w:r w:rsidRPr="00E17F9C">
              <w:rPr>
                <w:rFonts w:eastAsia="Times New Roman" w:cstheme="minorHAnsi"/>
                <w:color w:val="000000"/>
                <w:lang w:eastAsia="af-ZA"/>
              </w:rPr>
              <w:t>-</w:t>
            </w:r>
          </w:p>
        </w:tc>
      </w:tr>
      <w:tr w:rsidR="007A54E7" w:rsidRPr="00E17F9C" w14:paraId="51068E79" w14:textId="77777777" w:rsidTr="007A54E7">
        <w:trPr>
          <w:trHeight w:val="304"/>
        </w:trPr>
        <w:tc>
          <w:tcPr>
            <w:tcW w:w="3823" w:type="dxa"/>
            <w:tcBorders>
              <w:top w:val="nil"/>
              <w:left w:val="single" w:sz="4" w:space="0" w:color="auto"/>
              <w:bottom w:val="single" w:sz="4" w:space="0" w:color="auto"/>
              <w:right w:val="single" w:sz="4" w:space="0" w:color="auto"/>
            </w:tcBorders>
            <w:shd w:val="clear" w:color="auto" w:fill="auto"/>
            <w:noWrap/>
            <w:hideMark/>
          </w:tcPr>
          <w:p w14:paraId="1750EEFC" w14:textId="77777777" w:rsidR="007A54E7" w:rsidRPr="00E17F9C" w:rsidRDefault="007A54E7" w:rsidP="002E32A1">
            <w:pPr>
              <w:jc w:val="both"/>
              <w:rPr>
                <w:rFonts w:eastAsia="Times New Roman" w:cstheme="minorHAnsi"/>
                <w:color w:val="000000"/>
                <w:lang w:eastAsia="af-ZA"/>
              </w:rPr>
            </w:pPr>
            <w:r w:rsidRPr="00E17F9C">
              <w:rPr>
                <w:rFonts w:eastAsia="Times New Roman" w:cstheme="minorHAnsi"/>
                <w:color w:val="000000"/>
                <w:lang w:eastAsia="af-ZA"/>
              </w:rPr>
              <w:t>% Elderly (65+)</w:t>
            </w:r>
          </w:p>
        </w:tc>
        <w:tc>
          <w:tcPr>
            <w:tcW w:w="1661" w:type="dxa"/>
            <w:tcBorders>
              <w:top w:val="nil"/>
              <w:left w:val="nil"/>
              <w:bottom w:val="single" w:sz="4" w:space="0" w:color="auto"/>
              <w:right w:val="single" w:sz="4" w:space="0" w:color="auto"/>
            </w:tcBorders>
            <w:shd w:val="clear" w:color="auto" w:fill="auto"/>
            <w:noWrap/>
            <w:hideMark/>
          </w:tcPr>
          <w:p w14:paraId="16ED0142" w14:textId="77777777" w:rsidR="007A54E7" w:rsidRPr="00E17F9C" w:rsidRDefault="007A54E7" w:rsidP="002E32A1">
            <w:pPr>
              <w:jc w:val="both"/>
              <w:rPr>
                <w:rFonts w:eastAsia="Times New Roman" w:cstheme="minorHAnsi"/>
                <w:color w:val="000000"/>
                <w:lang w:eastAsia="af-ZA"/>
              </w:rPr>
            </w:pPr>
            <w:r w:rsidRPr="00E17F9C">
              <w:rPr>
                <w:rFonts w:eastAsia="Times New Roman" w:cstheme="minorHAnsi"/>
                <w:color w:val="000000"/>
                <w:lang w:eastAsia="af-ZA"/>
              </w:rPr>
              <w:t>5.20%</w:t>
            </w:r>
          </w:p>
        </w:tc>
        <w:tc>
          <w:tcPr>
            <w:tcW w:w="1701" w:type="dxa"/>
            <w:tcBorders>
              <w:top w:val="nil"/>
              <w:left w:val="nil"/>
              <w:bottom w:val="single" w:sz="4" w:space="0" w:color="auto"/>
              <w:right w:val="single" w:sz="4" w:space="0" w:color="auto"/>
            </w:tcBorders>
            <w:shd w:val="clear" w:color="auto" w:fill="auto"/>
            <w:noWrap/>
            <w:hideMark/>
          </w:tcPr>
          <w:p w14:paraId="1D5604F0" w14:textId="77777777" w:rsidR="007A54E7" w:rsidRPr="00E17F9C" w:rsidRDefault="007A54E7" w:rsidP="002E32A1">
            <w:pPr>
              <w:jc w:val="both"/>
              <w:rPr>
                <w:rFonts w:eastAsia="Times New Roman" w:cstheme="minorHAnsi"/>
                <w:color w:val="000000"/>
                <w:lang w:eastAsia="af-ZA"/>
              </w:rPr>
            </w:pPr>
            <w:r w:rsidRPr="00E17F9C">
              <w:rPr>
                <w:rFonts w:eastAsia="Times New Roman" w:cstheme="minorHAnsi"/>
                <w:color w:val="000000"/>
                <w:lang w:eastAsia="af-ZA"/>
              </w:rPr>
              <w:t>5.60%</w:t>
            </w:r>
          </w:p>
        </w:tc>
        <w:tc>
          <w:tcPr>
            <w:tcW w:w="1701" w:type="dxa"/>
            <w:tcBorders>
              <w:top w:val="nil"/>
              <w:left w:val="nil"/>
              <w:bottom w:val="single" w:sz="4" w:space="0" w:color="auto"/>
              <w:right w:val="single" w:sz="4" w:space="0" w:color="auto"/>
            </w:tcBorders>
            <w:shd w:val="clear" w:color="auto" w:fill="auto"/>
            <w:noWrap/>
            <w:hideMark/>
          </w:tcPr>
          <w:p w14:paraId="08083B5D" w14:textId="77777777" w:rsidR="007A54E7" w:rsidRPr="00E17F9C" w:rsidRDefault="007A54E7" w:rsidP="002E32A1">
            <w:pPr>
              <w:jc w:val="both"/>
              <w:rPr>
                <w:rFonts w:eastAsia="Times New Roman" w:cstheme="minorHAnsi"/>
                <w:color w:val="000000"/>
                <w:lang w:eastAsia="af-ZA"/>
              </w:rPr>
            </w:pPr>
            <w:r w:rsidRPr="00E17F9C">
              <w:rPr>
                <w:rFonts w:eastAsia="Times New Roman" w:cstheme="minorHAnsi"/>
                <w:color w:val="000000"/>
                <w:lang w:eastAsia="af-ZA"/>
              </w:rPr>
              <w:t>5.40%</w:t>
            </w:r>
          </w:p>
        </w:tc>
        <w:tc>
          <w:tcPr>
            <w:tcW w:w="1701" w:type="dxa"/>
            <w:tcBorders>
              <w:top w:val="nil"/>
              <w:left w:val="nil"/>
              <w:bottom w:val="single" w:sz="4" w:space="0" w:color="auto"/>
              <w:right w:val="single" w:sz="4" w:space="0" w:color="auto"/>
            </w:tcBorders>
            <w:shd w:val="clear" w:color="auto" w:fill="auto"/>
            <w:noWrap/>
            <w:hideMark/>
          </w:tcPr>
          <w:p w14:paraId="3EDA1FE6" w14:textId="77777777" w:rsidR="007A54E7" w:rsidRPr="00E17F9C" w:rsidRDefault="007A54E7" w:rsidP="002E32A1">
            <w:pPr>
              <w:jc w:val="both"/>
              <w:rPr>
                <w:rFonts w:eastAsia="Times New Roman" w:cstheme="minorHAnsi"/>
                <w:color w:val="000000"/>
                <w:lang w:eastAsia="af-ZA"/>
              </w:rPr>
            </w:pPr>
            <w:r w:rsidRPr="00E17F9C">
              <w:rPr>
                <w:rFonts w:eastAsia="Times New Roman" w:cstheme="minorHAnsi"/>
                <w:color w:val="000000"/>
                <w:lang w:eastAsia="af-ZA"/>
              </w:rPr>
              <w:t>-</w:t>
            </w:r>
          </w:p>
        </w:tc>
      </w:tr>
      <w:tr w:rsidR="007A54E7" w:rsidRPr="00E17F9C" w14:paraId="782DF3CF" w14:textId="77777777" w:rsidTr="007A54E7">
        <w:trPr>
          <w:trHeight w:val="112"/>
        </w:trPr>
        <w:tc>
          <w:tcPr>
            <w:tcW w:w="10587" w:type="dxa"/>
            <w:gridSpan w:val="5"/>
            <w:tcBorders>
              <w:top w:val="nil"/>
              <w:left w:val="single" w:sz="4" w:space="0" w:color="auto"/>
              <w:bottom w:val="single" w:sz="4" w:space="0" w:color="auto"/>
              <w:right w:val="single" w:sz="4" w:space="0" w:color="auto"/>
            </w:tcBorders>
            <w:shd w:val="clear" w:color="auto" w:fill="D9D9D9" w:themeFill="background1" w:themeFillShade="D9"/>
            <w:noWrap/>
            <w:hideMark/>
          </w:tcPr>
          <w:p w14:paraId="0394A296" w14:textId="77777777" w:rsidR="007A54E7" w:rsidRPr="00E17F9C" w:rsidRDefault="007A54E7" w:rsidP="002E32A1">
            <w:pPr>
              <w:jc w:val="both"/>
              <w:rPr>
                <w:rFonts w:eastAsia="Times New Roman" w:cstheme="minorHAnsi"/>
                <w:b/>
                <w:bCs/>
                <w:color w:val="000000"/>
                <w:lang w:eastAsia="af-ZA"/>
              </w:rPr>
            </w:pPr>
            <w:r w:rsidRPr="00E17F9C">
              <w:rPr>
                <w:rFonts w:eastAsia="Times New Roman" w:cstheme="minorHAnsi"/>
                <w:b/>
                <w:bCs/>
                <w:color w:val="000000"/>
                <w:lang w:eastAsia="af-ZA"/>
              </w:rPr>
              <w:t>POPULATION GROUPS</w:t>
            </w:r>
          </w:p>
        </w:tc>
      </w:tr>
      <w:tr w:rsidR="007A54E7" w:rsidRPr="00E17F9C" w14:paraId="44763D6F" w14:textId="77777777" w:rsidTr="007A54E7">
        <w:trPr>
          <w:trHeight w:val="304"/>
        </w:trPr>
        <w:tc>
          <w:tcPr>
            <w:tcW w:w="3823" w:type="dxa"/>
            <w:tcBorders>
              <w:top w:val="nil"/>
              <w:left w:val="single" w:sz="4" w:space="0" w:color="auto"/>
              <w:bottom w:val="single" w:sz="4" w:space="0" w:color="auto"/>
              <w:right w:val="single" w:sz="4" w:space="0" w:color="auto"/>
            </w:tcBorders>
            <w:shd w:val="clear" w:color="auto" w:fill="auto"/>
            <w:noWrap/>
            <w:hideMark/>
          </w:tcPr>
          <w:p w14:paraId="15EF498F" w14:textId="77777777" w:rsidR="007A54E7" w:rsidRPr="00E17F9C" w:rsidRDefault="007A54E7" w:rsidP="002E32A1">
            <w:pPr>
              <w:jc w:val="both"/>
              <w:rPr>
                <w:rFonts w:eastAsia="Times New Roman" w:cstheme="minorHAnsi"/>
                <w:color w:val="000000"/>
                <w:lang w:eastAsia="af-ZA"/>
              </w:rPr>
            </w:pPr>
            <w:r w:rsidRPr="00E17F9C">
              <w:rPr>
                <w:rFonts w:eastAsia="Times New Roman" w:cstheme="minorHAnsi"/>
                <w:color w:val="000000"/>
                <w:lang w:eastAsia="af-ZA"/>
              </w:rPr>
              <w:t>Black African</w:t>
            </w:r>
          </w:p>
        </w:tc>
        <w:tc>
          <w:tcPr>
            <w:tcW w:w="1661" w:type="dxa"/>
            <w:tcBorders>
              <w:top w:val="nil"/>
              <w:left w:val="nil"/>
              <w:bottom w:val="single" w:sz="4" w:space="0" w:color="auto"/>
              <w:right w:val="single" w:sz="4" w:space="0" w:color="auto"/>
            </w:tcBorders>
            <w:shd w:val="clear" w:color="auto" w:fill="auto"/>
            <w:noWrap/>
            <w:hideMark/>
          </w:tcPr>
          <w:p w14:paraId="17E5A215" w14:textId="77777777" w:rsidR="007A54E7" w:rsidRPr="00E17F9C" w:rsidRDefault="007A54E7" w:rsidP="002E32A1">
            <w:pPr>
              <w:jc w:val="both"/>
              <w:rPr>
                <w:rFonts w:eastAsia="Times New Roman" w:cstheme="minorHAnsi"/>
                <w:color w:val="000000"/>
                <w:lang w:eastAsia="af-ZA"/>
              </w:rPr>
            </w:pPr>
            <w:r w:rsidRPr="00E17F9C">
              <w:rPr>
                <w:rFonts w:eastAsia="Times New Roman" w:cstheme="minorHAnsi"/>
                <w:color w:val="000000"/>
                <w:lang w:eastAsia="af-ZA"/>
              </w:rPr>
              <w:t>43 084</w:t>
            </w:r>
          </w:p>
        </w:tc>
        <w:tc>
          <w:tcPr>
            <w:tcW w:w="1701" w:type="dxa"/>
            <w:tcBorders>
              <w:top w:val="nil"/>
              <w:left w:val="nil"/>
              <w:bottom w:val="single" w:sz="4" w:space="0" w:color="auto"/>
              <w:right w:val="single" w:sz="4" w:space="0" w:color="auto"/>
            </w:tcBorders>
            <w:shd w:val="clear" w:color="auto" w:fill="auto"/>
            <w:noWrap/>
            <w:hideMark/>
          </w:tcPr>
          <w:p w14:paraId="5F87BCC5" w14:textId="77777777" w:rsidR="007A54E7" w:rsidRPr="00E17F9C" w:rsidRDefault="007A54E7" w:rsidP="002E32A1">
            <w:pPr>
              <w:jc w:val="both"/>
              <w:rPr>
                <w:rFonts w:eastAsia="Times New Roman" w:cstheme="minorHAnsi"/>
                <w:color w:val="000000"/>
                <w:lang w:eastAsia="af-ZA"/>
              </w:rPr>
            </w:pPr>
            <w:r w:rsidRPr="00E17F9C">
              <w:rPr>
                <w:rFonts w:eastAsia="Times New Roman" w:cstheme="minorHAnsi"/>
                <w:color w:val="000000"/>
                <w:lang w:eastAsia="af-ZA"/>
              </w:rPr>
              <w:t>48 878</w:t>
            </w:r>
          </w:p>
        </w:tc>
        <w:tc>
          <w:tcPr>
            <w:tcW w:w="1701" w:type="dxa"/>
            <w:tcBorders>
              <w:top w:val="nil"/>
              <w:left w:val="nil"/>
              <w:bottom w:val="single" w:sz="4" w:space="0" w:color="auto"/>
              <w:right w:val="single" w:sz="4" w:space="0" w:color="auto"/>
            </w:tcBorders>
            <w:shd w:val="clear" w:color="auto" w:fill="auto"/>
            <w:noWrap/>
            <w:hideMark/>
          </w:tcPr>
          <w:p w14:paraId="7561B3CB" w14:textId="77777777" w:rsidR="007A54E7" w:rsidRPr="00E17F9C" w:rsidRDefault="007A54E7" w:rsidP="002E32A1">
            <w:pPr>
              <w:jc w:val="both"/>
              <w:rPr>
                <w:rFonts w:eastAsia="Times New Roman" w:cstheme="minorHAnsi"/>
                <w:color w:val="000000"/>
                <w:lang w:eastAsia="af-ZA"/>
              </w:rPr>
            </w:pPr>
            <w:r w:rsidRPr="00E17F9C">
              <w:rPr>
                <w:rFonts w:eastAsia="Times New Roman" w:cstheme="minorHAnsi"/>
                <w:color w:val="000000"/>
                <w:lang w:eastAsia="af-ZA"/>
              </w:rPr>
              <w:t>45 725</w:t>
            </w:r>
          </w:p>
        </w:tc>
        <w:tc>
          <w:tcPr>
            <w:tcW w:w="1701" w:type="dxa"/>
            <w:tcBorders>
              <w:top w:val="nil"/>
              <w:left w:val="nil"/>
              <w:bottom w:val="single" w:sz="4" w:space="0" w:color="auto"/>
              <w:right w:val="single" w:sz="4" w:space="0" w:color="auto"/>
            </w:tcBorders>
            <w:shd w:val="clear" w:color="auto" w:fill="auto"/>
            <w:noWrap/>
            <w:hideMark/>
          </w:tcPr>
          <w:p w14:paraId="403B77F8" w14:textId="77777777" w:rsidR="007A54E7" w:rsidRPr="00E17F9C" w:rsidRDefault="007A54E7" w:rsidP="002E32A1">
            <w:pPr>
              <w:jc w:val="both"/>
              <w:rPr>
                <w:rFonts w:eastAsia="Times New Roman" w:cstheme="minorHAnsi"/>
                <w:color w:val="000000"/>
                <w:lang w:eastAsia="af-ZA"/>
              </w:rPr>
            </w:pPr>
            <w:r w:rsidRPr="00E17F9C">
              <w:rPr>
                <w:rFonts w:eastAsia="Times New Roman" w:cstheme="minorHAnsi"/>
                <w:color w:val="000000"/>
                <w:lang w:eastAsia="af-ZA"/>
              </w:rPr>
              <w:t>47 311</w:t>
            </w:r>
          </w:p>
        </w:tc>
      </w:tr>
      <w:tr w:rsidR="007A54E7" w:rsidRPr="00E17F9C" w14:paraId="770D5A7E" w14:textId="77777777" w:rsidTr="007A54E7">
        <w:trPr>
          <w:trHeight w:val="304"/>
        </w:trPr>
        <w:tc>
          <w:tcPr>
            <w:tcW w:w="3823" w:type="dxa"/>
            <w:tcBorders>
              <w:top w:val="nil"/>
              <w:left w:val="single" w:sz="4" w:space="0" w:color="auto"/>
              <w:bottom w:val="single" w:sz="4" w:space="0" w:color="auto"/>
              <w:right w:val="single" w:sz="4" w:space="0" w:color="auto"/>
            </w:tcBorders>
            <w:shd w:val="clear" w:color="auto" w:fill="auto"/>
            <w:noWrap/>
            <w:hideMark/>
          </w:tcPr>
          <w:p w14:paraId="071FAB16" w14:textId="77777777" w:rsidR="007A54E7" w:rsidRPr="00E17F9C" w:rsidRDefault="007A54E7" w:rsidP="002E32A1">
            <w:pPr>
              <w:jc w:val="both"/>
              <w:rPr>
                <w:rFonts w:eastAsia="Times New Roman" w:cstheme="minorHAnsi"/>
                <w:color w:val="000000"/>
                <w:lang w:eastAsia="af-ZA"/>
              </w:rPr>
            </w:pPr>
            <w:r w:rsidRPr="00E17F9C">
              <w:rPr>
                <w:rFonts w:eastAsia="Times New Roman" w:cstheme="minorHAnsi"/>
                <w:color w:val="000000"/>
                <w:lang w:eastAsia="af-ZA"/>
              </w:rPr>
              <w:t>Coloured</w:t>
            </w:r>
          </w:p>
        </w:tc>
        <w:tc>
          <w:tcPr>
            <w:tcW w:w="1661" w:type="dxa"/>
            <w:tcBorders>
              <w:top w:val="nil"/>
              <w:left w:val="nil"/>
              <w:bottom w:val="single" w:sz="4" w:space="0" w:color="auto"/>
              <w:right w:val="single" w:sz="4" w:space="0" w:color="auto"/>
            </w:tcBorders>
            <w:shd w:val="clear" w:color="auto" w:fill="auto"/>
            <w:noWrap/>
            <w:hideMark/>
          </w:tcPr>
          <w:p w14:paraId="64F323B6" w14:textId="77777777" w:rsidR="007A54E7" w:rsidRPr="00E17F9C" w:rsidRDefault="007A54E7" w:rsidP="002E32A1">
            <w:pPr>
              <w:jc w:val="both"/>
              <w:rPr>
                <w:rFonts w:eastAsia="Times New Roman" w:cstheme="minorHAnsi"/>
                <w:color w:val="000000"/>
                <w:lang w:eastAsia="af-ZA"/>
              </w:rPr>
            </w:pPr>
            <w:r w:rsidRPr="00E17F9C">
              <w:rPr>
                <w:rFonts w:eastAsia="Times New Roman" w:cstheme="minorHAnsi"/>
                <w:color w:val="000000"/>
                <w:lang w:eastAsia="af-ZA"/>
              </w:rPr>
              <w:t>2 233</w:t>
            </w:r>
          </w:p>
        </w:tc>
        <w:tc>
          <w:tcPr>
            <w:tcW w:w="1701" w:type="dxa"/>
            <w:tcBorders>
              <w:top w:val="nil"/>
              <w:left w:val="nil"/>
              <w:bottom w:val="single" w:sz="4" w:space="0" w:color="auto"/>
              <w:right w:val="single" w:sz="4" w:space="0" w:color="auto"/>
            </w:tcBorders>
            <w:shd w:val="clear" w:color="auto" w:fill="auto"/>
            <w:noWrap/>
            <w:hideMark/>
          </w:tcPr>
          <w:p w14:paraId="5EADEA36" w14:textId="77777777" w:rsidR="007A54E7" w:rsidRPr="00E17F9C" w:rsidRDefault="007A54E7" w:rsidP="002E32A1">
            <w:pPr>
              <w:jc w:val="both"/>
              <w:rPr>
                <w:rFonts w:eastAsia="Times New Roman" w:cstheme="minorHAnsi"/>
                <w:color w:val="000000"/>
                <w:lang w:eastAsia="af-ZA"/>
              </w:rPr>
            </w:pPr>
            <w:r w:rsidRPr="00E17F9C">
              <w:rPr>
                <w:rFonts w:eastAsia="Times New Roman" w:cstheme="minorHAnsi"/>
                <w:color w:val="000000"/>
                <w:lang w:eastAsia="af-ZA"/>
              </w:rPr>
              <w:t>2 472</w:t>
            </w:r>
          </w:p>
        </w:tc>
        <w:tc>
          <w:tcPr>
            <w:tcW w:w="1701" w:type="dxa"/>
            <w:tcBorders>
              <w:top w:val="nil"/>
              <w:left w:val="nil"/>
              <w:bottom w:val="single" w:sz="4" w:space="0" w:color="auto"/>
              <w:right w:val="single" w:sz="4" w:space="0" w:color="auto"/>
            </w:tcBorders>
            <w:shd w:val="clear" w:color="auto" w:fill="auto"/>
            <w:noWrap/>
            <w:hideMark/>
          </w:tcPr>
          <w:p w14:paraId="50FF0570" w14:textId="77777777" w:rsidR="007A54E7" w:rsidRPr="00E17F9C" w:rsidRDefault="007A54E7" w:rsidP="002E32A1">
            <w:pPr>
              <w:jc w:val="both"/>
              <w:rPr>
                <w:rFonts w:eastAsia="Times New Roman" w:cstheme="minorHAnsi"/>
                <w:color w:val="000000"/>
                <w:lang w:eastAsia="af-ZA"/>
              </w:rPr>
            </w:pPr>
            <w:r w:rsidRPr="00E17F9C">
              <w:rPr>
                <w:rFonts w:eastAsia="Times New Roman" w:cstheme="minorHAnsi"/>
                <w:color w:val="000000"/>
                <w:lang w:eastAsia="af-ZA"/>
              </w:rPr>
              <w:t>2 006</w:t>
            </w:r>
          </w:p>
        </w:tc>
        <w:tc>
          <w:tcPr>
            <w:tcW w:w="1701" w:type="dxa"/>
            <w:tcBorders>
              <w:top w:val="nil"/>
              <w:left w:val="nil"/>
              <w:bottom w:val="single" w:sz="4" w:space="0" w:color="auto"/>
              <w:right w:val="single" w:sz="4" w:space="0" w:color="auto"/>
            </w:tcBorders>
            <w:shd w:val="clear" w:color="auto" w:fill="auto"/>
            <w:noWrap/>
            <w:hideMark/>
          </w:tcPr>
          <w:p w14:paraId="62808223" w14:textId="77777777" w:rsidR="007A54E7" w:rsidRPr="00E17F9C" w:rsidRDefault="007A54E7" w:rsidP="002E32A1">
            <w:pPr>
              <w:jc w:val="both"/>
              <w:rPr>
                <w:rFonts w:eastAsia="Times New Roman" w:cstheme="minorHAnsi"/>
                <w:color w:val="000000"/>
                <w:lang w:eastAsia="af-ZA"/>
              </w:rPr>
            </w:pPr>
            <w:r w:rsidRPr="00E17F9C">
              <w:rPr>
                <w:rFonts w:eastAsia="Times New Roman" w:cstheme="minorHAnsi"/>
                <w:color w:val="000000"/>
                <w:lang w:eastAsia="af-ZA"/>
              </w:rPr>
              <w:t>1 760</w:t>
            </w:r>
          </w:p>
        </w:tc>
      </w:tr>
      <w:tr w:rsidR="007A54E7" w:rsidRPr="00E17F9C" w14:paraId="2191087D" w14:textId="77777777" w:rsidTr="007A54E7">
        <w:trPr>
          <w:trHeight w:val="304"/>
        </w:trPr>
        <w:tc>
          <w:tcPr>
            <w:tcW w:w="3823" w:type="dxa"/>
            <w:tcBorders>
              <w:top w:val="nil"/>
              <w:left w:val="single" w:sz="4" w:space="0" w:color="auto"/>
              <w:bottom w:val="single" w:sz="4" w:space="0" w:color="auto"/>
              <w:right w:val="single" w:sz="4" w:space="0" w:color="auto"/>
            </w:tcBorders>
            <w:shd w:val="clear" w:color="auto" w:fill="auto"/>
            <w:noWrap/>
            <w:hideMark/>
          </w:tcPr>
          <w:p w14:paraId="5655958C" w14:textId="77777777" w:rsidR="007A54E7" w:rsidRPr="00E17F9C" w:rsidRDefault="007A54E7" w:rsidP="002E32A1">
            <w:pPr>
              <w:jc w:val="both"/>
              <w:rPr>
                <w:rFonts w:eastAsia="Times New Roman" w:cstheme="minorHAnsi"/>
                <w:color w:val="000000"/>
                <w:lang w:eastAsia="af-ZA"/>
              </w:rPr>
            </w:pPr>
            <w:r w:rsidRPr="00E17F9C">
              <w:rPr>
                <w:rFonts w:eastAsia="Times New Roman" w:cstheme="minorHAnsi"/>
                <w:color w:val="000000"/>
                <w:lang w:eastAsia="af-ZA"/>
              </w:rPr>
              <w:t>White</w:t>
            </w:r>
          </w:p>
        </w:tc>
        <w:tc>
          <w:tcPr>
            <w:tcW w:w="1661" w:type="dxa"/>
            <w:tcBorders>
              <w:top w:val="nil"/>
              <w:left w:val="nil"/>
              <w:bottom w:val="single" w:sz="4" w:space="0" w:color="auto"/>
              <w:right w:val="single" w:sz="4" w:space="0" w:color="auto"/>
            </w:tcBorders>
            <w:shd w:val="clear" w:color="auto" w:fill="auto"/>
            <w:noWrap/>
            <w:hideMark/>
          </w:tcPr>
          <w:p w14:paraId="2C570CC7" w14:textId="77777777" w:rsidR="007A54E7" w:rsidRPr="00E17F9C" w:rsidRDefault="007A54E7" w:rsidP="002E32A1">
            <w:pPr>
              <w:jc w:val="both"/>
              <w:rPr>
                <w:rFonts w:eastAsia="Times New Roman" w:cstheme="minorHAnsi"/>
                <w:color w:val="000000"/>
                <w:lang w:eastAsia="af-ZA"/>
              </w:rPr>
            </w:pPr>
            <w:r w:rsidRPr="00E17F9C">
              <w:rPr>
                <w:rFonts w:eastAsia="Times New Roman" w:cstheme="minorHAnsi"/>
                <w:color w:val="000000"/>
                <w:lang w:eastAsia="af-ZA"/>
              </w:rPr>
              <w:t>4 345</w:t>
            </w:r>
          </w:p>
        </w:tc>
        <w:tc>
          <w:tcPr>
            <w:tcW w:w="1701" w:type="dxa"/>
            <w:tcBorders>
              <w:top w:val="nil"/>
              <w:left w:val="nil"/>
              <w:bottom w:val="single" w:sz="4" w:space="0" w:color="auto"/>
              <w:right w:val="single" w:sz="4" w:space="0" w:color="auto"/>
            </w:tcBorders>
            <w:shd w:val="clear" w:color="auto" w:fill="auto"/>
            <w:noWrap/>
            <w:hideMark/>
          </w:tcPr>
          <w:p w14:paraId="2291FDDE" w14:textId="77777777" w:rsidR="007A54E7" w:rsidRPr="00E17F9C" w:rsidRDefault="007A54E7" w:rsidP="002E32A1">
            <w:pPr>
              <w:jc w:val="both"/>
              <w:rPr>
                <w:rFonts w:eastAsia="Times New Roman" w:cstheme="minorHAnsi"/>
                <w:color w:val="000000"/>
                <w:lang w:eastAsia="af-ZA"/>
              </w:rPr>
            </w:pPr>
            <w:r w:rsidRPr="00E17F9C">
              <w:rPr>
                <w:rFonts w:eastAsia="Times New Roman" w:cstheme="minorHAnsi"/>
                <w:color w:val="000000"/>
                <w:lang w:eastAsia="af-ZA"/>
              </w:rPr>
              <w:t>3 761</w:t>
            </w:r>
          </w:p>
        </w:tc>
        <w:tc>
          <w:tcPr>
            <w:tcW w:w="1701" w:type="dxa"/>
            <w:tcBorders>
              <w:top w:val="nil"/>
              <w:left w:val="nil"/>
              <w:bottom w:val="single" w:sz="4" w:space="0" w:color="auto"/>
              <w:right w:val="single" w:sz="4" w:space="0" w:color="auto"/>
            </w:tcBorders>
            <w:shd w:val="clear" w:color="auto" w:fill="auto"/>
            <w:noWrap/>
            <w:hideMark/>
          </w:tcPr>
          <w:p w14:paraId="55C503BD" w14:textId="77777777" w:rsidR="007A54E7" w:rsidRPr="00E17F9C" w:rsidRDefault="007A54E7" w:rsidP="002E32A1">
            <w:pPr>
              <w:jc w:val="both"/>
              <w:rPr>
                <w:rFonts w:eastAsia="Times New Roman" w:cstheme="minorHAnsi"/>
                <w:color w:val="000000"/>
                <w:lang w:eastAsia="af-ZA"/>
              </w:rPr>
            </w:pPr>
            <w:r w:rsidRPr="00E17F9C">
              <w:rPr>
                <w:rFonts w:eastAsia="Times New Roman" w:cstheme="minorHAnsi"/>
                <w:color w:val="000000"/>
                <w:lang w:eastAsia="af-ZA"/>
              </w:rPr>
              <w:t>3 366</w:t>
            </w:r>
          </w:p>
        </w:tc>
        <w:tc>
          <w:tcPr>
            <w:tcW w:w="1701" w:type="dxa"/>
            <w:tcBorders>
              <w:top w:val="nil"/>
              <w:left w:val="nil"/>
              <w:bottom w:val="single" w:sz="4" w:space="0" w:color="auto"/>
              <w:right w:val="single" w:sz="4" w:space="0" w:color="auto"/>
            </w:tcBorders>
            <w:shd w:val="clear" w:color="auto" w:fill="auto"/>
            <w:noWrap/>
            <w:hideMark/>
          </w:tcPr>
          <w:p w14:paraId="022D5E8D" w14:textId="77777777" w:rsidR="007A54E7" w:rsidRPr="00E17F9C" w:rsidRDefault="007A54E7" w:rsidP="002E32A1">
            <w:pPr>
              <w:jc w:val="both"/>
              <w:rPr>
                <w:rFonts w:eastAsia="Times New Roman" w:cstheme="minorHAnsi"/>
                <w:color w:val="000000"/>
                <w:lang w:eastAsia="af-ZA"/>
              </w:rPr>
            </w:pPr>
            <w:r w:rsidRPr="00E17F9C">
              <w:rPr>
                <w:rFonts w:eastAsia="Times New Roman" w:cstheme="minorHAnsi"/>
                <w:color w:val="000000"/>
                <w:lang w:eastAsia="af-ZA"/>
              </w:rPr>
              <w:t>4 010</w:t>
            </w:r>
          </w:p>
        </w:tc>
      </w:tr>
      <w:tr w:rsidR="007A54E7" w:rsidRPr="00E17F9C" w14:paraId="0B78566E" w14:textId="77777777" w:rsidTr="007A54E7">
        <w:trPr>
          <w:trHeight w:val="304"/>
        </w:trPr>
        <w:tc>
          <w:tcPr>
            <w:tcW w:w="3823" w:type="dxa"/>
            <w:tcBorders>
              <w:top w:val="nil"/>
              <w:left w:val="single" w:sz="4" w:space="0" w:color="auto"/>
              <w:bottom w:val="single" w:sz="4" w:space="0" w:color="auto"/>
              <w:right w:val="single" w:sz="4" w:space="0" w:color="auto"/>
            </w:tcBorders>
            <w:shd w:val="clear" w:color="auto" w:fill="auto"/>
            <w:noWrap/>
            <w:hideMark/>
          </w:tcPr>
          <w:p w14:paraId="53FF5EE8" w14:textId="77777777" w:rsidR="007A54E7" w:rsidRPr="00E17F9C" w:rsidRDefault="007A54E7" w:rsidP="002E32A1">
            <w:pPr>
              <w:jc w:val="both"/>
              <w:rPr>
                <w:rFonts w:eastAsia="Times New Roman" w:cstheme="minorHAnsi"/>
                <w:color w:val="000000"/>
                <w:lang w:eastAsia="af-ZA"/>
              </w:rPr>
            </w:pPr>
            <w:r w:rsidRPr="00E17F9C">
              <w:rPr>
                <w:rFonts w:eastAsia="Times New Roman" w:cstheme="minorHAnsi"/>
                <w:color w:val="000000"/>
                <w:lang w:eastAsia="af-ZA"/>
              </w:rPr>
              <w:t>Indian/Asian</w:t>
            </w:r>
          </w:p>
        </w:tc>
        <w:tc>
          <w:tcPr>
            <w:tcW w:w="1661" w:type="dxa"/>
            <w:tcBorders>
              <w:top w:val="nil"/>
              <w:left w:val="nil"/>
              <w:bottom w:val="single" w:sz="4" w:space="0" w:color="auto"/>
              <w:right w:val="single" w:sz="4" w:space="0" w:color="auto"/>
            </w:tcBorders>
            <w:shd w:val="clear" w:color="auto" w:fill="auto"/>
            <w:noWrap/>
            <w:hideMark/>
          </w:tcPr>
          <w:p w14:paraId="06E8BD4E" w14:textId="77777777" w:rsidR="007A54E7" w:rsidRPr="00E17F9C" w:rsidRDefault="007A54E7" w:rsidP="002E32A1">
            <w:pPr>
              <w:jc w:val="both"/>
              <w:rPr>
                <w:rFonts w:eastAsia="Times New Roman" w:cstheme="minorHAnsi"/>
                <w:color w:val="000000"/>
                <w:lang w:eastAsia="af-ZA"/>
              </w:rPr>
            </w:pPr>
            <w:r w:rsidRPr="00E17F9C">
              <w:rPr>
                <w:rFonts w:eastAsia="Times New Roman" w:cstheme="minorHAnsi"/>
                <w:color w:val="000000"/>
                <w:lang w:eastAsia="af-ZA"/>
              </w:rPr>
              <w:t>183</w:t>
            </w:r>
          </w:p>
        </w:tc>
        <w:tc>
          <w:tcPr>
            <w:tcW w:w="1701" w:type="dxa"/>
            <w:tcBorders>
              <w:top w:val="nil"/>
              <w:left w:val="nil"/>
              <w:bottom w:val="single" w:sz="4" w:space="0" w:color="auto"/>
              <w:right w:val="single" w:sz="4" w:space="0" w:color="auto"/>
            </w:tcBorders>
            <w:shd w:val="clear" w:color="auto" w:fill="auto"/>
            <w:noWrap/>
            <w:hideMark/>
          </w:tcPr>
          <w:p w14:paraId="29B316B4" w14:textId="77777777" w:rsidR="007A54E7" w:rsidRPr="00E17F9C" w:rsidRDefault="007A54E7" w:rsidP="002E32A1">
            <w:pPr>
              <w:jc w:val="both"/>
              <w:rPr>
                <w:rFonts w:eastAsia="Times New Roman" w:cstheme="minorHAnsi"/>
                <w:color w:val="000000"/>
                <w:lang w:eastAsia="af-ZA"/>
              </w:rPr>
            </w:pPr>
            <w:r w:rsidRPr="00E17F9C">
              <w:rPr>
                <w:rFonts w:eastAsia="Times New Roman" w:cstheme="minorHAnsi"/>
                <w:color w:val="000000"/>
                <w:lang w:eastAsia="af-ZA"/>
              </w:rPr>
              <w:t>227</w:t>
            </w:r>
          </w:p>
        </w:tc>
        <w:tc>
          <w:tcPr>
            <w:tcW w:w="1701" w:type="dxa"/>
            <w:tcBorders>
              <w:top w:val="nil"/>
              <w:left w:val="nil"/>
              <w:bottom w:val="single" w:sz="4" w:space="0" w:color="auto"/>
              <w:right w:val="single" w:sz="4" w:space="0" w:color="auto"/>
            </w:tcBorders>
            <w:shd w:val="clear" w:color="auto" w:fill="auto"/>
            <w:noWrap/>
            <w:hideMark/>
          </w:tcPr>
          <w:p w14:paraId="567AC82A" w14:textId="77777777" w:rsidR="007A54E7" w:rsidRPr="00E17F9C" w:rsidRDefault="007A54E7" w:rsidP="002E32A1">
            <w:pPr>
              <w:jc w:val="both"/>
              <w:rPr>
                <w:rFonts w:eastAsia="Times New Roman" w:cstheme="minorHAnsi"/>
                <w:color w:val="000000"/>
                <w:lang w:eastAsia="af-ZA"/>
              </w:rPr>
            </w:pPr>
            <w:r w:rsidRPr="00E17F9C">
              <w:rPr>
                <w:rFonts w:eastAsia="Times New Roman" w:cstheme="minorHAnsi"/>
                <w:color w:val="000000"/>
                <w:lang w:eastAsia="af-ZA"/>
              </w:rPr>
              <w:t>296</w:t>
            </w:r>
          </w:p>
        </w:tc>
        <w:tc>
          <w:tcPr>
            <w:tcW w:w="1701" w:type="dxa"/>
            <w:tcBorders>
              <w:top w:val="nil"/>
              <w:left w:val="nil"/>
              <w:bottom w:val="single" w:sz="4" w:space="0" w:color="auto"/>
              <w:right w:val="single" w:sz="4" w:space="0" w:color="auto"/>
            </w:tcBorders>
            <w:shd w:val="clear" w:color="auto" w:fill="auto"/>
            <w:noWrap/>
            <w:hideMark/>
          </w:tcPr>
          <w:p w14:paraId="3F5DC5C1" w14:textId="77777777" w:rsidR="007A54E7" w:rsidRPr="00E17F9C" w:rsidRDefault="007A54E7" w:rsidP="002E32A1">
            <w:pPr>
              <w:jc w:val="both"/>
              <w:rPr>
                <w:rFonts w:eastAsia="Times New Roman" w:cstheme="minorHAnsi"/>
                <w:color w:val="000000"/>
                <w:lang w:eastAsia="af-ZA"/>
              </w:rPr>
            </w:pPr>
            <w:r w:rsidRPr="00E17F9C">
              <w:rPr>
                <w:rFonts w:eastAsia="Times New Roman" w:cstheme="minorHAnsi"/>
                <w:color w:val="000000"/>
                <w:lang w:eastAsia="af-ZA"/>
              </w:rPr>
              <w:t>444</w:t>
            </w:r>
          </w:p>
        </w:tc>
      </w:tr>
      <w:tr w:rsidR="007A54E7" w:rsidRPr="00E17F9C" w14:paraId="4FA21137" w14:textId="77777777" w:rsidTr="007A54E7">
        <w:trPr>
          <w:trHeight w:val="134"/>
        </w:trPr>
        <w:tc>
          <w:tcPr>
            <w:tcW w:w="10587" w:type="dxa"/>
            <w:gridSpan w:val="5"/>
            <w:tcBorders>
              <w:top w:val="nil"/>
              <w:left w:val="single" w:sz="4" w:space="0" w:color="auto"/>
              <w:bottom w:val="single" w:sz="4" w:space="0" w:color="auto"/>
              <w:right w:val="single" w:sz="4" w:space="0" w:color="auto"/>
            </w:tcBorders>
            <w:shd w:val="clear" w:color="auto" w:fill="D9D9D9" w:themeFill="background1" w:themeFillShade="D9"/>
            <w:noWrap/>
            <w:hideMark/>
          </w:tcPr>
          <w:p w14:paraId="22988138" w14:textId="77777777" w:rsidR="007A54E7" w:rsidRPr="00E17F9C" w:rsidRDefault="007A54E7" w:rsidP="002E32A1">
            <w:pPr>
              <w:jc w:val="both"/>
              <w:rPr>
                <w:rFonts w:eastAsia="Times New Roman" w:cstheme="minorHAnsi"/>
                <w:b/>
                <w:bCs/>
                <w:color w:val="000000"/>
                <w:lang w:eastAsia="af-ZA"/>
              </w:rPr>
            </w:pPr>
            <w:r w:rsidRPr="00E17F9C">
              <w:rPr>
                <w:rFonts w:eastAsia="Times New Roman" w:cstheme="minorHAnsi"/>
                <w:b/>
                <w:bCs/>
                <w:color w:val="000000"/>
                <w:lang w:eastAsia="af-ZA"/>
              </w:rPr>
              <w:t>HOUSEHOLDS AND SERVICES</w:t>
            </w:r>
          </w:p>
        </w:tc>
      </w:tr>
      <w:tr w:rsidR="007A54E7" w:rsidRPr="00E17F9C" w14:paraId="38AA550E" w14:textId="77777777" w:rsidTr="007A54E7">
        <w:trPr>
          <w:trHeight w:val="304"/>
        </w:trPr>
        <w:tc>
          <w:tcPr>
            <w:tcW w:w="3823" w:type="dxa"/>
            <w:tcBorders>
              <w:top w:val="nil"/>
              <w:left w:val="single" w:sz="4" w:space="0" w:color="auto"/>
              <w:bottom w:val="single" w:sz="4" w:space="0" w:color="auto"/>
              <w:right w:val="single" w:sz="4" w:space="0" w:color="auto"/>
            </w:tcBorders>
            <w:shd w:val="clear" w:color="auto" w:fill="auto"/>
            <w:noWrap/>
            <w:hideMark/>
          </w:tcPr>
          <w:p w14:paraId="177B5CF3" w14:textId="77777777" w:rsidR="007A54E7" w:rsidRPr="00E17F9C" w:rsidRDefault="007A54E7" w:rsidP="002E32A1">
            <w:pPr>
              <w:jc w:val="both"/>
              <w:rPr>
                <w:rFonts w:eastAsia="Times New Roman" w:cstheme="minorHAnsi"/>
                <w:color w:val="000000"/>
                <w:lang w:eastAsia="af-ZA"/>
              </w:rPr>
            </w:pPr>
            <w:r w:rsidRPr="00E17F9C">
              <w:rPr>
                <w:rFonts w:eastAsia="Times New Roman" w:cstheme="minorHAnsi"/>
                <w:color w:val="000000"/>
                <w:lang w:eastAsia="af-ZA"/>
              </w:rPr>
              <w:t>Average number of rooms</w:t>
            </w:r>
          </w:p>
        </w:tc>
        <w:tc>
          <w:tcPr>
            <w:tcW w:w="1661" w:type="dxa"/>
            <w:tcBorders>
              <w:top w:val="nil"/>
              <w:left w:val="nil"/>
              <w:bottom w:val="single" w:sz="4" w:space="0" w:color="auto"/>
              <w:right w:val="single" w:sz="4" w:space="0" w:color="auto"/>
            </w:tcBorders>
            <w:shd w:val="clear" w:color="auto" w:fill="auto"/>
            <w:noWrap/>
            <w:hideMark/>
          </w:tcPr>
          <w:p w14:paraId="72A99451" w14:textId="77777777" w:rsidR="007A54E7" w:rsidRPr="00E17F9C" w:rsidRDefault="007A54E7" w:rsidP="002E32A1">
            <w:pPr>
              <w:jc w:val="both"/>
              <w:rPr>
                <w:rFonts w:eastAsia="Times New Roman" w:cstheme="minorHAnsi"/>
                <w:color w:val="000000"/>
                <w:lang w:eastAsia="af-ZA"/>
              </w:rPr>
            </w:pPr>
            <w:r w:rsidRPr="00E17F9C">
              <w:rPr>
                <w:rFonts w:eastAsia="Times New Roman" w:cstheme="minorHAnsi"/>
                <w:color w:val="000000"/>
                <w:lang w:eastAsia="af-ZA"/>
              </w:rPr>
              <w:t> </w:t>
            </w:r>
          </w:p>
        </w:tc>
        <w:tc>
          <w:tcPr>
            <w:tcW w:w="1701" w:type="dxa"/>
            <w:tcBorders>
              <w:top w:val="nil"/>
              <w:left w:val="nil"/>
              <w:bottom w:val="single" w:sz="4" w:space="0" w:color="auto"/>
              <w:right w:val="single" w:sz="4" w:space="0" w:color="auto"/>
            </w:tcBorders>
            <w:shd w:val="clear" w:color="auto" w:fill="auto"/>
            <w:noWrap/>
            <w:hideMark/>
          </w:tcPr>
          <w:p w14:paraId="6EABD08C" w14:textId="77777777" w:rsidR="007A54E7" w:rsidRPr="00E17F9C" w:rsidRDefault="007A54E7" w:rsidP="002E32A1">
            <w:pPr>
              <w:jc w:val="both"/>
              <w:rPr>
                <w:rFonts w:eastAsia="Times New Roman" w:cstheme="minorHAnsi"/>
                <w:color w:val="000000"/>
                <w:lang w:eastAsia="af-ZA"/>
              </w:rPr>
            </w:pPr>
            <w:r w:rsidRPr="00E17F9C">
              <w:rPr>
                <w:rFonts w:eastAsia="Times New Roman" w:cstheme="minorHAnsi"/>
                <w:color w:val="000000"/>
                <w:lang w:eastAsia="af-ZA"/>
              </w:rPr>
              <w:t> </w:t>
            </w:r>
          </w:p>
        </w:tc>
        <w:tc>
          <w:tcPr>
            <w:tcW w:w="1701" w:type="dxa"/>
            <w:tcBorders>
              <w:top w:val="nil"/>
              <w:left w:val="nil"/>
              <w:bottom w:val="single" w:sz="4" w:space="0" w:color="auto"/>
              <w:right w:val="single" w:sz="4" w:space="0" w:color="auto"/>
            </w:tcBorders>
            <w:shd w:val="clear" w:color="auto" w:fill="auto"/>
            <w:noWrap/>
            <w:hideMark/>
          </w:tcPr>
          <w:p w14:paraId="506C8511" w14:textId="77777777" w:rsidR="007A54E7" w:rsidRPr="00E17F9C" w:rsidRDefault="007A54E7" w:rsidP="002E32A1">
            <w:pPr>
              <w:jc w:val="both"/>
              <w:rPr>
                <w:rFonts w:eastAsia="Times New Roman" w:cstheme="minorHAnsi"/>
                <w:color w:val="000000"/>
                <w:lang w:eastAsia="af-ZA"/>
              </w:rPr>
            </w:pPr>
            <w:r w:rsidRPr="00E17F9C">
              <w:rPr>
                <w:rFonts w:eastAsia="Times New Roman" w:cstheme="minorHAnsi"/>
                <w:color w:val="000000"/>
                <w:lang w:eastAsia="af-ZA"/>
              </w:rPr>
              <w:t>4</w:t>
            </w:r>
          </w:p>
        </w:tc>
        <w:tc>
          <w:tcPr>
            <w:tcW w:w="1701" w:type="dxa"/>
            <w:tcBorders>
              <w:top w:val="nil"/>
              <w:left w:val="nil"/>
              <w:bottom w:val="single" w:sz="4" w:space="0" w:color="auto"/>
              <w:right w:val="single" w:sz="4" w:space="0" w:color="auto"/>
            </w:tcBorders>
            <w:shd w:val="clear" w:color="auto" w:fill="auto"/>
            <w:noWrap/>
            <w:hideMark/>
          </w:tcPr>
          <w:p w14:paraId="6E39C0E7" w14:textId="77777777" w:rsidR="007A54E7" w:rsidRPr="00E17F9C" w:rsidRDefault="007A54E7" w:rsidP="002E32A1">
            <w:pPr>
              <w:jc w:val="both"/>
              <w:rPr>
                <w:rFonts w:eastAsia="Times New Roman" w:cstheme="minorHAnsi"/>
                <w:color w:val="000000"/>
                <w:lang w:eastAsia="af-ZA"/>
              </w:rPr>
            </w:pPr>
            <w:r w:rsidRPr="00E17F9C">
              <w:rPr>
                <w:rFonts w:eastAsia="Times New Roman" w:cstheme="minorHAnsi"/>
                <w:color w:val="000000"/>
                <w:lang w:eastAsia="af-ZA"/>
              </w:rPr>
              <w:t>-</w:t>
            </w:r>
          </w:p>
        </w:tc>
      </w:tr>
      <w:tr w:rsidR="007A54E7" w:rsidRPr="00E17F9C" w14:paraId="25A0BCCE" w14:textId="77777777" w:rsidTr="007A54E7">
        <w:trPr>
          <w:trHeight w:val="304"/>
        </w:trPr>
        <w:tc>
          <w:tcPr>
            <w:tcW w:w="3823" w:type="dxa"/>
            <w:tcBorders>
              <w:top w:val="nil"/>
              <w:left w:val="single" w:sz="4" w:space="0" w:color="auto"/>
              <w:bottom w:val="single" w:sz="4" w:space="0" w:color="auto"/>
              <w:right w:val="single" w:sz="4" w:space="0" w:color="auto"/>
            </w:tcBorders>
            <w:shd w:val="clear" w:color="auto" w:fill="auto"/>
            <w:noWrap/>
            <w:hideMark/>
          </w:tcPr>
          <w:p w14:paraId="798DCCBB" w14:textId="77777777" w:rsidR="007A54E7" w:rsidRPr="00E17F9C" w:rsidRDefault="007A54E7" w:rsidP="002E32A1">
            <w:pPr>
              <w:jc w:val="both"/>
              <w:rPr>
                <w:rFonts w:eastAsia="Times New Roman" w:cstheme="minorHAnsi"/>
                <w:color w:val="000000"/>
                <w:lang w:eastAsia="af-ZA"/>
              </w:rPr>
            </w:pPr>
            <w:r w:rsidRPr="00E17F9C">
              <w:rPr>
                <w:rFonts w:eastAsia="Times New Roman" w:cstheme="minorHAnsi"/>
                <w:color w:val="000000"/>
                <w:lang w:eastAsia="af-ZA"/>
              </w:rPr>
              <w:t>Average household size</w:t>
            </w:r>
          </w:p>
        </w:tc>
        <w:tc>
          <w:tcPr>
            <w:tcW w:w="1661" w:type="dxa"/>
            <w:tcBorders>
              <w:top w:val="nil"/>
              <w:left w:val="nil"/>
              <w:bottom w:val="single" w:sz="4" w:space="0" w:color="auto"/>
              <w:right w:val="single" w:sz="4" w:space="0" w:color="auto"/>
            </w:tcBorders>
            <w:shd w:val="clear" w:color="auto" w:fill="auto"/>
            <w:noWrap/>
            <w:hideMark/>
          </w:tcPr>
          <w:p w14:paraId="4FF4092F" w14:textId="77777777" w:rsidR="007A54E7" w:rsidRPr="00E17F9C" w:rsidRDefault="007A54E7" w:rsidP="002E32A1">
            <w:pPr>
              <w:jc w:val="both"/>
              <w:rPr>
                <w:rFonts w:eastAsia="Times New Roman" w:cstheme="minorHAnsi"/>
                <w:color w:val="000000"/>
                <w:lang w:eastAsia="af-ZA"/>
              </w:rPr>
            </w:pPr>
            <w:r w:rsidRPr="00E17F9C">
              <w:rPr>
                <w:rFonts w:eastAsia="Times New Roman" w:cstheme="minorHAnsi"/>
                <w:color w:val="000000"/>
                <w:lang w:eastAsia="af-ZA"/>
              </w:rPr>
              <w:t>11 577</w:t>
            </w:r>
          </w:p>
        </w:tc>
        <w:tc>
          <w:tcPr>
            <w:tcW w:w="1701" w:type="dxa"/>
            <w:tcBorders>
              <w:top w:val="nil"/>
              <w:left w:val="nil"/>
              <w:bottom w:val="single" w:sz="4" w:space="0" w:color="auto"/>
              <w:right w:val="single" w:sz="4" w:space="0" w:color="auto"/>
            </w:tcBorders>
            <w:shd w:val="clear" w:color="auto" w:fill="auto"/>
            <w:noWrap/>
            <w:hideMark/>
          </w:tcPr>
          <w:p w14:paraId="6011359A" w14:textId="77777777" w:rsidR="007A54E7" w:rsidRPr="00E17F9C" w:rsidRDefault="007A54E7" w:rsidP="002E32A1">
            <w:pPr>
              <w:jc w:val="both"/>
              <w:rPr>
                <w:rFonts w:eastAsia="Times New Roman" w:cstheme="minorHAnsi"/>
                <w:color w:val="000000"/>
                <w:lang w:eastAsia="af-ZA"/>
              </w:rPr>
            </w:pPr>
            <w:r w:rsidRPr="00E17F9C">
              <w:rPr>
                <w:rFonts w:eastAsia="Times New Roman" w:cstheme="minorHAnsi"/>
                <w:color w:val="000000"/>
                <w:lang w:eastAsia="af-ZA"/>
              </w:rPr>
              <w:t>13 773</w:t>
            </w:r>
          </w:p>
        </w:tc>
        <w:tc>
          <w:tcPr>
            <w:tcW w:w="1701" w:type="dxa"/>
            <w:tcBorders>
              <w:top w:val="nil"/>
              <w:left w:val="nil"/>
              <w:bottom w:val="single" w:sz="4" w:space="0" w:color="auto"/>
              <w:right w:val="single" w:sz="4" w:space="0" w:color="auto"/>
            </w:tcBorders>
            <w:shd w:val="clear" w:color="auto" w:fill="auto"/>
            <w:noWrap/>
            <w:hideMark/>
          </w:tcPr>
          <w:p w14:paraId="0F423382" w14:textId="77777777" w:rsidR="007A54E7" w:rsidRPr="00E17F9C" w:rsidRDefault="007A54E7" w:rsidP="002E32A1">
            <w:pPr>
              <w:jc w:val="both"/>
              <w:rPr>
                <w:rFonts w:eastAsia="Times New Roman" w:cstheme="minorHAnsi"/>
                <w:color w:val="000000"/>
                <w:lang w:eastAsia="af-ZA"/>
              </w:rPr>
            </w:pPr>
            <w:r w:rsidRPr="00E17F9C">
              <w:rPr>
                <w:rFonts w:eastAsia="Times New Roman" w:cstheme="minorHAnsi"/>
                <w:color w:val="000000"/>
                <w:lang w:eastAsia="af-ZA"/>
              </w:rPr>
              <w:t>15 170</w:t>
            </w:r>
          </w:p>
        </w:tc>
        <w:tc>
          <w:tcPr>
            <w:tcW w:w="1701" w:type="dxa"/>
            <w:tcBorders>
              <w:top w:val="nil"/>
              <w:left w:val="nil"/>
              <w:bottom w:val="single" w:sz="4" w:space="0" w:color="auto"/>
              <w:right w:val="single" w:sz="4" w:space="0" w:color="auto"/>
            </w:tcBorders>
            <w:shd w:val="clear" w:color="auto" w:fill="auto"/>
            <w:noWrap/>
            <w:hideMark/>
          </w:tcPr>
          <w:p w14:paraId="79BEBE8A" w14:textId="77777777" w:rsidR="007A54E7" w:rsidRPr="00E17F9C" w:rsidRDefault="007A54E7" w:rsidP="002E32A1">
            <w:pPr>
              <w:jc w:val="both"/>
              <w:rPr>
                <w:rFonts w:eastAsia="Times New Roman" w:cstheme="minorHAnsi"/>
                <w:color w:val="000000"/>
                <w:lang w:eastAsia="af-ZA"/>
              </w:rPr>
            </w:pPr>
            <w:r w:rsidRPr="00E17F9C">
              <w:rPr>
                <w:rFonts w:eastAsia="Times New Roman" w:cstheme="minorHAnsi"/>
                <w:color w:val="000000"/>
                <w:lang w:eastAsia="af-ZA"/>
              </w:rPr>
              <w:t>16 951</w:t>
            </w:r>
          </w:p>
        </w:tc>
      </w:tr>
      <w:tr w:rsidR="007A54E7" w:rsidRPr="00E17F9C" w14:paraId="6627BFFC" w14:textId="77777777" w:rsidTr="007A54E7">
        <w:trPr>
          <w:trHeight w:val="304"/>
        </w:trPr>
        <w:tc>
          <w:tcPr>
            <w:tcW w:w="3823" w:type="dxa"/>
            <w:tcBorders>
              <w:top w:val="nil"/>
              <w:left w:val="single" w:sz="4" w:space="0" w:color="auto"/>
              <w:bottom w:val="single" w:sz="4" w:space="0" w:color="auto"/>
              <w:right w:val="single" w:sz="4" w:space="0" w:color="auto"/>
            </w:tcBorders>
            <w:shd w:val="clear" w:color="auto" w:fill="auto"/>
            <w:noWrap/>
            <w:hideMark/>
          </w:tcPr>
          <w:p w14:paraId="2277EA4D" w14:textId="77777777" w:rsidR="007A54E7" w:rsidRPr="00E17F9C" w:rsidRDefault="007A54E7" w:rsidP="002E32A1">
            <w:pPr>
              <w:jc w:val="both"/>
              <w:rPr>
                <w:rFonts w:eastAsia="Times New Roman" w:cstheme="minorHAnsi"/>
                <w:color w:val="000000"/>
                <w:lang w:eastAsia="af-ZA"/>
              </w:rPr>
            </w:pPr>
            <w:r w:rsidRPr="00E17F9C">
              <w:rPr>
                <w:rFonts w:eastAsia="Times New Roman" w:cstheme="minorHAnsi"/>
                <w:color w:val="000000"/>
                <w:lang w:eastAsia="af-ZA"/>
              </w:rPr>
              <w:t>Access to piped water (%)</w:t>
            </w:r>
          </w:p>
        </w:tc>
        <w:tc>
          <w:tcPr>
            <w:tcW w:w="1661" w:type="dxa"/>
            <w:tcBorders>
              <w:top w:val="nil"/>
              <w:left w:val="nil"/>
              <w:bottom w:val="single" w:sz="4" w:space="0" w:color="auto"/>
              <w:right w:val="single" w:sz="4" w:space="0" w:color="auto"/>
            </w:tcBorders>
            <w:shd w:val="clear" w:color="auto" w:fill="auto"/>
            <w:noWrap/>
            <w:hideMark/>
          </w:tcPr>
          <w:p w14:paraId="6D64600A" w14:textId="77777777" w:rsidR="007A54E7" w:rsidRPr="00E17F9C" w:rsidRDefault="007A54E7" w:rsidP="002E32A1">
            <w:pPr>
              <w:jc w:val="both"/>
              <w:rPr>
                <w:rFonts w:eastAsia="Times New Roman" w:cstheme="minorHAnsi"/>
                <w:color w:val="000000"/>
                <w:lang w:eastAsia="af-ZA"/>
              </w:rPr>
            </w:pPr>
            <w:r w:rsidRPr="00E17F9C">
              <w:rPr>
                <w:rFonts w:eastAsia="Times New Roman" w:cstheme="minorHAnsi"/>
                <w:color w:val="000000"/>
                <w:lang w:eastAsia="af-ZA"/>
              </w:rPr>
              <w:t>37.80%</w:t>
            </w:r>
          </w:p>
        </w:tc>
        <w:tc>
          <w:tcPr>
            <w:tcW w:w="1701" w:type="dxa"/>
            <w:tcBorders>
              <w:top w:val="nil"/>
              <w:left w:val="nil"/>
              <w:bottom w:val="single" w:sz="4" w:space="0" w:color="auto"/>
              <w:right w:val="single" w:sz="4" w:space="0" w:color="auto"/>
            </w:tcBorders>
            <w:shd w:val="clear" w:color="auto" w:fill="auto"/>
            <w:noWrap/>
            <w:hideMark/>
          </w:tcPr>
          <w:p w14:paraId="3EC55831" w14:textId="77777777" w:rsidR="007A54E7" w:rsidRPr="00E17F9C" w:rsidRDefault="007A54E7" w:rsidP="002E32A1">
            <w:pPr>
              <w:jc w:val="both"/>
              <w:rPr>
                <w:rFonts w:eastAsia="Times New Roman" w:cstheme="minorHAnsi"/>
                <w:color w:val="000000"/>
                <w:lang w:eastAsia="af-ZA"/>
              </w:rPr>
            </w:pPr>
            <w:r w:rsidRPr="00E17F9C">
              <w:rPr>
                <w:rFonts w:eastAsia="Times New Roman" w:cstheme="minorHAnsi"/>
                <w:color w:val="000000"/>
                <w:lang w:eastAsia="af-ZA"/>
              </w:rPr>
              <w:t>73.80%</w:t>
            </w:r>
          </w:p>
        </w:tc>
        <w:tc>
          <w:tcPr>
            <w:tcW w:w="1701" w:type="dxa"/>
            <w:tcBorders>
              <w:top w:val="nil"/>
              <w:left w:val="nil"/>
              <w:bottom w:val="single" w:sz="4" w:space="0" w:color="auto"/>
              <w:right w:val="single" w:sz="4" w:space="0" w:color="auto"/>
            </w:tcBorders>
            <w:shd w:val="clear" w:color="auto" w:fill="auto"/>
            <w:noWrap/>
            <w:hideMark/>
          </w:tcPr>
          <w:p w14:paraId="33D533AE" w14:textId="77777777" w:rsidR="007A54E7" w:rsidRPr="00E17F9C" w:rsidRDefault="007A54E7" w:rsidP="002E32A1">
            <w:pPr>
              <w:jc w:val="both"/>
              <w:rPr>
                <w:rFonts w:eastAsia="Times New Roman" w:cstheme="minorHAnsi"/>
                <w:color w:val="000000"/>
                <w:lang w:eastAsia="af-ZA"/>
              </w:rPr>
            </w:pPr>
            <w:r w:rsidRPr="00E17F9C">
              <w:rPr>
                <w:rFonts w:eastAsia="Times New Roman" w:cstheme="minorHAnsi"/>
                <w:color w:val="000000"/>
                <w:lang w:eastAsia="af-ZA"/>
              </w:rPr>
              <w:t>24.40%</w:t>
            </w:r>
          </w:p>
        </w:tc>
        <w:tc>
          <w:tcPr>
            <w:tcW w:w="1701" w:type="dxa"/>
            <w:tcBorders>
              <w:top w:val="nil"/>
              <w:left w:val="nil"/>
              <w:bottom w:val="single" w:sz="4" w:space="0" w:color="auto"/>
              <w:right w:val="single" w:sz="4" w:space="0" w:color="auto"/>
            </w:tcBorders>
            <w:shd w:val="clear" w:color="auto" w:fill="auto"/>
            <w:noWrap/>
            <w:hideMark/>
          </w:tcPr>
          <w:p w14:paraId="152C78EC" w14:textId="77777777" w:rsidR="007A54E7" w:rsidRPr="00E17F9C" w:rsidRDefault="007A54E7" w:rsidP="002E32A1">
            <w:pPr>
              <w:jc w:val="both"/>
              <w:rPr>
                <w:rFonts w:eastAsia="Times New Roman" w:cstheme="minorHAnsi"/>
                <w:color w:val="000000"/>
                <w:lang w:eastAsia="af-ZA"/>
              </w:rPr>
            </w:pPr>
            <w:r w:rsidRPr="00E17F9C">
              <w:rPr>
                <w:rFonts w:eastAsia="Times New Roman" w:cstheme="minorHAnsi"/>
                <w:color w:val="000000"/>
                <w:lang w:eastAsia="af-ZA"/>
              </w:rPr>
              <w:t>95.5%</w:t>
            </w:r>
          </w:p>
        </w:tc>
      </w:tr>
      <w:tr w:rsidR="007A54E7" w:rsidRPr="00E17F9C" w14:paraId="78E09D79" w14:textId="77777777" w:rsidTr="007A54E7">
        <w:trPr>
          <w:trHeight w:val="304"/>
        </w:trPr>
        <w:tc>
          <w:tcPr>
            <w:tcW w:w="3823" w:type="dxa"/>
            <w:tcBorders>
              <w:top w:val="nil"/>
              <w:left w:val="single" w:sz="4" w:space="0" w:color="auto"/>
              <w:bottom w:val="single" w:sz="4" w:space="0" w:color="auto"/>
              <w:right w:val="single" w:sz="4" w:space="0" w:color="auto"/>
            </w:tcBorders>
            <w:shd w:val="clear" w:color="auto" w:fill="auto"/>
            <w:noWrap/>
            <w:hideMark/>
          </w:tcPr>
          <w:p w14:paraId="1DFD26FA" w14:textId="77777777" w:rsidR="007A54E7" w:rsidRPr="00E17F9C" w:rsidRDefault="007A54E7" w:rsidP="002E32A1">
            <w:pPr>
              <w:jc w:val="both"/>
              <w:rPr>
                <w:rFonts w:eastAsia="Times New Roman" w:cstheme="minorHAnsi"/>
                <w:color w:val="000000"/>
                <w:lang w:eastAsia="af-ZA"/>
              </w:rPr>
            </w:pPr>
            <w:r w:rsidRPr="00E17F9C">
              <w:rPr>
                <w:rFonts w:eastAsia="Times New Roman" w:cstheme="minorHAnsi"/>
                <w:color w:val="000000"/>
                <w:lang w:eastAsia="af-ZA"/>
              </w:rPr>
              <w:t>Access to electricity ((%)</w:t>
            </w:r>
          </w:p>
        </w:tc>
        <w:tc>
          <w:tcPr>
            <w:tcW w:w="1661" w:type="dxa"/>
            <w:tcBorders>
              <w:top w:val="nil"/>
              <w:left w:val="nil"/>
              <w:bottom w:val="single" w:sz="4" w:space="0" w:color="auto"/>
              <w:right w:val="single" w:sz="4" w:space="0" w:color="auto"/>
            </w:tcBorders>
            <w:shd w:val="clear" w:color="auto" w:fill="auto"/>
            <w:noWrap/>
            <w:hideMark/>
          </w:tcPr>
          <w:p w14:paraId="13CD0509" w14:textId="77777777" w:rsidR="007A54E7" w:rsidRPr="00E17F9C" w:rsidRDefault="007A54E7" w:rsidP="002E32A1">
            <w:pPr>
              <w:jc w:val="both"/>
              <w:rPr>
                <w:rFonts w:eastAsia="Times New Roman" w:cstheme="minorHAnsi"/>
                <w:color w:val="000000"/>
                <w:lang w:eastAsia="af-ZA"/>
              </w:rPr>
            </w:pPr>
            <w:r w:rsidRPr="00E17F9C">
              <w:rPr>
                <w:rFonts w:eastAsia="Times New Roman" w:cstheme="minorHAnsi"/>
                <w:color w:val="000000"/>
                <w:lang w:eastAsia="af-ZA"/>
              </w:rPr>
              <w:t>69.70%</w:t>
            </w:r>
          </w:p>
        </w:tc>
        <w:tc>
          <w:tcPr>
            <w:tcW w:w="1701" w:type="dxa"/>
            <w:tcBorders>
              <w:top w:val="nil"/>
              <w:left w:val="nil"/>
              <w:bottom w:val="single" w:sz="4" w:space="0" w:color="auto"/>
              <w:right w:val="single" w:sz="4" w:space="0" w:color="auto"/>
            </w:tcBorders>
            <w:shd w:val="clear" w:color="auto" w:fill="auto"/>
            <w:noWrap/>
            <w:hideMark/>
          </w:tcPr>
          <w:p w14:paraId="3B46F74C" w14:textId="77777777" w:rsidR="007A54E7" w:rsidRPr="00E17F9C" w:rsidRDefault="007A54E7" w:rsidP="002E32A1">
            <w:pPr>
              <w:jc w:val="both"/>
              <w:rPr>
                <w:rFonts w:eastAsia="Times New Roman" w:cstheme="minorHAnsi"/>
                <w:color w:val="000000"/>
                <w:lang w:eastAsia="af-ZA"/>
              </w:rPr>
            </w:pPr>
            <w:r w:rsidRPr="00E17F9C">
              <w:rPr>
                <w:rFonts w:eastAsia="Times New Roman" w:cstheme="minorHAnsi"/>
                <w:color w:val="000000"/>
                <w:lang w:eastAsia="af-ZA"/>
              </w:rPr>
              <w:t>74.90%</w:t>
            </w:r>
          </w:p>
        </w:tc>
        <w:tc>
          <w:tcPr>
            <w:tcW w:w="1701" w:type="dxa"/>
            <w:tcBorders>
              <w:top w:val="nil"/>
              <w:left w:val="nil"/>
              <w:bottom w:val="single" w:sz="4" w:space="0" w:color="auto"/>
              <w:right w:val="single" w:sz="4" w:space="0" w:color="auto"/>
            </w:tcBorders>
            <w:shd w:val="clear" w:color="auto" w:fill="auto"/>
            <w:noWrap/>
            <w:hideMark/>
          </w:tcPr>
          <w:p w14:paraId="2C89EDF6" w14:textId="77777777" w:rsidR="007A54E7" w:rsidRPr="00E17F9C" w:rsidRDefault="007A54E7" w:rsidP="002E32A1">
            <w:pPr>
              <w:jc w:val="both"/>
              <w:rPr>
                <w:rFonts w:eastAsia="Times New Roman" w:cstheme="minorHAnsi"/>
                <w:color w:val="000000"/>
                <w:lang w:eastAsia="af-ZA"/>
              </w:rPr>
            </w:pPr>
            <w:r w:rsidRPr="00E17F9C">
              <w:rPr>
                <w:rFonts w:eastAsia="Times New Roman" w:cstheme="minorHAnsi"/>
                <w:color w:val="000000"/>
                <w:lang w:eastAsia="af-ZA"/>
              </w:rPr>
              <w:t>90.90%</w:t>
            </w:r>
          </w:p>
        </w:tc>
        <w:tc>
          <w:tcPr>
            <w:tcW w:w="1701" w:type="dxa"/>
            <w:tcBorders>
              <w:top w:val="nil"/>
              <w:left w:val="nil"/>
              <w:bottom w:val="single" w:sz="4" w:space="0" w:color="auto"/>
              <w:right w:val="single" w:sz="4" w:space="0" w:color="auto"/>
            </w:tcBorders>
            <w:shd w:val="clear" w:color="auto" w:fill="auto"/>
            <w:noWrap/>
            <w:hideMark/>
          </w:tcPr>
          <w:p w14:paraId="427AB78E" w14:textId="77777777" w:rsidR="007A54E7" w:rsidRPr="00E17F9C" w:rsidRDefault="007A54E7" w:rsidP="002E32A1">
            <w:pPr>
              <w:jc w:val="both"/>
              <w:rPr>
                <w:rFonts w:eastAsia="Times New Roman" w:cstheme="minorHAnsi"/>
                <w:color w:val="000000"/>
                <w:lang w:eastAsia="af-ZA"/>
              </w:rPr>
            </w:pPr>
            <w:r w:rsidRPr="00E17F9C">
              <w:rPr>
                <w:rFonts w:eastAsia="Times New Roman" w:cstheme="minorHAnsi"/>
                <w:color w:val="000000"/>
                <w:lang w:eastAsia="af-ZA"/>
              </w:rPr>
              <w:t>91.0%</w:t>
            </w:r>
          </w:p>
        </w:tc>
      </w:tr>
      <w:tr w:rsidR="007A54E7" w:rsidRPr="00E17F9C" w14:paraId="312B34D6" w14:textId="77777777" w:rsidTr="007A54E7">
        <w:trPr>
          <w:trHeight w:val="304"/>
        </w:trPr>
        <w:tc>
          <w:tcPr>
            <w:tcW w:w="3823" w:type="dxa"/>
            <w:tcBorders>
              <w:top w:val="nil"/>
              <w:left w:val="single" w:sz="4" w:space="0" w:color="auto"/>
              <w:bottom w:val="single" w:sz="4" w:space="0" w:color="auto"/>
              <w:right w:val="single" w:sz="4" w:space="0" w:color="auto"/>
            </w:tcBorders>
            <w:shd w:val="clear" w:color="auto" w:fill="auto"/>
            <w:noWrap/>
            <w:hideMark/>
          </w:tcPr>
          <w:p w14:paraId="5C061175" w14:textId="77777777" w:rsidR="007A54E7" w:rsidRPr="00E17F9C" w:rsidRDefault="007A54E7" w:rsidP="002E32A1">
            <w:pPr>
              <w:jc w:val="both"/>
              <w:rPr>
                <w:rFonts w:eastAsia="Times New Roman" w:cstheme="minorHAnsi"/>
                <w:color w:val="000000"/>
                <w:lang w:eastAsia="af-ZA"/>
              </w:rPr>
            </w:pPr>
            <w:r w:rsidRPr="00E17F9C">
              <w:rPr>
                <w:rFonts w:eastAsia="Times New Roman" w:cstheme="minorHAnsi"/>
                <w:color w:val="000000"/>
                <w:lang w:eastAsia="af-ZA"/>
              </w:rPr>
              <w:t>Access to Sanitation (%)</w:t>
            </w:r>
          </w:p>
        </w:tc>
        <w:tc>
          <w:tcPr>
            <w:tcW w:w="1661" w:type="dxa"/>
            <w:tcBorders>
              <w:top w:val="nil"/>
              <w:left w:val="nil"/>
              <w:bottom w:val="single" w:sz="4" w:space="0" w:color="auto"/>
              <w:right w:val="single" w:sz="4" w:space="0" w:color="auto"/>
            </w:tcBorders>
            <w:shd w:val="clear" w:color="auto" w:fill="auto"/>
            <w:noWrap/>
            <w:hideMark/>
          </w:tcPr>
          <w:p w14:paraId="6FD8A1EC" w14:textId="77777777" w:rsidR="007A54E7" w:rsidRPr="00E17F9C" w:rsidRDefault="007A54E7" w:rsidP="002E32A1">
            <w:pPr>
              <w:jc w:val="both"/>
              <w:rPr>
                <w:rFonts w:eastAsia="Times New Roman" w:cstheme="minorHAnsi"/>
                <w:color w:val="000000"/>
                <w:lang w:eastAsia="af-ZA"/>
              </w:rPr>
            </w:pPr>
            <w:r w:rsidRPr="00E17F9C">
              <w:rPr>
                <w:rFonts w:eastAsia="Times New Roman" w:cstheme="minorHAnsi"/>
                <w:color w:val="000000"/>
                <w:lang w:eastAsia="af-ZA"/>
              </w:rPr>
              <w:t>36.80%</w:t>
            </w:r>
          </w:p>
        </w:tc>
        <w:tc>
          <w:tcPr>
            <w:tcW w:w="1701" w:type="dxa"/>
            <w:tcBorders>
              <w:top w:val="nil"/>
              <w:left w:val="nil"/>
              <w:bottom w:val="single" w:sz="4" w:space="0" w:color="auto"/>
              <w:right w:val="single" w:sz="4" w:space="0" w:color="auto"/>
            </w:tcBorders>
            <w:shd w:val="clear" w:color="auto" w:fill="auto"/>
            <w:noWrap/>
            <w:hideMark/>
          </w:tcPr>
          <w:p w14:paraId="64C8D491" w14:textId="77777777" w:rsidR="007A54E7" w:rsidRPr="00E17F9C" w:rsidRDefault="007A54E7" w:rsidP="002E32A1">
            <w:pPr>
              <w:jc w:val="both"/>
              <w:rPr>
                <w:rFonts w:eastAsia="Times New Roman" w:cstheme="minorHAnsi"/>
                <w:color w:val="000000"/>
                <w:lang w:eastAsia="af-ZA"/>
              </w:rPr>
            </w:pPr>
            <w:r w:rsidRPr="00E17F9C">
              <w:rPr>
                <w:rFonts w:eastAsia="Times New Roman" w:cstheme="minorHAnsi"/>
                <w:color w:val="000000"/>
                <w:lang w:eastAsia="af-ZA"/>
              </w:rPr>
              <w:t>34.50%</w:t>
            </w:r>
          </w:p>
        </w:tc>
        <w:tc>
          <w:tcPr>
            <w:tcW w:w="1701" w:type="dxa"/>
            <w:tcBorders>
              <w:top w:val="nil"/>
              <w:left w:val="nil"/>
              <w:bottom w:val="single" w:sz="4" w:space="0" w:color="auto"/>
              <w:right w:val="single" w:sz="4" w:space="0" w:color="auto"/>
            </w:tcBorders>
            <w:shd w:val="clear" w:color="auto" w:fill="auto"/>
            <w:noWrap/>
            <w:hideMark/>
          </w:tcPr>
          <w:p w14:paraId="078FA601" w14:textId="77777777" w:rsidR="007A54E7" w:rsidRPr="00E17F9C" w:rsidRDefault="007A54E7" w:rsidP="002E32A1">
            <w:pPr>
              <w:jc w:val="both"/>
              <w:rPr>
                <w:rFonts w:eastAsia="Times New Roman" w:cstheme="minorHAnsi"/>
                <w:color w:val="000000"/>
                <w:lang w:eastAsia="af-ZA"/>
              </w:rPr>
            </w:pPr>
            <w:r w:rsidRPr="00E17F9C">
              <w:rPr>
                <w:rFonts w:eastAsia="Times New Roman" w:cstheme="minorHAnsi"/>
                <w:color w:val="000000"/>
                <w:lang w:eastAsia="af-ZA"/>
              </w:rPr>
              <w:t>67.50%</w:t>
            </w:r>
          </w:p>
        </w:tc>
        <w:tc>
          <w:tcPr>
            <w:tcW w:w="1701" w:type="dxa"/>
            <w:tcBorders>
              <w:top w:val="nil"/>
              <w:left w:val="nil"/>
              <w:bottom w:val="single" w:sz="4" w:space="0" w:color="auto"/>
              <w:right w:val="single" w:sz="4" w:space="0" w:color="auto"/>
            </w:tcBorders>
            <w:shd w:val="clear" w:color="auto" w:fill="auto"/>
            <w:noWrap/>
            <w:hideMark/>
          </w:tcPr>
          <w:p w14:paraId="2CE03A59" w14:textId="77777777" w:rsidR="007A54E7" w:rsidRPr="00E17F9C" w:rsidRDefault="007A54E7" w:rsidP="002E32A1">
            <w:pPr>
              <w:jc w:val="both"/>
              <w:rPr>
                <w:rFonts w:eastAsia="Times New Roman" w:cstheme="minorHAnsi"/>
                <w:color w:val="000000"/>
                <w:lang w:eastAsia="af-ZA"/>
              </w:rPr>
            </w:pPr>
            <w:r w:rsidRPr="00E17F9C">
              <w:rPr>
                <w:rFonts w:eastAsia="Times New Roman" w:cstheme="minorHAnsi"/>
                <w:color w:val="000000"/>
                <w:lang w:eastAsia="af-ZA"/>
              </w:rPr>
              <w:t>87.7%</w:t>
            </w:r>
          </w:p>
        </w:tc>
      </w:tr>
      <w:tr w:rsidR="007A54E7" w:rsidRPr="00E17F9C" w14:paraId="57CB76D4" w14:textId="77777777" w:rsidTr="007A54E7">
        <w:trPr>
          <w:trHeight w:val="304"/>
        </w:trPr>
        <w:tc>
          <w:tcPr>
            <w:tcW w:w="3823" w:type="dxa"/>
            <w:tcBorders>
              <w:top w:val="nil"/>
              <w:left w:val="single" w:sz="4" w:space="0" w:color="auto"/>
              <w:bottom w:val="single" w:sz="4" w:space="0" w:color="auto"/>
              <w:right w:val="single" w:sz="4" w:space="0" w:color="auto"/>
            </w:tcBorders>
            <w:shd w:val="clear" w:color="auto" w:fill="auto"/>
            <w:noWrap/>
            <w:hideMark/>
          </w:tcPr>
          <w:p w14:paraId="6196BAAD" w14:textId="77777777" w:rsidR="007A54E7" w:rsidRPr="00E17F9C" w:rsidRDefault="007A54E7" w:rsidP="002E32A1">
            <w:pPr>
              <w:jc w:val="both"/>
              <w:rPr>
                <w:rFonts w:eastAsia="Times New Roman" w:cstheme="minorHAnsi"/>
                <w:color w:val="000000"/>
                <w:lang w:eastAsia="af-ZA"/>
              </w:rPr>
            </w:pPr>
            <w:r w:rsidRPr="00E17F9C">
              <w:rPr>
                <w:rFonts w:eastAsia="Times New Roman" w:cstheme="minorHAnsi"/>
                <w:color w:val="000000"/>
                <w:lang w:eastAsia="af-ZA"/>
              </w:rPr>
              <w:t>Tenure Status (%)</w:t>
            </w:r>
          </w:p>
        </w:tc>
        <w:tc>
          <w:tcPr>
            <w:tcW w:w="1661" w:type="dxa"/>
            <w:tcBorders>
              <w:top w:val="nil"/>
              <w:left w:val="nil"/>
              <w:bottom w:val="single" w:sz="4" w:space="0" w:color="auto"/>
              <w:right w:val="single" w:sz="4" w:space="0" w:color="auto"/>
            </w:tcBorders>
            <w:shd w:val="clear" w:color="auto" w:fill="auto"/>
            <w:noWrap/>
            <w:hideMark/>
          </w:tcPr>
          <w:p w14:paraId="6E845CE1" w14:textId="77777777" w:rsidR="007A54E7" w:rsidRPr="00E17F9C" w:rsidRDefault="007A54E7" w:rsidP="002E32A1">
            <w:pPr>
              <w:jc w:val="both"/>
              <w:rPr>
                <w:rFonts w:eastAsia="Times New Roman" w:cstheme="minorHAnsi"/>
                <w:color w:val="000000"/>
                <w:lang w:eastAsia="af-ZA"/>
              </w:rPr>
            </w:pPr>
            <w:r w:rsidRPr="00E17F9C">
              <w:rPr>
                <w:rFonts w:eastAsia="Times New Roman" w:cstheme="minorHAnsi"/>
                <w:color w:val="000000"/>
                <w:lang w:eastAsia="af-ZA"/>
              </w:rPr>
              <w:t> </w:t>
            </w:r>
          </w:p>
        </w:tc>
        <w:tc>
          <w:tcPr>
            <w:tcW w:w="1701" w:type="dxa"/>
            <w:tcBorders>
              <w:top w:val="nil"/>
              <w:left w:val="nil"/>
              <w:bottom w:val="single" w:sz="4" w:space="0" w:color="auto"/>
              <w:right w:val="single" w:sz="4" w:space="0" w:color="auto"/>
            </w:tcBorders>
            <w:shd w:val="clear" w:color="auto" w:fill="auto"/>
            <w:noWrap/>
            <w:hideMark/>
          </w:tcPr>
          <w:p w14:paraId="66EC225D" w14:textId="77777777" w:rsidR="007A54E7" w:rsidRPr="00E17F9C" w:rsidRDefault="007A54E7" w:rsidP="002E32A1">
            <w:pPr>
              <w:jc w:val="both"/>
              <w:rPr>
                <w:rFonts w:eastAsia="Times New Roman" w:cstheme="minorHAnsi"/>
                <w:color w:val="000000"/>
                <w:lang w:eastAsia="af-ZA"/>
              </w:rPr>
            </w:pPr>
            <w:r w:rsidRPr="00E17F9C">
              <w:rPr>
                <w:rFonts w:eastAsia="Times New Roman" w:cstheme="minorHAnsi"/>
                <w:color w:val="000000"/>
                <w:lang w:eastAsia="af-ZA"/>
              </w:rPr>
              <w:t> </w:t>
            </w:r>
          </w:p>
        </w:tc>
        <w:tc>
          <w:tcPr>
            <w:tcW w:w="1701" w:type="dxa"/>
            <w:tcBorders>
              <w:top w:val="nil"/>
              <w:left w:val="nil"/>
              <w:bottom w:val="single" w:sz="4" w:space="0" w:color="auto"/>
              <w:right w:val="single" w:sz="4" w:space="0" w:color="auto"/>
            </w:tcBorders>
            <w:shd w:val="clear" w:color="auto" w:fill="auto"/>
            <w:noWrap/>
            <w:hideMark/>
          </w:tcPr>
          <w:p w14:paraId="0BEF4918" w14:textId="77777777" w:rsidR="007A54E7" w:rsidRPr="00E17F9C" w:rsidRDefault="007A54E7" w:rsidP="002E32A1">
            <w:pPr>
              <w:jc w:val="both"/>
              <w:rPr>
                <w:rFonts w:eastAsia="Times New Roman" w:cstheme="minorHAnsi"/>
                <w:color w:val="000000"/>
                <w:lang w:eastAsia="af-ZA"/>
              </w:rPr>
            </w:pPr>
            <w:r w:rsidRPr="00E17F9C">
              <w:rPr>
                <w:rFonts w:eastAsia="Times New Roman" w:cstheme="minorHAnsi"/>
                <w:color w:val="000000"/>
                <w:lang w:eastAsia="af-ZA"/>
              </w:rPr>
              <w:t>29.70%</w:t>
            </w:r>
          </w:p>
        </w:tc>
        <w:tc>
          <w:tcPr>
            <w:tcW w:w="1701" w:type="dxa"/>
            <w:tcBorders>
              <w:top w:val="nil"/>
              <w:left w:val="nil"/>
              <w:bottom w:val="single" w:sz="4" w:space="0" w:color="auto"/>
              <w:right w:val="single" w:sz="4" w:space="0" w:color="auto"/>
            </w:tcBorders>
            <w:shd w:val="clear" w:color="auto" w:fill="auto"/>
            <w:noWrap/>
            <w:hideMark/>
          </w:tcPr>
          <w:p w14:paraId="75D3C222" w14:textId="77777777" w:rsidR="007A54E7" w:rsidRPr="00E17F9C" w:rsidRDefault="007A54E7" w:rsidP="002E32A1">
            <w:pPr>
              <w:jc w:val="both"/>
              <w:rPr>
                <w:rFonts w:eastAsia="Times New Roman" w:cstheme="minorHAnsi"/>
                <w:color w:val="000000"/>
                <w:lang w:eastAsia="af-ZA"/>
              </w:rPr>
            </w:pPr>
            <w:r w:rsidRPr="00E17F9C">
              <w:rPr>
                <w:rFonts w:eastAsia="Times New Roman" w:cstheme="minorHAnsi"/>
                <w:color w:val="000000"/>
                <w:lang w:eastAsia="af-ZA"/>
              </w:rPr>
              <w:t>-</w:t>
            </w:r>
          </w:p>
        </w:tc>
      </w:tr>
      <w:tr w:rsidR="007A54E7" w:rsidRPr="00E17F9C" w14:paraId="4C0D48B1" w14:textId="77777777" w:rsidTr="007A54E7">
        <w:trPr>
          <w:trHeight w:val="48"/>
        </w:trPr>
        <w:tc>
          <w:tcPr>
            <w:tcW w:w="10587" w:type="dxa"/>
            <w:gridSpan w:val="5"/>
            <w:tcBorders>
              <w:top w:val="nil"/>
              <w:left w:val="single" w:sz="4" w:space="0" w:color="auto"/>
              <w:bottom w:val="single" w:sz="4" w:space="0" w:color="auto"/>
              <w:right w:val="single" w:sz="4" w:space="0" w:color="auto"/>
            </w:tcBorders>
            <w:shd w:val="clear" w:color="auto" w:fill="D9D9D9" w:themeFill="background1" w:themeFillShade="D9"/>
            <w:noWrap/>
            <w:hideMark/>
          </w:tcPr>
          <w:p w14:paraId="339A932F" w14:textId="77777777" w:rsidR="007A54E7" w:rsidRPr="00E17F9C" w:rsidRDefault="007A54E7" w:rsidP="002E32A1">
            <w:pPr>
              <w:jc w:val="both"/>
              <w:rPr>
                <w:rFonts w:eastAsia="Times New Roman" w:cstheme="minorHAnsi"/>
                <w:b/>
                <w:bCs/>
                <w:color w:val="000000"/>
                <w:lang w:eastAsia="af-ZA"/>
              </w:rPr>
            </w:pPr>
            <w:r w:rsidRPr="00E17F9C">
              <w:rPr>
                <w:rFonts w:eastAsia="Times New Roman" w:cstheme="minorHAnsi"/>
                <w:b/>
                <w:bCs/>
                <w:color w:val="000000"/>
                <w:lang w:eastAsia="af-ZA"/>
              </w:rPr>
              <w:t>EDUCATIONAL STATUS </w:t>
            </w:r>
          </w:p>
        </w:tc>
      </w:tr>
      <w:tr w:rsidR="007A54E7" w:rsidRPr="00E17F9C" w14:paraId="22E34B75" w14:textId="77777777" w:rsidTr="007A54E7">
        <w:trPr>
          <w:trHeight w:val="304"/>
        </w:trPr>
        <w:tc>
          <w:tcPr>
            <w:tcW w:w="3823" w:type="dxa"/>
            <w:tcBorders>
              <w:top w:val="nil"/>
              <w:left w:val="single" w:sz="4" w:space="0" w:color="auto"/>
              <w:bottom w:val="single" w:sz="4" w:space="0" w:color="auto"/>
              <w:right w:val="single" w:sz="4" w:space="0" w:color="auto"/>
            </w:tcBorders>
            <w:shd w:val="clear" w:color="auto" w:fill="auto"/>
            <w:noWrap/>
            <w:hideMark/>
          </w:tcPr>
          <w:p w14:paraId="34AA873E" w14:textId="77777777" w:rsidR="007A54E7" w:rsidRPr="00E17F9C" w:rsidRDefault="007A54E7" w:rsidP="002E32A1">
            <w:pPr>
              <w:jc w:val="both"/>
              <w:rPr>
                <w:rFonts w:eastAsia="Times New Roman" w:cstheme="minorHAnsi"/>
                <w:color w:val="000000"/>
                <w:lang w:eastAsia="af-ZA"/>
              </w:rPr>
            </w:pPr>
            <w:r w:rsidRPr="00E17F9C">
              <w:rPr>
                <w:rFonts w:eastAsia="Times New Roman" w:cstheme="minorHAnsi"/>
                <w:color w:val="000000"/>
                <w:lang w:eastAsia="af-ZA"/>
              </w:rPr>
              <w:t>Attending Educational Institution</w:t>
            </w:r>
          </w:p>
        </w:tc>
        <w:tc>
          <w:tcPr>
            <w:tcW w:w="1661" w:type="dxa"/>
            <w:tcBorders>
              <w:top w:val="nil"/>
              <w:left w:val="nil"/>
              <w:bottom w:val="single" w:sz="4" w:space="0" w:color="auto"/>
              <w:right w:val="single" w:sz="4" w:space="0" w:color="auto"/>
            </w:tcBorders>
            <w:shd w:val="clear" w:color="auto" w:fill="auto"/>
            <w:noWrap/>
            <w:hideMark/>
          </w:tcPr>
          <w:p w14:paraId="0D13204E" w14:textId="77777777" w:rsidR="007A54E7" w:rsidRPr="00E17F9C" w:rsidRDefault="007A54E7" w:rsidP="002E32A1">
            <w:pPr>
              <w:jc w:val="both"/>
              <w:rPr>
                <w:rFonts w:eastAsia="Times New Roman" w:cstheme="minorHAnsi"/>
                <w:color w:val="000000"/>
                <w:lang w:eastAsia="af-ZA"/>
              </w:rPr>
            </w:pPr>
            <w:r w:rsidRPr="00E17F9C">
              <w:rPr>
                <w:rFonts w:eastAsia="Times New Roman" w:cstheme="minorHAnsi"/>
                <w:color w:val="000000"/>
                <w:lang w:eastAsia="af-ZA"/>
              </w:rPr>
              <w:t> </w:t>
            </w:r>
          </w:p>
        </w:tc>
        <w:tc>
          <w:tcPr>
            <w:tcW w:w="1701" w:type="dxa"/>
            <w:tcBorders>
              <w:top w:val="nil"/>
              <w:left w:val="nil"/>
              <w:bottom w:val="single" w:sz="4" w:space="0" w:color="auto"/>
              <w:right w:val="single" w:sz="4" w:space="0" w:color="auto"/>
            </w:tcBorders>
            <w:shd w:val="clear" w:color="auto" w:fill="auto"/>
            <w:noWrap/>
            <w:hideMark/>
          </w:tcPr>
          <w:p w14:paraId="31CB0E74" w14:textId="77777777" w:rsidR="007A54E7" w:rsidRPr="00E17F9C" w:rsidRDefault="007A54E7" w:rsidP="002E32A1">
            <w:pPr>
              <w:jc w:val="both"/>
              <w:rPr>
                <w:rFonts w:eastAsia="Times New Roman" w:cstheme="minorHAnsi"/>
                <w:color w:val="000000"/>
                <w:lang w:eastAsia="af-ZA"/>
              </w:rPr>
            </w:pPr>
            <w:r w:rsidRPr="00E17F9C">
              <w:rPr>
                <w:rFonts w:eastAsia="Times New Roman" w:cstheme="minorHAnsi"/>
                <w:color w:val="000000"/>
                <w:lang w:eastAsia="af-ZA"/>
              </w:rPr>
              <w:t> </w:t>
            </w:r>
          </w:p>
        </w:tc>
        <w:tc>
          <w:tcPr>
            <w:tcW w:w="1701" w:type="dxa"/>
            <w:tcBorders>
              <w:top w:val="nil"/>
              <w:left w:val="nil"/>
              <w:bottom w:val="single" w:sz="4" w:space="0" w:color="auto"/>
              <w:right w:val="single" w:sz="4" w:space="0" w:color="auto"/>
            </w:tcBorders>
            <w:shd w:val="clear" w:color="auto" w:fill="auto"/>
            <w:noWrap/>
            <w:hideMark/>
          </w:tcPr>
          <w:p w14:paraId="55F641DE" w14:textId="77777777" w:rsidR="007A54E7" w:rsidRPr="001D4C38" w:rsidRDefault="007A54E7" w:rsidP="002E32A1">
            <w:pPr>
              <w:jc w:val="both"/>
              <w:rPr>
                <w:rFonts w:eastAsia="Times New Roman" w:cstheme="minorHAnsi"/>
                <w:color w:val="FF0000"/>
                <w:lang w:eastAsia="af-ZA"/>
              </w:rPr>
            </w:pPr>
            <w:r w:rsidRPr="001D4C38">
              <w:rPr>
                <w:rFonts w:eastAsia="Times New Roman" w:cstheme="minorHAnsi"/>
                <w:color w:val="FF0000"/>
                <w:lang w:eastAsia="af-ZA"/>
              </w:rPr>
              <w:t>14 456</w:t>
            </w:r>
          </w:p>
        </w:tc>
        <w:tc>
          <w:tcPr>
            <w:tcW w:w="1701" w:type="dxa"/>
            <w:tcBorders>
              <w:top w:val="nil"/>
              <w:left w:val="nil"/>
              <w:bottom w:val="single" w:sz="4" w:space="0" w:color="auto"/>
              <w:right w:val="single" w:sz="4" w:space="0" w:color="auto"/>
            </w:tcBorders>
            <w:shd w:val="clear" w:color="auto" w:fill="auto"/>
            <w:noWrap/>
            <w:hideMark/>
          </w:tcPr>
          <w:p w14:paraId="6349D7A9" w14:textId="77777777" w:rsidR="007A54E7" w:rsidRPr="001D4C38" w:rsidRDefault="007A54E7" w:rsidP="002E32A1">
            <w:pPr>
              <w:jc w:val="both"/>
              <w:rPr>
                <w:rFonts w:eastAsia="Times New Roman" w:cstheme="minorHAnsi"/>
                <w:color w:val="FF0000"/>
                <w:lang w:eastAsia="af-ZA"/>
              </w:rPr>
            </w:pPr>
            <w:r w:rsidRPr="001D4C38">
              <w:rPr>
                <w:rFonts w:eastAsia="Times New Roman" w:cstheme="minorHAnsi"/>
                <w:color w:val="FF0000"/>
                <w:lang w:eastAsia="af-ZA"/>
              </w:rPr>
              <w:t>-</w:t>
            </w:r>
          </w:p>
        </w:tc>
      </w:tr>
      <w:tr w:rsidR="007A54E7" w:rsidRPr="00E17F9C" w14:paraId="4263DC90" w14:textId="77777777" w:rsidTr="007A54E7">
        <w:trPr>
          <w:trHeight w:val="304"/>
        </w:trPr>
        <w:tc>
          <w:tcPr>
            <w:tcW w:w="3823" w:type="dxa"/>
            <w:tcBorders>
              <w:top w:val="nil"/>
              <w:left w:val="single" w:sz="4" w:space="0" w:color="auto"/>
              <w:bottom w:val="single" w:sz="4" w:space="0" w:color="auto"/>
              <w:right w:val="single" w:sz="4" w:space="0" w:color="auto"/>
            </w:tcBorders>
            <w:shd w:val="clear" w:color="auto" w:fill="auto"/>
            <w:noWrap/>
            <w:hideMark/>
          </w:tcPr>
          <w:p w14:paraId="04D291E9" w14:textId="77777777" w:rsidR="007A54E7" w:rsidRPr="00E17F9C" w:rsidRDefault="007A54E7" w:rsidP="002E32A1">
            <w:pPr>
              <w:jc w:val="both"/>
              <w:rPr>
                <w:rFonts w:eastAsia="Times New Roman" w:cstheme="minorHAnsi"/>
                <w:color w:val="000000"/>
                <w:lang w:eastAsia="af-ZA"/>
              </w:rPr>
            </w:pPr>
            <w:r w:rsidRPr="00E17F9C">
              <w:rPr>
                <w:rFonts w:eastAsia="Times New Roman" w:cstheme="minorHAnsi"/>
                <w:color w:val="000000"/>
                <w:lang w:eastAsia="af-ZA"/>
              </w:rPr>
              <w:t>No schooling</w:t>
            </w:r>
          </w:p>
        </w:tc>
        <w:tc>
          <w:tcPr>
            <w:tcW w:w="1661" w:type="dxa"/>
            <w:tcBorders>
              <w:top w:val="nil"/>
              <w:left w:val="nil"/>
              <w:bottom w:val="single" w:sz="4" w:space="0" w:color="auto"/>
              <w:right w:val="single" w:sz="4" w:space="0" w:color="auto"/>
            </w:tcBorders>
            <w:shd w:val="clear" w:color="auto" w:fill="auto"/>
            <w:noWrap/>
            <w:hideMark/>
          </w:tcPr>
          <w:p w14:paraId="1D345949" w14:textId="77777777" w:rsidR="007A54E7" w:rsidRPr="00E17F9C" w:rsidRDefault="007A54E7" w:rsidP="002E32A1">
            <w:pPr>
              <w:jc w:val="both"/>
              <w:rPr>
                <w:rFonts w:eastAsia="Times New Roman" w:cstheme="minorHAnsi"/>
                <w:color w:val="000000"/>
                <w:lang w:eastAsia="af-ZA"/>
              </w:rPr>
            </w:pPr>
            <w:r w:rsidRPr="00E17F9C">
              <w:rPr>
                <w:rFonts w:eastAsia="Times New Roman" w:cstheme="minorHAnsi"/>
                <w:color w:val="000000"/>
                <w:lang w:eastAsia="af-ZA"/>
              </w:rPr>
              <w:t> </w:t>
            </w:r>
          </w:p>
        </w:tc>
        <w:tc>
          <w:tcPr>
            <w:tcW w:w="1701" w:type="dxa"/>
            <w:tcBorders>
              <w:top w:val="nil"/>
              <w:left w:val="nil"/>
              <w:bottom w:val="single" w:sz="4" w:space="0" w:color="auto"/>
              <w:right w:val="single" w:sz="4" w:space="0" w:color="auto"/>
            </w:tcBorders>
            <w:shd w:val="clear" w:color="auto" w:fill="auto"/>
            <w:noWrap/>
            <w:hideMark/>
          </w:tcPr>
          <w:p w14:paraId="7C51FD7D" w14:textId="77777777" w:rsidR="007A54E7" w:rsidRPr="00E17F9C" w:rsidRDefault="007A54E7" w:rsidP="002E32A1">
            <w:pPr>
              <w:jc w:val="both"/>
              <w:rPr>
                <w:rFonts w:eastAsia="Times New Roman" w:cstheme="minorHAnsi"/>
                <w:color w:val="000000"/>
                <w:lang w:eastAsia="af-ZA"/>
              </w:rPr>
            </w:pPr>
            <w:r w:rsidRPr="00E17F9C">
              <w:rPr>
                <w:rFonts w:eastAsia="Times New Roman" w:cstheme="minorHAnsi"/>
                <w:color w:val="000000"/>
                <w:lang w:eastAsia="af-ZA"/>
              </w:rPr>
              <w:t> </w:t>
            </w:r>
          </w:p>
        </w:tc>
        <w:tc>
          <w:tcPr>
            <w:tcW w:w="1701" w:type="dxa"/>
            <w:tcBorders>
              <w:top w:val="nil"/>
              <w:left w:val="nil"/>
              <w:bottom w:val="single" w:sz="4" w:space="0" w:color="auto"/>
              <w:right w:val="single" w:sz="4" w:space="0" w:color="auto"/>
            </w:tcBorders>
            <w:shd w:val="clear" w:color="auto" w:fill="auto"/>
            <w:noWrap/>
            <w:hideMark/>
          </w:tcPr>
          <w:p w14:paraId="7076988C" w14:textId="77777777" w:rsidR="007A54E7" w:rsidRPr="001D4C38" w:rsidRDefault="007A54E7" w:rsidP="002E32A1">
            <w:pPr>
              <w:jc w:val="both"/>
              <w:rPr>
                <w:rFonts w:eastAsia="Times New Roman" w:cstheme="minorHAnsi"/>
                <w:color w:val="FF0000"/>
                <w:lang w:eastAsia="af-ZA"/>
              </w:rPr>
            </w:pPr>
            <w:r w:rsidRPr="001D4C38">
              <w:rPr>
                <w:rFonts w:eastAsia="Times New Roman" w:cstheme="minorHAnsi"/>
                <w:color w:val="FF0000"/>
                <w:lang w:eastAsia="af-ZA"/>
              </w:rPr>
              <w:t>2 541</w:t>
            </w:r>
          </w:p>
        </w:tc>
        <w:tc>
          <w:tcPr>
            <w:tcW w:w="1701" w:type="dxa"/>
            <w:tcBorders>
              <w:top w:val="nil"/>
              <w:left w:val="nil"/>
              <w:bottom w:val="single" w:sz="4" w:space="0" w:color="auto"/>
              <w:right w:val="single" w:sz="4" w:space="0" w:color="auto"/>
            </w:tcBorders>
            <w:shd w:val="clear" w:color="auto" w:fill="auto"/>
            <w:noWrap/>
            <w:hideMark/>
          </w:tcPr>
          <w:p w14:paraId="10C721AE" w14:textId="77777777" w:rsidR="007A54E7" w:rsidRPr="001D4C38" w:rsidRDefault="007A54E7" w:rsidP="002E32A1">
            <w:pPr>
              <w:jc w:val="both"/>
              <w:rPr>
                <w:rFonts w:eastAsia="Times New Roman" w:cstheme="minorHAnsi"/>
                <w:color w:val="FF0000"/>
                <w:lang w:eastAsia="af-ZA"/>
              </w:rPr>
            </w:pPr>
            <w:r w:rsidRPr="001D4C38">
              <w:rPr>
                <w:rFonts w:eastAsia="Times New Roman" w:cstheme="minorHAnsi"/>
                <w:color w:val="FF0000"/>
                <w:lang w:eastAsia="af-ZA"/>
              </w:rPr>
              <w:t>-</w:t>
            </w:r>
          </w:p>
        </w:tc>
      </w:tr>
      <w:tr w:rsidR="007A54E7" w:rsidRPr="00E17F9C" w14:paraId="3FE957B7" w14:textId="77777777" w:rsidTr="007A54E7">
        <w:trPr>
          <w:trHeight w:val="304"/>
        </w:trPr>
        <w:tc>
          <w:tcPr>
            <w:tcW w:w="3823" w:type="dxa"/>
            <w:tcBorders>
              <w:top w:val="nil"/>
              <w:left w:val="single" w:sz="4" w:space="0" w:color="auto"/>
              <w:bottom w:val="single" w:sz="4" w:space="0" w:color="auto"/>
              <w:right w:val="single" w:sz="4" w:space="0" w:color="auto"/>
            </w:tcBorders>
            <w:shd w:val="clear" w:color="auto" w:fill="auto"/>
            <w:noWrap/>
            <w:hideMark/>
          </w:tcPr>
          <w:p w14:paraId="0C115DAD" w14:textId="77777777" w:rsidR="007A54E7" w:rsidRPr="00E17F9C" w:rsidRDefault="007A54E7" w:rsidP="002E32A1">
            <w:pPr>
              <w:jc w:val="both"/>
              <w:rPr>
                <w:rFonts w:eastAsia="Times New Roman" w:cstheme="minorHAnsi"/>
                <w:color w:val="000000"/>
                <w:lang w:eastAsia="af-ZA"/>
              </w:rPr>
            </w:pPr>
            <w:r w:rsidRPr="00E17F9C">
              <w:rPr>
                <w:rFonts w:eastAsia="Times New Roman" w:cstheme="minorHAnsi"/>
                <w:color w:val="000000"/>
                <w:lang w:eastAsia="af-ZA"/>
              </w:rPr>
              <w:t xml:space="preserve">Primary </w:t>
            </w:r>
            <w:proofErr w:type="spellStart"/>
            <w:r w:rsidRPr="00E17F9C">
              <w:rPr>
                <w:rFonts w:eastAsia="Times New Roman" w:cstheme="minorHAnsi"/>
                <w:color w:val="000000"/>
                <w:lang w:eastAsia="af-ZA"/>
              </w:rPr>
              <w:t>enrollment</w:t>
            </w:r>
            <w:proofErr w:type="spellEnd"/>
            <w:r w:rsidRPr="00E17F9C">
              <w:rPr>
                <w:rFonts w:eastAsia="Times New Roman" w:cstheme="minorHAnsi"/>
                <w:color w:val="000000"/>
                <w:lang w:eastAsia="af-ZA"/>
              </w:rPr>
              <w:t xml:space="preserve"> rate</w:t>
            </w:r>
          </w:p>
        </w:tc>
        <w:tc>
          <w:tcPr>
            <w:tcW w:w="1661" w:type="dxa"/>
            <w:tcBorders>
              <w:top w:val="nil"/>
              <w:left w:val="nil"/>
              <w:bottom w:val="single" w:sz="4" w:space="0" w:color="auto"/>
              <w:right w:val="single" w:sz="4" w:space="0" w:color="auto"/>
            </w:tcBorders>
            <w:shd w:val="clear" w:color="auto" w:fill="auto"/>
            <w:noWrap/>
            <w:hideMark/>
          </w:tcPr>
          <w:p w14:paraId="114375C4" w14:textId="77777777" w:rsidR="007A54E7" w:rsidRPr="00E17F9C" w:rsidRDefault="007A54E7" w:rsidP="002E32A1">
            <w:pPr>
              <w:jc w:val="both"/>
              <w:rPr>
                <w:rFonts w:eastAsia="Times New Roman" w:cstheme="minorHAnsi"/>
                <w:color w:val="000000"/>
                <w:lang w:eastAsia="af-ZA"/>
              </w:rPr>
            </w:pPr>
            <w:r w:rsidRPr="00E17F9C">
              <w:rPr>
                <w:rFonts w:eastAsia="Times New Roman" w:cstheme="minorHAnsi"/>
                <w:color w:val="000000"/>
                <w:lang w:eastAsia="af-ZA"/>
              </w:rPr>
              <w:t> </w:t>
            </w:r>
          </w:p>
        </w:tc>
        <w:tc>
          <w:tcPr>
            <w:tcW w:w="1701" w:type="dxa"/>
            <w:tcBorders>
              <w:top w:val="nil"/>
              <w:left w:val="nil"/>
              <w:bottom w:val="single" w:sz="4" w:space="0" w:color="auto"/>
              <w:right w:val="single" w:sz="4" w:space="0" w:color="auto"/>
            </w:tcBorders>
            <w:shd w:val="clear" w:color="auto" w:fill="auto"/>
            <w:noWrap/>
            <w:hideMark/>
          </w:tcPr>
          <w:p w14:paraId="6409915B" w14:textId="77777777" w:rsidR="007A54E7" w:rsidRPr="00E17F9C" w:rsidRDefault="007A54E7" w:rsidP="002E32A1">
            <w:pPr>
              <w:jc w:val="both"/>
              <w:rPr>
                <w:rFonts w:eastAsia="Times New Roman" w:cstheme="minorHAnsi"/>
                <w:color w:val="000000"/>
                <w:lang w:eastAsia="af-ZA"/>
              </w:rPr>
            </w:pPr>
            <w:r w:rsidRPr="00E17F9C">
              <w:rPr>
                <w:rFonts w:eastAsia="Times New Roman" w:cstheme="minorHAnsi"/>
                <w:color w:val="000000"/>
                <w:lang w:eastAsia="af-ZA"/>
              </w:rPr>
              <w:t> </w:t>
            </w:r>
          </w:p>
        </w:tc>
        <w:tc>
          <w:tcPr>
            <w:tcW w:w="1701" w:type="dxa"/>
            <w:tcBorders>
              <w:top w:val="nil"/>
              <w:left w:val="nil"/>
              <w:bottom w:val="single" w:sz="4" w:space="0" w:color="auto"/>
              <w:right w:val="single" w:sz="4" w:space="0" w:color="auto"/>
            </w:tcBorders>
            <w:shd w:val="clear" w:color="auto" w:fill="auto"/>
            <w:noWrap/>
            <w:hideMark/>
          </w:tcPr>
          <w:p w14:paraId="5E1A2FE4" w14:textId="77777777" w:rsidR="007A54E7" w:rsidRPr="001D4C38" w:rsidRDefault="007A54E7" w:rsidP="002E32A1">
            <w:pPr>
              <w:jc w:val="both"/>
              <w:rPr>
                <w:rFonts w:eastAsia="Times New Roman" w:cstheme="minorHAnsi"/>
                <w:color w:val="FF0000"/>
                <w:lang w:eastAsia="af-ZA"/>
              </w:rPr>
            </w:pPr>
            <w:r w:rsidRPr="001D4C38">
              <w:rPr>
                <w:rFonts w:eastAsia="Times New Roman" w:cstheme="minorHAnsi"/>
                <w:color w:val="FF0000"/>
                <w:lang w:eastAsia="af-ZA"/>
              </w:rPr>
              <w:t>15 724</w:t>
            </w:r>
          </w:p>
        </w:tc>
        <w:tc>
          <w:tcPr>
            <w:tcW w:w="1701" w:type="dxa"/>
            <w:tcBorders>
              <w:top w:val="nil"/>
              <w:left w:val="nil"/>
              <w:bottom w:val="single" w:sz="4" w:space="0" w:color="auto"/>
              <w:right w:val="single" w:sz="4" w:space="0" w:color="auto"/>
            </w:tcBorders>
            <w:shd w:val="clear" w:color="auto" w:fill="auto"/>
            <w:noWrap/>
            <w:hideMark/>
          </w:tcPr>
          <w:p w14:paraId="2DAC23E2" w14:textId="77777777" w:rsidR="007A54E7" w:rsidRPr="001D4C38" w:rsidRDefault="007A54E7" w:rsidP="002E32A1">
            <w:pPr>
              <w:jc w:val="both"/>
              <w:rPr>
                <w:rFonts w:eastAsia="Times New Roman" w:cstheme="minorHAnsi"/>
                <w:color w:val="FF0000"/>
                <w:lang w:eastAsia="af-ZA"/>
              </w:rPr>
            </w:pPr>
            <w:r w:rsidRPr="001D4C38">
              <w:rPr>
                <w:rFonts w:eastAsia="Times New Roman" w:cstheme="minorHAnsi"/>
                <w:color w:val="FF0000"/>
                <w:lang w:eastAsia="af-ZA"/>
              </w:rPr>
              <w:t>-</w:t>
            </w:r>
          </w:p>
        </w:tc>
      </w:tr>
      <w:tr w:rsidR="007A54E7" w:rsidRPr="00E17F9C" w14:paraId="3B234E1A" w14:textId="77777777" w:rsidTr="007A54E7">
        <w:trPr>
          <w:trHeight w:val="304"/>
        </w:trPr>
        <w:tc>
          <w:tcPr>
            <w:tcW w:w="3823" w:type="dxa"/>
            <w:tcBorders>
              <w:top w:val="nil"/>
              <w:left w:val="single" w:sz="4" w:space="0" w:color="auto"/>
              <w:bottom w:val="single" w:sz="4" w:space="0" w:color="auto"/>
              <w:right w:val="single" w:sz="4" w:space="0" w:color="auto"/>
            </w:tcBorders>
            <w:shd w:val="clear" w:color="auto" w:fill="auto"/>
            <w:noWrap/>
            <w:hideMark/>
          </w:tcPr>
          <w:p w14:paraId="75D6CD50" w14:textId="77777777" w:rsidR="007A54E7" w:rsidRPr="00E17F9C" w:rsidRDefault="007A54E7" w:rsidP="002E32A1">
            <w:pPr>
              <w:jc w:val="both"/>
              <w:rPr>
                <w:rFonts w:eastAsia="Times New Roman" w:cstheme="minorHAnsi"/>
                <w:color w:val="000000"/>
                <w:lang w:eastAsia="af-ZA"/>
              </w:rPr>
            </w:pPr>
            <w:r w:rsidRPr="00E17F9C">
              <w:rPr>
                <w:rFonts w:eastAsia="Times New Roman" w:cstheme="minorHAnsi"/>
                <w:color w:val="000000"/>
                <w:lang w:eastAsia="af-ZA"/>
              </w:rPr>
              <w:t xml:space="preserve">Secondary </w:t>
            </w:r>
            <w:proofErr w:type="spellStart"/>
            <w:r w:rsidRPr="00E17F9C">
              <w:rPr>
                <w:rFonts w:eastAsia="Times New Roman" w:cstheme="minorHAnsi"/>
                <w:color w:val="000000"/>
                <w:lang w:eastAsia="af-ZA"/>
              </w:rPr>
              <w:t>enrollment</w:t>
            </w:r>
            <w:proofErr w:type="spellEnd"/>
            <w:r w:rsidRPr="00E17F9C">
              <w:rPr>
                <w:rFonts w:eastAsia="Times New Roman" w:cstheme="minorHAnsi"/>
                <w:color w:val="000000"/>
                <w:lang w:eastAsia="af-ZA"/>
              </w:rPr>
              <w:t xml:space="preserve"> rate</w:t>
            </w:r>
          </w:p>
        </w:tc>
        <w:tc>
          <w:tcPr>
            <w:tcW w:w="1661" w:type="dxa"/>
            <w:tcBorders>
              <w:top w:val="nil"/>
              <w:left w:val="nil"/>
              <w:bottom w:val="single" w:sz="4" w:space="0" w:color="auto"/>
              <w:right w:val="single" w:sz="4" w:space="0" w:color="auto"/>
            </w:tcBorders>
            <w:shd w:val="clear" w:color="auto" w:fill="auto"/>
            <w:noWrap/>
            <w:hideMark/>
          </w:tcPr>
          <w:p w14:paraId="4C8F5AFE" w14:textId="77777777" w:rsidR="007A54E7" w:rsidRPr="00E17F9C" w:rsidRDefault="007A54E7" w:rsidP="002E32A1">
            <w:pPr>
              <w:jc w:val="both"/>
              <w:rPr>
                <w:rFonts w:eastAsia="Times New Roman" w:cstheme="minorHAnsi"/>
                <w:color w:val="000000"/>
                <w:lang w:eastAsia="af-ZA"/>
              </w:rPr>
            </w:pPr>
            <w:r w:rsidRPr="00E17F9C">
              <w:rPr>
                <w:rFonts w:eastAsia="Times New Roman" w:cstheme="minorHAnsi"/>
                <w:color w:val="000000"/>
                <w:lang w:eastAsia="af-ZA"/>
              </w:rPr>
              <w:t> </w:t>
            </w:r>
          </w:p>
        </w:tc>
        <w:tc>
          <w:tcPr>
            <w:tcW w:w="1701" w:type="dxa"/>
            <w:tcBorders>
              <w:top w:val="nil"/>
              <w:left w:val="nil"/>
              <w:bottom w:val="single" w:sz="4" w:space="0" w:color="auto"/>
              <w:right w:val="single" w:sz="4" w:space="0" w:color="auto"/>
            </w:tcBorders>
            <w:shd w:val="clear" w:color="auto" w:fill="auto"/>
            <w:noWrap/>
            <w:hideMark/>
          </w:tcPr>
          <w:p w14:paraId="32A28F87" w14:textId="77777777" w:rsidR="007A54E7" w:rsidRPr="00E17F9C" w:rsidRDefault="007A54E7" w:rsidP="002E32A1">
            <w:pPr>
              <w:jc w:val="both"/>
              <w:rPr>
                <w:rFonts w:eastAsia="Times New Roman" w:cstheme="minorHAnsi"/>
                <w:color w:val="000000"/>
                <w:lang w:eastAsia="af-ZA"/>
              </w:rPr>
            </w:pPr>
            <w:r w:rsidRPr="00E17F9C">
              <w:rPr>
                <w:rFonts w:eastAsia="Times New Roman" w:cstheme="minorHAnsi"/>
                <w:color w:val="000000"/>
                <w:lang w:eastAsia="af-ZA"/>
              </w:rPr>
              <w:t> </w:t>
            </w:r>
          </w:p>
        </w:tc>
        <w:tc>
          <w:tcPr>
            <w:tcW w:w="1701" w:type="dxa"/>
            <w:tcBorders>
              <w:top w:val="nil"/>
              <w:left w:val="nil"/>
              <w:bottom w:val="single" w:sz="4" w:space="0" w:color="auto"/>
              <w:right w:val="single" w:sz="4" w:space="0" w:color="auto"/>
            </w:tcBorders>
            <w:shd w:val="clear" w:color="auto" w:fill="auto"/>
            <w:noWrap/>
            <w:hideMark/>
          </w:tcPr>
          <w:p w14:paraId="2168EBF0" w14:textId="77777777" w:rsidR="007A54E7" w:rsidRPr="001D4C38" w:rsidRDefault="007A54E7" w:rsidP="002E32A1">
            <w:pPr>
              <w:jc w:val="both"/>
              <w:rPr>
                <w:rFonts w:eastAsia="Times New Roman" w:cstheme="minorHAnsi"/>
                <w:color w:val="FF0000"/>
                <w:lang w:eastAsia="af-ZA"/>
              </w:rPr>
            </w:pPr>
            <w:r w:rsidRPr="001D4C38">
              <w:rPr>
                <w:rFonts w:eastAsia="Times New Roman" w:cstheme="minorHAnsi"/>
                <w:color w:val="FF0000"/>
                <w:lang w:eastAsia="af-ZA"/>
              </w:rPr>
              <w:t>21 625</w:t>
            </w:r>
          </w:p>
        </w:tc>
        <w:tc>
          <w:tcPr>
            <w:tcW w:w="1701" w:type="dxa"/>
            <w:tcBorders>
              <w:top w:val="nil"/>
              <w:left w:val="nil"/>
              <w:bottom w:val="single" w:sz="4" w:space="0" w:color="auto"/>
              <w:right w:val="single" w:sz="4" w:space="0" w:color="auto"/>
            </w:tcBorders>
            <w:shd w:val="clear" w:color="auto" w:fill="auto"/>
            <w:noWrap/>
            <w:hideMark/>
          </w:tcPr>
          <w:p w14:paraId="51300B03" w14:textId="77777777" w:rsidR="007A54E7" w:rsidRPr="001D4C38" w:rsidRDefault="007A54E7" w:rsidP="002E32A1">
            <w:pPr>
              <w:jc w:val="both"/>
              <w:rPr>
                <w:rFonts w:eastAsia="Times New Roman" w:cstheme="minorHAnsi"/>
                <w:color w:val="FF0000"/>
                <w:lang w:eastAsia="af-ZA"/>
              </w:rPr>
            </w:pPr>
            <w:r w:rsidRPr="001D4C38">
              <w:rPr>
                <w:rFonts w:eastAsia="Times New Roman" w:cstheme="minorHAnsi"/>
                <w:color w:val="FF0000"/>
                <w:lang w:eastAsia="af-ZA"/>
              </w:rPr>
              <w:t>-</w:t>
            </w:r>
          </w:p>
        </w:tc>
      </w:tr>
      <w:tr w:rsidR="007A54E7" w:rsidRPr="00E17F9C" w14:paraId="2BF696F8" w14:textId="77777777" w:rsidTr="007A54E7">
        <w:trPr>
          <w:trHeight w:val="304"/>
        </w:trPr>
        <w:tc>
          <w:tcPr>
            <w:tcW w:w="3823" w:type="dxa"/>
            <w:tcBorders>
              <w:top w:val="nil"/>
              <w:left w:val="single" w:sz="4" w:space="0" w:color="auto"/>
              <w:bottom w:val="single" w:sz="4" w:space="0" w:color="auto"/>
              <w:right w:val="single" w:sz="4" w:space="0" w:color="auto"/>
            </w:tcBorders>
            <w:shd w:val="clear" w:color="auto" w:fill="auto"/>
            <w:noWrap/>
            <w:hideMark/>
          </w:tcPr>
          <w:p w14:paraId="54781762" w14:textId="77777777" w:rsidR="007A54E7" w:rsidRPr="00E17F9C" w:rsidRDefault="007A54E7" w:rsidP="002E32A1">
            <w:pPr>
              <w:jc w:val="both"/>
              <w:rPr>
                <w:rFonts w:eastAsia="Times New Roman" w:cstheme="minorHAnsi"/>
                <w:color w:val="000000"/>
                <w:lang w:eastAsia="af-ZA"/>
              </w:rPr>
            </w:pPr>
            <w:r w:rsidRPr="00E17F9C">
              <w:rPr>
                <w:rFonts w:eastAsia="Times New Roman" w:cstheme="minorHAnsi"/>
                <w:color w:val="000000"/>
                <w:lang w:eastAsia="af-ZA"/>
              </w:rPr>
              <w:t>% completed matric</w:t>
            </w:r>
          </w:p>
        </w:tc>
        <w:tc>
          <w:tcPr>
            <w:tcW w:w="1661" w:type="dxa"/>
            <w:tcBorders>
              <w:top w:val="nil"/>
              <w:left w:val="nil"/>
              <w:bottom w:val="single" w:sz="4" w:space="0" w:color="auto"/>
              <w:right w:val="single" w:sz="4" w:space="0" w:color="auto"/>
            </w:tcBorders>
            <w:shd w:val="clear" w:color="auto" w:fill="auto"/>
            <w:noWrap/>
            <w:hideMark/>
          </w:tcPr>
          <w:p w14:paraId="1E25DF93" w14:textId="77777777" w:rsidR="007A54E7" w:rsidRPr="00E17F9C" w:rsidRDefault="007A54E7" w:rsidP="002E32A1">
            <w:pPr>
              <w:jc w:val="both"/>
              <w:rPr>
                <w:rFonts w:eastAsia="Times New Roman" w:cstheme="minorHAnsi"/>
                <w:color w:val="000000"/>
                <w:lang w:eastAsia="af-ZA"/>
              </w:rPr>
            </w:pPr>
            <w:r w:rsidRPr="00E17F9C">
              <w:rPr>
                <w:rFonts w:eastAsia="Times New Roman" w:cstheme="minorHAnsi"/>
                <w:color w:val="000000"/>
                <w:lang w:eastAsia="af-ZA"/>
              </w:rPr>
              <w:t> </w:t>
            </w:r>
          </w:p>
        </w:tc>
        <w:tc>
          <w:tcPr>
            <w:tcW w:w="1701" w:type="dxa"/>
            <w:tcBorders>
              <w:top w:val="nil"/>
              <w:left w:val="nil"/>
              <w:bottom w:val="single" w:sz="4" w:space="0" w:color="auto"/>
              <w:right w:val="single" w:sz="4" w:space="0" w:color="auto"/>
            </w:tcBorders>
            <w:shd w:val="clear" w:color="auto" w:fill="auto"/>
            <w:noWrap/>
            <w:hideMark/>
          </w:tcPr>
          <w:p w14:paraId="2DFEBD21" w14:textId="77777777" w:rsidR="007A54E7" w:rsidRPr="00E17F9C" w:rsidRDefault="007A54E7" w:rsidP="002E32A1">
            <w:pPr>
              <w:jc w:val="both"/>
              <w:rPr>
                <w:rFonts w:eastAsia="Times New Roman" w:cstheme="minorHAnsi"/>
                <w:color w:val="000000"/>
                <w:lang w:eastAsia="af-ZA"/>
              </w:rPr>
            </w:pPr>
            <w:r w:rsidRPr="00E17F9C">
              <w:rPr>
                <w:rFonts w:eastAsia="Times New Roman" w:cstheme="minorHAnsi"/>
                <w:color w:val="000000"/>
                <w:lang w:eastAsia="af-ZA"/>
              </w:rPr>
              <w:t> </w:t>
            </w:r>
          </w:p>
        </w:tc>
        <w:tc>
          <w:tcPr>
            <w:tcW w:w="1701" w:type="dxa"/>
            <w:tcBorders>
              <w:top w:val="nil"/>
              <w:left w:val="nil"/>
              <w:bottom w:val="single" w:sz="4" w:space="0" w:color="auto"/>
              <w:right w:val="single" w:sz="4" w:space="0" w:color="auto"/>
            </w:tcBorders>
            <w:shd w:val="clear" w:color="auto" w:fill="auto"/>
            <w:noWrap/>
            <w:hideMark/>
          </w:tcPr>
          <w:p w14:paraId="20AA73B5" w14:textId="77777777" w:rsidR="007A54E7" w:rsidRPr="001D4C38" w:rsidRDefault="007A54E7" w:rsidP="002E32A1">
            <w:pPr>
              <w:jc w:val="both"/>
              <w:rPr>
                <w:rFonts w:eastAsia="Times New Roman" w:cstheme="minorHAnsi"/>
                <w:color w:val="FF0000"/>
                <w:lang w:eastAsia="af-ZA"/>
              </w:rPr>
            </w:pPr>
            <w:r w:rsidRPr="001D4C38">
              <w:rPr>
                <w:rFonts w:eastAsia="Times New Roman" w:cstheme="minorHAnsi"/>
                <w:color w:val="FF0000"/>
                <w:lang w:eastAsia="af-ZA"/>
              </w:rPr>
              <w:t>2.60%</w:t>
            </w:r>
          </w:p>
        </w:tc>
        <w:tc>
          <w:tcPr>
            <w:tcW w:w="1701" w:type="dxa"/>
            <w:tcBorders>
              <w:top w:val="nil"/>
              <w:left w:val="nil"/>
              <w:bottom w:val="single" w:sz="4" w:space="0" w:color="auto"/>
              <w:right w:val="single" w:sz="4" w:space="0" w:color="auto"/>
            </w:tcBorders>
            <w:shd w:val="clear" w:color="auto" w:fill="auto"/>
            <w:noWrap/>
            <w:hideMark/>
          </w:tcPr>
          <w:p w14:paraId="46259CA1" w14:textId="77777777" w:rsidR="007A54E7" w:rsidRPr="001D4C38" w:rsidRDefault="007A54E7" w:rsidP="002E32A1">
            <w:pPr>
              <w:jc w:val="both"/>
              <w:rPr>
                <w:rFonts w:eastAsia="Times New Roman" w:cstheme="minorHAnsi"/>
                <w:color w:val="FF0000"/>
                <w:lang w:eastAsia="af-ZA"/>
              </w:rPr>
            </w:pPr>
            <w:r w:rsidRPr="001D4C38">
              <w:rPr>
                <w:rFonts w:eastAsia="Times New Roman" w:cstheme="minorHAnsi"/>
                <w:color w:val="FF0000"/>
                <w:lang w:eastAsia="af-ZA"/>
              </w:rPr>
              <w:t>-</w:t>
            </w:r>
          </w:p>
        </w:tc>
      </w:tr>
      <w:tr w:rsidR="007A54E7" w:rsidRPr="00E17F9C" w14:paraId="2813A6C9" w14:textId="77777777" w:rsidTr="007A54E7">
        <w:trPr>
          <w:trHeight w:val="304"/>
        </w:trPr>
        <w:tc>
          <w:tcPr>
            <w:tcW w:w="3823" w:type="dxa"/>
            <w:tcBorders>
              <w:top w:val="nil"/>
              <w:left w:val="single" w:sz="4" w:space="0" w:color="auto"/>
              <w:bottom w:val="single" w:sz="4" w:space="0" w:color="auto"/>
              <w:right w:val="single" w:sz="4" w:space="0" w:color="auto"/>
            </w:tcBorders>
            <w:shd w:val="clear" w:color="auto" w:fill="auto"/>
            <w:noWrap/>
            <w:hideMark/>
          </w:tcPr>
          <w:p w14:paraId="2E0A70B3" w14:textId="77777777" w:rsidR="007A54E7" w:rsidRPr="00E17F9C" w:rsidRDefault="007A54E7" w:rsidP="002E32A1">
            <w:pPr>
              <w:jc w:val="both"/>
              <w:rPr>
                <w:rFonts w:eastAsia="Times New Roman" w:cstheme="minorHAnsi"/>
                <w:color w:val="000000"/>
                <w:lang w:eastAsia="af-ZA"/>
              </w:rPr>
            </w:pPr>
            <w:r w:rsidRPr="00E17F9C">
              <w:rPr>
                <w:rFonts w:eastAsia="Times New Roman" w:cstheme="minorHAnsi"/>
                <w:color w:val="000000"/>
                <w:lang w:eastAsia="af-ZA"/>
              </w:rPr>
              <w:t>% completed higher education</w:t>
            </w:r>
          </w:p>
        </w:tc>
        <w:tc>
          <w:tcPr>
            <w:tcW w:w="1661" w:type="dxa"/>
            <w:tcBorders>
              <w:top w:val="nil"/>
              <w:left w:val="nil"/>
              <w:bottom w:val="single" w:sz="4" w:space="0" w:color="auto"/>
              <w:right w:val="single" w:sz="4" w:space="0" w:color="auto"/>
            </w:tcBorders>
            <w:shd w:val="clear" w:color="auto" w:fill="auto"/>
            <w:noWrap/>
            <w:hideMark/>
          </w:tcPr>
          <w:p w14:paraId="61925D3D" w14:textId="77777777" w:rsidR="007A54E7" w:rsidRPr="00E17F9C" w:rsidRDefault="007A54E7" w:rsidP="002E32A1">
            <w:pPr>
              <w:jc w:val="both"/>
              <w:rPr>
                <w:rFonts w:eastAsia="Times New Roman" w:cstheme="minorHAnsi"/>
                <w:color w:val="000000"/>
                <w:lang w:eastAsia="af-ZA"/>
              </w:rPr>
            </w:pPr>
            <w:r w:rsidRPr="00E17F9C">
              <w:rPr>
                <w:rFonts w:eastAsia="Times New Roman" w:cstheme="minorHAnsi"/>
                <w:color w:val="000000"/>
                <w:lang w:eastAsia="af-ZA"/>
              </w:rPr>
              <w:t> </w:t>
            </w:r>
          </w:p>
        </w:tc>
        <w:tc>
          <w:tcPr>
            <w:tcW w:w="1701" w:type="dxa"/>
            <w:tcBorders>
              <w:top w:val="nil"/>
              <w:left w:val="nil"/>
              <w:bottom w:val="single" w:sz="4" w:space="0" w:color="auto"/>
              <w:right w:val="single" w:sz="4" w:space="0" w:color="auto"/>
            </w:tcBorders>
            <w:shd w:val="clear" w:color="auto" w:fill="auto"/>
            <w:noWrap/>
            <w:hideMark/>
          </w:tcPr>
          <w:p w14:paraId="470FE1AC" w14:textId="77777777" w:rsidR="007A54E7" w:rsidRPr="00E17F9C" w:rsidRDefault="007A54E7" w:rsidP="002E32A1">
            <w:pPr>
              <w:jc w:val="both"/>
              <w:rPr>
                <w:rFonts w:eastAsia="Times New Roman" w:cstheme="minorHAnsi"/>
                <w:color w:val="000000"/>
                <w:lang w:eastAsia="af-ZA"/>
              </w:rPr>
            </w:pPr>
            <w:r w:rsidRPr="00E17F9C">
              <w:rPr>
                <w:rFonts w:eastAsia="Times New Roman" w:cstheme="minorHAnsi"/>
                <w:color w:val="000000"/>
                <w:lang w:eastAsia="af-ZA"/>
              </w:rPr>
              <w:t> </w:t>
            </w:r>
          </w:p>
        </w:tc>
        <w:tc>
          <w:tcPr>
            <w:tcW w:w="1701" w:type="dxa"/>
            <w:tcBorders>
              <w:top w:val="nil"/>
              <w:left w:val="nil"/>
              <w:bottom w:val="single" w:sz="4" w:space="0" w:color="auto"/>
              <w:right w:val="single" w:sz="4" w:space="0" w:color="auto"/>
            </w:tcBorders>
            <w:shd w:val="clear" w:color="auto" w:fill="auto"/>
            <w:noWrap/>
            <w:hideMark/>
          </w:tcPr>
          <w:p w14:paraId="47516EA2" w14:textId="77777777" w:rsidR="007A54E7" w:rsidRPr="001D4C38" w:rsidRDefault="007A54E7" w:rsidP="002E32A1">
            <w:pPr>
              <w:jc w:val="both"/>
              <w:rPr>
                <w:rFonts w:eastAsia="Times New Roman" w:cstheme="minorHAnsi"/>
                <w:color w:val="FF0000"/>
                <w:lang w:eastAsia="af-ZA"/>
              </w:rPr>
            </w:pPr>
            <w:r w:rsidRPr="001D4C38">
              <w:rPr>
                <w:rFonts w:eastAsia="Times New Roman" w:cstheme="minorHAnsi"/>
                <w:color w:val="FF0000"/>
                <w:lang w:eastAsia="af-ZA"/>
              </w:rPr>
              <w:t>4.80%</w:t>
            </w:r>
          </w:p>
        </w:tc>
        <w:tc>
          <w:tcPr>
            <w:tcW w:w="1701" w:type="dxa"/>
            <w:tcBorders>
              <w:top w:val="nil"/>
              <w:left w:val="nil"/>
              <w:bottom w:val="single" w:sz="4" w:space="0" w:color="auto"/>
              <w:right w:val="single" w:sz="4" w:space="0" w:color="auto"/>
            </w:tcBorders>
            <w:shd w:val="clear" w:color="auto" w:fill="auto"/>
            <w:noWrap/>
            <w:hideMark/>
          </w:tcPr>
          <w:p w14:paraId="1A0E0CF4" w14:textId="77777777" w:rsidR="007A54E7" w:rsidRPr="001D4C38" w:rsidRDefault="007A54E7" w:rsidP="002E32A1">
            <w:pPr>
              <w:jc w:val="both"/>
              <w:rPr>
                <w:rFonts w:eastAsia="Times New Roman" w:cstheme="minorHAnsi"/>
                <w:color w:val="FF0000"/>
                <w:lang w:eastAsia="af-ZA"/>
              </w:rPr>
            </w:pPr>
            <w:r w:rsidRPr="001D4C38">
              <w:rPr>
                <w:rFonts w:eastAsia="Times New Roman" w:cstheme="minorHAnsi"/>
                <w:color w:val="FF0000"/>
                <w:lang w:eastAsia="af-ZA"/>
              </w:rPr>
              <w:t>-</w:t>
            </w:r>
          </w:p>
        </w:tc>
      </w:tr>
      <w:tr w:rsidR="007A54E7" w:rsidRPr="00E17F9C" w14:paraId="2D503AB3" w14:textId="77777777" w:rsidTr="007A54E7">
        <w:trPr>
          <w:trHeight w:val="48"/>
        </w:trPr>
        <w:tc>
          <w:tcPr>
            <w:tcW w:w="10587" w:type="dxa"/>
            <w:gridSpan w:val="5"/>
            <w:tcBorders>
              <w:top w:val="nil"/>
              <w:left w:val="single" w:sz="4" w:space="0" w:color="auto"/>
              <w:bottom w:val="single" w:sz="4" w:space="0" w:color="auto"/>
              <w:right w:val="single" w:sz="4" w:space="0" w:color="auto"/>
            </w:tcBorders>
            <w:shd w:val="clear" w:color="auto" w:fill="D9D9D9" w:themeFill="background1" w:themeFillShade="D9"/>
            <w:noWrap/>
            <w:hideMark/>
          </w:tcPr>
          <w:p w14:paraId="14F24510" w14:textId="77777777" w:rsidR="007A54E7" w:rsidRPr="00E17F9C" w:rsidRDefault="007A54E7" w:rsidP="002E32A1">
            <w:pPr>
              <w:jc w:val="both"/>
              <w:rPr>
                <w:rFonts w:eastAsia="Times New Roman" w:cstheme="minorHAnsi"/>
                <w:b/>
                <w:bCs/>
                <w:color w:val="000000"/>
                <w:lang w:eastAsia="af-ZA"/>
              </w:rPr>
            </w:pPr>
            <w:r w:rsidRPr="00E17F9C">
              <w:rPr>
                <w:rFonts w:eastAsia="Times New Roman" w:cstheme="minorHAnsi"/>
                <w:b/>
                <w:bCs/>
                <w:color w:val="000000"/>
                <w:lang w:eastAsia="af-ZA"/>
              </w:rPr>
              <w:t>EMPLOYMENT STATUS</w:t>
            </w:r>
          </w:p>
        </w:tc>
      </w:tr>
      <w:tr w:rsidR="007A54E7" w:rsidRPr="00E17F9C" w14:paraId="647EF50F" w14:textId="77777777" w:rsidTr="007A54E7">
        <w:trPr>
          <w:trHeight w:val="304"/>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79E8AE3B" w14:textId="77777777" w:rsidR="007A54E7" w:rsidRPr="00E17F9C" w:rsidRDefault="007A54E7" w:rsidP="002E32A1">
            <w:pPr>
              <w:jc w:val="both"/>
              <w:rPr>
                <w:rFonts w:eastAsia="Times New Roman" w:cstheme="minorHAnsi"/>
                <w:color w:val="000000"/>
                <w:lang w:eastAsia="af-ZA"/>
              </w:rPr>
            </w:pPr>
            <w:r w:rsidRPr="00E17F9C">
              <w:rPr>
                <w:rFonts w:eastAsia="Times New Roman" w:cstheme="minorHAnsi"/>
                <w:color w:val="000000"/>
                <w:lang w:eastAsia="af-ZA"/>
              </w:rPr>
              <w:t>Unempl</w:t>
            </w:r>
            <w:r w:rsidR="00CC187D">
              <w:rPr>
                <w:rFonts w:eastAsia="Times New Roman" w:cstheme="minorHAnsi"/>
                <w:color w:val="000000"/>
                <w:lang w:eastAsia="af-ZA"/>
              </w:rPr>
              <w:t>o</w:t>
            </w:r>
            <w:r w:rsidRPr="00E17F9C">
              <w:rPr>
                <w:rFonts w:eastAsia="Times New Roman" w:cstheme="minorHAnsi"/>
                <w:color w:val="000000"/>
                <w:lang w:eastAsia="af-ZA"/>
              </w:rPr>
              <w:t>yment rate (%)</w:t>
            </w:r>
          </w:p>
        </w:tc>
        <w:tc>
          <w:tcPr>
            <w:tcW w:w="1661" w:type="dxa"/>
            <w:tcBorders>
              <w:top w:val="nil"/>
              <w:left w:val="nil"/>
              <w:bottom w:val="single" w:sz="4" w:space="0" w:color="auto"/>
              <w:right w:val="single" w:sz="4" w:space="0" w:color="auto"/>
            </w:tcBorders>
            <w:shd w:val="clear" w:color="auto" w:fill="auto"/>
            <w:noWrap/>
            <w:hideMark/>
          </w:tcPr>
          <w:p w14:paraId="6E70F907" w14:textId="77777777" w:rsidR="007A54E7" w:rsidRPr="00E17F9C" w:rsidRDefault="007A54E7" w:rsidP="002E32A1">
            <w:pPr>
              <w:jc w:val="both"/>
              <w:rPr>
                <w:rFonts w:eastAsia="Times New Roman" w:cstheme="minorHAnsi"/>
                <w:color w:val="000000"/>
                <w:lang w:eastAsia="af-ZA"/>
              </w:rPr>
            </w:pPr>
            <w:r w:rsidRPr="00E17F9C">
              <w:rPr>
                <w:rFonts w:eastAsia="Times New Roman" w:cstheme="minorHAnsi"/>
                <w:color w:val="000000"/>
                <w:lang w:eastAsia="af-ZA"/>
              </w:rPr>
              <w:t>30%</w:t>
            </w:r>
          </w:p>
        </w:tc>
        <w:tc>
          <w:tcPr>
            <w:tcW w:w="1701" w:type="dxa"/>
            <w:tcBorders>
              <w:top w:val="nil"/>
              <w:left w:val="nil"/>
              <w:bottom w:val="single" w:sz="4" w:space="0" w:color="auto"/>
              <w:right w:val="single" w:sz="4" w:space="0" w:color="auto"/>
            </w:tcBorders>
            <w:shd w:val="clear" w:color="auto" w:fill="auto"/>
            <w:noWrap/>
            <w:hideMark/>
          </w:tcPr>
          <w:p w14:paraId="7F0E7B73" w14:textId="77777777" w:rsidR="007A54E7" w:rsidRPr="00E17F9C" w:rsidRDefault="007A54E7" w:rsidP="002E32A1">
            <w:pPr>
              <w:jc w:val="both"/>
              <w:rPr>
                <w:rFonts w:eastAsia="Times New Roman" w:cstheme="minorHAnsi"/>
                <w:color w:val="000000"/>
                <w:lang w:eastAsia="af-ZA"/>
              </w:rPr>
            </w:pPr>
            <w:r w:rsidRPr="00E17F9C">
              <w:rPr>
                <w:rFonts w:eastAsia="Times New Roman" w:cstheme="minorHAnsi"/>
                <w:color w:val="000000"/>
                <w:lang w:eastAsia="af-ZA"/>
              </w:rPr>
              <w:t>35.51%</w:t>
            </w:r>
          </w:p>
        </w:tc>
        <w:tc>
          <w:tcPr>
            <w:tcW w:w="1701" w:type="dxa"/>
            <w:tcBorders>
              <w:top w:val="nil"/>
              <w:left w:val="nil"/>
              <w:bottom w:val="single" w:sz="4" w:space="0" w:color="auto"/>
              <w:right w:val="single" w:sz="4" w:space="0" w:color="auto"/>
            </w:tcBorders>
            <w:shd w:val="clear" w:color="auto" w:fill="auto"/>
            <w:noWrap/>
            <w:hideMark/>
          </w:tcPr>
          <w:p w14:paraId="69A2D8FF" w14:textId="77777777" w:rsidR="007A54E7" w:rsidRPr="00E17F9C" w:rsidRDefault="007A54E7" w:rsidP="002E32A1">
            <w:pPr>
              <w:jc w:val="both"/>
              <w:rPr>
                <w:rFonts w:eastAsia="Times New Roman" w:cstheme="minorHAnsi"/>
                <w:color w:val="000000"/>
                <w:lang w:eastAsia="af-ZA"/>
              </w:rPr>
            </w:pPr>
            <w:r w:rsidRPr="00E17F9C">
              <w:rPr>
                <w:rFonts w:eastAsia="Times New Roman" w:cstheme="minorHAnsi"/>
                <w:color w:val="000000"/>
                <w:lang w:eastAsia="af-ZA"/>
              </w:rPr>
              <w:t>29.20%</w:t>
            </w:r>
          </w:p>
        </w:tc>
        <w:tc>
          <w:tcPr>
            <w:tcW w:w="1701" w:type="dxa"/>
            <w:tcBorders>
              <w:top w:val="nil"/>
              <w:left w:val="nil"/>
              <w:bottom w:val="single" w:sz="4" w:space="0" w:color="auto"/>
              <w:right w:val="single" w:sz="4" w:space="0" w:color="auto"/>
            </w:tcBorders>
            <w:shd w:val="clear" w:color="auto" w:fill="auto"/>
            <w:noWrap/>
            <w:hideMark/>
          </w:tcPr>
          <w:p w14:paraId="276B8FF8" w14:textId="77777777" w:rsidR="007A54E7" w:rsidRPr="00E17F9C" w:rsidRDefault="007A54E7" w:rsidP="002E32A1">
            <w:pPr>
              <w:jc w:val="both"/>
              <w:rPr>
                <w:rFonts w:eastAsia="Times New Roman" w:cstheme="minorHAnsi"/>
                <w:color w:val="000000"/>
                <w:lang w:eastAsia="af-ZA"/>
              </w:rPr>
            </w:pPr>
            <w:r w:rsidRPr="00E17F9C">
              <w:rPr>
                <w:rFonts w:eastAsia="Times New Roman" w:cstheme="minorHAnsi"/>
                <w:color w:val="000000"/>
                <w:lang w:eastAsia="af-ZA"/>
              </w:rPr>
              <w:t>-</w:t>
            </w:r>
          </w:p>
        </w:tc>
      </w:tr>
      <w:tr w:rsidR="007A54E7" w:rsidRPr="00E17F9C" w14:paraId="5DFF91B9" w14:textId="77777777" w:rsidTr="007A54E7">
        <w:trPr>
          <w:trHeight w:val="304"/>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758C23BA" w14:textId="77777777" w:rsidR="007A54E7" w:rsidRPr="00E17F9C" w:rsidRDefault="007A54E7" w:rsidP="002E32A1">
            <w:pPr>
              <w:jc w:val="both"/>
              <w:rPr>
                <w:rFonts w:eastAsia="Times New Roman" w:cstheme="minorHAnsi"/>
                <w:color w:val="000000"/>
                <w:lang w:eastAsia="af-ZA"/>
              </w:rPr>
            </w:pPr>
            <w:r w:rsidRPr="00E17F9C">
              <w:rPr>
                <w:rFonts w:eastAsia="Times New Roman" w:cstheme="minorHAnsi"/>
                <w:color w:val="000000"/>
                <w:lang w:eastAsia="af-ZA"/>
              </w:rPr>
              <w:t>Employment rate (%)</w:t>
            </w:r>
          </w:p>
        </w:tc>
        <w:tc>
          <w:tcPr>
            <w:tcW w:w="1661" w:type="dxa"/>
            <w:tcBorders>
              <w:top w:val="nil"/>
              <w:left w:val="nil"/>
              <w:bottom w:val="single" w:sz="4" w:space="0" w:color="auto"/>
              <w:right w:val="single" w:sz="4" w:space="0" w:color="auto"/>
            </w:tcBorders>
            <w:shd w:val="clear" w:color="auto" w:fill="auto"/>
            <w:noWrap/>
            <w:hideMark/>
          </w:tcPr>
          <w:p w14:paraId="1C438A43" w14:textId="77777777" w:rsidR="007A54E7" w:rsidRPr="00E17F9C" w:rsidRDefault="007A54E7" w:rsidP="002E32A1">
            <w:pPr>
              <w:jc w:val="both"/>
              <w:rPr>
                <w:rFonts w:eastAsia="Times New Roman" w:cstheme="minorHAnsi"/>
                <w:color w:val="000000"/>
                <w:lang w:eastAsia="af-ZA"/>
              </w:rPr>
            </w:pPr>
            <w:r w:rsidRPr="00E17F9C">
              <w:rPr>
                <w:rFonts w:eastAsia="Times New Roman" w:cstheme="minorHAnsi"/>
                <w:color w:val="000000"/>
                <w:lang w:eastAsia="af-ZA"/>
              </w:rPr>
              <w:t>70%</w:t>
            </w:r>
          </w:p>
        </w:tc>
        <w:tc>
          <w:tcPr>
            <w:tcW w:w="1701" w:type="dxa"/>
            <w:tcBorders>
              <w:top w:val="nil"/>
              <w:left w:val="nil"/>
              <w:bottom w:val="single" w:sz="4" w:space="0" w:color="auto"/>
              <w:right w:val="single" w:sz="4" w:space="0" w:color="auto"/>
            </w:tcBorders>
            <w:shd w:val="clear" w:color="auto" w:fill="auto"/>
            <w:noWrap/>
            <w:hideMark/>
          </w:tcPr>
          <w:p w14:paraId="661BF132" w14:textId="77777777" w:rsidR="007A54E7" w:rsidRPr="00E17F9C" w:rsidRDefault="007A54E7" w:rsidP="002E32A1">
            <w:pPr>
              <w:jc w:val="both"/>
              <w:rPr>
                <w:rFonts w:eastAsia="Times New Roman" w:cstheme="minorHAnsi"/>
                <w:color w:val="000000"/>
                <w:lang w:eastAsia="af-ZA"/>
              </w:rPr>
            </w:pPr>
            <w:r w:rsidRPr="00E17F9C">
              <w:rPr>
                <w:rFonts w:eastAsia="Times New Roman" w:cstheme="minorHAnsi"/>
                <w:color w:val="000000"/>
                <w:lang w:eastAsia="af-ZA"/>
              </w:rPr>
              <w:t>64.49%</w:t>
            </w:r>
          </w:p>
        </w:tc>
        <w:tc>
          <w:tcPr>
            <w:tcW w:w="1701" w:type="dxa"/>
            <w:tcBorders>
              <w:top w:val="nil"/>
              <w:left w:val="nil"/>
              <w:bottom w:val="single" w:sz="4" w:space="0" w:color="auto"/>
              <w:right w:val="single" w:sz="4" w:space="0" w:color="auto"/>
            </w:tcBorders>
            <w:shd w:val="clear" w:color="auto" w:fill="auto"/>
            <w:noWrap/>
            <w:hideMark/>
          </w:tcPr>
          <w:p w14:paraId="59010898" w14:textId="77777777" w:rsidR="007A54E7" w:rsidRPr="00E17F9C" w:rsidRDefault="007A54E7" w:rsidP="002E32A1">
            <w:pPr>
              <w:jc w:val="both"/>
              <w:rPr>
                <w:rFonts w:eastAsia="Times New Roman" w:cstheme="minorHAnsi"/>
                <w:color w:val="000000"/>
                <w:lang w:eastAsia="af-ZA"/>
              </w:rPr>
            </w:pPr>
            <w:r w:rsidRPr="00E17F9C">
              <w:rPr>
                <w:rFonts w:eastAsia="Times New Roman" w:cstheme="minorHAnsi"/>
                <w:color w:val="000000"/>
                <w:lang w:eastAsia="af-ZA"/>
              </w:rPr>
              <w:t>23.10%</w:t>
            </w:r>
          </w:p>
        </w:tc>
        <w:tc>
          <w:tcPr>
            <w:tcW w:w="1701" w:type="dxa"/>
            <w:tcBorders>
              <w:top w:val="nil"/>
              <w:left w:val="nil"/>
              <w:bottom w:val="single" w:sz="4" w:space="0" w:color="auto"/>
              <w:right w:val="single" w:sz="4" w:space="0" w:color="auto"/>
            </w:tcBorders>
            <w:shd w:val="clear" w:color="auto" w:fill="auto"/>
            <w:noWrap/>
            <w:hideMark/>
          </w:tcPr>
          <w:p w14:paraId="17B38B9C" w14:textId="77777777" w:rsidR="007A54E7" w:rsidRPr="00E17F9C" w:rsidRDefault="007A54E7" w:rsidP="002E32A1">
            <w:pPr>
              <w:jc w:val="both"/>
              <w:rPr>
                <w:rFonts w:eastAsia="Times New Roman" w:cstheme="minorHAnsi"/>
                <w:color w:val="000000"/>
                <w:lang w:eastAsia="af-ZA"/>
              </w:rPr>
            </w:pPr>
            <w:r w:rsidRPr="00E17F9C">
              <w:rPr>
                <w:rFonts w:eastAsia="Times New Roman" w:cstheme="minorHAnsi"/>
                <w:color w:val="000000"/>
                <w:lang w:eastAsia="af-ZA"/>
              </w:rPr>
              <w:t>-</w:t>
            </w:r>
          </w:p>
        </w:tc>
      </w:tr>
      <w:tr w:rsidR="007A54E7" w:rsidRPr="00E17F9C" w14:paraId="2B4247CA" w14:textId="77777777" w:rsidTr="007A54E7">
        <w:trPr>
          <w:trHeight w:val="152"/>
        </w:trPr>
        <w:tc>
          <w:tcPr>
            <w:tcW w:w="10587" w:type="dxa"/>
            <w:gridSpan w:val="5"/>
            <w:tcBorders>
              <w:top w:val="nil"/>
              <w:left w:val="single" w:sz="4" w:space="0" w:color="auto"/>
              <w:bottom w:val="single" w:sz="4" w:space="0" w:color="auto"/>
              <w:right w:val="single" w:sz="4" w:space="0" w:color="auto"/>
            </w:tcBorders>
            <w:shd w:val="clear" w:color="auto" w:fill="D9D9D9" w:themeFill="background1" w:themeFillShade="D9"/>
            <w:noWrap/>
            <w:hideMark/>
          </w:tcPr>
          <w:p w14:paraId="30864CEF" w14:textId="77777777" w:rsidR="007A54E7" w:rsidRPr="00E17F9C" w:rsidRDefault="007A54E7" w:rsidP="002E32A1">
            <w:pPr>
              <w:jc w:val="both"/>
              <w:rPr>
                <w:rFonts w:eastAsia="Times New Roman" w:cstheme="minorHAnsi"/>
                <w:b/>
                <w:bCs/>
                <w:color w:val="000000"/>
                <w:lang w:eastAsia="af-ZA"/>
              </w:rPr>
            </w:pPr>
            <w:r w:rsidRPr="00E17F9C">
              <w:rPr>
                <w:rFonts w:eastAsia="Times New Roman" w:cstheme="minorHAnsi"/>
                <w:b/>
                <w:bCs/>
                <w:color w:val="000000"/>
                <w:lang w:eastAsia="af-ZA"/>
              </w:rPr>
              <w:t>INCOME STATUS</w:t>
            </w:r>
          </w:p>
        </w:tc>
      </w:tr>
      <w:tr w:rsidR="007A54E7" w:rsidRPr="00E17F9C" w14:paraId="233F512B" w14:textId="77777777" w:rsidTr="007A54E7">
        <w:trPr>
          <w:trHeight w:val="304"/>
        </w:trPr>
        <w:tc>
          <w:tcPr>
            <w:tcW w:w="3823" w:type="dxa"/>
            <w:tcBorders>
              <w:top w:val="nil"/>
              <w:left w:val="single" w:sz="4" w:space="0" w:color="auto"/>
              <w:bottom w:val="single" w:sz="4" w:space="0" w:color="auto"/>
              <w:right w:val="single" w:sz="4" w:space="0" w:color="auto"/>
            </w:tcBorders>
            <w:shd w:val="clear" w:color="auto" w:fill="auto"/>
            <w:noWrap/>
            <w:hideMark/>
          </w:tcPr>
          <w:p w14:paraId="28C8D77E" w14:textId="77777777" w:rsidR="007A54E7" w:rsidRPr="00E17F9C" w:rsidRDefault="007A54E7" w:rsidP="002E32A1">
            <w:pPr>
              <w:jc w:val="both"/>
              <w:rPr>
                <w:rFonts w:eastAsia="Times New Roman" w:cstheme="minorHAnsi"/>
                <w:color w:val="000000"/>
                <w:lang w:eastAsia="af-ZA"/>
              </w:rPr>
            </w:pPr>
            <w:r w:rsidRPr="00E17F9C">
              <w:rPr>
                <w:rFonts w:eastAsia="Times New Roman" w:cstheme="minorHAnsi"/>
                <w:color w:val="000000"/>
                <w:lang w:eastAsia="af-ZA"/>
              </w:rPr>
              <w:t>Average household income</w:t>
            </w:r>
          </w:p>
        </w:tc>
        <w:tc>
          <w:tcPr>
            <w:tcW w:w="1661" w:type="dxa"/>
            <w:tcBorders>
              <w:top w:val="nil"/>
              <w:left w:val="nil"/>
              <w:bottom w:val="single" w:sz="4" w:space="0" w:color="auto"/>
              <w:right w:val="single" w:sz="4" w:space="0" w:color="auto"/>
            </w:tcBorders>
            <w:shd w:val="clear" w:color="auto" w:fill="auto"/>
            <w:noWrap/>
            <w:hideMark/>
          </w:tcPr>
          <w:p w14:paraId="3BFFBEB6" w14:textId="77777777" w:rsidR="007A54E7" w:rsidRPr="00E17F9C" w:rsidRDefault="007A54E7" w:rsidP="002E32A1">
            <w:pPr>
              <w:jc w:val="both"/>
              <w:rPr>
                <w:rFonts w:eastAsia="Times New Roman" w:cstheme="minorHAnsi"/>
                <w:color w:val="000000"/>
                <w:lang w:eastAsia="af-ZA"/>
              </w:rPr>
            </w:pPr>
            <w:r w:rsidRPr="00E17F9C">
              <w:rPr>
                <w:rFonts w:eastAsia="Times New Roman" w:cstheme="minorHAnsi"/>
                <w:color w:val="000000"/>
                <w:lang w:eastAsia="af-ZA"/>
              </w:rPr>
              <w:t> </w:t>
            </w:r>
          </w:p>
        </w:tc>
        <w:tc>
          <w:tcPr>
            <w:tcW w:w="1701" w:type="dxa"/>
            <w:tcBorders>
              <w:top w:val="nil"/>
              <w:left w:val="nil"/>
              <w:bottom w:val="single" w:sz="4" w:space="0" w:color="auto"/>
              <w:right w:val="single" w:sz="4" w:space="0" w:color="auto"/>
            </w:tcBorders>
            <w:shd w:val="clear" w:color="auto" w:fill="auto"/>
            <w:noWrap/>
            <w:hideMark/>
          </w:tcPr>
          <w:p w14:paraId="5D441FF6" w14:textId="77777777" w:rsidR="007A54E7" w:rsidRPr="00E17F9C" w:rsidRDefault="007A54E7" w:rsidP="002E32A1">
            <w:pPr>
              <w:jc w:val="both"/>
              <w:rPr>
                <w:rFonts w:eastAsia="Times New Roman" w:cstheme="minorHAnsi"/>
                <w:color w:val="000000"/>
                <w:lang w:eastAsia="af-ZA"/>
              </w:rPr>
            </w:pPr>
            <w:r w:rsidRPr="00E17F9C">
              <w:rPr>
                <w:rFonts w:eastAsia="Times New Roman" w:cstheme="minorHAnsi"/>
                <w:color w:val="000000"/>
                <w:lang w:eastAsia="af-ZA"/>
              </w:rPr>
              <w:t> </w:t>
            </w:r>
          </w:p>
        </w:tc>
        <w:tc>
          <w:tcPr>
            <w:tcW w:w="1701" w:type="dxa"/>
            <w:tcBorders>
              <w:top w:val="nil"/>
              <w:left w:val="nil"/>
              <w:bottom w:val="single" w:sz="4" w:space="0" w:color="auto"/>
              <w:right w:val="single" w:sz="4" w:space="0" w:color="auto"/>
            </w:tcBorders>
            <w:shd w:val="clear" w:color="auto" w:fill="auto"/>
            <w:noWrap/>
            <w:hideMark/>
          </w:tcPr>
          <w:p w14:paraId="198B0406" w14:textId="77777777" w:rsidR="007A54E7" w:rsidRPr="00E17F9C" w:rsidRDefault="007A54E7" w:rsidP="002E32A1">
            <w:pPr>
              <w:jc w:val="both"/>
              <w:rPr>
                <w:rFonts w:eastAsia="Times New Roman" w:cstheme="minorHAnsi"/>
                <w:color w:val="000000"/>
                <w:lang w:eastAsia="af-ZA"/>
              </w:rPr>
            </w:pPr>
            <w:r w:rsidRPr="00E17F9C">
              <w:rPr>
                <w:rFonts w:eastAsia="Times New Roman" w:cstheme="minorHAnsi"/>
                <w:color w:val="000000"/>
                <w:lang w:eastAsia="af-ZA"/>
              </w:rPr>
              <w:t>R19601-38200</w:t>
            </w:r>
          </w:p>
        </w:tc>
        <w:tc>
          <w:tcPr>
            <w:tcW w:w="1701" w:type="dxa"/>
            <w:tcBorders>
              <w:top w:val="nil"/>
              <w:left w:val="nil"/>
              <w:bottom w:val="single" w:sz="4" w:space="0" w:color="auto"/>
              <w:right w:val="single" w:sz="4" w:space="0" w:color="auto"/>
            </w:tcBorders>
            <w:shd w:val="clear" w:color="auto" w:fill="auto"/>
            <w:noWrap/>
            <w:hideMark/>
          </w:tcPr>
          <w:p w14:paraId="052623FD" w14:textId="77777777" w:rsidR="007A54E7" w:rsidRPr="00E17F9C" w:rsidRDefault="007A54E7" w:rsidP="002E32A1">
            <w:pPr>
              <w:jc w:val="both"/>
              <w:rPr>
                <w:rFonts w:eastAsia="Times New Roman" w:cstheme="minorHAnsi"/>
                <w:color w:val="000000"/>
                <w:lang w:eastAsia="af-ZA"/>
              </w:rPr>
            </w:pPr>
            <w:r w:rsidRPr="00E17F9C">
              <w:rPr>
                <w:rFonts w:eastAsia="Times New Roman" w:cstheme="minorHAnsi"/>
                <w:color w:val="000000"/>
                <w:lang w:eastAsia="af-ZA"/>
              </w:rPr>
              <w:t>-</w:t>
            </w:r>
          </w:p>
        </w:tc>
      </w:tr>
      <w:tr w:rsidR="007A54E7" w:rsidRPr="00E17F9C" w14:paraId="20856F46" w14:textId="77777777" w:rsidTr="007A54E7">
        <w:trPr>
          <w:trHeight w:val="304"/>
        </w:trPr>
        <w:tc>
          <w:tcPr>
            <w:tcW w:w="3823" w:type="dxa"/>
            <w:tcBorders>
              <w:top w:val="nil"/>
              <w:left w:val="single" w:sz="4" w:space="0" w:color="auto"/>
              <w:bottom w:val="single" w:sz="4" w:space="0" w:color="auto"/>
              <w:right w:val="single" w:sz="4" w:space="0" w:color="auto"/>
            </w:tcBorders>
            <w:shd w:val="clear" w:color="auto" w:fill="auto"/>
            <w:noWrap/>
            <w:hideMark/>
          </w:tcPr>
          <w:p w14:paraId="4F199132" w14:textId="77777777" w:rsidR="007A54E7" w:rsidRPr="00E17F9C" w:rsidRDefault="007A54E7" w:rsidP="002E32A1">
            <w:pPr>
              <w:jc w:val="both"/>
              <w:rPr>
                <w:rFonts w:eastAsia="Times New Roman" w:cstheme="minorHAnsi"/>
                <w:color w:val="000000"/>
                <w:lang w:eastAsia="af-ZA"/>
              </w:rPr>
            </w:pPr>
            <w:proofErr w:type="spellStart"/>
            <w:r w:rsidRPr="00E17F9C">
              <w:rPr>
                <w:rFonts w:eastAsia="Times New Roman" w:cstheme="minorHAnsi"/>
                <w:color w:val="000000"/>
                <w:lang w:eastAsia="af-ZA"/>
              </w:rPr>
              <w:t>Ind</w:t>
            </w:r>
            <w:r w:rsidR="00905F76">
              <w:rPr>
                <w:rFonts w:eastAsia="Times New Roman" w:cstheme="minorHAnsi"/>
                <w:color w:val="000000"/>
                <w:lang w:eastAsia="af-ZA"/>
              </w:rPr>
              <w:t>I</w:t>
            </w:r>
            <w:r w:rsidRPr="00E17F9C">
              <w:rPr>
                <w:rFonts w:eastAsia="Times New Roman" w:cstheme="minorHAnsi"/>
                <w:color w:val="000000"/>
                <w:lang w:eastAsia="af-ZA"/>
              </w:rPr>
              <w:t>gent</w:t>
            </w:r>
            <w:proofErr w:type="spellEnd"/>
            <w:r w:rsidRPr="00E17F9C">
              <w:rPr>
                <w:rFonts w:eastAsia="Times New Roman" w:cstheme="minorHAnsi"/>
                <w:color w:val="000000"/>
                <w:lang w:eastAsia="af-ZA"/>
              </w:rPr>
              <w:t xml:space="preserve"> households (below R3000)</w:t>
            </w:r>
          </w:p>
        </w:tc>
        <w:tc>
          <w:tcPr>
            <w:tcW w:w="1661" w:type="dxa"/>
            <w:tcBorders>
              <w:top w:val="nil"/>
              <w:left w:val="nil"/>
              <w:bottom w:val="single" w:sz="4" w:space="0" w:color="auto"/>
              <w:right w:val="single" w:sz="4" w:space="0" w:color="auto"/>
            </w:tcBorders>
            <w:shd w:val="clear" w:color="auto" w:fill="auto"/>
            <w:noWrap/>
            <w:hideMark/>
          </w:tcPr>
          <w:p w14:paraId="22E41C4F" w14:textId="77777777" w:rsidR="007A54E7" w:rsidRPr="00E17F9C" w:rsidRDefault="007A54E7" w:rsidP="002E32A1">
            <w:pPr>
              <w:jc w:val="both"/>
              <w:rPr>
                <w:rFonts w:eastAsia="Times New Roman" w:cstheme="minorHAnsi"/>
                <w:color w:val="000000"/>
                <w:lang w:eastAsia="af-ZA"/>
              </w:rPr>
            </w:pPr>
            <w:r w:rsidRPr="00E17F9C">
              <w:rPr>
                <w:rFonts w:eastAsia="Times New Roman" w:cstheme="minorHAnsi"/>
                <w:color w:val="000000"/>
                <w:lang w:eastAsia="af-ZA"/>
              </w:rPr>
              <w:t> </w:t>
            </w:r>
          </w:p>
        </w:tc>
        <w:tc>
          <w:tcPr>
            <w:tcW w:w="1701" w:type="dxa"/>
            <w:tcBorders>
              <w:top w:val="nil"/>
              <w:left w:val="nil"/>
              <w:bottom w:val="single" w:sz="4" w:space="0" w:color="auto"/>
              <w:right w:val="single" w:sz="4" w:space="0" w:color="auto"/>
            </w:tcBorders>
            <w:shd w:val="clear" w:color="auto" w:fill="auto"/>
            <w:noWrap/>
            <w:hideMark/>
          </w:tcPr>
          <w:p w14:paraId="241EC0D1" w14:textId="77777777" w:rsidR="007A54E7" w:rsidRPr="00E17F9C" w:rsidRDefault="007A54E7" w:rsidP="002E32A1">
            <w:pPr>
              <w:jc w:val="both"/>
              <w:rPr>
                <w:rFonts w:eastAsia="Times New Roman" w:cstheme="minorHAnsi"/>
                <w:color w:val="000000"/>
                <w:lang w:eastAsia="af-ZA"/>
              </w:rPr>
            </w:pPr>
            <w:r w:rsidRPr="00E17F9C">
              <w:rPr>
                <w:rFonts w:eastAsia="Times New Roman" w:cstheme="minorHAnsi"/>
                <w:color w:val="000000"/>
                <w:lang w:eastAsia="af-ZA"/>
              </w:rPr>
              <w:t> </w:t>
            </w:r>
          </w:p>
        </w:tc>
        <w:tc>
          <w:tcPr>
            <w:tcW w:w="1701" w:type="dxa"/>
            <w:tcBorders>
              <w:top w:val="nil"/>
              <w:left w:val="nil"/>
              <w:bottom w:val="single" w:sz="4" w:space="0" w:color="auto"/>
              <w:right w:val="single" w:sz="4" w:space="0" w:color="auto"/>
            </w:tcBorders>
            <w:shd w:val="clear" w:color="auto" w:fill="auto"/>
            <w:noWrap/>
            <w:hideMark/>
          </w:tcPr>
          <w:p w14:paraId="4AD7DBA8" w14:textId="77777777" w:rsidR="007A54E7" w:rsidRPr="00E17F9C" w:rsidRDefault="007A54E7" w:rsidP="002E32A1">
            <w:pPr>
              <w:jc w:val="both"/>
              <w:rPr>
                <w:rFonts w:eastAsia="Times New Roman" w:cstheme="minorHAnsi"/>
                <w:color w:val="000000"/>
                <w:lang w:eastAsia="af-ZA"/>
              </w:rPr>
            </w:pPr>
            <w:r w:rsidRPr="00E17F9C">
              <w:rPr>
                <w:rFonts w:eastAsia="Times New Roman" w:cstheme="minorHAnsi"/>
                <w:color w:val="000000"/>
                <w:lang w:eastAsia="af-ZA"/>
              </w:rPr>
              <w:t>1 426</w:t>
            </w:r>
          </w:p>
        </w:tc>
        <w:tc>
          <w:tcPr>
            <w:tcW w:w="1701" w:type="dxa"/>
            <w:tcBorders>
              <w:top w:val="nil"/>
              <w:left w:val="nil"/>
              <w:bottom w:val="single" w:sz="4" w:space="0" w:color="auto"/>
              <w:right w:val="single" w:sz="4" w:space="0" w:color="auto"/>
            </w:tcBorders>
            <w:shd w:val="clear" w:color="auto" w:fill="auto"/>
            <w:noWrap/>
            <w:hideMark/>
          </w:tcPr>
          <w:p w14:paraId="56128BAE" w14:textId="77777777" w:rsidR="007A54E7" w:rsidRPr="00E17F9C" w:rsidRDefault="007A54E7" w:rsidP="002E32A1">
            <w:pPr>
              <w:jc w:val="both"/>
              <w:rPr>
                <w:rFonts w:eastAsia="Times New Roman" w:cstheme="minorHAnsi"/>
                <w:color w:val="000000"/>
                <w:lang w:eastAsia="af-ZA"/>
              </w:rPr>
            </w:pPr>
            <w:r w:rsidRPr="00E17F9C">
              <w:rPr>
                <w:rFonts w:eastAsia="Times New Roman" w:cstheme="minorHAnsi"/>
                <w:color w:val="000000"/>
                <w:lang w:eastAsia="af-ZA"/>
              </w:rPr>
              <w:t>-</w:t>
            </w:r>
          </w:p>
        </w:tc>
      </w:tr>
    </w:tbl>
    <w:p w14:paraId="3A0A9AD6" w14:textId="77777777" w:rsidR="007A54E7" w:rsidRPr="00E17F9C" w:rsidRDefault="007A54E7" w:rsidP="002E32A1">
      <w:pPr>
        <w:pStyle w:val="Heading2"/>
        <w:jc w:val="both"/>
      </w:pPr>
      <w:bookmarkStart w:id="6" w:name="_Toc357005858"/>
      <w:r w:rsidRPr="00E17F9C">
        <w:t>Population</w:t>
      </w:r>
      <w:bookmarkEnd w:id="6"/>
    </w:p>
    <w:p w14:paraId="43E2C561" w14:textId="77777777" w:rsidR="007A54E7" w:rsidRPr="00E17F9C" w:rsidRDefault="007A54E7" w:rsidP="002E32A1">
      <w:pPr>
        <w:jc w:val="both"/>
      </w:pPr>
    </w:p>
    <w:p w14:paraId="6DBAF892" w14:textId="77777777" w:rsidR="007A54E7" w:rsidRPr="00E17F9C" w:rsidRDefault="007A54E7" w:rsidP="002E32A1">
      <w:pPr>
        <w:jc w:val="both"/>
        <w:rPr>
          <w:b/>
        </w:rPr>
      </w:pPr>
      <w:r w:rsidRPr="00E17F9C">
        <w:rPr>
          <w:b/>
        </w:rPr>
        <w:t>Table 2: Distribution of total population by functional age groups</w:t>
      </w:r>
    </w:p>
    <w:tbl>
      <w:tblPr>
        <w:tblW w:w="10916" w:type="dxa"/>
        <w:tblInd w:w="-289" w:type="dxa"/>
        <w:tblLook w:val="04A0" w:firstRow="1" w:lastRow="0" w:firstColumn="1" w:lastColumn="0" w:noHBand="0" w:noVBand="1"/>
      </w:tblPr>
      <w:tblGrid>
        <w:gridCol w:w="2978"/>
        <w:gridCol w:w="1417"/>
        <w:gridCol w:w="1418"/>
        <w:gridCol w:w="1417"/>
        <w:gridCol w:w="1276"/>
        <w:gridCol w:w="850"/>
        <w:gridCol w:w="1560"/>
      </w:tblGrid>
      <w:tr w:rsidR="007A54E7" w:rsidRPr="00E17F9C" w14:paraId="36D6EA63" w14:textId="77777777" w:rsidTr="007A54E7">
        <w:trPr>
          <w:trHeight w:val="255"/>
        </w:trPr>
        <w:tc>
          <w:tcPr>
            <w:tcW w:w="297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8DEED2E" w14:textId="77777777" w:rsidR="007A54E7" w:rsidRPr="00E17F9C" w:rsidRDefault="007A54E7" w:rsidP="002E32A1">
            <w:pPr>
              <w:jc w:val="both"/>
              <w:rPr>
                <w:rFonts w:eastAsia="Times New Roman" w:cs="Arial"/>
                <w:b/>
                <w:bCs/>
                <w:sz w:val="18"/>
                <w:szCs w:val="18"/>
                <w:lang w:eastAsia="en-ZA"/>
              </w:rPr>
            </w:pPr>
            <w:r w:rsidRPr="00E17F9C">
              <w:rPr>
                <w:rFonts w:eastAsia="Times New Roman" w:cs="Arial"/>
                <w:b/>
                <w:bCs/>
                <w:sz w:val="18"/>
                <w:szCs w:val="18"/>
                <w:lang w:eastAsia="en-ZA"/>
              </w:rPr>
              <w:t> </w:t>
            </w:r>
          </w:p>
        </w:tc>
        <w:tc>
          <w:tcPr>
            <w:tcW w:w="5528" w:type="dxa"/>
            <w:gridSpan w:val="4"/>
            <w:tcBorders>
              <w:top w:val="single" w:sz="4" w:space="0" w:color="auto"/>
              <w:left w:val="nil"/>
              <w:bottom w:val="single" w:sz="4" w:space="0" w:color="auto"/>
              <w:right w:val="single" w:sz="4" w:space="0" w:color="000000"/>
            </w:tcBorders>
            <w:shd w:val="clear" w:color="auto" w:fill="auto"/>
            <w:noWrap/>
            <w:hideMark/>
          </w:tcPr>
          <w:p w14:paraId="5B3DC62A" w14:textId="77777777" w:rsidR="007A54E7" w:rsidRPr="00E17F9C" w:rsidRDefault="007A54E7" w:rsidP="002E32A1">
            <w:pPr>
              <w:jc w:val="both"/>
              <w:rPr>
                <w:rFonts w:eastAsia="Times New Roman" w:cs="Arial"/>
                <w:b/>
                <w:bCs/>
                <w:sz w:val="18"/>
                <w:szCs w:val="18"/>
                <w:lang w:eastAsia="en-ZA"/>
              </w:rPr>
            </w:pPr>
            <w:r w:rsidRPr="00E17F9C">
              <w:rPr>
                <w:rFonts w:eastAsia="Times New Roman" w:cs="Arial"/>
                <w:b/>
                <w:bCs/>
                <w:sz w:val="18"/>
                <w:szCs w:val="18"/>
                <w:lang w:eastAsia="en-ZA"/>
              </w:rPr>
              <w:t>Age groups</w:t>
            </w: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6BE82BE5" w14:textId="77777777" w:rsidR="007A54E7" w:rsidRPr="00E17F9C" w:rsidRDefault="007A54E7" w:rsidP="002E32A1">
            <w:pPr>
              <w:jc w:val="both"/>
              <w:rPr>
                <w:rFonts w:eastAsia="Times New Roman" w:cs="Arial"/>
                <w:b/>
                <w:bCs/>
                <w:sz w:val="18"/>
                <w:szCs w:val="18"/>
                <w:lang w:eastAsia="en-ZA"/>
              </w:rPr>
            </w:pPr>
            <w:r w:rsidRPr="00E17F9C">
              <w:rPr>
                <w:rFonts w:eastAsia="Times New Roman" w:cs="Arial"/>
                <w:b/>
                <w:bCs/>
                <w:sz w:val="18"/>
                <w:szCs w:val="18"/>
                <w:lang w:eastAsia="en-ZA"/>
              </w:rPr>
              <w:t>Total</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4E8ECF2" w14:textId="77777777" w:rsidR="007A54E7" w:rsidRPr="00E17F9C" w:rsidRDefault="007A54E7" w:rsidP="002E32A1">
            <w:pPr>
              <w:jc w:val="both"/>
              <w:rPr>
                <w:rFonts w:eastAsia="Times New Roman" w:cs="Arial"/>
                <w:b/>
                <w:bCs/>
                <w:color w:val="FF0000"/>
                <w:sz w:val="18"/>
                <w:szCs w:val="18"/>
                <w:lang w:eastAsia="en-ZA"/>
              </w:rPr>
            </w:pPr>
            <w:r w:rsidRPr="00E17F9C">
              <w:rPr>
                <w:rFonts w:eastAsia="Times New Roman" w:cs="Arial"/>
                <w:b/>
                <w:bCs/>
                <w:color w:val="FF0000"/>
                <w:sz w:val="18"/>
                <w:szCs w:val="18"/>
                <w:lang w:eastAsia="en-ZA"/>
              </w:rPr>
              <w:t>Dependency ratio</w:t>
            </w:r>
          </w:p>
        </w:tc>
      </w:tr>
      <w:tr w:rsidR="007A54E7" w:rsidRPr="00E17F9C" w14:paraId="2EF318D4" w14:textId="77777777" w:rsidTr="007A54E7">
        <w:trPr>
          <w:trHeight w:val="50"/>
        </w:trPr>
        <w:tc>
          <w:tcPr>
            <w:tcW w:w="2978" w:type="dxa"/>
            <w:vMerge/>
            <w:tcBorders>
              <w:top w:val="single" w:sz="4" w:space="0" w:color="auto"/>
              <w:left w:val="single" w:sz="4" w:space="0" w:color="auto"/>
              <w:bottom w:val="single" w:sz="4" w:space="0" w:color="000000"/>
              <w:right w:val="single" w:sz="4" w:space="0" w:color="auto"/>
            </w:tcBorders>
            <w:vAlign w:val="center"/>
            <w:hideMark/>
          </w:tcPr>
          <w:p w14:paraId="6DEAB613" w14:textId="77777777" w:rsidR="007A54E7" w:rsidRPr="00E17F9C" w:rsidRDefault="007A54E7" w:rsidP="002E32A1">
            <w:pPr>
              <w:jc w:val="both"/>
              <w:rPr>
                <w:rFonts w:eastAsia="Times New Roman" w:cs="Arial"/>
                <w:b/>
                <w:bCs/>
                <w:sz w:val="18"/>
                <w:szCs w:val="18"/>
                <w:lang w:eastAsia="en-ZA"/>
              </w:rPr>
            </w:pPr>
          </w:p>
        </w:tc>
        <w:tc>
          <w:tcPr>
            <w:tcW w:w="1417" w:type="dxa"/>
            <w:tcBorders>
              <w:top w:val="nil"/>
              <w:left w:val="nil"/>
              <w:bottom w:val="single" w:sz="4" w:space="0" w:color="auto"/>
              <w:right w:val="single" w:sz="4" w:space="0" w:color="auto"/>
            </w:tcBorders>
            <w:shd w:val="clear" w:color="auto" w:fill="auto"/>
            <w:hideMark/>
          </w:tcPr>
          <w:p w14:paraId="6057D622" w14:textId="77777777" w:rsidR="007A54E7" w:rsidRPr="00E17F9C" w:rsidRDefault="007A54E7" w:rsidP="002E32A1">
            <w:pPr>
              <w:jc w:val="both"/>
              <w:rPr>
                <w:rFonts w:eastAsia="Times New Roman" w:cs="Arial"/>
                <w:b/>
                <w:bCs/>
                <w:sz w:val="18"/>
                <w:szCs w:val="18"/>
                <w:lang w:eastAsia="en-ZA"/>
              </w:rPr>
            </w:pPr>
            <w:r w:rsidRPr="00E17F9C">
              <w:rPr>
                <w:rFonts w:eastAsia="Times New Roman" w:cs="Arial"/>
                <w:b/>
                <w:bCs/>
                <w:sz w:val="18"/>
                <w:szCs w:val="18"/>
                <w:lang w:eastAsia="en-ZA"/>
              </w:rPr>
              <w:t>0 - 14 (Children)</w:t>
            </w:r>
          </w:p>
        </w:tc>
        <w:tc>
          <w:tcPr>
            <w:tcW w:w="1418" w:type="dxa"/>
            <w:tcBorders>
              <w:top w:val="nil"/>
              <w:left w:val="nil"/>
              <w:bottom w:val="single" w:sz="4" w:space="0" w:color="auto"/>
              <w:right w:val="single" w:sz="4" w:space="0" w:color="auto"/>
            </w:tcBorders>
            <w:shd w:val="clear" w:color="auto" w:fill="auto"/>
            <w:hideMark/>
          </w:tcPr>
          <w:p w14:paraId="24BED176" w14:textId="77777777" w:rsidR="007A54E7" w:rsidRPr="00E17F9C" w:rsidRDefault="007A54E7" w:rsidP="002E32A1">
            <w:pPr>
              <w:jc w:val="both"/>
              <w:rPr>
                <w:rFonts w:eastAsia="Times New Roman" w:cs="Arial"/>
                <w:b/>
                <w:bCs/>
                <w:sz w:val="18"/>
                <w:szCs w:val="18"/>
                <w:lang w:eastAsia="en-ZA"/>
              </w:rPr>
            </w:pPr>
            <w:r w:rsidRPr="00E17F9C">
              <w:rPr>
                <w:rFonts w:eastAsia="Times New Roman" w:cs="Arial"/>
                <w:b/>
                <w:bCs/>
                <w:sz w:val="18"/>
                <w:szCs w:val="18"/>
                <w:lang w:eastAsia="en-ZA"/>
              </w:rPr>
              <w:t>15 - 34 (Youth)</w:t>
            </w:r>
          </w:p>
        </w:tc>
        <w:tc>
          <w:tcPr>
            <w:tcW w:w="1417" w:type="dxa"/>
            <w:tcBorders>
              <w:top w:val="nil"/>
              <w:left w:val="nil"/>
              <w:bottom w:val="single" w:sz="4" w:space="0" w:color="auto"/>
              <w:right w:val="single" w:sz="4" w:space="0" w:color="auto"/>
            </w:tcBorders>
            <w:shd w:val="clear" w:color="auto" w:fill="auto"/>
            <w:hideMark/>
          </w:tcPr>
          <w:p w14:paraId="4776600D" w14:textId="77777777" w:rsidR="007A54E7" w:rsidRPr="00E17F9C" w:rsidRDefault="007A54E7" w:rsidP="002E32A1">
            <w:pPr>
              <w:jc w:val="both"/>
              <w:rPr>
                <w:rFonts w:eastAsia="Times New Roman" w:cs="Arial"/>
                <w:b/>
                <w:bCs/>
                <w:sz w:val="18"/>
                <w:szCs w:val="18"/>
                <w:lang w:eastAsia="en-ZA"/>
              </w:rPr>
            </w:pPr>
            <w:r w:rsidRPr="00E17F9C">
              <w:rPr>
                <w:rFonts w:eastAsia="Times New Roman" w:cs="Arial"/>
                <w:b/>
                <w:bCs/>
                <w:sz w:val="18"/>
                <w:szCs w:val="18"/>
                <w:lang w:eastAsia="en-ZA"/>
              </w:rPr>
              <w:t>35 - 64 (Adult)</w:t>
            </w:r>
          </w:p>
        </w:tc>
        <w:tc>
          <w:tcPr>
            <w:tcW w:w="1276" w:type="dxa"/>
            <w:tcBorders>
              <w:top w:val="nil"/>
              <w:left w:val="nil"/>
              <w:bottom w:val="single" w:sz="4" w:space="0" w:color="auto"/>
              <w:right w:val="single" w:sz="4" w:space="0" w:color="auto"/>
            </w:tcBorders>
            <w:shd w:val="clear" w:color="auto" w:fill="auto"/>
            <w:hideMark/>
          </w:tcPr>
          <w:p w14:paraId="234FB7CE" w14:textId="77777777" w:rsidR="007A54E7" w:rsidRPr="00E17F9C" w:rsidRDefault="007A54E7" w:rsidP="002E32A1">
            <w:pPr>
              <w:jc w:val="both"/>
              <w:rPr>
                <w:rFonts w:eastAsia="Times New Roman" w:cs="Arial"/>
                <w:b/>
                <w:bCs/>
                <w:sz w:val="18"/>
                <w:szCs w:val="18"/>
                <w:lang w:eastAsia="en-ZA"/>
              </w:rPr>
            </w:pPr>
            <w:r w:rsidRPr="00E17F9C">
              <w:rPr>
                <w:rFonts w:eastAsia="Times New Roman" w:cs="Arial"/>
                <w:b/>
                <w:bCs/>
                <w:sz w:val="18"/>
                <w:szCs w:val="18"/>
                <w:lang w:eastAsia="en-ZA"/>
              </w:rPr>
              <w:t>65 + (Elderly)</w:t>
            </w:r>
          </w:p>
        </w:tc>
        <w:tc>
          <w:tcPr>
            <w:tcW w:w="850" w:type="dxa"/>
            <w:vMerge/>
            <w:tcBorders>
              <w:top w:val="single" w:sz="4" w:space="0" w:color="auto"/>
              <w:left w:val="single" w:sz="4" w:space="0" w:color="auto"/>
              <w:bottom w:val="single" w:sz="4" w:space="0" w:color="000000"/>
              <w:right w:val="single" w:sz="4" w:space="0" w:color="auto"/>
            </w:tcBorders>
            <w:hideMark/>
          </w:tcPr>
          <w:p w14:paraId="444B0E96" w14:textId="77777777" w:rsidR="007A54E7" w:rsidRPr="00E17F9C" w:rsidRDefault="007A54E7" w:rsidP="002E32A1">
            <w:pPr>
              <w:jc w:val="both"/>
              <w:rPr>
                <w:rFonts w:eastAsia="Times New Roman" w:cs="Arial"/>
                <w:b/>
                <w:bCs/>
                <w:sz w:val="18"/>
                <w:szCs w:val="18"/>
                <w:lang w:eastAsia="en-ZA"/>
              </w:rPr>
            </w:pPr>
          </w:p>
        </w:tc>
        <w:tc>
          <w:tcPr>
            <w:tcW w:w="1560" w:type="dxa"/>
            <w:vMerge/>
            <w:tcBorders>
              <w:top w:val="single" w:sz="4" w:space="0" w:color="auto"/>
              <w:left w:val="single" w:sz="4" w:space="0" w:color="auto"/>
              <w:bottom w:val="single" w:sz="4" w:space="0" w:color="auto"/>
              <w:right w:val="single" w:sz="4" w:space="0" w:color="auto"/>
            </w:tcBorders>
            <w:hideMark/>
          </w:tcPr>
          <w:p w14:paraId="0E7B658A" w14:textId="77777777" w:rsidR="007A54E7" w:rsidRPr="00E17F9C" w:rsidRDefault="007A54E7" w:rsidP="002E32A1">
            <w:pPr>
              <w:jc w:val="both"/>
              <w:rPr>
                <w:rFonts w:eastAsia="Times New Roman" w:cs="Arial"/>
                <w:b/>
                <w:bCs/>
                <w:color w:val="FF0000"/>
                <w:sz w:val="18"/>
                <w:szCs w:val="18"/>
                <w:lang w:eastAsia="en-ZA"/>
              </w:rPr>
            </w:pPr>
          </w:p>
        </w:tc>
      </w:tr>
      <w:tr w:rsidR="007A54E7" w:rsidRPr="00E17F9C" w14:paraId="4EF799C1" w14:textId="77777777" w:rsidTr="007A54E7">
        <w:trPr>
          <w:trHeight w:val="255"/>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3F0C519C" w14:textId="77777777" w:rsidR="007A54E7" w:rsidRPr="00E17F9C" w:rsidRDefault="007A54E7" w:rsidP="002E32A1">
            <w:pPr>
              <w:jc w:val="both"/>
              <w:rPr>
                <w:rFonts w:eastAsia="Times New Roman" w:cs="Arial"/>
                <w:sz w:val="18"/>
                <w:szCs w:val="18"/>
                <w:lang w:eastAsia="en-ZA"/>
              </w:rPr>
            </w:pPr>
            <w:r w:rsidRPr="00E17F9C">
              <w:rPr>
                <w:rFonts w:eastAsia="Times New Roman" w:cs="Arial"/>
                <w:sz w:val="18"/>
                <w:szCs w:val="18"/>
                <w:lang w:eastAsia="en-ZA"/>
              </w:rPr>
              <w:t>Census 2011</w:t>
            </w:r>
          </w:p>
        </w:tc>
        <w:tc>
          <w:tcPr>
            <w:tcW w:w="1417" w:type="dxa"/>
            <w:tcBorders>
              <w:top w:val="nil"/>
              <w:left w:val="nil"/>
              <w:bottom w:val="single" w:sz="4" w:space="0" w:color="auto"/>
              <w:right w:val="single" w:sz="4" w:space="0" w:color="auto"/>
            </w:tcBorders>
            <w:shd w:val="clear" w:color="auto" w:fill="auto"/>
            <w:noWrap/>
            <w:hideMark/>
          </w:tcPr>
          <w:p w14:paraId="56A3AA48" w14:textId="77777777" w:rsidR="007A54E7" w:rsidRPr="00E17F9C" w:rsidRDefault="007A54E7" w:rsidP="002E32A1">
            <w:pPr>
              <w:jc w:val="both"/>
              <w:rPr>
                <w:rFonts w:eastAsia="Times New Roman" w:cs="Arial"/>
                <w:sz w:val="18"/>
                <w:szCs w:val="18"/>
                <w:lang w:eastAsia="en-ZA"/>
              </w:rPr>
            </w:pPr>
            <w:r w:rsidRPr="00E17F9C">
              <w:rPr>
                <w:rFonts w:eastAsia="Times New Roman" w:cs="Arial"/>
                <w:sz w:val="18"/>
                <w:szCs w:val="18"/>
                <w:lang w:eastAsia="en-ZA"/>
              </w:rPr>
              <w:t>16 216</w:t>
            </w:r>
          </w:p>
        </w:tc>
        <w:tc>
          <w:tcPr>
            <w:tcW w:w="1418" w:type="dxa"/>
            <w:tcBorders>
              <w:top w:val="nil"/>
              <w:left w:val="nil"/>
              <w:bottom w:val="single" w:sz="4" w:space="0" w:color="auto"/>
              <w:right w:val="single" w:sz="4" w:space="0" w:color="auto"/>
            </w:tcBorders>
            <w:shd w:val="clear" w:color="auto" w:fill="auto"/>
            <w:noWrap/>
            <w:hideMark/>
          </w:tcPr>
          <w:p w14:paraId="5FC8797A" w14:textId="77777777" w:rsidR="007A54E7" w:rsidRPr="00E17F9C" w:rsidRDefault="007A54E7" w:rsidP="002E32A1">
            <w:pPr>
              <w:jc w:val="both"/>
              <w:rPr>
                <w:rFonts w:eastAsia="Times New Roman" w:cs="Arial"/>
                <w:sz w:val="18"/>
                <w:szCs w:val="18"/>
                <w:lang w:eastAsia="en-ZA"/>
              </w:rPr>
            </w:pPr>
            <w:r w:rsidRPr="00E17F9C">
              <w:rPr>
                <w:rFonts w:eastAsia="Times New Roman" w:cs="Arial"/>
                <w:sz w:val="18"/>
                <w:szCs w:val="18"/>
                <w:lang w:eastAsia="en-ZA"/>
              </w:rPr>
              <w:t>18 146</w:t>
            </w:r>
          </w:p>
        </w:tc>
        <w:tc>
          <w:tcPr>
            <w:tcW w:w="1417" w:type="dxa"/>
            <w:tcBorders>
              <w:top w:val="nil"/>
              <w:left w:val="nil"/>
              <w:bottom w:val="single" w:sz="4" w:space="0" w:color="auto"/>
              <w:right w:val="single" w:sz="4" w:space="0" w:color="auto"/>
            </w:tcBorders>
            <w:shd w:val="clear" w:color="auto" w:fill="auto"/>
            <w:noWrap/>
            <w:hideMark/>
          </w:tcPr>
          <w:p w14:paraId="28E917B0" w14:textId="77777777" w:rsidR="007A54E7" w:rsidRPr="00E17F9C" w:rsidRDefault="007A54E7" w:rsidP="002E32A1">
            <w:pPr>
              <w:jc w:val="both"/>
              <w:rPr>
                <w:rFonts w:eastAsia="Times New Roman" w:cs="Arial"/>
                <w:sz w:val="18"/>
                <w:szCs w:val="18"/>
                <w:lang w:eastAsia="en-ZA"/>
              </w:rPr>
            </w:pPr>
            <w:r w:rsidRPr="00E17F9C">
              <w:rPr>
                <w:rFonts w:eastAsia="Times New Roman" w:cs="Arial"/>
                <w:sz w:val="18"/>
                <w:szCs w:val="18"/>
                <w:lang w:eastAsia="en-ZA"/>
              </w:rPr>
              <w:t>13 918</w:t>
            </w:r>
          </w:p>
        </w:tc>
        <w:tc>
          <w:tcPr>
            <w:tcW w:w="1276" w:type="dxa"/>
            <w:tcBorders>
              <w:top w:val="nil"/>
              <w:left w:val="nil"/>
              <w:bottom w:val="single" w:sz="4" w:space="0" w:color="auto"/>
              <w:right w:val="single" w:sz="4" w:space="0" w:color="auto"/>
            </w:tcBorders>
            <w:shd w:val="clear" w:color="auto" w:fill="auto"/>
            <w:noWrap/>
            <w:hideMark/>
          </w:tcPr>
          <w:p w14:paraId="113E70AA" w14:textId="77777777" w:rsidR="007A54E7" w:rsidRPr="00E17F9C" w:rsidRDefault="007A54E7" w:rsidP="002E32A1">
            <w:pPr>
              <w:jc w:val="both"/>
              <w:rPr>
                <w:rFonts w:eastAsia="Times New Roman" w:cs="Arial"/>
                <w:sz w:val="18"/>
                <w:szCs w:val="18"/>
                <w:lang w:eastAsia="en-ZA"/>
              </w:rPr>
            </w:pPr>
            <w:r w:rsidRPr="00E17F9C">
              <w:rPr>
                <w:rFonts w:eastAsia="Times New Roman" w:cs="Arial"/>
                <w:sz w:val="18"/>
                <w:szCs w:val="18"/>
                <w:lang w:eastAsia="en-ZA"/>
              </w:rPr>
              <w:t>2 776</w:t>
            </w:r>
          </w:p>
        </w:tc>
        <w:tc>
          <w:tcPr>
            <w:tcW w:w="850" w:type="dxa"/>
            <w:tcBorders>
              <w:top w:val="nil"/>
              <w:left w:val="nil"/>
              <w:bottom w:val="single" w:sz="4" w:space="0" w:color="auto"/>
              <w:right w:val="single" w:sz="4" w:space="0" w:color="auto"/>
            </w:tcBorders>
            <w:shd w:val="clear" w:color="auto" w:fill="auto"/>
            <w:noWrap/>
            <w:hideMark/>
          </w:tcPr>
          <w:p w14:paraId="2374E64D" w14:textId="77777777" w:rsidR="007A54E7" w:rsidRPr="00E17F9C" w:rsidRDefault="007A54E7" w:rsidP="002E32A1">
            <w:pPr>
              <w:jc w:val="both"/>
              <w:rPr>
                <w:rFonts w:eastAsia="Times New Roman" w:cs="Arial"/>
                <w:b/>
                <w:bCs/>
                <w:sz w:val="18"/>
                <w:szCs w:val="18"/>
                <w:lang w:eastAsia="en-ZA"/>
              </w:rPr>
            </w:pPr>
            <w:r w:rsidRPr="00E17F9C">
              <w:rPr>
                <w:rFonts w:eastAsia="Times New Roman" w:cs="Arial"/>
                <w:b/>
                <w:bCs/>
                <w:sz w:val="18"/>
                <w:szCs w:val="18"/>
                <w:lang w:eastAsia="en-ZA"/>
              </w:rPr>
              <w:t>51 056</w:t>
            </w:r>
          </w:p>
        </w:tc>
        <w:tc>
          <w:tcPr>
            <w:tcW w:w="1560" w:type="dxa"/>
            <w:tcBorders>
              <w:top w:val="nil"/>
              <w:left w:val="nil"/>
              <w:bottom w:val="single" w:sz="4" w:space="0" w:color="auto"/>
              <w:right w:val="single" w:sz="4" w:space="0" w:color="auto"/>
            </w:tcBorders>
            <w:shd w:val="clear" w:color="auto" w:fill="auto"/>
            <w:noWrap/>
            <w:hideMark/>
          </w:tcPr>
          <w:p w14:paraId="56B3E8D2" w14:textId="77777777" w:rsidR="007A54E7" w:rsidRPr="00E17F9C" w:rsidRDefault="007A54E7" w:rsidP="002E32A1">
            <w:pPr>
              <w:jc w:val="both"/>
              <w:rPr>
                <w:rFonts w:eastAsia="Times New Roman" w:cs="Arial"/>
                <w:b/>
                <w:bCs/>
                <w:color w:val="FF0000"/>
                <w:sz w:val="18"/>
                <w:szCs w:val="18"/>
                <w:lang w:eastAsia="en-ZA"/>
              </w:rPr>
            </w:pPr>
            <w:r w:rsidRPr="00E17F9C">
              <w:rPr>
                <w:rFonts w:eastAsia="Times New Roman" w:cs="Arial"/>
                <w:b/>
                <w:bCs/>
                <w:color w:val="FF0000"/>
                <w:sz w:val="18"/>
                <w:szCs w:val="18"/>
                <w:lang w:eastAsia="en-ZA"/>
              </w:rPr>
              <w:t>59.2</w:t>
            </w:r>
          </w:p>
        </w:tc>
      </w:tr>
      <w:tr w:rsidR="007A54E7" w:rsidRPr="00E17F9C" w14:paraId="1FE92A81" w14:textId="77777777" w:rsidTr="007A54E7">
        <w:trPr>
          <w:trHeight w:val="255"/>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0BD2564F" w14:textId="77777777" w:rsidR="007A54E7" w:rsidRPr="00E17F9C" w:rsidRDefault="007A54E7" w:rsidP="002E32A1">
            <w:pPr>
              <w:jc w:val="both"/>
              <w:rPr>
                <w:rFonts w:eastAsia="Times New Roman" w:cs="Arial"/>
                <w:sz w:val="18"/>
                <w:szCs w:val="18"/>
                <w:lang w:eastAsia="en-ZA"/>
              </w:rPr>
            </w:pPr>
            <w:r w:rsidRPr="00E17F9C">
              <w:rPr>
                <w:rFonts w:eastAsia="Times New Roman" w:cs="Arial"/>
                <w:sz w:val="18"/>
                <w:szCs w:val="18"/>
                <w:lang w:eastAsia="en-ZA"/>
              </w:rPr>
              <w:t>CS 2016</w:t>
            </w:r>
          </w:p>
        </w:tc>
        <w:tc>
          <w:tcPr>
            <w:tcW w:w="1417" w:type="dxa"/>
            <w:tcBorders>
              <w:top w:val="nil"/>
              <w:left w:val="nil"/>
              <w:bottom w:val="single" w:sz="4" w:space="0" w:color="auto"/>
              <w:right w:val="single" w:sz="4" w:space="0" w:color="auto"/>
            </w:tcBorders>
            <w:shd w:val="clear" w:color="auto" w:fill="auto"/>
            <w:noWrap/>
            <w:hideMark/>
          </w:tcPr>
          <w:p w14:paraId="1F45DC55" w14:textId="77777777" w:rsidR="007A54E7" w:rsidRPr="00E17F9C" w:rsidRDefault="007A54E7" w:rsidP="002E32A1">
            <w:pPr>
              <w:jc w:val="both"/>
              <w:rPr>
                <w:rFonts w:eastAsia="Times New Roman" w:cs="Arial"/>
                <w:sz w:val="18"/>
                <w:szCs w:val="18"/>
                <w:lang w:eastAsia="en-ZA"/>
              </w:rPr>
            </w:pPr>
            <w:r w:rsidRPr="00E17F9C">
              <w:rPr>
                <w:rFonts w:eastAsia="Times New Roman" w:cs="Arial"/>
                <w:sz w:val="18"/>
                <w:szCs w:val="18"/>
                <w:lang w:eastAsia="en-ZA"/>
              </w:rPr>
              <w:t>16 048</w:t>
            </w:r>
          </w:p>
        </w:tc>
        <w:tc>
          <w:tcPr>
            <w:tcW w:w="1418" w:type="dxa"/>
            <w:tcBorders>
              <w:top w:val="nil"/>
              <w:left w:val="nil"/>
              <w:bottom w:val="single" w:sz="4" w:space="0" w:color="auto"/>
              <w:right w:val="single" w:sz="4" w:space="0" w:color="auto"/>
            </w:tcBorders>
            <w:shd w:val="clear" w:color="auto" w:fill="auto"/>
            <w:noWrap/>
            <w:hideMark/>
          </w:tcPr>
          <w:p w14:paraId="5622753B" w14:textId="77777777" w:rsidR="007A54E7" w:rsidRPr="00E17F9C" w:rsidRDefault="007A54E7" w:rsidP="002E32A1">
            <w:pPr>
              <w:jc w:val="both"/>
              <w:rPr>
                <w:rFonts w:eastAsia="Times New Roman" w:cs="Arial"/>
                <w:sz w:val="18"/>
                <w:szCs w:val="18"/>
                <w:lang w:eastAsia="en-ZA"/>
              </w:rPr>
            </w:pPr>
            <w:r w:rsidRPr="00E17F9C">
              <w:rPr>
                <w:rFonts w:eastAsia="Times New Roman" w:cs="Arial"/>
                <w:sz w:val="18"/>
                <w:szCs w:val="18"/>
                <w:lang w:eastAsia="en-ZA"/>
              </w:rPr>
              <w:t>21 301</w:t>
            </w:r>
          </w:p>
        </w:tc>
        <w:tc>
          <w:tcPr>
            <w:tcW w:w="1417" w:type="dxa"/>
            <w:tcBorders>
              <w:top w:val="nil"/>
              <w:left w:val="nil"/>
              <w:bottom w:val="single" w:sz="4" w:space="0" w:color="auto"/>
              <w:right w:val="single" w:sz="4" w:space="0" w:color="auto"/>
            </w:tcBorders>
            <w:shd w:val="clear" w:color="auto" w:fill="auto"/>
            <w:noWrap/>
            <w:hideMark/>
          </w:tcPr>
          <w:p w14:paraId="02F835CC" w14:textId="77777777" w:rsidR="007A54E7" w:rsidRPr="00E17F9C" w:rsidRDefault="007A54E7" w:rsidP="002E32A1">
            <w:pPr>
              <w:jc w:val="both"/>
              <w:rPr>
                <w:rFonts w:eastAsia="Times New Roman" w:cs="Arial"/>
                <w:sz w:val="18"/>
                <w:szCs w:val="18"/>
                <w:lang w:eastAsia="en-ZA"/>
              </w:rPr>
            </w:pPr>
            <w:r w:rsidRPr="00E17F9C">
              <w:rPr>
                <w:rFonts w:eastAsia="Times New Roman" w:cs="Arial"/>
                <w:sz w:val="18"/>
                <w:szCs w:val="18"/>
                <w:lang w:eastAsia="en-ZA"/>
              </w:rPr>
              <w:t>12 198</w:t>
            </w:r>
          </w:p>
        </w:tc>
        <w:tc>
          <w:tcPr>
            <w:tcW w:w="1276" w:type="dxa"/>
            <w:tcBorders>
              <w:top w:val="nil"/>
              <w:left w:val="nil"/>
              <w:bottom w:val="single" w:sz="4" w:space="0" w:color="auto"/>
              <w:right w:val="single" w:sz="4" w:space="0" w:color="auto"/>
            </w:tcBorders>
            <w:shd w:val="clear" w:color="auto" w:fill="auto"/>
            <w:noWrap/>
            <w:hideMark/>
          </w:tcPr>
          <w:p w14:paraId="07349307" w14:textId="77777777" w:rsidR="007A54E7" w:rsidRPr="00E17F9C" w:rsidRDefault="007A54E7" w:rsidP="002E32A1">
            <w:pPr>
              <w:jc w:val="both"/>
              <w:rPr>
                <w:rFonts w:eastAsia="Times New Roman" w:cs="Arial"/>
                <w:sz w:val="18"/>
                <w:szCs w:val="18"/>
                <w:lang w:eastAsia="en-ZA"/>
              </w:rPr>
            </w:pPr>
            <w:r w:rsidRPr="00E17F9C">
              <w:rPr>
                <w:rFonts w:eastAsia="Times New Roman" w:cs="Arial"/>
                <w:sz w:val="18"/>
                <w:szCs w:val="18"/>
                <w:lang w:eastAsia="en-ZA"/>
              </w:rPr>
              <w:t>3 979</w:t>
            </w:r>
          </w:p>
        </w:tc>
        <w:tc>
          <w:tcPr>
            <w:tcW w:w="850" w:type="dxa"/>
            <w:tcBorders>
              <w:top w:val="nil"/>
              <w:left w:val="nil"/>
              <w:bottom w:val="single" w:sz="4" w:space="0" w:color="auto"/>
              <w:right w:val="single" w:sz="4" w:space="0" w:color="auto"/>
            </w:tcBorders>
            <w:shd w:val="clear" w:color="auto" w:fill="auto"/>
            <w:noWrap/>
            <w:hideMark/>
          </w:tcPr>
          <w:p w14:paraId="06F924B4" w14:textId="77777777" w:rsidR="007A54E7" w:rsidRPr="00E17F9C" w:rsidRDefault="007A54E7" w:rsidP="002E32A1">
            <w:pPr>
              <w:jc w:val="both"/>
              <w:rPr>
                <w:rFonts w:eastAsia="Times New Roman" w:cs="Arial"/>
                <w:b/>
                <w:bCs/>
                <w:sz w:val="18"/>
                <w:szCs w:val="18"/>
                <w:lang w:eastAsia="en-ZA"/>
              </w:rPr>
            </w:pPr>
            <w:r w:rsidRPr="00E17F9C">
              <w:rPr>
                <w:rFonts w:eastAsia="Times New Roman" w:cs="Arial"/>
                <w:b/>
                <w:bCs/>
                <w:sz w:val="18"/>
                <w:szCs w:val="18"/>
                <w:lang w:eastAsia="en-ZA"/>
              </w:rPr>
              <w:t>53 525</w:t>
            </w:r>
          </w:p>
        </w:tc>
        <w:tc>
          <w:tcPr>
            <w:tcW w:w="1560" w:type="dxa"/>
            <w:tcBorders>
              <w:top w:val="nil"/>
              <w:left w:val="nil"/>
              <w:bottom w:val="single" w:sz="4" w:space="0" w:color="auto"/>
              <w:right w:val="single" w:sz="4" w:space="0" w:color="auto"/>
            </w:tcBorders>
            <w:shd w:val="clear" w:color="auto" w:fill="auto"/>
            <w:noWrap/>
            <w:hideMark/>
          </w:tcPr>
          <w:p w14:paraId="1F01B77E" w14:textId="77777777" w:rsidR="007A54E7" w:rsidRPr="00E17F9C" w:rsidRDefault="007A54E7" w:rsidP="002E32A1">
            <w:pPr>
              <w:jc w:val="both"/>
              <w:rPr>
                <w:rFonts w:eastAsia="Times New Roman" w:cs="Arial"/>
                <w:b/>
                <w:bCs/>
                <w:color w:val="FF0000"/>
                <w:sz w:val="18"/>
                <w:szCs w:val="18"/>
                <w:lang w:eastAsia="en-ZA"/>
              </w:rPr>
            </w:pPr>
            <w:r w:rsidRPr="00E17F9C">
              <w:rPr>
                <w:rFonts w:eastAsia="Times New Roman" w:cs="Arial"/>
                <w:b/>
                <w:bCs/>
                <w:color w:val="FF0000"/>
                <w:sz w:val="18"/>
                <w:szCs w:val="18"/>
                <w:lang w:eastAsia="en-ZA"/>
              </w:rPr>
              <w:t>59.8</w:t>
            </w:r>
          </w:p>
        </w:tc>
      </w:tr>
      <w:tr w:rsidR="007A54E7" w:rsidRPr="00E17F9C" w14:paraId="3D1AF5C8" w14:textId="77777777" w:rsidTr="007A54E7">
        <w:trPr>
          <w:trHeight w:val="555"/>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4F105F9E" w14:textId="77777777" w:rsidR="007A54E7" w:rsidRPr="00E17F9C" w:rsidRDefault="007A54E7" w:rsidP="002E32A1">
            <w:pPr>
              <w:jc w:val="both"/>
              <w:rPr>
                <w:rFonts w:eastAsia="Times New Roman" w:cs="Arial"/>
                <w:b/>
                <w:bCs/>
                <w:sz w:val="18"/>
                <w:szCs w:val="18"/>
                <w:lang w:eastAsia="en-ZA"/>
              </w:rPr>
            </w:pPr>
            <w:r w:rsidRPr="00E17F9C">
              <w:rPr>
                <w:rFonts w:eastAsia="Times New Roman" w:cs="Arial"/>
                <w:b/>
                <w:bCs/>
                <w:sz w:val="18"/>
                <w:szCs w:val="18"/>
                <w:lang w:eastAsia="en-ZA"/>
              </w:rPr>
              <w:t>Population inter</w:t>
            </w:r>
            <w:r w:rsidR="001D4C38">
              <w:rPr>
                <w:rFonts w:eastAsia="Times New Roman" w:cs="Arial"/>
                <w:b/>
                <w:bCs/>
                <w:sz w:val="18"/>
                <w:szCs w:val="18"/>
                <w:lang w:eastAsia="en-ZA"/>
              </w:rPr>
              <w:t>-</w:t>
            </w:r>
            <w:proofErr w:type="spellStart"/>
            <w:r w:rsidRPr="00E17F9C">
              <w:rPr>
                <w:rFonts w:eastAsia="Times New Roman" w:cs="Arial"/>
                <w:b/>
                <w:bCs/>
                <w:sz w:val="18"/>
                <w:szCs w:val="18"/>
                <w:lang w:eastAsia="en-ZA"/>
              </w:rPr>
              <w:t>censal</w:t>
            </w:r>
            <w:proofErr w:type="spellEnd"/>
            <w:r w:rsidRPr="00E17F9C">
              <w:rPr>
                <w:rFonts w:eastAsia="Times New Roman" w:cs="Arial"/>
                <w:b/>
                <w:bCs/>
                <w:sz w:val="18"/>
                <w:szCs w:val="18"/>
                <w:lang w:eastAsia="en-ZA"/>
              </w:rPr>
              <w:t xml:space="preserve"> growth (2011 - 2016)</w:t>
            </w:r>
          </w:p>
        </w:tc>
        <w:tc>
          <w:tcPr>
            <w:tcW w:w="1417" w:type="dxa"/>
            <w:tcBorders>
              <w:top w:val="nil"/>
              <w:left w:val="nil"/>
              <w:bottom w:val="single" w:sz="4" w:space="0" w:color="auto"/>
              <w:right w:val="single" w:sz="4" w:space="0" w:color="auto"/>
            </w:tcBorders>
            <w:shd w:val="clear" w:color="auto" w:fill="auto"/>
            <w:noWrap/>
            <w:hideMark/>
          </w:tcPr>
          <w:p w14:paraId="4231188D" w14:textId="77777777" w:rsidR="007A54E7" w:rsidRPr="00E17F9C" w:rsidRDefault="007A54E7" w:rsidP="002E32A1">
            <w:pPr>
              <w:jc w:val="both"/>
              <w:rPr>
                <w:rFonts w:eastAsia="Times New Roman" w:cs="Arial"/>
                <w:b/>
                <w:bCs/>
                <w:color w:val="FF0000"/>
                <w:sz w:val="18"/>
                <w:szCs w:val="18"/>
                <w:lang w:eastAsia="en-ZA"/>
              </w:rPr>
            </w:pPr>
            <w:r w:rsidRPr="00E17F9C">
              <w:rPr>
                <w:rFonts w:eastAsia="Times New Roman" w:cs="Arial"/>
                <w:b/>
                <w:bCs/>
                <w:color w:val="FF0000"/>
                <w:sz w:val="18"/>
                <w:szCs w:val="18"/>
                <w:lang w:eastAsia="en-ZA"/>
              </w:rPr>
              <w:t>-168</w:t>
            </w:r>
          </w:p>
        </w:tc>
        <w:tc>
          <w:tcPr>
            <w:tcW w:w="1418" w:type="dxa"/>
            <w:tcBorders>
              <w:top w:val="nil"/>
              <w:left w:val="nil"/>
              <w:bottom w:val="single" w:sz="4" w:space="0" w:color="auto"/>
              <w:right w:val="single" w:sz="4" w:space="0" w:color="auto"/>
            </w:tcBorders>
            <w:shd w:val="clear" w:color="auto" w:fill="auto"/>
            <w:noWrap/>
            <w:hideMark/>
          </w:tcPr>
          <w:p w14:paraId="70879F21" w14:textId="77777777" w:rsidR="007A54E7" w:rsidRPr="00E17F9C" w:rsidRDefault="007A54E7" w:rsidP="002E32A1">
            <w:pPr>
              <w:jc w:val="both"/>
              <w:rPr>
                <w:rFonts w:eastAsia="Times New Roman" w:cs="Arial"/>
                <w:b/>
                <w:bCs/>
                <w:color w:val="FF0000"/>
                <w:sz w:val="18"/>
                <w:szCs w:val="18"/>
                <w:lang w:eastAsia="en-ZA"/>
              </w:rPr>
            </w:pPr>
            <w:r w:rsidRPr="00E17F9C">
              <w:rPr>
                <w:rFonts w:eastAsia="Times New Roman" w:cs="Arial"/>
                <w:b/>
                <w:bCs/>
                <w:color w:val="FF0000"/>
                <w:sz w:val="18"/>
                <w:szCs w:val="18"/>
                <w:lang w:eastAsia="en-ZA"/>
              </w:rPr>
              <w:t>3</w:t>
            </w:r>
            <w:r>
              <w:rPr>
                <w:rFonts w:eastAsia="Times New Roman" w:cs="Arial"/>
                <w:b/>
                <w:bCs/>
                <w:color w:val="FF0000"/>
                <w:sz w:val="18"/>
                <w:szCs w:val="18"/>
                <w:lang w:eastAsia="en-ZA"/>
              </w:rPr>
              <w:t xml:space="preserve"> </w:t>
            </w:r>
            <w:r w:rsidRPr="00E17F9C">
              <w:rPr>
                <w:rFonts w:eastAsia="Times New Roman" w:cs="Arial"/>
                <w:b/>
                <w:bCs/>
                <w:color w:val="FF0000"/>
                <w:sz w:val="18"/>
                <w:szCs w:val="18"/>
                <w:lang w:eastAsia="en-ZA"/>
              </w:rPr>
              <w:t>155</w:t>
            </w:r>
          </w:p>
        </w:tc>
        <w:tc>
          <w:tcPr>
            <w:tcW w:w="1417" w:type="dxa"/>
            <w:tcBorders>
              <w:top w:val="nil"/>
              <w:left w:val="nil"/>
              <w:bottom w:val="single" w:sz="4" w:space="0" w:color="auto"/>
              <w:right w:val="single" w:sz="4" w:space="0" w:color="auto"/>
            </w:tcBorders>
            <w:shd w:val="clear" w:color="auto" w:fill="auto"/>
            <w:noWrap/>
            <w:hideMark/>
          </w:tcPr>
          <w:p w14:paraId="1DF0A0E3" w14:textId="77777777" w:rsidR="007A54E7" w:rsidRPr="00E17F9C" w:rsidRDefault="007A54E7" w:rsidP="002E32A1">
            <w:pPr>
              <w:jc w:val="both"/>
              <w:rPr>
                <w:rFonts w:eastAsia="Times New Roman" w:cs="Arial"/>
                <w:b/>
                <w:bCs/>
                <w:color w:val="FF0000"/>
                <w:sz w:val="18"/>
                <w:szCs w:val="18"/>
                <w:lang w:eastAsia="en-ZA"/>
              </w:rPr>
            </w:pPr>
            <w:r w:rsidRPr="00E17F9C">
              <w:rPr>
                <w:rFonts w:eastAsia="Times New Roman" w:cs="Arial"/>
                <w:b/>
                <w:bCs/>
                <w:color w:val="FF0000"/>
                <w:sz w:val="18"/>
                <w:szCs w:val="18"/>
                <w:lang w:eastAsia="en-ZA"/>
              </w:rPr>
              <w:t>-1</w:t>
            </w:r>
            <w:r>
              <w:rPr>
                <w:rFonts w:eastAsia="Times New Roman" w:cs="Arial"/>
                <w:b/>
                <w:bCs/>
                <w:color w:val="FF0000"/>
                <w:sz w:val="18"/>
                <w:szCs w:val="18"/>
                <w:lang w:eastAsia="en-ZA"/>
              </w:rPr>
              <w:t xml:space="preserve"> </w:t>
            </w:r>
            <w:r w:rsidRPr="00E17F9C">
              <w:rPr>
                <w:rFonts w:eastAsia="Times New Roman" w:cs="Arial"/>
                <w:b/>
                <w:bCs/>
                <w:color w:val="FF0000"/>
                <w:sz w:val="18"/>
                <w:szCs w:val="18"/>
                <w:lang w:eastAsia="en-ZA"/>
              </w:rPr>
              <w:t>720</w:t>
            </w:r>
          </w:p>
        </w:tc>
        <w:tc>
          <w:tcPr>
            <w:tcW w:w="1276" w:type="dxa"/>
            <w:tcBorders>
              <w:top w:val="nil"/>
              <w:left w:val="nil"/>
              <w:bottom w:val="single" w:sz="4" w:space="0" w:color="auto"/>
              <w:right w:val="single" w:sz="4" w:space="0" w:color="auto"/>
            </w:tcBorders>
            <w:shd w:val="clear" w:color="auto" w:fill="auto"/>
            <w:noWrap/>
            <w:hideMark/>
          </w:tcPr>
          <w:p w14:paraId="3358ED85" w14:textId="77777777" w:rsidR="007A54E7" w:rsidRPr="00E17F9C" w:rsidRDefault="007A54E7" w:rsidP="002E32A1">
            <w:pPr>
              <w:jc w:val="both"/>
              <w:rPr>
                <w:rFonts w:eastAsia="Times New Roman" w:cs="Arial"/>
                <w:b/>
                <w:bCs/>
                <w:color w:val="FF0000"/>
                <w:sz w:val="18"/>
                <w:szCs w:val="18"/>
                <w:lang w:eastAsia="en-ZA"/>
              </w:rPr>
            </w:pPr>
            <w:r w:rsidRPr="00E17F9C">
              <w:rPr>
                <w:rFonts w:eastAsia="Times New Roman" w:cs="Arial"/>
                <w:b/>
                <w:bCs/>
                <w:color w:val="FF0000"/>
                <w:sz w:val="18"/>
                <w:szCs w:val="18"/>
                <w:lang w:eastAsia="en-ZA"/>
              </w:rPr>
              <w:t>1</w:t>
            </w:r>
            <w:r>
              <w:rPr>
                <w:rFonts w:eastAsia="Times New Roman" w:cs="Arial"/>
                <w:b/>
                <w:bCs/>
                <w:color w:val="FF0000"/>
                <w:sz w:val="18"/>
                <w:szCs w:val="18"/>
                <w:lang w:eastAsia="en-ZA"/>
              </w:rPr>
              <w:t xml:space="preserve"> </w:t>
            </w:r>
            <w:r w:rsidRPr="00E17F9C">
              <w:rPr>
                <w:rFonts w:eastAsia="Times New Roman" w:cs="Arial"/>
                <w:b/>
                <w:bCs/>
                <w:color w:val="FF0000"/>
                <w:sz w:val="18"/>
                <w:szCs w:val="18"/>
                <w:lang w:eastAsia="en-ZA"/>
              </w:rPr>
              <w:t>203</w:t>
            </w:r>
          </w:p>
        </w:tc>
        <w:tc>
          <w:tcPr>
            <w:tcW w:w="850" w:type="dxa"/>
            <w:tcBorders>
              <w:top w:val="nil"/>
              <w:left w:val="nil"/>
              <w:bottom w:val="single" w:sz="4" w:space="0" w:color="auto"/>
              <w:right w:val="single" w:sz="4" w:space="0" w:color="auto"/>
            </w:tcBorders>
            <w:shd w:val="clear" w:color="auto" w:fill="auto"/>
            <w:noWrap/>
            <w:hideMark/>
          </w:tcPr>
          <w:p w14:paraId="759CE4F9" w14:textId="77777777" w:rsidR="007A54E7" w:rsidRPr="00E17F9C" w:rsidRDefault="007A54E7" w:rsidP="002E32A1">
            <w:pPr>
              <w:jc w:val="both"/>
              <w:rPr>
                <w:rFonts w:eastAsia="Times New Roman" w:cs="Arial"/>
                <w:b/>
                <w:bCs/>
                <w:color w:val="FF0000"/>
                <w:sz w:val="18"/>
                <w:szCs w:val="18"/>
                <w:lang w:eastAsia="en-ZA"/>
              </w:rPr>
            </w:pPr>
            <w:r w:rsidRPr="00E17F9C">
              <w:rPr>
                <w:rFonts w:eastAsia="Times New Roman" w:cs="Arial"/>
                <w:b/>
                <w:bCs/>
                <w:color w:val="FF0000"/>
                <w:sz w:val="18"/>
                <w:szCs w:val="18"/>
                <w:lang w:eastAsia="en-ZA"/>
              </w:rPr>
              <w:t>2 469</w:t>
            </w:r>
          </w:p>
        </w:tc>
        <w:tc>
          <w:tcPr>
            <w:tcW w:w="1560" w:type="dxa"/>
            <w:tcBorders>
              <w:top w:val="nil"/>
              <w:left w:val="nil"/>
              <w:bottom w:val="single" w:sz="4" w:space="0" w:color="auto"/>
              <w:right w:val="single" w:sz="4" w:space="0" w:color="auto"/>
            </w:tcBorders>
            <w:shd w:val="clear" w:color="auto" w:fill="auto"/>
            <w:noWrap/>
            <w:hideMark/>
          </w:tcPr>
          <w:p w14:paraId="1F09269C" w14:textId="77777777" w:rsidR="007A54E7" w:rsidRPr="00E17F9C" w:rsidRDefault="007A54E7" w:rsidP="002E32A1">
            <w:pPr>
              <w:jc w:val="both"/>
              <w:rPr>
                <w:rFonts w:eastAsia="Times New Roman" w:cs="Tahoma"/>
                <w:sz w:val="18"/>
                <w:szCs w:val="18"/>
                <w:lang w:eastAsia="en-ZA"/>
              </w:rPr>
            </w:pPr>
            <w:r w:rsidRPr="00E17F9C">
              <w:rPr>
                <w:rFonts w:eastAsia="Times New Roman" w:cs="Tahoma"/>
                <w:sz w:val="18"/>
                <w:szCs w:val="18"/>
                <w:lang w:eastAsia="en-ZA"/>
              </w:rPr>
              <w:t> </w:t>
            </w:r>
          </w:p>
        </w:tc>
      </w:tr>
    </w:tbl>
    <w:p w14:paraId="4E53BB98" w14:textId="77777777" w:rsidR="007A54E7" w:rsidRPr="00E17F9C" w:rsidRDefault="007A54E7" w:rsidP="002E32A1">
      <w:pPr>
        <w:ind w:left="-284"/>
        <w:jc w:val="both"/>
        <w:rPr>
          <w:rFonts w:cs="Arial"/>
        </w:rPr>
      </w:pPr>
      <w:r w:rsidRPr="00E17F9C">
        <w:rPr>
          <w:rFonts w:cs="Arial"/>
        </w:rPr>
        <w:t>Data source: Stats SA, Census</w:t>
      </w:r>
      <w:r w:rsidR="00CC187D">
        <w:rPr>
          <w:rFonts w:cs="Arial"/>
        </w:rPr>
        <w:t xml:space="preserve"> 2011 and Community Survey 2016</w:t>
      </w:r>
    </w:p>
    <w:p w14:paraId="7D508A0F" w14:textId="77777777" w:rsidR="007A54E7" w:rsidRPr="00E17F9C" w:rsidRDefault="007A54E7" w:rsidP="002E32A1">
      <w:pPr>
        <w:jc w:val="both"/>
      </w:pPr>
      <w:r w:rsidRPr="00E17F9C">
        <w:t>Table 1 above indicates that the population of Mantsopa local municipality has increased between 2011 and 2016 with intercensal growth of 2469. In all age groups, the population has increased between the years except for children (0 – 14 years) which declined by intercensal growth of 168. The dependency ratio of Mantsopa local municipality has slightly increased from 59.2% in Census 2011 to 59.8% in 2016. Refer to figure 1 below as well.</w:t>
      </w:r>
    </w:p>
    <w:p w14:paraId="15CD6B78" w14:textId="77777777" w:rsidR="00905F76" w:rsidRDefault="00905F76" w:rsidP="002E32A1">
      <w:pPr>
        <w:jc w:val="both"/>
      </w:pPr>
    </w:p>
    <w:p w14:paraId="04A0A48D" w14:textId="77777777" w:rsidR="00905F76" w:rsidRDefault="00905F76" w:rsidP="002E32A1">
      <w:pPr>
        <w:jc w:val="both"/>
        <w:rPr>
          <w:b/>
        </w:rPr>
      </w:pPr>
    </w:p>
    <w:p w14:paraId="21D5736A" w14:textId="77777777" w:rsidR="007A54E7" w:rsidRPr="00E17F9C" w:rsidRDefault="007A54E7" w:rsidP="002E32A1">
      <w:pPr>
        <w:jc w:val="both"/>
        <w:rPr>
          <w:b/>
        </w:rPr>
      </w:pPr>
      <w:r w:rsidRPr="00E17F9C">
        <w:rPr>
          <w:b/>
        </w:rPr>
        <w:t>Figure 1: Dependency ratio</w:t>
      </w:r>
    </w:p>
    <w:p w14:paraId="14B97A35" w14:textId="77777777" w:rsidR="007A54E7" w:rsidRPr="00E17F9C" w:rsidRDefault="007A54E7" w:rsidP="002E32A1">
      <w:pPr>
        <w:ind w:left="-284"/>
        <w:jc w:val="both"/>
        <w:rPr>
          <w:b/>
        </w:rPr>
      </w:pPr>
      <w:r w:rsidRPr="00E17F9C">
        <w:rPr>
          <w:noProof/>
          <w:lang w:eastAsia="en-ZA"/>
        </w:rPr>
        <w:drawing>
          <wp:inline distT="0" distB="0" distL="0" distR="0" wp14:anchorId="1F95B1AB" wp14:editId="4CCDBF8B">
            <wp:extent cx="6873068" cy="2743200"/>
            <wp:effectExtent l="0" t="0" r="4445" b="0"/>
            <wp:docPr id="908" name="Chart 90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A920EC9" w14:textId="77777777" w:rsidR="007A54E7" w:rsidRPr="001D4C38" w:rsidRDefault="007A54E7" w:rsidP="002E32A1">
      <w:pPr>
        <w:ind w:left="-284"/>
        <w:jc w:val="both"/>
        <w:rPr>
          <w:rFonts w:cs="Arial"/>
          <w:color w:val="FF0000"/>
        </w:rPr>
      </w:pPr>
      <w:r w:rsidRPr="001D4C38">
        <w:rPr>
          <w:rFonts w:cs="Arial"/>
          <w:color w:val="FF0000"/>
        </w:rPr>
        <w:t>Data source: Stats SA, Census 2011 and Community Survey 2016</w:t>
      </w:r>
    </w:p>
    <w:p w14:paraId="404DEC18" w14:textId="77777777" w:rsidR="007A54E7" w:rsidRPr="001D4C38" w:rsidRDefault="007A54E7" w:rsidP="002E32A1">
      <w:pPr>
        <w:contextualSpacing/>
        <w:jc w:val="both"/>
        <w:rPr>
          <w:rFonts w:cstheme="minorHAnsi"/>
          <w:color w:val="FF0000"/>
        </w:rPr>
      </w:pPr>
    </w:p>
    <w:p w14:paraId="08671B9B" w14:textId="77777777" w:rsidR="007A54E7" w:rsidRPr="00E17F9C" w:rsidRDefault="007A54E7" w:rsidP="002E32A1">
      <w:pPr>
        <w:contextualSpacing/>
        <w:jc w:val="both"/>
        <w:rPr>
          <w:rFonts w:cstheme="minorHAnsi"/>
        </w:rPr>
      </w:pPr>
    </w:p>
    <w:p w14:paraId="769AB656" w14:textId="77777777" w:rsidR="007A54E7" w:rsidRPr="00E17F9C" w:rsidRDefault="007A54E7" w:rsidP="002E32A1">
      <w:pPr>
        <w:contextualSpacing/>
        <w:jc w:val="both"/>
        <w:rPr>
          <w:rFonts w:cstheme="minorHAnsi"/>
        </w:rPr>
      </w:pPr>
    </w:p>
    <w:p w14:paraId="285207D1" w14:textId="77777777" w:rsidR="007A54E7" w:rsidRPr="00E17F9C" w:rsidRDefault="007A54E7" w:rsidP="002E32A1">
      <w:pPr>
        <w:contextualSpacing/>
        <w:jc w:val="both"/>
        <w:rPr>
          <w:rFonts w:cstheme="minorHAnsi"/>
        </w:rPr>
      </w:pPr>
    </w:p>
    <w:p w14:paraId="6E029917" w14:textId="77777777" w:rsidR="007A54E7" w:rsidRPr="00E17F9C" w:rsidRDefault="007A54E7" w:rsidP="002E32A1">
      <w:pPr>
        <w:contextualSpacing/>
        <w:jc w:val="both"/>
        <w:rPr>
          <w:rFonts w:cstheme="minorHAnsi"/>
        </w:rPr>
      </w:pPr>
    </w:p>
    <w:p w14:paraId="74B80216" w14:textId="77777777" w:rsidR="007A54E7" w:rsidRPr="00E17F9C" w:rsidRDefault="007A54E7" w:rsidP="002E32A1">
      <w:pPr>
        <w:contextualSpacing/>
        <w:jc w:val="both"/>
        <w:rPr>
          <w:rFonts w:cstheme="minorHAnsi"/>
        </w:rPr>
      </w:pPr>
    </w:p>
    <w:p w14:paraId="5234F436" w14:textId="77777777" w:rsidR="007A54E7" w:rsidRPr="00E17F9C" w:rsidRDefault="007A54E7" w:rsidP="002E32A1">
      <w:pPr>
        <w:contextualSpacing/>
        <w:jc w:val="both"/>
        <w:rPr>
          <w:rFonts w:cstheme="minorHAnsi"/>
        </w:rPr>
      </w:pPr>
    </w:p>
    <w:p w14:paraId="54899CF3" w14:textId="77777777" w:rsidR="007A54E7" w:rsidRPr="00E17F9C" w:rsidRDefault="007A54E7" w:rsidP="002E32A1">
      <w:pPr>
        <w:contextualSpacing/>
        <w:jc w:val="both"/>
        <w:rPr>
          <w:rFonts w:cstheme="minorHAnsi"/>
        </w:rPr>
      </w:pPr>
    </w:p>
    <w:p w14:paraId="3E56EE3E" w14:textId="77777777" w:rsidR="007A54E7" w:rsidRDefault="007A54E7" w:rsidP="002E32A1">
      <w:pPr>
        <w:contextualSpacing/>
        <w:jc w:val="both"/>
        <w:rPr>
          <w:rFonts w:cstheme="minorHAnsi"/>
        </w:rPr>
      </w:pPr>
    </w:p>
    <w:p w14:paraId="27FEA3CE" w14:textId="77777777" w:rsidR="00905F76" w:rsidRPr="00E17F9C" w:rsidRDefault="00905F76" w:rsidP="002E32A1">
      <w:pPr>
        <w:contextualSpacing/>
        <w:jc w:val="both"/>
        <w:rPr>
          <w:rFonts w:cstheme="minorHAnsi"/>
        </w:rPr>
      </w:pPr>
    </w:p>
    <w:p w14:paraId="6EDEE329" w14:textId="77777777" w:rsidR="007A54E7" w:rsidRPr="00E17F9C" w:rsidRDefault="007A54E7" w:rsidP="002E32A1">
      <w:pPr>
        <w:pStyle w:val="Heading2"/>
        <w:jc w:val="both"/>
      </w:pPr>
      <w:bookmarkStart w:id="7" w:name="_Toc357005859"/>
      <w:bookmarkEnd w:id="4"/>
      <w:r w:rsidRPr="00E17F9C">
        <w:t>Age Profile</w:t>
      </w:r>
      <w:bookmarkEnd w:id="7"/>
    </w:p>
    <w:p w14:paraId="77BD871D" w14:textId="77777777" w:rsidR="007A54E7" w:rsidRPr="00E17F9C" w:rsidRDefault="007A54E7" w:rsidP="002E32A1">
      <w:pPr>
        <w:contextualSpacing/>
        <w:jc w:val="both"/>
        <w:rPr>
          <w:rFonts w:cstheme="minorHAnsi"/>
          <w:i/>
        </w:rPr>
      </w:pPr>
    </w:p>
    <w:p w14:paraId="3CF5610A" w14:textId="77777777" w:rsidR="007A54E7" w:rsidRPr="00E17F9C" w:rsidRDefault="007A54E7" w:rsidP="002E32A1">
      <w:pPr>
        <w:contextualSpacing/>
        <w:jc w:val="both"/>
        <w:rPr>
          <w:rFonts w:cstheme="minorHAnsi"/>
        </w:rPr>
      </w:pPr>
      <w:r w:rsidRPr="00E17F9C">
        <w:rPr>
          <w:rFonts w:cstheme="minorHAnsi"/>
        </w:rPr>
        <w:t>According to census 1996, 34.5% of the total population was 19 years and younger and 70.0% of the total population was economic active (between 15 – 65 years).  These figures could have changed due to migration and the impact of HIV/</w:t>
      </w:r>
      <w:proofErr w:type="gramStart"/>
      <w:r w:rsidRPr="00E17F9C">
        <w:rPr>
          <w:rFonts w:cstheme="minorHAnsi"/>
        </w:rPr>
        <w:t>AIDS</w:t>
      </w:r>
      <w:proofErr w:type="gramEnd"/>
      <w:r w:rsidRPr="00E17F9C">
        <w:rPr>
          <w:rFonts w:cstheme="minorHAnsi"/>
        </w:rPr>
        <w:t xml:space="preserve"> but it still gives a good overview of the age composition of the population.  The table below gives a breakdown of the age profile per geographical area.</w:t>
      </w:r>
      <w:bookmarkStart w:id="8" w:name="_Toc17487319"/>
      <w:bookmarkStart w:id="9" w:name="_Toc357005970"/>
    </w:p>
    <w:p w14:paraId="2C98A010" w14:textId="77777777" w:rsidR="007A54E7" w:rsidRPr="00E17F9C" w:rsidRDefault="007A54E7" w:rsidP="002E32A1">
      <w:pPr>
        <w:contextualSpacing/>
        <w:jc w:val="both"/>
        <w:rPr>
          <w:rFonts w:cstheme="minorHAnsi"/>
        </w:rPr>
      </w:pPr>
    </w:p>
    <w:p w14:paraId="76416112" w14:textId="77777777" w:rsidR="007A54E7" w:rsidRPr="00E17F9C" w:rsidRDefault="007A54E7" w:rsidP="002E32A1">
      <w:pPr>
        <w:pStyle w:val="Caption"/>
        <w:jc w:val="both"/>
        <w:rPr>
          <w:rFonts w:asciiTheme="minorHAnsi" w:hAnsiTheme="minorHAnsi" w:cstheme="minorHAnsi"/>
          <w:b w:val="0"/>
          <w:i/>
          <w:sz w:val="22"/>
          <w:szCs w:val="22"/>
          <w:lang w:val="en-ZA"/>
        </w:rPr>
      </w:pPr>
      <w:r w:rsidRPr="00E17F9C">
        <w:rPr>
          <w:rFonts w:asciiTheme="minorHAnsi" w:hAnsiTheme="minorHAnsi" w:cstheme="minorHAnsi"/>
          <w:b w:val="0"/>
          <w:i/>
          <w:sz w:val="22"/>
          <w:szCs w:val="22"/>
          <w:lang w:val="en-ZA"/>
        </w:rPr>
        <w:t>Table3: Age profile per ward</w:t>
      </w:r>
      <w:bookmarkEnd w:id="8"/>
      <w:r w:rsidRPr="00E17F9C">
        <w:rPr>
          <w:rFonts w:asciiTheme="minorHAnsi" w:hAnsiTheme="minorHAnsi" w:cstheme="minorHAnsi"/>
          <w:b w:val="0"/>
          <w:i/>
          <w:sz w:val="22"/>
          <w:szCs w:val="22"/>
          <w:lang w:val="en-ZA"/>
        </w:rPr>
        <w:t>.</w:t>
      </w:r>
      <w:bookmarkEnd w:id="9"/>
    </w:p>
    <w:p w14:paraId="4535F8E2" w14:textId="77777777" w:rsidR="007A54E7" w:rsidRPr="00E17F9C" w:rsidRDefault="007A54E7" w:rsidP="002E32A1">
      <w:pPr>
        <w:contextualSpacing/>
        <w:jc w:val="both"/>
        <w:rPr>
          <w:rFonts w:cstheme="minorHAnsi"/>
          <w:i/>
        </w:rPr>
      </w:pPr>
      <w:r w:rsidRPr="00E17F9C">
        <w:rPr>
          <w:rFonts w:cstheme="minorHAnsi"/>
          <w:i/>
        </w:rPr>
        <w:t>#=there was no ward 9 before 2001. Ward 9 was only established after Census 2001</w:t>
      </w:r>
    </w:p>
    <w:tbl>
      <w:tblPr>
        <w:tblW w:w="10803" w:type="dxa"/>
        <w:tblInd w:w="-171" w:type="dxa"/>
        <w:tblLayout w:type="fixed"/>
        <w:tblLook w:val="04A0" w:firstRow="1" w:lastRow="0" w:firstColumn="1" w:lastColumn="0" w:noHBand="0" w:noVBand="1"/>
      </w:tblPr>
      <w:tblGrid>
        <w:gridCol w:w="824"/>
        <w:gridCol w:w="831"/>
        <w:gridCol w:w="832"/>
        <w:gridCol w:w="831"/>
        <w:gridCol w:w="832"/>
        <w:gridCol w:w="831"/>
        <w:gridCol w:w="832"/>
        <w:gridCol w:w="832"/>
        <w:gridCol w:w="831"/>
        <w:gridCol w:w="832"/>
        <w:gridCol w:w="831"/>
        <w:gridCol w:w="832"/>
        <w:gridCol w:w="832"/>
      </w:tblGrid>
      <w:tr w:rsidR="007A54E7" w:rsidRPr="00E17F9C" w14:paraId="21806596" w14:textId="77777777" w:rsidTr="007A54E7">
        <w:trPr>
          <w:trHeight w:val="75"/>
        </w:trPr>
        <w:tc>
          <w:tcPr>
            <w:tcW w:w="10803" w:type="dxa"/>
            <w:gridSpan w:val="13"/>
            <w:tcBorders>
              <w:top w:val="single" w:sz="4" w:space="0" w:color="auto"/>
              <w:left w:val="single" w:sz="4" w:space="0" w:color="auto"/>
              <w:bottom w:val="single" w:sz="4" w:space="0" w:color="auto"/>
              <w:right w:val="single" w:sz="4" w:space="0" w:color="000000"/>
            </w:tcBorders>
            <w:shd w:val="clear" w:color="auto" w:fill="7B7B7B" w:themeFill="accent3" w:themeFillShade="BF"/>
            <w:noWrap/>
            <w:hideMark/>
          </w:tcPr>
          <w:p w14:paraId="4299CDFE" w14:textId="77777777" w:rsidR="007A54E7" w:rsidRPr="00E17F9C" w:rsidRDefault="007A54E7" w:rsidP="002E32A1">
            <w:pPr>
              <w:jc w:val="both"/>
              <w:rPr>
                <w:rFonts w:eastAsia="Times New Roman" w:cstheme="minorHAnsi"/>
                <w:b/>
                <w:i/>
                <w:sz w:val="18"/>
                <w:szCs w:val="18"/>
                <w:lang w:eastAsia="en-ZA"/>
              </w:rPr>
            </w:pPr>
            <w:r w:rsidRPr="00E17F9C">
              <w:rPr>
                <w:rFonts w:eastAsia="Times New Roman" w:cstheme="minorHAnsi"/>
                <w:b/>
                <w:i/>
                <w:sz w:val="18"/>
                <w:szCs w:val="18"/>
                <w:lang w:eastAsia="en-ZA"/>
              </w:rPr>
              <w:t>AGE DISTRIBUTION</w:t>
            </w:r>
          </w:p>
        </w:tc>
      </w:tr>
      <w:tr w:rsidR="007A54E7" w:rsidRPr="00E17F9C" w14:paraId="39A20B2D" w14:textId="77777777" w:rsidTr="007A54E7">
        <w:trPr>
          <w:trHeight w:val="48"/>
        </w:trPr>
        <w:tc>
          <w:tcPr>
            <w:tcW w:w="824" w:type="dxa"/>
            <w:vMerge w:val="restart"/>
            <w:tcBorders>
              <w:top w:val="nil"/>
              <w:left w:val="single" w:sz="4" w:space="0" w:color="auto"/>
              <w:right w:val="single" w:sz="4" w:space="0" w:color="auto"/>
            </w:tcBorders>
            <w:shd w:val="clear" w:color="auto" w:fill="A6A6A6" w:themeFill="background1" w:themeFillShade="A6"/>
            <w:noWrap/>
            <w:vAlign w:val="bottom"/>
            <w:hideMark/>
          </w:tcPr>
          <w:p w14:paraId="55C5FCF0" w14:textId="77777777" w:rsidR="007A54E7" w:rsidRPr="00E17F9C" w:rsidRDefault="007A54E7" w:rsidP="002E32A1">
            <w:pPr>
              <w:jc w:val="both"/>
              <w:rPr>
                <w:rFonts w:eastAsia="Times New Roman" w:cstheme="minorHAnsi"/>
                <w:sz w:val="18"/>
                <w:szCs w:val="18"/>
                <w:lang w:eastAsia="en-ZA"/>
              </w:rPr>
            </w:pPr>
            <w:r w:rsidRPr="00E17F9C">
              <w:rPr>
                <w:rFonts w:eastAsia="Times New Roman" w:cstheme="minorHAnsi"/>
                <w:sz w:val="18"/>
                <w:szCs w:val="18"/>
                <w:lang w:eastAsia="en-ZA"/>
              </w:rPr>
              <w:t> </w:t>
            </w:r>
          </w:p>
          <w:p w14:paraId="27856E09" w14:textId="77777777" w:rsidR="007A54E7" w:rsidRPr="00E17F9C" w:rsidRDefault="007A54E7" w:rsidP="002E32A1">
            <w:pPr>
              <w:jc w:val="both"/>
              <w:rPr>
                <w:rFonts w:eastAsia="Times New Roman" w:cstheme="minorHAnsi"/>
                <w:sz w:val="18"/>
                <w:szCs w:val="18"/>
                <w:lang w:eastAsia="en-ZA"/>
              </w:rPr>
            </w:pPr>
            <w:r w:rsidRPr="00E17F9C">
              <w:rPr>
                <w:rFonts w:eastAsia="Times New Roman" w:cstheme="minorHAnsi"/>
                <w:sz w:val="18"/>
                <w:szCs w:val="18"/>
                <w:lang w:eastAsia="en-ZA"/>
              </w:rPr>
              <w:t> </w:t>
            </w:r>
          </w:p>
        </w:tc>
        <w:tc>
          <w:tcPr>
            <w:tcW w:w="3326" w:type="dxa"/>
            <w:gridSpan w:val="4"/>
            <w:tcBorders>
              <w:top w:val="single" w:sz="4" w:space="0" w:color="auto"/>
              <w:left w:val="single" w:sz="4" w:space="0" w:color="auto"/>
              <w:bottom w:val="single" w:sz="4" w:space="0" w:color="auto"/>
              <w:right w:val="single" w:sz="4" w:space="0" w:color="000000"/>
            </w:tcBorders>
            <w:shd w:val="clear" w:color="auto" w:fill="A6A6A6" w:themeFill="background1" w:themeFillShade="A6"/>
            <w:noWrap/>
            <w:hideMark/>
          </w:tcPr>
          <w:p w14:paraId="44DB29DC" w14:textId="77777777" w:rsidR="007A54E7" w:rsidRPr="00E17F9C" w:rsidRDefault="007A54E7" w:rsidP="002E32A1">
            <w:pPr>
              <w:jc w:val="both"/>
              <w:rPr>
                <w:rFonts w:eastAsia="Times New Roman" w:cstheme="minorHAnsi"/>
                <w:b/>
                <w:i/>
                <w:color w:val="000000"/>
                <w:sz w:val="18"/>
                <w:szCs w:val="18"/>
                <w:lang w:eastAsia="en-ZA"/>
              </w:rPr>
            </w:pPr>
            <w:r w:rsidRPr="00E17F9C">
              <w:rPr>
                <w:rFonts w:eastAsia="Times New Roman" w:cstheme="minorHAnsi"/>
                <w:b/>
                <w:i/>
                <w:color w:val="000000"/>
                <w:sz w:val="18"/>
                <w:szCs w:val="18"/>
                <w:lang w:eastAsia="en-ZA"/>
              </w:rPr>
              <w:t>1996</w:t>
            </w:r>
          </w:p>
        </w:tc>
        <w:tc>
          <w:tcPr>
            <w:tcW w:w="3326" w:type="dxa"/>
            <w:gridSpan w:val="4"/>
            <w:tcBorders>
              <w:top w:val="single" w:sz="4" w:space="0" w:color="auto"/>
              <w:left w:val="nil"/>
              <w:bottom w:val="single" w:sz="4" w:space="0" w:color="auto"/>
              <w:right w:val="single" w:sz="4" w:space="0" w:color="000000"/>
            </w:tcBorders>
            <w:shd w:val="clear" w:color="auto" w:fill="A6A6A6" w:themeFill="background1" w:themeFillShade="A6"/>
            <w:noWrap/>
            <w:hideMark/>
          </w:tcPr>
          <w:p w14:paraId="26E1A78D" w14:textId="77777777" w:rsidR="007A54E7" w:rsidRPr="00E17F9C" w:rsidRDefault="007A54E7" w:rsidP="002E32A1">
            <w:pPr>
              <w:jc w:val="both"/>
              <w:rPr>
                <w:rFonts w:eastAsia="Times New Roman" w:cstheme="minorHAnsi"/>
                <w:b/>
                <w:i/>
                <w:color w:val="000000"/>
                <w:sz w:val="18"/>
                <w:szCs w:val="18"/>
                <w:lang w:eastAsia="en-ZA"/>
              </w:rPr>
            </w:pPr>
            <w:r w:rsidRPr="00E17F9C">
              <w:rPr>
                <w:rFonts w:eastAsia="Times New Roman" w:cstheme="minorHAnsi"/>
                <w:b/>
                <w:i/>
                <w:color w:val="000000"/>
                <w:sz w:val="18"/>
                <w:szCs w:val="18"/>
                <w:lang w:eastAsia="en-ZA"/>
              </w:rPr>
              <w:t>2001</w:t>
            </w:r>
          </w:p>
        </w:tc>
        <w:tc>
          <w:tcPr>
            <w:tcW w:w="3327" w:type="dxa"/>
            <w:gridSpan w:val="4"/>
            <w:tcBorders>
              <w:top w:val="single" w:sz="4" w:space="0" w:color="auto"/>
              <w:left w:val="nil"/>
              <w:bottom w:val="single" w:sz="4" w:space="0" w:color="auto"/>
              <w:right w:val="single" w:sz="4" w:space="0" w:color="000000"/>
            </w:tcBorders>
            <w:shd w:val="clear" w:color="auto" w:fill="A6A6A6" w:themeFill="background1" w:themeFillShade="A6"/>
            <w:noWrap/>
            <w:hideMark/>
          </w:tcPr>
          <w:p w14:paraId="39E5A2C4" w14:textId="77777777" w:rsidR="007A54E7" w:rsidRPr="00E17F9C" w:rsidRDefault="007A54E7" w:rsidP="002E32A1">
            <w:pPr>
              <w:jc w:val="both"/>
              <w:rPr>
                <w:rFonts w:eastAsia="Times New Roman" w:cstheme="minorHAnsi"/>
                <w:b/>
                <w:i/>
                <w:color w:val="000000"/>
                <w:sz w:val="18"/>
                <w:szCs w:val="18"/>
                <w:lang w:eastAsia="en-ZA"/>
              </w:rPr>
            </w:pPr>
            <w:r w:rsidRPr="00E17F9C">
              <w:rPr>
                <w:rFonts w:eastAsia="Times New Roman" w:cstheme="minorHAnsi"/>
                <w:b/>
                <w:i/>
                <w:color w:val="000000"/>
                <w:sz w:val="18"/>
                <w:szCs w:val="18"/>
                <w:lang w:eastAsia="en-ZA"/>
              </w:rPr>
              <w:t>2011</w:t>
            </w:r>
          </w:p>
        </w:tc>
      </w:tr>
      <w:tr w:rsidR="007A54E7" w:rsidRPr="00E17F9C" w14:paraId="5F74D017" w14:textId="77777777" w:rsidTr="007A54E7">
        <w:trPr>
          <w:trHeight w:val="48"/>
        </w:trPr>
        <w:tc>
          <w:tcPr>
            <w:tcW w:w="824" w:type="dxa"/>
            <w:vMerge/>
            <w:tcBorders>
              <w:left w:val="single" w:sz="4" w:space="0" w:color="auto"/>
              <w:bottom w:val="single" w:sz="8" w:space="0" w:color="auto"/>
              <w:right w:val="single" w:sz="4" w:space="0" w:color="auto"/>
            </w:tcBorders>
            <w:shd w:val="clear" w:color="auto" w:fill="A6A6A6" w:themeFill="background1" w:themeFillShade="A6"/>
            <w:noWrap/>
            <w:vAlign w:val="bottom"/>
            <w:hideMark/>
          </w:tcPr>
          <w:p w14:paraId="18938C40" w14:textId="77777777" w:rsidR="007A54E7" w:rsidRPr="00E17F9C" w:rsidRDefault="007A54E7" w:rsidP="002E32A1">
            <w:pPr>
              <w:jc w:val="both"/>
              <w:rPr>
                <w:rFonts w:eastAsia="Times New Roman" w:cstheme="minorHAnsi"/>
                <w:color w:val="000000"/>
                <w:sz w:val="18"/>
                <w:szCs w:val="18"/>
                <w:lang w:eastAsia="en-ZA"/>
              </w:rPr>
            </w:pPr>
          </w:p>
        </w:tc>
        <w:tc>
          <w:tcPr>
            <w:tcW w:w="831" w:type="dxa"/>
            <w:tcBorders>
              <w:top w:val="nil"/>
              <w:left w:val="single" w:sz="4" w:space="0" w:color="auto"/>
              <w:bottom w:val="nil"/>
              <w:right w:val="nil"/>
            </w:tcBorders>
            <w:shd w:val="clear" w:color="auto" w:fill="A6A6A6" w:themeFill="background1" w:themeFillShade="A6"/>
            <w:noWrap/>
            <w:hideMark/>
          </w:tcPr>
          <w:p w14:paraId="6F7830FD" w14:textId="77777777" w:rsidR="007A54E7" w:rsidRPr="00E17F9C" w:rsidRDefault="007A54E7" w:rsidP="002E32A1">
            <w:pPr>
              <w:jc w:val="both"/>
              <w:rPr>
                <w:rFonts w:eastAsia="Times New Roman" w:cstheme="minorHAnsi"/>
                <w:b/>
                <w:i/>
                <w:color w:val="000000"/>
                <w:sz w:val="18"/>
                <w:szCs w:val="18"/>
                <w:lang w:eastAsia="en-ZA"/>
              </w:rPr>
            </w:pPr>
            <w:r w:rsidRPr="00E17F9C">
              <w:rPr>
                <w:rFonts w:eastAsia="Times New Roman" w:cstheme="minorHAnsi"/>
                <w:b/>
                <w:i/>
                <w:color w:val="000000"/>
                <w:sz w:val="18"/>
                <w:szCs w:val="18"/>
                <w:lang w:eastAsia="en-ZA"/>
              </w:rPr>
              <w:t>0-14</w:t>
            </w:r>
          </w:p>
        </w:tc>
        <w:tc>
          <w:tcPr>
            <w:tcW w:w="832" w:type="dxa"/>
            <w:tcBorders>
              <w:top w:val="nil"/>
              <w:left w:val="nil"/>
              <w:bottom w:val="nil"/>
              <w:right w:val="nil"/>
            </w:tcBorders>
            <w:shd w:val="clear" w:color="auto" w:fill="A6A6A6" w:themeFill="background1" w:themeFillShade="A6"/>
            <w:noWrap/>
            <w:hideMark/>
          </w:tcPr>
          <w:p w14:paraId="70FC4D86" w14:textId="77777777" w:rsidR="007A54E7" w:rsidRPr="00E17F9C" w:rsidRDefault="007A54E7" w:rsidP="002E32A1">
            <w:pPr>
              <w:jc w:val="both"/>
              <w:rPr>
                <w:rFonts w:eastAsia="Times New Roman" w:cstheme="minorHAnsi"/>
                <w:b/>
                <w:i/>
                <w:color w:val="000000"/>
                <w:sz w:val="18"/>
                <w:szCs w:val="18"/>
                <w:lang w:eastAsia="en-ZA"/>
              </w:rPr>
            </w:pPr>
            <w:r w:rsidRPr="00E17F9C">
              <w:rPr>
                <w:rFonts w:eastAsia="Times New Roman" w:cstheme="minorHAnsi"/>
                <w:b/>
                <w:i/>
                <w:color w:val="000000"/>
                <w:sz w:val="18"/>
                <w:szCs w:val="18"/>
                <w:lang w:eastAsia="en-ZA"/>
              </w:rPr>
              <w:t>15-34</w:t>
            </w:r>
          </w:p>
        </w:tc>
        <w:tc>
          <w:tcPr>
            <w:tcW w:w="831" w:type="dxa"/>
            <w:tcBorders>
              <w:top w:val="nil"/>
              <w:left w:val="nil"/>
              <w:bottom w:val="nil"/>
              <w:right w:val="nil"/>
            </w:tcBorders>
            <w:shd w:val="clear" w:color="auto" w:fill="A6A6A6" w:themeFill="background1" w:themeFillShade="A6"/>
            <w:noWrap/>
            <w:hideMark/>
          </w:tcPr>
          <w:p w14:paraId="1A36F203" w14:textId="77777777" w:rsidR="007A54E7" w:rsidRPr="00E17F9C" w:rsidRDefault="007A54E7" w:rsidP="002E32A1">
            <w:pPr>
              <w:jc w:val="both"/>
              <w:rPr>
                <w:rFonts w:eastAsia="Times New Roman" w:cstheme="minorHAnsi"/>
                <w:b/>
                <w:i/>
                <w:color w:val="000000"/>
                <w:sz w:val="18"/>
                <w:szCs w:val="18"/>
                <w:lang w:eastAsia="en-ZA"/>
              </w:rPr>
            </w:pPr>
            <w:r w:rsidRPr="00E17F9C">
              <w:rPr>
                <w:rFonts w:eastAsia="Times New Roman" w:cstheme="minorHAnsi"/>
                <w:b/>
                <w:i/>
                <w:color w:val="000000"/>
                <w:sz w:val="18"/>
                <w:szCs w:val="18"/>
                <w:lang w:eastAsia="en-ZA"/>
              </w:rPr>
              <w:t>35-64</w:t>
            </w:r>
          </w:p>
        </w:tc>
        <w:tc>
          <w:tcPr>
            <w:tcW w:w="832" w:type="dxa"/>
            <w:tcBorders>
              <w:top w:val="nil"/>
              <w:left w:val="nil"/>
              <w:bottom w:val="nil"/>
              <w:right w:val="single" w:sz="4" w:space="0" w:color="auto"/>
            </w:tcBorders>
            <w:shd w:val="clear" w:color="auto" w:fill="A6A6A6" w:themeFill="background1" w:themeFillShade="A6"/>
            <w:noWrap/>
            <w:hideMark/>
          </w:tcPr>
          <w:p w14:paraId="48EF18F5" w14:textId="77777777" w:rsidR="007A54E7" w:rsidRPr="00E17F9C" w:rsidRDefault="007A54E7" w:rsidP="002E32A1">
            <w:pPr>
              <w:jc w:val="both"/>
              <w:rPr>
                <w:rFonts w:eastAsia="Times New Roman" w:cstheme="minorHAnsi"/>
                <w:b/>
                <w:i/>
                <w:color w:val="000000"/>
                <w:sz w:val="18"/>
                <w:szCs w:val="18"/>
                <w:lang w:eastAsia="en-ZA"/>
              </w:rPr>
            </w:pPr>
            <w:r w:rsidRPr="00E17F9C">
              <w:rPr>
                <w:rFonts w:eastAsia="Times New Roman" w:cstheme="minorHAnsi"/>
                <w:b/>
                <w:i/>
                <w:color w:val="000000"/>
                <w:sz w:val="18"/>
                <w:szCs w:val="18"/>
                <w:lang w:eastAsia="en-ZA"/>
              </w:rPr>
              <w:t>65+</w:t>
            </w:r>
          </w:p>
        </w:tc>
        <w:tc>
          <w:tcPr>
            <w:tcW w:w="831" w:type="dxa"/>
            <w:tcBorders>
              <w:top w:val="nil"/>
              <w:left w:val="nil"/>
              <w:bottom w:val="nil"/>
              <w:right w:val="nil"/>
            </w:tcBorders>
            <w:shd w:val="clear" w:color="auto" w:fill="A6A6A6" w:themeFill="background1" w:themeFillShade="A6"/>
            <w:noWrap/>
            <w:hideMark/>
          </w:tcPr>
          <w:p w14:paraId="179D4DDE" w14:textId="77777777" w:rsidR="007A54E7" w:rsidRPr="00E17F9C" w:rsidRDefault="007A54E7" w:rsidP="002E32A1">
            <w:pPr>
              <w:jc w:val="both"/>
              <w:rPr>
                <w:rFonts w:eastAsia="Times New Roman" w:cstheme="minorHAnsi"/>
                <w:b/>
                <w:i/>
                <w:color w:val="000000"/>
                <w:sz w:val="18"/>
                <w:szCs w:val="18"/>
                <w:lang w:eastAsia="en-ZA"/>
              </w:rPr>
            </w:pPr>
            <w:r w:rsidRPr="00E17F9C">
              <w:rPr>
                <w:rFonts w:eastAsia="Times New Roman" w:cstheme="minorHAnsi"/>
                <w:b/>
                <w:i/>
                <w:color w:val="000000"/>
                <w:sz w:val="18"/>
                <w:szCs w:val="18"/>
                <w:lang w:eastAsia="en-ZA"/>
              </w:rPr>
              <w:t>0-14</w:t>
            </w:r>
          </w:p>
        </w:tc>
        <w:tc>
          <w:tcPr>
            <w:tcW w:w="832" w:type="dxa"/>
            <w:tcBorders>
              <w:top w:val="nil"/>
              <w:left w:val="nil"/>
              <w:bottom w:val="nil"/>
              <w:right w:val="nil"/>
            </w:tcBorders>
            <w:shd w:val="clear" w:color="auto" w:fill="A6A6A6" w:themeFill="background1" w:themeFillShade="A6"/>
            <w:noWrap/>
            <w:hideMark/>
          </w:tcPr>
          <w:p w14:paraId="08C0EF7B" w14:textId="77777777" w:rsidR="007A54E7" w:rsidRPr="00E17F9C" w:rsidRDefault="007A54E7" w:rsidP="002E32A1">
            <w:pPr>
              <w:jc w:val="both"/>
              <w:rPr>
                <w:rFonts w:eastAsia="Times New Roman" w:cstheme="minorHAnsi"/>
                <w:b/>
                <w:i/>
                <w:color w:val="000000"/>
                <w:sz w:val="18"/>
                <w:szCs w:val="18"/>
                <w:lang w:eastAsia="en-ZA"/>
              </w:rPr>
            </w:pPr>
            <w:r w:rsidRPr="00E17F9C">
              <w:rPr>
                <w:rFonts w:eastAsia="Times New Roman" w:cstheme="minorHAnsi"/>
                <w:b/>
                <w:i/>
                <w:color w:val="000000"/>
                <w:sz w:val="18"/>
                <w:szCs w:val="18"/>
                <w:lang w:eastAsia="en-ZA"/>
              </w:rPr>
              <w:t>15-34</w:t>
            </w:r>
          </w:p>
        </w:tc>
        <w:tc>
          <w:tcPr>
            <w:tcW w:w="832" w:type="dxa"/>
            <w:tcBorders>
              <w:top w:val="nil"/>
              <w:left w:val="nil"/>
              <w:bottom w:val="nil"/>
              <w:right w:val="nil"/>
            </w:tcBorders>
            <w:shd w:val="clear" w:color="auto" w:fill="A6A6A6" w:themeFill="background1" w:themeFillShade="A6"/>
            <w:noWrap/>
            <w:hideMark/>
          </w:tcPr>
          <w:p w14:paraId="6CAFED24" w14:textId="77777777" w:rsidR="007A54E7" w:rsidRPr="00E17F9C" w:rsidRDefault="007A54E7" w:rsidP="002E32A1">
            <w:pPr>
              <w:jc w:val="both"/>
              <w:rPr>
                <w:rFonts w:eastAsia="Times New Roman" w:cstheme="minorHAnsi"/>
                <w:b/>
                <w:i/>
                <w:color w:val="000000"/>
                <w:sz w:val="18"/>
                <w:szCs w:val="18"/>
                <w:lang w:eastAsia="en-ZA"/>
              </w:rPr>
            </w:pPr>
            <w:r w:rsidRPr="00E17F9C">
              <w:rPr>
                <w:rFonts w:eastAsia="Times New Roman" w:cstheme="minorHAnsi"/>
                <w:b/>
                <w:i/>
                <w:color w:val="000000"/>
                <w:sz w:val="18"/>
                <w:szCs w:val="18"/>
                <w:lang w:eastAsia="en-ZA"/>
              </w:rPr>
              <w:t>35-64</w:t>
            </w:r>
          </w:p>
        </w:tc>
        <w:tc>
          <w:tcPr>
            <w:tcW w:w="831" w:type="dxa"/>
            <w:tcBorders>
              <w:top w:val="nil"/>
              <w:left w:val="nil"/>
              <w:bottom w:val="nil"/>
              <w:right w:val="single" w:sz="4" w:space="0" w:color="auto"/>
            </w:tcBorders>
            <w:shd w:val="clear" w:color="auto" w:fill="A6A6A6" w:themeFill="background1" w:themeFillShade="A6"/>
            <w:noWrap/>
            <w:hideMark/>
          </w:tcPr>
          <w:p w14:paraId="34296568" w14:textId="77777777" w:rsidR="007A54E7" w:rsidRPr="00E17F9C" w:rsidRDefault="007A54E7" w:rsidP="002E32A1">
            <w:pPr>
              <w:jc w:val="both"/>
              <w:rPr>
                <w:rFonts w:eastAsia="Times New Roman" w:cstheme="minorHAnsi"/>
                <w:b/>
                <w:i/>
                <w:color w:val="000000"/>
                <w:sz w:val="18"/>
                <w:szCs w:val="18"/>
                <w:lang w:eastAsia="en-ZA"/>
              </w:rPr>
            </w:pPr>
            <w:r w:rsidRPr="00E17F9C">
              <w:rPr>
                <w:rFonts w:eastAsia="Times New Roman" w:cstheme="minorHAnsi"/>
                <w:b/>
                <w:i/>
                <w:color w:val="000000"/>
                <w:sz w:val="18"/>
                <w:szCs w:val="18"/>
                <w:lang w:eastAsia="en-ZA"/>
              </w:rPr>
              <w:t>65+</w:t>
            </w:r>
          </w:p>
        </w:tc>
        <w:tc>
          <w:tcPr>
            <w:tcW w:w="832" w:type="dxa"/>
            <w:tcBorders>
              <w:top w:val="nil"/>
              <w:left w:val="nil"/>
              <w:bottom w:val="nil"/>
              <w:right w:val="nil"/>
            </w:tcBorders>
            <w:shd w:val="clear" w:color="auto" w:fill="A6A6A6" w:themeFill="background1" w:themeFillShade="A6"/>
            <w:noWrap/>
            <w:hideMark/>
          </w:tcPr>
          <w:p w14:paraId="33240CD7" w14:textId="77777777" w:rsidR="007A54E7" w:rsidRPr="00E17F9C" w:rsidRDefault="007A54E7" w:rsidP="002E32A1">
            <w:pPr>
              <w:jc w:val="both"/>
              <w:rPr>
                <w:rFonts w:eastAsia="Times New Roman" w:cstheme="minorHAnsi"/>
                <w:b/>
                <w:i/>
                <w:color w:val="000000"/>
                <w:sz w:val="18"/>
                <w:szCs w:val="18"/>
                <w:lang w:eastAsia="en-ZA"/>
              </w:rPr>
            </w:pPr>
            <w:r w:rsidRPr="00E17F9C">
              <w:rPr>
                <w:rFonts w:eastAsia="Times New Roman" w:cstheme="minorHAnsi"/>
                <w:b/>
                <w:i/>
                <w:color w:val="000000"/>
                <w:sz w:val="18"/>
                <w:szCs w:val="18"/>
                <w:lang w:eastAsia="en-ZA"/>
              </w:rPr>
              <w:t>0-14</w:t>
            </w:r>
          </w:p>
        </w:tc>
        <w:tc>
          <w:tcPr>
            <w:tcW w:w="831" w:type="dxa"/>
            <w:tcBorders>
              <w:top w:val="nil"/>
              <w:left w:val="nil"/>
              <w:bottom w:val="nil"/>
              <w:right w:val="nil"/>
            </w:tcBorders>
            <w:shd w:val="clear" w:color="auto" w:fill="A6A6A6" w:themeFill="background1" w:themeFillShade="A6"/>
            <w:noWrap/>
            <w:hideMark/>
          </w:tcPr>
          <w:p w14:paraId="090D6794" w14:textId="77777777" w:rsidR="007A54E7" w:rsidRPr="00E17F9C" w:rsidRDefault="007A54E7" w:rsidP="002E32A1">
            <w:pPr>
              <w:jc w:val="both"/>
              <w:rPr>
                <w:rFonts w:eastAsia="Times New Roman" w:cstheme="minorHAnsi"/>
                <w:b/>
                <w:i/>
                <w:color w:val="000000"/>
                <w:sz w:val="18"/>
                <w:szCs w:val="18"/>
                <w:lang w:eastAsia="en-ZA"/>
              </w:rPr>
            </w:pPr>
            <w:r w:rsidRPr="00E17F9C">
              <w:rPr>
                <w:rFonts w:eastAsia="Times New Roman" w:cstheme="minorHAnsi"/>
                <w:b/>
                <w:i/>
                <w:color w:val="000000"/>
                <w:sz w:val="18"/>
                <w:szCs w:val="18"/>
                <w:lang w:eastAsia="en-ZA"/>
              </w:rPr>
              <w:t>15-34</w:t>
            </w:r>
          </w:p>
        </w:tc>
        <w:tc>
          <w:tcPr>
            <w:tcW w:w="832" w:type="dxa"/>
            <w:tcBorders>
              <w:top w:val="nil"/>
              <w:left w:val="nil"/>
              <w:bottom w:val="nil"/>
              <w:right w:val="nil"/>
            </w:tcBorders>
            <w:shd w:val="clear" w:color="auto" w:fill="A6A6A6" w:themeFill="background1" w:themeFillShade="A6"/>
            <w:noWrap/>
            <w:hideMark/>
          </w:tcPr>
          <w:p w14:paraId="624B5994" w14:textId="77777777" w:rsidR="007A54E7" w:rsidRPr="00E17F9C" w:rsidRDefault="007A54E7" w:rsidP="002E32A1">
            <w:pPr>
              <w:jc w:val="both"/>
              <w:rPr>
                <w:rFonts w:eastAsia="Times New Roman" w:cstheme="minorHAnsi"/>
                <w:b/>
                <w:i/>
                <w:color w:val="000000"/>
                <w:sz w:val="18"/>
                <w:szCs w:val="18"/>
                <w:lang w:eastAsia="en-ZA"/>
              </w:rPr>
            </w:pPr>
            <w:r w:rsidRPr="00E17F9C">
              <w:rPr>
                <w:rFonts w:eastAsia="Times New Roman" w:cstheme="minorHAnsi"/>
                <w:b/>
                <w:i/>
                <w:color w:val="000000"/>
                <w:sz w:val="18"/>
                <w:szCs w:val="18"/>
                <w:lang w:eastAsia="en-ZA"/>
              </w:rPr>
              <w:t>35-64</w:t>
            </w:r>
          </w:p>
        </w:tc>
        <w:tc>
          <w:tcPr>
            <w:tcW w:w="832" w:type="dxa"/>
            <w:tcBorders>
              <w:top w:val="nil"/>
              <w:left w:val="nil"/>
              <w:bottom w:val="nil"/>
              <w:right w:val="single" w:sz="4" w:space="0" w:color="auto"/>
            </w:tcBorders>
            <w:shd w:val="clear" w:color="auto" w:fill="A6A6A6" w:themeFill="background1" w:themeFillShade="A6"/>
            <w:noWrap/>
            <w:hideMark/>
          </w:tcPr>
          <w:p w14:paraId="7FB8612C" w14:textId="77777777" w:rsidR="007A54E7" w:rsidRPr="00E17F9C" w:rsidRDefault="007A54E7" w:rsidP="002E32A1">
            <w:pPr>
              <w:jc w:val="both"/>
              <w:rPr>
                <w:rFonts w:eastAsia="Times New Roman" w:cstheme="minorHAnsi"/>
                <w:b/>
                <w:i/>
                <w:color w:val="000000"/>
                <w:sz w:val="18"/>
                <w:szCs w:val="18"/>
                <w:lang w:eastAsia="en-ZA"/>
              </w:rPr>
            </w:pPr>
            <w:r w:rsidRPr="00E17F9C">
              <w:rPr>
                <w:rFonts w:eastAsia="Times New Roman" w:cstheme="minorHAnsi"/>
                <w:b/>
                <w:i/>
                <w:color w:val="000000"/>
                <w:sz w:val="18"/>
                <w:szCs w:val="18"/>
                <w:lang w:eastAsia="en-ZA"/>
              </w:rPr>
              <w:t>65+</w:t>
            </w:r>
          </w:p>
        </w:tc>
      </w:tr>
      <w:tr w:rsidR="007A54E7" w:rsidRPr="00E17F9C" w14:paraId="4112B835" w14:textId="77777777" w:rsidTr="007A54E7">
        <w:trPr>
          <w:trHeight w:val="184"/>
        </w:trPr>
        <w:tc>
          <w:tcPr>
            <w:tcW w:w="824" w:type="dxa"/>
            <w:tcBorders>
              <w:top w:val="single" w:sz="8" w:space="0" w:color="auto"/>
              <w:left w:val="single" w:sz="8" w:space="0" w:color="auto"/>
              <w:bottom w:val="single" w:sz="4" w:space="0" w:color="auto"/>
              <w:right w:val="single" w:sz="4" w:space="0" w:color="auto"/>
            </w:tcBorders>
            <w:shd w:val="clear" w:color="auto" w:fill="auto"/>
            <w:noWrap/>
            <w:hideMark/>
          </w:tcPr>
          <w:p w14:paraId="1F5FECFB" w14:textId="77777777" w:rsidR="007A54E7" w:rsidRPr="00E17F9C" w:rsidRDefault="007A54E7" w:rsidP="002E32A1">
            <w:pPr>
              <w:jc w:val="both"/>
              <w:rPr>
                <w:rFonts w:eastAsia="Times New Roman" w:cstheme="minorHAnsi"/>
                <w:b/>
                <w:i/>
                <w:color w:val="000000"/>
                <w:sz w:val="18"/>
                <w:szCs w:val="18"/>
                <w:lang w:eastAsia="en-ZA"/>
              </w:rPr>
            </w:pPr>
            <w:r w:rsidRPr="00E17F9C">
              <w:rPr>
                <w:rFonts w:eastAsia="Times New Roman" w:cstheme="minorHAnsi"/>
                <w:b/>
                <w:i/>
                <w:color w:val="000000"/>
                <w:sz w:val="18"/>
                <w:szCs w:val="18"/>
                <w:lang w:eastAsia="en-ZA"/>
              </w:rPr>
              <w:t>Ward 1</w:t>
            </w:r>
          </w:p>
        </w:tc>
        <w:tc>
          <w:tcPr>
            <w:tcW w:w="831" w:type="dxa"/>
            <w:tcBorders>
              <w:top w:val="single" w:sz="8" w:space="0" w:color="auto"/>
              <w:left w:val="nil"/>
              <w:bottom w:val="single" w:sz="4" w:space="0" w:color="auto"/>
              <w:right w:val="single" w:sz="4" w:space="0" w:color="auto"/>
            </w:tcBorders>
            <w:shd w:val="clear" w:color="auto" w:fill="auto"/>
            <w:noWrap/>
            <w:hideMark/>
          </w:tcPr>
          <w:p w14:paraId="3E131EDE" w14:textId="77777777" w:rsidR="007A54E7" w:rsidRPr="00E17F9C" w:rsidRDefault="007A54E7" w:rsidP="002E32A1">
            <w:pPr>
              <w:jc w:val="both"/>
              <w:rPr>
                <w:rFonts w:eastAsia="Times New Roman" w:cstheme="minorHAnsi"/>
                <w:color w:val="000000"/>
                <w:sz w:val="18"/>
                <w:szCs w:val="18"/>
                <w:lang w:eastAsia="en-ZA"/>
              </w:rPr>
            </w:pPr>
            <w:r w:rsidRPr="00E17F9C">
              <w:rPr>
                <w:rFonts w:eastAsia="Times New Roman" w:cstheme="minorHAnsi"/>
                <w:color w:val="000000"/>
                <w:sz w:val="18"/>
                <w:szCs w:val="18"/>
                <w:lang w:eastAsia="en-ZA"/>
              </w:rPr>
              <w:t>1612</w:t>
            </w:r>
          </w:p>
        </w:tc>
        <w:tc>
          <w:tcPr>
            <w:tcW w:w="832" w:type="dxa"/>
            <w:tcBorders>
              <w:top w:val="single" w:sz="8" w:space="0" w:color="auto"/>
              <w:left w:val="nil"/>
              <w:bottom w:val="single" w:sz="4" w:space="0" w:color="auto"/>
              <w:right w:val="single" w:sz="4" w:space="0" w:color="auto"/>
            </w:tcBorders>
            <w:shd w:val="clear" w:color="auto" w:fill="auto"/>
            <w:noWrap/>
            <w:hideMark/>
          </w:tcPr>
          <w:p w14:paraId="7E9401A3" w14:textId="77777777" w:rsidR="007A54E7" w:rsidRPr="00E17F9C" w:rsidRDefault="007A54E7" w:rsidP="002E32A1">
            <w:pPr>
              <w:jc w:val="both"/>
              <w:rPr>
                <w:rFonts w:eastAsia="Times New Roman" w:cstheme="minorHAnsi"/>
                <w:color w:val="000000"/>
                <w:sz w:val="18"/>
                <w:szCs w:val="18"/>
                <w:lang w:eastAsia="en-ZA"/>
              </w:rPr>
            </w:pPr>
            <w:r w:rsidRPr="00E17F9C">
              <w:rPr>
                <w:rFonts w:eastAsia="Times New Roman" w:cstheme="minorHAnsi"/>
                <w:color w:val="000000"/>
                <w:sz w:val="18"/>
                <w:szCs w:val="18"/>
                <w:lang w:eastAsia="en-ZA"/>
              </w:rPr>
              <w:t>1785</w:t>
            </w:r>
          </w:p>
        </w:tc>
        <w:tc>
          <w:tcPr>
            <w:tcW w:w="831" w:type="dxa"/>
            <w:tcBorders>
              <w:top w:val="single" w:sz="8" w:space="0" w:color="auto"/>
              <w:left w:val="nil"/>
              <w:bottom w:val="single" w:sz="4" w:space="0" w:color="auto"/>
              <w:right w:val="single" w:sz="4" w:space="0" w:color="auto"/>
            </w:tcBorders>
            <w:shd w:val="clear" w:color="auto" w:fill="auto"/>
            <w:noWrap/>
            <w:hideMark/>
          </w:tcPr>
          <w:p w14:paraId="0F0FC600" w14:textId="77777777" w:rsidR="007A54E7" w:rsidRPr="00E17F9C" w:rsidRDefault="007A54E7" w:rsidP="002E32A1">
            <w:pPr>
              <w:jc w:val="both"/>
              <w:rPr>
                <w:rFonts w:eastAsia="Times New Roman" w:cstheme="minorHAnsi"/>
                <w:color w:val="000000"/>
                <w:sz w:val="18"/>
                <w:szCs w:val="18"/>
                <w:lang w:eastAsia="en-ZA"/>
              </w:rPr>
            </w:pPr>
            <w:r w:rsidRPr="00E17F9C">
              <w:rPr>
                <w:rFonts w:eastAsia="Times New Roman" w:cstheme="minorHAnsi"/>
                <w:color w:val="000000"/>
                <w:sz w:val="18"/>
                <w:szCs w:val="18"/>
                <w:lang w:eastAsia="en-ZA"/>
              </w:rPr>
              <w:t>1095</w:t>
            </w:r>
          </w:p>
        </w:tc>
        <w:tc>
          <w:tcPr>
            <w:tcW w:w="832" w:type="dxa"/>
            <w:tcBorders>
              <w:top w:val="single" w:sz="8" w:space="0" w:color="auto"/>
              <w:left w:val="nil"/>
              <w:bottom w:val="single" w:sz="4" w:space="0" w:color="auto"/>
              <w:right w:val="single" w:sz="8" w:space="0" w:color="auto"/>
            </w:tcBorders>
            <w:shd w:val="clear" w:color="auto" w:fill="auto"/>
            <w:noWrap/>
            <w:hideMark/>
          </w:tcPr>
          <w:p w14:paraId="6B2BA42C" w14:textId="77777777" w:rsidR="007A54E7" w:rsidRPr="00E17F9C" w:rsidRDefault="007A54E7" w:rsidP="002E32A1">
            <w:pPr>
              <w:jc w:val="both"/>
              <w:rPr>
                <w:rFonts w:eastAsia="Times New Roman" w:cstheme="minorHAnsi"/>
                <w:color w:val="000000"/>
                <w:sz w:val="18"/>
                <w:szCs w:val="18"/>
                <w:lang w:eastAsia="en-ZA"/>
              </w:rPr>
            </w:pPr>
            <w:r w:rsidRPr="00E17F9C">
              <w:rPr>
                <w:rFonts w:eastAsia="Times New Roman" w:cstheme="minorHAnsi"/>
                <w:color w:val="000000"/>
                <w:sz w:val="18"/>
                <w:szCs w:val="18"/>
                <w:lang w:eastAsia="en-ZA"/>
              </w:rPr>
              <w:t>340</w:t>
            </w:r>
          </w:p>
        </w:tc>
        <w:tc>
          <w:tcPr>
            <w:tcW w:w="831" w:type="dxa"/>
            <w:tcBorders>
              <w:top w:val="single" w:sz="8" w:space="0" w:color="auto"/>
              <w:left w:val="nil"/>
              <w:bottom w:val="single" w:sz="4" w:space="0" w:color="auto"/>
              <w:right w:val="single" w:sz="4" w:space="0" w:color="auto"/>
            </w:tcBorders>
            <w:shd w:val="clear" w:color="auto" w:fill="auto"/>
            <w:noWrap/>
            <w:hideMark/>
          </w:tcPr>
          <w:p w14:paraId="04461257" w14:textId="77777777" w:rsidR="007A54E7" w:rsidRPr="00E17F9C" w:rsidRDefault="007A54E7" w:rsidP="002E32A1">
            <w:pPr>
              <w:jc w:val="both"/>
              <w:rPr>
                <w:rFonts w:eastAsia="Times New Roman" w:cstheme="minorHAnsi"/>
                <w:color w:val="000000"/>
                <w:sz w:val="18"/>
                <w:szCs w:val="18"/>
                <w:lang w:eastAsia="en-ZA"/>
              </w:rPr>
            </w:pPr>
            <w:r w:rsidRPr="00E17F9C">
              <w:rPr>
                <w:rFonts w:eastAsia="Times New Roman" w:cstheme="minorHAnsi"/>
                <w:color w:val="000000"/>
                <w:sz w:val="18"/>
                <w:szCs w:val="18"/>
                <w:lang w:eastAsia="en-ZA"/>
              </w:rPr>
              <w:t>1350</w:t>
            </w:r>
          </w:p>
        </w:tc>
        <w:tc>
          <w:tcPr>
            <w:tcW w:w="832" w:type="dxa"/>
            <w:tcBorders>
              <w:top w:val="single" w:sz="8" w:space="0" w:color="auto"/>
              <w:left w:val="nil"/>
              <w:bottom w:val="single" w:sz="4" w:space="0" w:color="auto"/>
              <w:right w:val="single" w:sz="4" w:space="0" w:color="auto"/>
            </w:tcBorders>
            <w:shd w:val="clear" w:color="auto" w:fill="auto"/>
            <w:noWrap/>
            <w:hideMark/>
          </w:tcPr>
          <w:p w14:paraId="0F3A4BE1" w14:textId="77777777" w:rsidR="007A54E7" w:rsidRPr="00E17F9C" w:rsidRDefault="007A54E7" w:rsidP="002E32A1">
            <w:pPr>
              <w:jc w:val="both"/>
              <w:rPr>
                <w:rFonts w:eastAsia="Times New Roman" w:cstheme="minorHAnsi"/>
                <w:color w:val="000000"/>
                <w:sz w:val="18"/>
                <w:szCs w:val="18"/>
                <w:lang w:eastAsia="en-ZA"/>
              </w:rPr>
            </w:pPr>
            <w:r w:rsidRPr="00E17F9C">
              <w:rPr>
                <w:rFonts w:eastAsia="Times New Roman" w:cstheme="minorHAnsi"/>
                <w:color w:val="000000"/>
                <w:sz w:val="18"/>
                <w:szCs w:val="18"/>
                <w:lang w:eastAsia="en-ZA"/>
              </w:rPr>
              <w:t>1542</w:t>
            </w:r>
          </w:p>
        </w:tc>
        <w:tc>
          <w:tcPr>
            <w:tcW w:w="832" w:type="dxa"/>
            <w:tcBorders>
              <w:top w:val="single" w:sz="8" w:space="0" w:color="auto"/>
              <w:left w:val="nil"/>
              <w:bottom w:val="single" w:sz="4" w:space="0" w:color="auto"/>
              <w:right w:val="single" w:sz="4" w:space="0" w:color="auto"/>
            </w:tcBorders>
            <w:shd w:val="clear" w:color="auto" w:fill="auto"/>
            <w:noWrap/>
            <w:hideMark/>
          </w:tcPr>
          <w:p w14:paraId="4A7DBA06" w14:textId="77777777" w:rsidR="007A54E7" w:rsidRPr="00E17F9C" w:rsidRDefault="007A54E7" w:rsidP="002E32A1">
            <w:pPr>
              <w:jc w:val="both"/>
              <w:rPr>
                <w:rFonts w:eastAsia="Times New Roman" w:cstheme="minorHAnsi"/>
                <w:color w:val="000000"/>
                <w:sz w:val="18"/>
                <w:szCs w:val="18"/>
                <w:lang w:eastAsia="en-ZA"/>
              </w:rPr>
            </w:pPr>
            <w:r w:rsidRPr="00E17F9C">
              <w:rPr>
                <w:rFonts w:eastAsia="Times New Roman" w:cstheme="minorHAnsi"/>
                <w:color w:val="000000"/>
                <w:sz w:val="18"/>
                <w:szCs w:val="18"/>
                <w:lang w:eastAsia="en-ZA"/>
              </w:rPr>
              <w:t>1140</w:t>
            </w:r>
          </w:p>
        </w:tc>
        <w:tc>
          <w:tcPr>
            <w:tcW w:w="831" w:type="dxa"/>
            <w:tcBorders>
              <w:top w:val="single" w:sz="8" w:space="0" w:color="auto"/>
              <w:left w:val="nil"/>
              <w:bottom w:val="single" w:sz="4" w:space="0" w:color="auto"/>
              <w:right w:val="single" w:sz="8" w:space="0" w:color="auto"/>
            </w:tcBorders>
            <w:shd w:val="clear" w:color="auto" w:fill="auto"/>
            <w:noWrap/>
            <w:hideMark/>
          </w:tcPr>
          <w:p w14:paraId="5456565D" w14:textId="77777777" w:rsidR="007A54E7" w:rsidRPr="00E17F9C" w:rsidRDefault="007A54E7" w:rsidP="002E32A1">
            <w:pPr>
              <w:jc w:val="both"/>
              <w:rPr>
                <w:rFonts w:eastAsia="Times New Roman" w:cstheme="minorHAnsi"/>
                <w:color w:val="000000"/>
                <w:sz w:val="18"/>
                <w:szCs w:val="18"/>
                <w:lang w:eastAsia="en-ZA"/>
              </w:rPr>
            </w:pPr>
            <w:r w:rsidRPr="00E17F9C">
              <w:rPr>
                <w:rFonts w:eastAsia="Times New Roman" w:cstheme="minorHAnsi"/>
                <w:color w:val="000000"/>
                <w:sz w:val="18"/>
                <w:szCs w:val="18"/>
                <w:lang w:eastAsia="en-ZA"/>
              </w:rPr>
              <w:t>324</w:t>
            </w:r>
          </w:p>
        </w:tc>
        <w:tc>
          <w:tcPr>
            <w:tcW w:w="832" w:type="dxa"/>
            <w:tcBorders>
              <w:top w:val="single" w:sz="8" w:space="0" w:color="auto"/>
              <w:left w:val="nil"/>
              <w:bottom w:val="single" w:sz="4" w:space="0" w:color="auto"/>
              <w:right w:val="single" w:sz="4" w:space="0" w:color="auto"/>
            </w:tcBorders>
            <w:shd w:val="clear" w:color="auto" w:fill="auto"/>
            <w:noWrap/>
            <w:hideMark/>
          </w:tcPr>
          <w:p w14:paraId="0F3C13FE" w14:textId="77777777" w:rsidR="007A54E7" w:rsidRPr="00E17F9C" w:rsidRDefault="007A54E7" w:rsidP="002E32A1">
            <w:pPr>
              <w:jc w:val="both"/>
              <w:rPr>
                <w:rFonts w:eastAsia="Times New Roman" w:cstheme="minorHAnsi"/>
                <w:color w:val="000000"/>
                <w:sz w:val="18"/>
                <w:szCs w:val="18"/>
                <w:lang w:eastAsia="en-ZA"/>
              </w:rPr>
            </w:pPr>
            <w:r w:rsidRPr="00E17F9C">
              <w:rPr>
                <w:rFonts w:eastAsia="Times New Roman" w:cstheme="minorHAnsi"/>
                <w:color w:val="000000"/>
                <w:sz w:val="18"/>
                <w:szCs w:val="18"/>
                <w:lang w:eastAsia="en-ZA"/>
              </w:rPr>
              <w:t>1987</w:t>
            </w:r>
          </w:p>
        </w:tc>
        <w:tc>
          <w:tcPr>
            <w:tcW w:w="831" w:type="dxa"/>
            <w:tcBorders>
              <w:top w:val="single" w:sz="8" w:space="0" w:color="auto"/>
              <w:left w:val="nil"/>
              <w:bottom w:val="single" w:sz="4" w:space="0" w:color="auto"/>
              <w:right w:val="single" w:sz="4" w:space="0" w:color="auto"/>
            </w:tcBorders>
            <w:shd w:val="clear" w:color="auto" w:fill="auto"/>
            <w:noWrap/>
            <w:hideMark/>
          </w:tcPr>
          <w:p w14:paraId="0ED7A176" w14:textId="77777777" w:rsidR="007A54E7" w:rsidRPr="00E17F9C" w:rsidRDefault="007A54E7" w:rsidP="002E32A1">
            <w:pPr>
              <w:jc w:val="both"/>
              <w:rPr>
                <w:rFonts w:eastAsia="Times New Roman" w:cstheme="minorHAnsi"/>
                <w:color w:val="000000"/>
                <w:sz w:val="18"/>
                <w:szCs w:val="18"/>
                <w:lang w:eastAsia="en-ZA"/>
              </w:rPr>
            </w:pPr>
            <w:r w:rsidRPr="00E17F9C">
              <w:rPr>
                <w:rFonts w:eastAsia="Times New Roman" w:cstheme="minorHAnsi"/>
                <w:color w:val="000000"/>
                <w:sz w:val="18"/>
                <w:szCs w:val="18"/>
                <w:lang w:eastAsia="en-ZA"/>
              </w:rPr>
              <w:t>2142</w:t>
            </w:r>
          </w:p>
        </w:tc>
        <w:tc>
          <w:tcPr>
            <w:tcW w:w="832" w:type="dxa"/>
            <w:tcBorders>
              <w:top w:val="single" w:sz="8" w:space="0" w:color="auto"/>
              <w:left w:val="nil"/>
              <w:bottom w:val="single" w:sz="4" w:space="0" w:color="auto"/>
              <w:right w:val="single" w:sz="4" w:space="0" w:color="auto"/>
            </w:tcBorders>
            <w:shd w:val="clear" w:color="auto" w:fill="auto"/>
            <w:noWrap/>
            <w:hideMark/>
          </w:tcPr>
          <w:p w14:paraId="0159E976" w14:textId="77777777" w:rsidR="007A54E7" w:rsidRPr="00E17F9C" w:rsidRDefault="007A54E7" w:rsidP="002E32A1">
            <w:pPr>
              <w:jc w:val="both"/>
              <w:rPr>
                <w:rFonts w:eastAsia="Times New Roman" w:cstheme="minorHAnsi"/>
                <w:color w:val="000000"/>
                <w:sz w:val="18"/>
                <w:szCs w:val="18"/>
                <w:lang w:eastAsia="en-ZA"/>
              </w:rPr>
            </w:pPr>
            <w:r w:rsidRPr="00E17F9C">
              <w:rPr>
                <w:rFonts w:eastAsia="Times New Roman" w:cstheme="minorHAnsi"/>
                <w:color w:val="000000"/>
                <w:sz w:val="18"/>
                <w:szCs w:val="18"/>
                <w:lang w:eastAsia="en-ZA"/>
              </w:rPr>
              <w:t>1877</w:t>
            </w:r>
          </w:p>
        </w:tc>
        <w:tc>
          <w:tcPr>
            <w:tcW w:w="832" w:type="dxa"/>
            <w:tcBorders>
              <w:top w:val="single" w:sz="8" w:space="0" w:color="auto"/>
              <w:left w:val="nil"/>
              <w:bottom w:val="single" w:sz="4" w:space="0" w:color="auto"/>
              <w:right w:val="single" w:sz="8" w:space="0" w:color="auto"/>
            </w:tcBorders>
            <w:shd w:val="clear" w:color="auto" w:fill="auto"/>
            <w:noWrap/>
            <w:hideMark/>
          </w:tcPr>
          <w:p w14:paraId="715E132E" w14:textId="77777777" w:rsidR="007A54E7" w:rsidRPr="00E17F9C" w:rsidRDefault="007A54E7" w:rsidP="002E32A1">
            <w:pPr>
              <w:jc w:val="both"/>
              <w:rPr>
                <w:rFonts w:eastAsia="Times New Roman" w:cstheme="minorHAnsi"/>
                <w:color w:val="000000"/>
                <w:sz w:val="18"/>
                <w:szCs w:val="18"/>
                <w:lang w:eastAsia="en-ZA"/>
              </w:rPr>
            </w:pPr>
            <w:r w:rsidRPr="00E17F9C">
              <w:rPr>
                <w:rFonts w:eastAsia="Times New Roman" w:cstheme="minorHAnsi"/>
                <w:color w:val="000000"/>
                <w:sz w:val="18"/>
                <w:szCs w:val="18"/>
                <w:lang w:eastAsia="en-ZA"/>
              </w:rPr>
              <w:t>342</w:t>
            </w:r>
          </w:p>
        </w:tc>
      </w:tr>
      <w:tr w:rsidR="007A54E7" w:rsidRPr="00E17F9C" w14:paraId="7AC4BD0A" w14:textId="77777777" w:rsidTr="007A54E7">
        <w:trPr>
          <w:trHeight w:val="240"/>
        </w:trPr>
        <w:tc>
          <w:tcPr>
            <w:tcW w:w="824" w:type="dxa"/>
            <w:tcBorders>
              <w:top w:val="nil"/>
              <w:left w:val="single" w:sz="8" w:space="0" w:color="auto"/>
              <w:bottom w:val="single" w:sz="4" w:space="0" w:color="auto"/>
              <w:right w:val="single" w:sz="4" w:space="0" w:color="auto"/>
            </w:tcBorders>
            <w:shd w:val="clear" w:color="auto" w:fill="auto"/>
            <w:noWrap/>
            <w:hideMark/>
          </w:tcPr>
          <w:p w14:paraId="0631AF3C" w14:textId="77777777" w:rsidR="007A54E7" w:rsidRPr="00E17F9C" w:rsidRDefault="007A54E7" w:rsidP="002E32A1">
            <w:pPr>
              <w:jc w:val="both"/>
              <w:rPr>
                <w:rFonts w:eastAsia="Times New Roman" w:cstheme="minorHAnsi"/>
                <w:b/>
                <w:i/>
                <w:color w:val="000000"/>
                <w:sz w:val="18"/>
                <w:szCs w:val="18"/>
                <w:lang w:eastAsia="en-ZA"/>
              </w:rPr>
            </w:pPr>
            <w:r w:rsidRPr="00E17F9C">
              <w:rPr>
                <w:rFonts w:eastAsia="Times New Roman" w:cstheme="minorHAnsi"/>
                <w:b/>
                <w:i/>
                <w:color w:val="000000"/>
                <w:sz w:val="18"/>
                <w:szCs w:val="18"/>
                <w:lang w:eastAsia="en-ZA"/>
              </w:rPr>
              <w:t>Ward 2</w:t>
            </w:r>
          </w:p>
        </w:tc>
        <w:tc>
          <w:tcPr>
            <w:tcW w:w="831" w:type="dxa"/>
            <w:tcBorders>
              <w:top w:val="nil"/>
              <w:left w:val="nil"/>
              <w:bottom w:val="single" w:sz="4" w:space="0" w:color="auto"/>
              <w:right w:val="single" w:sz="4" w:space="0" w:color="auto"/>
            </w:tcBorders>
            <w:shd w:val="clear" w:color="auto" w:fill="auto"/>
            <w:noWrap/>
            <w:hideMark/>
          </w:tcPr>
          <w:p w14:paraId="3B1C4C71" w14:textId="77777777" w:rsidR="007A54E7" w:rsidRPr="00E17F9C" w:rsidRDefault="007A54E7" w:rsidP="002E32A1">
            <w:pPr>
              <w:jc w:val="both"/>
              <w:rPr>
                <w:rFonts w:eastAsia="Times New Roman" w:cstheme="minorHAnsi"/>
                <w:color w:val="000000"/>
                <w:sz w:val="18"/>
                <w:szCs w:val="18"/>
                <w:lang w:eastAsia="en-ZA"/>
              </w:rPr>
            </w:pPr>
            <w:r w:rsidRPr="00E17F9C">
              <w:rPr>
                <w:rFonts w:eastAsia="Times New Roman" w:cstheme="minorHAnsi"/>
                <w:color w:val="000000"/>
                <w:sz w:val="18"/>
                <w:szCs w:val="18"/>
                <w:lang w:eastAsia="en-ZA"/>
              </w:rPr>
              <w:t>2235</w:t>
            </w:r>
          </w:p>
        </w:tc>
        <w:tc>
          <w:tcPr>
            <w:tcW w:w="832" w:type="dxa"/>
            <w:tcBorders>
              <w:top w:val="nil"/>
              <w:left w:val="nil"/>
              <w:bottom w:val="single" w:sz="4" w:space="0" w:color="auto"/>
              <w:right w:val="single" w:sz="4" w:space="0" w:color="auto"/>
            </w:tcBorders>
            <w:shd w:val="clear" w:color="auto" w:fill="auto"/>
            <w:noWrap/>
            <w:hideMark/>
          </w:tcPr>
          <w:p w14:paraId="47AD5501" w14:textId="77777777" w:rsidR="007A54E7" w:rsidRPr="00E17F9C" w:rsidRDefault="007A54E7" w:rsidP="002E32A1">
            <w:pPr>
              <w:jc w:val="both"/>
              <w:rPr>
                <w:rFonts w:eastAsia="Times New Roman" w:cstheme="minorHAnsi"/>
                <w:color w:val="000000"/>
                <w:sz w:val="18"/>
                <w:szCs w:val="18"/>
                <w:lang w:eastAsia="en-ZA"/>
              </w:rPr>
            </w:pPr>
            <w:r w:rsidRPr="00E17F9C">
              <w:rPr>
                <w:rFonts w:eastAsia="Times New Roman" w:cstheme="minorHAnsi"/>
                <w:color w:val="000000"/>
                <w:sz w:val="18"/>
                <w:szCs w:val="18"/>
                <w:lang w:eastAsia="en-ZA"/>
              </w:rPr>
              <w:t>1825</w:t>
            </w:r>
          </w:p>
        </w:tc>
        <w:tc>
          <w:tcPr>
            <w:tcW w:w="831" w:type="dxa"/>
            <w:tcBorders>
              <w:top w:val="nil"/>
              <w:left w:val="nil"/>
              <w:bottom w:val="single" w:sz="4" w:space="0" w:color="auto"/>
              <w:right w:val="single" w:sz="4" w:space="0" w:color="auto"/>
            </w:tcBorders>
            <w:shd w:val="clear" w:color="auto" w:fill="auto"/>
            <w:noWrap/>
            <w:hideMark/>
          </w:tcPr>
          <w:p w14:paraId="5FA2EBEA" w14:textId="77777777" w:rsidR="007A54E7" w:rsidRPr="00E17F9C" w:rsidRDefault="007A54E7" w:rsidP="002E32A1">
            <w:pPr>
              <w:jc w:val="both"/>
              <w:rPr>
                <w:rFonts w:eastAsia="Times New Roman" w:cstheme="minorHAnsi"/>
                <w:color w:val="000000"/>
                <w:sz w:val="18"/>
                <w:szCs w:val="18"/>
                <w:lang w:eastAsia="en-ZA"/>
              </w:rPr>
            </w:pPr>
            <w:r w:rsidRPr="00E17F9C">
              <w:rPr>
                <w:rFonts w:eastAsia="Times New Roman" w:cstheme="minorHAnsi"/>
                <w:color w:val="000000"/>
                <w:sz w:val="18"/>
                <w:szCs w:val="18"/>
                <w:lang w:eastAsia="en-ZA"/>
              </w:rPr>
              <w:t>1331</w:t>
            </w:r>
          </w:p>
        </w:tc>
        <w:tc>
          <w:tcPr>
            <w:tcW w:w="832" w:type="dxa"/>
            <w:tcBorders>
              <w:top w:val="nil"/>
              <w:left w:val="nil"/>
              <w:bottom w:val="single" w:sz="4" w:space="0" w:color="auto"/>
              <w:right w:val="single" w:sz="8" w:space="0" w:color="auto"/>
            </w:tcBorders>
            <w:shd w:val="clear" w:color="auto" w:fill="auto"/>
            <w:noWrap/>
            <w:hideMark/>
          </w:tcPr>
          <w:p w14:paraId="08416713" w14:textId="77777777" w:rsidR="007A54E7" w:rsidRPr="00E17F9C" w:rsidRDefault="007A54E7" w:rsidP="002E32A1">
            <w:pPr>
              <w:jc w:val="both"/>
              <w:rPr>
                <w:rFonts w:eastAsia="Times New Roman" w:cstheme="minorHAnsi"/>
                <w:color w:val="000000"/>
                <w:sz w:val="18"/>
                <w:szCs w:val="18"/>
                <w:lang w:eastAsia="en-ZA"/>
              </w:rPr>
            </w:pPr>
            <w:r w:rsidRPr="00E17F9C">
              <w:rPr>
                <w:rFonts w:eastAsia="Times New Roman" w:cstheme="minorHAnsi"/>
                <w:color w:val="000000"/>
                <w:sz w:val="18"/>
                <w:szCs w:val="18"/>
                <w:lang w:eastAsia="en-ZA"/>
              </w:rPr>
              <w:t>377</w:t>
            </w:r>
          </w:p>
        </w:tc>
        <w:tc>
          <w:tcPr>
            <w:tcW w:w="831" w:type="dxa"/>
            <w:tcBorders>
              <w:top w:val="nil"/>
              <w:left w:val="nil"/>
              <w:bottom w:val="single" w:sz="4" w:space="0" w:color="auto"/>
              <w:right w:val="single" w:sz="4" w:space="0" w:color="auto"/>
            </w:tcBorders>
            <w:shd w:val="clear" w:color="auto" w:fill="auto"/>
            <w:noWrap/>
            <w:hideMark/>
          </w:tcPr>
          <w:p w14:paraId="501BE911" w14:textId="77777777" w:rsidR="007A54E7" w:rsidRPr="00E17F9C" w:rsidRDefault="007A54E7" w:rsidP="002E32A1">
            <w:pPr>
              <w:jc w:val="both"/>
              <w:rPr>
                <w:rFonts w:eastAsia="Times New Roman" w:cstheme="minorHAnsi"/>
                <w:color w:val="000000"/>
                <w:sz w:val="18"/>
                <w:szCs w:val="18"/>
                <w:lang w:eastAsia="en-ZA"/>
              </w:rPr>
            </w:pPr>
            <w:r w:rsidRPr="00E17F9C">
              <w:rPr>
                <w:rFonts w:eastAsia="Times New Roman" w:cstheme="minorHAnsi"/>
                <w:color w:val="000000"/>
                <w:sz w:val="18"/>
                <w:szCs w:val="18"/>
                <w:lang w:eastAsia="en-ZA"/>
              </w:rPr>
              <w:t>2622</w:t>
            </w:r>
          </w:p>
        </w:tc>
        <w:tc>
          <w:tcPr>
            <w:tcW w:w="832" w:type="dxa"/>
            <w:tcBorders>
              <w:top w:val="nil"/>
              <w:left w:val="nil"/>
              <w:bottom w:val="single" w:sz="4" w:space="0" w:color="auto"/>
              <w:right w:val="single" w:sz="4" w:space="0" w:color="auto"/>
            </w:tcBorders>
            <w:shd w:val="clear" w:color="auto" w:fill="auto"/>
            <w:noWrap/>
            <w:hideMark/>
          </w:tcPr>
          <w:p w14:paraId="59C90E9C" w14:textId="77777777" w:rsidR="007A54E7" w:rsidRPr="00E17F9C" w:rsidRDefault="007A54E7" w:rsidP="002E32A1">
            <w:pPr>
              <w:jc w:val="both"/>
              <w:rPr>
                <w:rFonts w:eastAsia="Times New Roman" w:cstheme="minorHAnsi"/>
                <w:color w:val="000000"/>
                <w:sz w:val="18"/>
                <w:szCs w:val="18"/>
                <w:lang w:eastAsia="en-ZA"/>
              </w:rPr>
            </w:pPr>
            <w:r w:rsidRPr="00E17F9C">
              <w:rPr>
                <w:rFonts w:eastAsia="Times New Roman" w:cstheme="minorHAnsi"/>
                <w:color w:val="000000"/>
                <w:sz w:val="18"/>
                <w:szCs w:val="18"/>
                <w:lang w:eastAsia="en-ZA"/>
              </w:rPr>
              <w:t>2136</w:t>
            </w:r>
          </w:p>
        </w:tc>
        <w:tc>
          <w:tcPr>
            <w:tcW w:w="832" w:type="dxa"/>
            <w:tcBorders>
              <w:top w:val="nil"/>
              <w:left w:val="nil"/>
              <w:bottom w:val="single" w:sz="4" w:space="0" w:color="auto"/>
              <w:right w:val="single" w:sz="4" w:space="0" w:color="auto"/>
            </w:tcBorders>
            <w:shd w:val="clear" w:color="auto" w:fill="auto"/>
            <w:noWrap/>
            <w:hideMark/>
          </w:tcPr>
          <w:p w14:paraId="114263EC" w14:textId="77777777" w:rsidR="007A54E7" w:rsidRPr="00E17F9C" w:rsidRDefault="007A54E7" w:rsidP="002E32A1">
            <w:pPr>
              <w:jc w:val="both"/>
              <w:rPr>
                <w:rFonts w:eastAsia="Times New Roman" w:cstheme="minorHAnsi"/>
                <w:color w:val="000000"/>
                <w:sz w:val="18"/>
                <w:szCs w:val="18"/>
                <w:lang w:eastAsia="en-ZA"/>
              </w:rPr>
            </w:pPr>
            <w:r w:rsidRPr="00E17F9C">
              <w:rPr>
                <w:rFonts w:eastAsia="Times New Roman" w:cstheme="minorHAnsi"/>
                <w:color w:val="000000"/>
                <w:sz w:val="18"/>
                <w:szCs w:val="18"/>
                <w:lang w:eastAsia="en-ZA"/>
              </w:rPr>
              <w:t>1830</w:t>
            </w:r>
          </w:p>
        </w:tc>
        <w:tc>
          <w:tcPr>
            <w:tcW w:w="831" w:type="dxa"/>
            <w:tcBorders>
              <w:top w:val="nil"/>
              <w:left w:val="nil"/>
              <w:bottom w:val="single" w:sz="4" w:space="0" w:color="auto"/>
              <w:right w:val="single" w:sz="8" w:space="0" w:color="auto"/>
            </w:tcBorders>
            <w:shd w:val="clear" w:color="auto" w:fill="auto"/>
            <w:noWrap/>
            <w:hideMark/>
          </w:tcPr>
          <w:p w14:paraId="3B0001C4" w14:textId="77777777" w:rsidR="007A54E7" w:rsidRPr="00E17F9C" w:rsidRDefault="007A54E7" w:rsidP="002E32A1">
            <w:pPr>
              <w:jc w:val="both"/>
              <w:rPr>
                <w:rFonts w:eastAsia="Times New Roman" w:cstheme="minorHAnsi"/>
                <w:color w:val="000000"/>
                <w:sz w:val="18"/>
                <w:szCs w:val="18"/>
                <w:lang w:eastAsia="en-ZA"/>
              </w:rPr>
            </w:pPr>
            <w:r w:rsidRPr="00E17F9C">
              <w:rPr>
                <w:rFonts w:eastAsia="Times New Roman" w:cstheme="minorHAnsi"/>
                <w:color w:val="000000"/>
                <w:sz w:val="18"/>
                <w:szCs w:val="18"/>
                <w:lang w:eastAsia="en-ZA"/>
              </w:rPr>
              <w:t>486</w:t>
            </w:r>
          </w:p>
        </w:tc>
        <w:tc>
          <w:tcPr>
            <w:tcW w:w="832" w:type="dxa"/>
            <w:tcBorders>
              <w:top w:val="nil"/>
              <w:left w:val="nil"/>
              <w:bottom w:val="single" w:sz="4" w:space="0" w:color="auto"/>
              <w:right w:val="single" w:sz="4" w:space="0" w:color="auto"/>
            </w:tcBorders>
            <w:shd w:val="clear" w:color="auto" w:fill="auto"/>
            <w:noWrap/>
            <w:hideMark/>
          </w:tcPr>
          <w:p w14:paraId="0A509C6A" w14:textId="77777777" w:rsidR="007A54E7" w:rsidRPr="00E17F9C" w:rsidRDefault="007A54E7" w:rsidP="002E32A1">
            <w:pPr>
              <w:jc w:val="both"/>
              <w:rPr>
                <w:rFonts w:eastAsia="Times New Roman" w:cstheme="minorHAnsi"/>
                <w:color w:val="000000"/>
                <w:sz w:val="18"/>
                <w:szCs w:val="18"/>
                <w:lang w:eastAsia="en-ZA"/>
              </w:rPr>
            </w:pPr>
            <w:r w:rsidRPr="00E17F9C">
              <w:rPr>
                <w:rFonts w:eastAsia="Times New Roman" w:cstheme="minorHAnsi"/>
                <w:color w:val="000000"/>
                <w:sz w:val="18"/>
                <w:szCs w:val="18"/>
                <w:lang w:eastAsia="en-ZA"/>
              </w:rPr>
              <w:t>1823</w:t>
            </w:r>
          </w:p>
        </w:tc>
        <w:tc>
          <w:tcPr>
            <w:tcW w:w="831" w:type="dxa"/>
            <w:tcBorders>
              <w:top w:val="nil"/>
              <w:left w:val="nil"/>
              <w:bottom w:val="single" w:sz="4" w:space="0" w:color="auto"/>
              <w:right w:val="single" w:sz="4" w:space="0" w:color="auto"/>
            </w:tcBorders>
            <w:shd w:val="clear" w:color="auto" w:fill="auto"/>
            <w:noWrap/>
            <w:hideMark/>
          </w:tcPr>
          <w:p w14:paraId="518D4AAD" w14:textId="77777777" w:rsidR="007A54E7" w:rsidRPr="00E17F9C" w:rsidRDefault="007A54E7" w:rsidP="002E32A1">
            <w:pPr>
              <w:jc w:val="both"/>
              <w:rPr>
                <w:rFonts w:eastAsia="Times New Roman" w:cstheme="minorHAnsi"/>
                <w:color w:val="000000"/>
                <w:sz w:val="18"/>
                <w:szCs w:val="18"/>
                <w:lang w:eastAsia="en-ZA"/>
              </w:rPr>
            </w:pPr>
            <w:r w:rsidRPr="00E17F9C">
              <w:rPr>
                <w:rFonts w:eastAsia="Times New Roman" w:cstheme="minorHAnsi"/>
                <w:color w:val="000000"/>
                <w:sz w:val="18"/>
                <w:szCs w:val="18"/>
                <w:lang w:eastAsia="en-ZA"/>
              </w:rPr>
              <w:t>2012</w:t>
            </w:r>
          </w:p>
        </w:tc>
        <w:tc>
          <w:tcPr>
            <w:tcW w:w="832" w:type="dxa"/>
            <w:tcBorders>
              <w:top w:val="nil"/>
              <w:left w:val="nil"/>
              <w:bottom w:val="single" w:sz="4" w:space="0" w:color="auto"/>
              <w:right w:val="single" w:sz="4" w:space="0" w:color="auto"/>
            </w:tcBorders>
            <w:shd w:val="clear" w:color="auto" w:fill="auto"/>
            <w:noWrap/>
            <w:hideMark/>
          </w:tcPr>
          <w:p w14:paraId="3476A338" w14:textId="77777777" w:rsidR="007A54E7" w:rsidRPr="00E17F9C" w:rsidRDefault="007A54E7" w:rsidP="002E32A1">
            <w:pPr>
              <w:jc w:val="both"/>
              <w:rPr>
                <w:rFonts w:eastAsia="Times New Roman" w:cstheme="minorHAnsi"/>
                <w:color w:val="000000"/>
                <w:sz w:val="18"/>
                <w:szCs w:val="18"/>
                <w:lang w:eastAsia="en-ZA"/>
              </w:rPr>
            </w:pPr>
            <w:r w:rsidRPr="00E17F9C">
              <w:rPr>
                <w:rFonts w:eastAsia="Times New Roman" w:cstheme="minorHAnsi"/>
                <w:color w:val="000000"/>
                <w:sz w:val="18"/>
                <w:szCs w:val="18"/>
                <w:lang w:eastAsia="en-ZA"/>
              </w:rPr>
              <w:t>1653</w:t>
            </w:r>
          </w:p>
        </w:tc>
        <w:tc>
          <w:tcPr>
            <w:tcW w:w="832" w:type="dxa"/>
            <w:tcBorders>
              <w:top w:val="nil"/>
              <w:left w:val="nil"/>
              <w:bottom w:val="single" w:sz="4" w:space="0" w:color="auto"/>
              <w:right w:val="single" w:sz="8" w:space="0" w:color="auto"/>
            </w:tcBorders>
            <w:shd w:val="clear" w:color="auto" w:fill="auto"/>
            <w:noWrap/>
            <w:hideMark/>
          </w:tcPr>
          <w:p w14:paraId="4660630D" w14:textId="77777777" w:rsidR="007A54E7" w:rsidRPr="00E17F9C" w:rsidRDefault="007A54E7" w:rsidP="002E32A1">
            <w:pPr>
              <w:jc w:val="both"/>
              <w:rPr>
                <w:rFonts w:eastAsia="Times New Roman" w:cstheme="minorHAnsi"/>
                <w:color w:val="000000"/>
                <w:sz w:val="18"/>
                <w:szCs w:val="18"/>
                <w:lang w:eastAsia="en-ZA"/>
              </w:rPr>
            </w:pPr>
            <w:r w:rsidRPr="00E17F9C">
              <w:rPr>
                <w:rFonts w:eastAsia="Times New Roman" w:cstheme="minorHAnsi"/>
                <w:color w:val="000000"/>
                <w:sz w:val="18"/>
                <w:szCs w:val="18"/>
                <w:lang w:eastAsia="en-ZA"/>
              </w:rPr>
              <w:t>335</w:t>
            </w:r>
          </w:p>
        </w:tc>
      </w:tr>
      <w:tr w:rsidR="007A54E7" w:rsidRPr="00E17F9C" w14:paraId="406DEB34" w14:textId="77777777" w:rsidTr="007A54E7">
        <w:trPr>
          <w:trHeight w:val="116"/>
        </w:trPr>
        <w:tc>
          <w:tcPr>
            <w:tcW w:w="824" w:type="dxa"/>
            <w:tcBorders>
              <w:top w:val="nil"/>
              <w:left w:val="single" w:sz="8" w:space="0" w:color="auto"/>
              <w:bottom w:val="single" w:sz="4" w:space="0" w:color="auto"/>
              <w:right w:val="single" w:sz="4" w:space="0" w:color="auto"/>
            </w:tcBorders>
            <w:shd w:val="clear" w:color="auto" w:fill="auto"/>
            <w:noWrap/>
            <w:hideMark/>
          </w:tcPr>
          <w:p w14:paraId="6895283C" w14:textId="77777777" w:rsidR="007A54E7" w:rsidRPr="00E17F9C" w:rsidRDefault="007A54E7" w:rsidP="002E32A1">
            <w:pPr>
              <w:jc w:val="both"/>
              <w:rPr>
                <w:rFonts w:eastAsia="Times New Roman" w:cstheme="minorHAnsi"/>
                <w:b/>
                <w:i/>
                <w:color w:val="000000"/>
                <w:sz w:val="18"/>
                <w:szCs w:val="18"/>
                <w:lang w:eastAsia="en-ZA"/>
              </w:rPr>
            </w:pPr>
            <w:r w:rsidRPr="00E17F9C">
              <w:rPr>
                <w:rFonts w:eastAsia="Times New Roman" w:cstheme="minorHAnsi"/>
                <w:b/>
                <w:i/>
                <w:color w:val="000000"/>
                <w:sz w:val="18"/>
                <w:szCs w:val="18"/>
                <w:lang w:eastAsia="en-ZA"/>
              </w:rPr>
              <w:t>Ward 3</w:t>
            </w:r>
          </w:p>
        </w:tc>
        <w:tc>
          <w:tcPr>
            <w:tcW w:w="831" w:type="dxa"/>
            <w:tcBorders>
              <w:top w:val="nil"/>
              <w:left w:val="nil"/>
              <w:bottom w:val="single" w:sz="4" w:space="0" w:color="auto"/>
              <w:right w:val="single" w:sz="4" w:space="0" w:color="auto"/>
            </w:tcBorders>
            <w:shd w:val="clear" w:color="auto" w:fill="auto"/>
            <w:noWrap/>
            <w:hideMark/>
          </w:tcPr>
          <w:p w14:paraId="3D356C86" w14:textId="77777777" w:rsidR="007A54E7" w:rsidRPr="00E17F9C" w:rsidRDefault="007A54E7" w:rsidP="002E32A1">
            <w:pPr>
              <w:jc w:val="both"/>
              <w:rPr>
                <w:rFonts w:eastAsia="Times New Roman" w:cstheme="minorHAnsi"/>
                <w:color w:val="000000"/>
                <w:sz w:val="18"/>
                <w:szCs w:val="18"/>
                <w:lang w:eastAsia="en-ZA"/>
              </w:rPr>
            </w:pPr>
            <w:r w:rsidRPr="00E17F9C">
              <w:rPr>
                <w:rFonts w:eastAsia="Times New Roman" w:cstheme="minorHAnsi"/>
                <w:color w:val="000000"/>
                <w:sz w:val="18"/>
                <w:szCs w:val="18"/>
                <w:lang w:eastAsia="en-ZA"/>
              </w:rPr>
              <w:t>2107</w:t>
            </w:r>
          </w:p>
        </w:tc>
        <w:tc>
          <w:tcPr>
            <w:tcW w:w="832" w:type="dxa"/>
            <w:tcBorders>
              <w:top w:val="nil"/>
              <w:left w:val="nil"/>
              <w:bottom w:val="single" w:sz="4" w:space="0" w:color="auto"/>
              <w:right w:val="single" w:sz="4" w:space="0" w:color="auto"/>
            </w:tcBorders>
            <w:shd w:val="clear" w:color="auto" w:fill="auto"/>
            <w:noWrap/>
            <w:hideMark/>
          </w:tcPr>
          <w:p w14:paraId="45912BA5" w14:textId="77777777" w:rsidR="007A54E7" w:rsidRPr="00E17F9C" w:rsidRDefault="007A54E7" w:rsidP="002E32A1">
            <w:pPr>
              <w:jc w:val="both"/>
              <w:rPr>
                <w:rFonts w:eastAsia="Times New Roman" w:cstheme="minorHAnsi"/>
                <w:color w:val="000000"/>
                <w:sz w:val="18"/>
                <w:szCs w:val="18"/>
                <w:lang w:eastAsia="en-ZA"/>
              </w:rPr>
            </w:pPr>
            <w:r w:rsidRPr="00E17F9C">
              <w:rPr>
                <w:rFonts w:eastAsia="Times New Roman" w:cstheme="minorHAnsi"/>
                <w:color w:val="000000"/>
                <w:sz w:val="18"/>
                <w:szCs w:val="18"/>
                <w:lang w:eastAsia="en-ZA"/>
              </w:rPr>
              <w:t>2415</w:t>
            </w:r>
          </w:p>
        </w:tc>
        <w:tc>
          <w:tcPr>
            <w:tcW w:w="831" w:type="dxa"/>
            <w:tcBorders>
              <w:top w:val="nil"/>
              <w:left w:val="nil"/>
              <w:bottom w:val="single" w:sz="4" w:space="0" w:color="auto"/>
              <w:right w:val="single" w:sz="4" w:space="0" w:color="auto"/>
            </w:tcBorders>
            <w:shd w:val="clear" w:color="auto" w:fill="auto"/>
            <w:noWrap/>
            <w:hideMark/>
          </w:tcPr>
          <w:p w14:paraId="6D44200C" w14:textId="77777777" w:rsidR="007A54E7" w:rsidRPr="00E17F9C" w:rsidRDefault="007A54E7" w:rsidP="002E32A1">
            <w:pPr>
              <w:jc w:val="both"/>
              <w:rPr>
                <w:rFonts w:eastAsia="Times New Roman" w:cstheme="minorHAnsi"/>
                <w:color w:val="000000"/>
                <w:sz w:val="18"/>
                <w:szCs w:val="18"/>
                <w:lang w:eastAsia="en-ZA"/>
              </w:rPr>
            </w:pPr>
            <w:r w:rsidRPr="00E17F9C">
              <w:rPr>
                <w:rFonts w:eastAsia="Times New Roman" w:cstheme="minorHAnsi"/>
                <w:color w:val="000000"/>
                <w:sz w:val="18"/>
                <w:szCs w:val="18"/>
                <w:lang w:eastAsia="en-ZA"/>
              </w:rPr>
              <w:t>1215</w:t>
            </w:r>
          </w:p>
        </w:tc>
        <w:tc>
          <w:tcPr>
            <w:tcW w:w="832" w:type="dxa"/>
            <w:tcBorders>
              <w:top w:val="nil"/>
              <w:left w:val="nil"/>
              <w:bottom w:val="single" w:sz="4" w:space="0" w:color="auto"/>
              <w:right w:val="single" w:sz="8" w:space="0" w:color="auto"/>
            </w:tcBorders>
            <w:shd w:val="clear" w:color="auto" w:fill="auto"/>
            <w:noWrap/>
            <w:hideMark/>
          </w:tcPr>
          <w:p w14:paraId="698E54A8" w14:textId="77777777" w:rsidR="007A54E7" w:rsidRPr="00E17F9C" w:rsidRDefault="007A54E7" w:rsidP="002E32A1">
            <w:pPr>
              <w:jc w:val="both"/>
              <w:rPr>
                <w:rFonts w:eastAsia="Times New Roman" w:cstheme="minorHAnsi"/>
                <w:color w:val="000000"/>
                <w:sz w:val="18"/>
                <w:szCs w:val="18"/>
                <w:lang w:eastAsia="en-ZA"/>
              </w:rPr>
            </w:pPr>
            <w:r w:rsidRPr="00E17F9C">
              <w:rPr>
                <w:rFonts w:eastAsia="Times New Roman" w:cstheme="minorHAnsi"/>
                <w:color w:val="000000"/>
                <w:sz w:val="18"/>
                <w:szCs w:val="18"/>
                <w:lang w:eastAsia="en-ZA"/>
              </w:rPr>
              <w:t>222</w:t>
            </w:r>
          </w:p>
        </w:tc>
        <w:tc>
          <w:tcPr>
            <w:tcW w:w="831" w:type="dxa"/>
            <w:tcBorders>
              <w:top w:val="nil"/>
              <w:left w:val="nil"/>
              <w:bottom w:val="single" w:sz="4" w:space="0" w:color="auto"/>
              <w:right w:val="single" w:sz="4" w:space="0" w:color="auto"/>
            </w:tcBorders>
            <w:shd w:val="clear" w:color="auto" w:fill="auto"/>
            <w:noWrap/>
            <w:hideMark/>
          </w:tcPr>
          <w:p w14:paraId="1452AB3E" w14:textId="77777777" w:rsidR="007A54E7" w:rsidRPr="00E17F9C" w:rsidRDefault="007A54E7" w:rsidP="002E32A1">
            <w:pPr>
              <w:jc w:val="both"/>
              <w:rPr>
                <w:rFonts w:eastAsia="Times New Roman" w:cstheme="minorHAnsi"/>
                <w:color w:val="000000"/>
                <w:sz w:val="18"/>
                <w:szCs w:val="18"/>
                <w:lang w:eastAsia="en-ZA"/>
              </w:rPr>
            </w:pPr>
            <w:r w:rsidRPr="00E17F9C">
              <w:rPr>
                <w:rFonts w:eastAsia="Times New Roman" w:cstheme="minorHAnsi"/>
                <w:color w:val="000000"/>
                <w:sz w:val="18"/>
                <w:szCs w:val="18"/>
                <w:lang w:eastAsia="en-ZA"/>
              </w:rPr>
              <w:t>2469</w:t>
            </w:r>
          </w:p>
        </w:tc>
        <w:tc>
          <w:tcPr>
            <w:tcW w:w="832" w:type="dxa"/>
            <w:tcBorders>
              <w:top w:val="nil"/>
              <w:left w:val="nil"/>
              <w:bottom w:val="single" w:sz="4" w:space="0" w:color="auto"/>
              <w:right w:val="single" w:sz="4" w:space="0" w:color="auto"/>
            </w:tcBorders>
            <w:shd w:val="clear" w:color="auto" w:fill="auto"/>
            <w:noWrap/>
            <w:hideMark/>
          </w:tcPr>
          <w:p w14:paraId="428026D1" w14:textId="77777777" w:rsidR="007A54E7" w:rsidRPr="00E17F9C" w:rsidRDefault="007A54E7" w:rsidP="002E32A1">
            <w:pPr>
              <w:jc w:val="both"/>
              <w:rPr>
                <w:rFonts w:eastAsia="Times New Roman" w:cstheme="minorHAnsi"/>
                <w:color w:val="000000"/>
                <w:sz w:val="18"/>
                <w:szCs w:val="18"/>
                <w:lang w:eastAsia="en-ZA"/>
              </w:rPr>
            </w:pPr>
            <w:r w:rsidRPr="00E17F9C">
              <w:rPr>
                <w:rFonts w:eastAsia="Times New Roman" w:cstheme="minorHAnsi"/>
                <w:color w:val="000000"/>
                <w:sz w:val="18"/>
                <w:szCs w:val="18"/>
                <w:lang w:eastAsia="en-ZA"/>
              </w:rPr>
              <w:t>2820</w:t>
            </w:r>
          </w:p>
        </w:tc>
        <w:tc>
          <w:tcPr>
            <w:tcW w:w="832" w:type="dxa"/>
            <w:tcBorders>
              <w:top w:val="nil"/>
              <w:left w:val="nil"/>
              <w:bottom w:val="single" w:sz="4" w:space="0" w:color="auto"/>
              <w:right w:val="single" w:sz="4" w:space="0" w:color="auto"/>
            </w:tcBorders>
            <w:shd w:val="clear" w:color="auto" w:fill="auto"/>
            <w:noWrap/>
            <w:hideMark/>
          </w:tcPr>
          <w:p w14:paraId="495DE9BB" w14:textId="77777777" w:rsidR="007A54E7" w:rsidRPr="00E17F9C" w:rsidRDefault="007A54E7" w:rsidP="002E32A1">
            <w:pPr>
              <w:jc w:val="both"/>
              <w:rPr>
                <w:rFonts w:eastAsia="Times New Roman" w:cstheme="minorHAnsi"/>
                <w:color w:val="000000"/>
                <w:sz w:val="18"/>
                <w:szCs w:val="18"/>
                <w:lang w:eastAsia="en-ZA"/>
              </w:rPr>
            </w:pPr>
            <w:r w:rsidRPr="00E17F9C">
              <w:rPr>
                <w:rFonts w:eastAsia="Times New Roman" w:cstheme="minorHAnsi"/>
                <w:color w:val="000000"/>
                <w:sz w:val="18"/>
                <w:szCs w:val="18"/>
                <w:lang w:eastAsia="en-ZA"/>
              </w:rPr>
              <w:t>1707</w:t>
            </w:r>
          </w:p>
        </w:tc>
        <w:tc>
          <w:tcPr>
            <w:tcW w:w="831" w:type="dxa"/>
            <w:tcBorders>
              <w:top w:val="nil"/>
              <w:left w:val="nil"/>
              <w:bottom w:val="single" w:sz="4" w:space="0" w:color="auto"/>
              <w:right w:val="single" w:sz="8" w:space="0" w:color="auto"/>
            </w:tcBorders>
            <w:shd w:val="clear" w:color="auto" w:fill="auto"/>
            <w:noWrap/>
            <w:hideMark/>
          </w:tcPr>
          <w:p w14:paraId="32DC818D" w14:textId="77777777" w:rsidR="007A54E7" w:rsidRPr="00E17F9C" w:rsidRDefault="007A54E7" w:rsidP="002E32A1">
            <w:pPr>
              <w:jc w:val="both"/>
              <w:rPr>
                <w:rFonts w:eastAsia="Times New Roman" w:cstheme="minorHAnsi"/>
                <w:color w:val="000000"/>
                <w:sz w:val="18"/>
                <w:szCs w:val="18"/>
                <w:lang w:eastAsia="en-ZA"/>
              </w:rPr>
            </w:pPr>
            <w:r w:rsidRPr="00E17F9C">
              <w:rPr>
                <w:rFonts w:eastAsia="Times New Roman" w:cstheme="minorHAnsi"/>
                <w:color w:val="000000"/>
                <w:sz w:val="18"/>
                <w:szCs w:val="18"/>
                <w:lang w:eastAsia="en-ZA"/>
              </w:rPr>
              <w:t>309</w:t>
            </w:r>
          </w:p>
        </w:tc>
        <w:tc>
          <w:tcPr>
            <w:tcW w:w="832" w:type="dxa"/>
            <w:tcBorders>
              <w:top w:val="nil"/>
              <w:left w:val="nil"/>
              <w:bottom w:val="single" w:sz="4" w:space="0" w:color="auto"/>
              <w:right w:val="single" w:sz="4" w:space="0" w:color="auto"/>
            </w:tcBorders>
            <w:shd w:val="clear" w:color="auto" w:fill="auto"/>
            <w:noWrap/>
            <w:hideMark/>
          </w:tcPr>
          <w:p w14:paraId="5062D729" w14:textId="77777777" w:rsidR="007A54E7" w:rsidRPr="00E17F9C" w:rsidRDefault="007A54E7" w:rsidP="002E32A1">
            <w:pPr>
              <w:jc w:val="both"/>
              <w:rPr>
                <w:rFonts w:eastAsia="Times New Roman" w:cstheme="minorHAnsi"/>
                <w:color w:val="000000"/>
                <w:sz w:val="18"/>
                <w:szCs w:val="18"/>
                <w:lang w:eastAsia="en-ZA"/>
              </w:rPr>
            </w:pPr>
            <w:r w:rsidRPr="00E17F9C">
              <w:rPr>
                <w:rFonts w:eastAsia="Times New Roman" w:cstheme="minorHAnsi"/>
                <w:color w:val="000000"/>
                <w:sz w:val="18"/>
                <w:szCs w:val="18"/>
                <w:lang w:eastAsia="en-ZA"/>
              </w:rPr>
              <w:t>1650</w:t>
            </w:r>
          </w:p>
        </w:tc>
        <w:tc>
          <w:tcPr>
            <w:tcW w:w="831" w:type="dxa"/>
            <w:tcBorders>
              <w:top w:val="nil"/>
              <w:left w:val="nil"/>
              <w:bottom w:val="single" w:sz="4" w:space="0" w:color="auto"/>
              <w:right w:val="single" w:sz="4" w:space="0" w:color="auto"/>
            </w:tcBorders>
            <w:shd w:val="clear" w:color="auto" w:fill="auto"/>
            <w:noWrap/>
            <w:hideMark/>
          </w:tcPr>
          <w:p w14:paraId="7AE53108" w14:textId="77777777" w:rsidR="007A54E7" w:rsidRPr="00E17F9C" w:rsidRDefault="007A54E7" w:rsidP="002E32A1">
            <w:pPr>
              <w:jc w:val="both"/>
              <w:rPr>
                <w:rFonts w:eastAsia="Times New Roman" w:cstheme="minorHAnsi"/>
                <w:color w:val="000000"/>
                <w:sz w:val="18"/>
                <w:szCs w:val="18"/>
                <w:lang w:eastAsia="en-ZA"/>
              </w:rPr>
            </w:pPr>
            <w:r w:rsidRPr="00E17F9C">
              <w:rPr>
                <w:rFonts w:eastAsia="Times New Roman" w:cstheme="minorHAnsi"/>
                <w:color w:val="000000"/>
                <w:sz w:val="18"/>
                <w:szCs w:val="18"/>
                <w:lang w:eastAsia="en-ZA"/>
              </w:rPr>
              <w:t>2198</w:t>
            </w:r>
          </w:p>
        </w:tc>
        <w:tc>
          <w:tcPr>
            <w:tcW w:w="832" w:type="dxa"/>
            <w:tcBorders>
              <w:top w:val="nil"/>
              <w:left w:val="nil"/>
              <w:bottom w:val="single" w:sz="4" w:space="0" w:color="auto"/>
              <w:right w:val="single" w:sz="4" w:space="0" w:color="auto"/>
            </w:tcBorders>
            <w:shd w:val="clear" w:color="auto" w:fill="auto"/>
            <w:noWrap/>
            <w:hideMark/>
          </w:tcPr>
          <w:p w14:paraId="45970AC0" w14:textId="77777777" w:rsidR="007A54E7" w:rsidRPr="00E17F9C" w:rsidRDefault="007A54E7" w:rsidP="002E32A1">
            <w:pPr>
              <w:jc w:val="both"/>
              <w:rPr>
                <w:rFonts w:eastAsia="Times New Roman" w:cstheme="minorHAnsi"/>
                <w:color w:val="000000"/>
                <w:sz w:val="18"/>
                <w:szCs w:val="18"/>
                <w:lang w:eastAsia="en-ZA"/>
              </w:rPr>
            </w:pPr>
            <w:r w:rsidRPr="00E17F9C">
              <w:rPr>
                <w:rFonts w:eastAsia="Times New Roman" w:cstheme="minorHAnsi"/>
                <w:color w:val="000000"/>
                <w:sz w:val="18"/>
                <w:szCs w:val="18"/>
                <w:lang w:eastAsia="en-ZA"/>
              </w:rPr>
              <w:t>1542</w:t>
            </w:r>
          </w:p>
        </w:tc>
        <w:tc>
          <w:tcPr>
            <w:tcW w:w="832" w:type="dxa"/>
            <w:tcBorders>
              <w:top w:val="nil"/>
              <w:left w:val="nil"/>
              <w:bottom w:val="single" w:sz="4" w:space="0" w:color="auto"/>
              <w:right w:val="single" w:sz="8" w:space="0" w:color="auto"/>
            </w:tcBorders>
            <w:shd w:val="clear" w:color="auto" w:fill="auto"/>
            <w:noWrap/>
            <w:hideMark/>
          </w:tcPr>
          <w:p w14:paraId="4E84318E" w14:textId="77777777" w:rsidR="007A54E7" w:rsidRPr="00E17F9C" w:rsidRDefault="007A54E7" w:rsidP="002E32A1">
            <w:pPr>
              <w:jc w:val="both"/>
              <w:rPr>
                <w:rFonts w:eastAsia="Times New Roman" w:cstheme="minorHAnsi"/>
                <w:color w:val="000000"/>
                <w:sz w:val="18"/>
                <w:szCs w:val="18"/>
                <w:lang w:eastAsia="en-ZA"/>
              </w:rPr>
            </w:pPr>
            <w:r w:rsidRPr="00E17F9C">
              <w:rPr>
                <w:rFonts w:eastAsia="Times New Roman" w:cstheme="minorHAnsi"/>
                <w:color w:val="000000"/>
                <w:sz w:val="18"/>
                <w:szCs w:val="18"/>
                <w:lang w:eastAsia="en-ZA"/>
              </w:rPr>
              <w:t>367</w:t>
            </w:r>
          </w:p>
        </w:tc>
      </w:tr>
      <w:tr w:rsidR="007A54E7" w:rsidRPr="00E17F9C" w14:paraId="59CD4122" w14:textId="77777777" w:rsidTr="007A54E7">
        <w:trPr>
          <w:trHeight w:val="48"/>
        </w:trPr>
        <w:tc>
          <w:tcPr>
            <w:tcW w:w="824" w:type="dxa"/>
            <w:tcBorders>
              <w:top w:val="nil"/>
              <w:left w:val="single" w:sz="8" w:space="0" w:color="auto"/>
              <w:bottom w:val="single" w:sz="4" w:space="0" w:color="auto"/>
              <w:right w:val="single" w:sz="4" w:space="0" w:color="auto"/>
            </w:tcBorders>
            <w:shd w:val="clear" w:color="auto" w:fill="auto"/>
            <w:noWrap/>
            <w:hideMark/>
          </w:tcPr>
          <w:p w14:paraId="53E502D4" w14:textId="77777777" w:rsidR="007A54E7" w:rsidRPr="00E17F9C" w:rsidRDefault="007A54E7" w:rsidP="002E32A1">
            <w:pPr>
              <w:jc w:val="both"/>
              <w:rPr>
                <w:rFonts w:eastAsia="Times New Roman" w:cstheme="minorHAnsi"/>
                <w:b/>
                <w:i/>
                <w:color w:val="000000"/>
                <w:sz w:val="18"/>
                <w:szCs w:val="18"/>
                <w:lang w:eastAsia="en-ZA"/>
              </w:rPr>
            </w:pPr>
            <w:r w:rsidRPr="00E17F9C">
              <w:rPr>
                <w:rFonts w:eastAsia="Times New Roman" w:cstheme="minorHAnsi"/>
                <w:b/>
                <w:i/>
                <w:color w:val="000000"/>
                <w:sz w:val="18"/>
                <w:szCs w:val="18"/>
                <w:lang w:eastAsia="en-ZA"/>
              </w:rPr>
              <w:t>Ward 4</w:t>
            </w:r>
          </w:p>
        </w:tc>
        <w:tc>
          <w:tcPr>
            <w:tcW w:w="831" w:type="dxa"/>
            <w:tcBorders>
              <w:top w:val="nil"/>
              <w:left w:val="nil"/>
              <w:bottom w:val="single" w:sz="4" w:space="0" w:color="auto"/>
              <w:right w:val="single" w:sz="4" w:space="0" w:color="auto"/>
            </w:tcBorders>
            <w:shd w:val="clear" w:color="auto" w:fill="auto"/>
            <w:noWrap/>
            <w:hideMark/>
          </w:tcPr>
          <w:p w14:paraId="13AA7029" w14:textId="77777777" w:rsidR="007A54E7" w:rsidRPr="00E17F9C" w:rsidRDefault="007A54E7" w:rsidP="002E32A1">
            <w:pPr>
              <w:jc w:val="both"/>
              <w:rPr>
                <w:rFonts w:eastAsia="Times New Roman" w:cstheme="minorHAnsi"/>
                <w:color w:val="000000"/>
                <w:sz w:val="18"/>
                <w:szCs w:val="18"/>
                <w:lang w:eastAsia="en-ZA"/>
              </w:rPr>
            </w:pPr>
            <w:r w:rsidRPr="00E17F9C">
              <w:rPr>
                <w:rFonts w:eastAsia="Times New Roman" w:cstheme="minorHAnsi"/>
                <w:color w:val="000000"/>
                <w:sz w:val="18"/>
                <w:szCs w:val="18"/>
                <w:lang w:eastAsia="en-ZA"/>
              </w:rPr>
              <w:t>2004</w:t>
            </w:r>
          </w:p>
        </w:tc>
        <w:tc>
          <w:tcPr>
            <w:tcW w:w="832" w:type="dxa"/>
            <w:tcBorders>
              <w:top w:val="nil"/>
              <w:left w:val="nil"/>
              <w:bottom w:val="single" w:sz="4" w:space="0" w:color="auto"/>
              <w:right w:val="single" w:sz="4" w:space="0" w:color="auto"/>
            </w:tcBorders>
            <w:shd w:val="clear" w:color="auto" w:fill="auto"/>
            <w:noWrap/>
            <w:hideMark/>
          </w:tcPr>
          <w:p w14:paraId="0C9D9303" w14:textId="77777777" w:rsidR="007A54E7" w:rsidRPr="00E17F9C" w:rsidRDefault="007A54E7" w:rsidP="002E32A1">
            <w:pPr>
              <w:jc w:val="both"/>
              <w:rPr>
                <w:rFonts w:eastAsia="Times New Roman" w:cstheme="minorHAnsi"/>
                <w:color w:val="000000"/>
                <w:sz w:val="18"/>
                <w:szCs w:val="18"/>
                <w:lang w:eastAsia="en-ZA"/>
              </w:rPr>
            </w:pPr>
            <w:r w:rsidRPr="00E17F9C">
              <w:rPr>
                <w:rFonts w:eastAsia="Times New Roman" w:cstheme="minorHAnsi"/>
                <w:color w:val="000000"/>
                <w:sz w:val="18"/>
                <w:szCs w:val="18"/>
                <w:lang w:eastAsia="en-ZA"/>
              </w:rPr>
              <w:t>1899</w:t>
            </w:r>
          </w:p>
        </w:tc>
        <w:tc>
          <w:tcPr>
            <w:tcW w:w="831" w:type="dxa"/>
            <w:tcBorders>
              <w:top w:val="nil"/>
              <w:left w:val="nil"/>
              <w:bottom w:val="single" w:sz="4" w:space="0" w:color="auto"/>
              <w:right w:val="single" w:sz="4" w:space="0" w:color="auto"/>
            </w:tcBorders>
            <w:shd w:val="clear" w:color="auto" w:fill="auto"/>
            <w:noWrap/>
            <w:hideMark/>
          </w:tcPr>
          <w:p w14:paraId="141DA3D3" w14:textId="77777777" w:rsidR="007A54E7" w:rsidRPr="00E17F9C" w:rsidRDefault="007A54E7" w:rsidP="002E32A1">
            <w:pPr>
              <w:jc w:val="both"/>
              <w:rPr>
                <w:rFonts w:eastAsia="Times New Roman" w:cstheme="minorHAnsi"/>
                <w:color w:val="000000"/>
                <w:sz w:val="18"/>
                <w:szCs w:val="18"/>
                <w:lang w:eastAsia="en-ZA"/>
              </w:rPr>
            </w:pPr>
            <w:r w:rsidRPr="00E17F9C">
              <w:rPr>
                <w:rFonts w:eastAsia="Times New Roman" w:cstheme="minorHAnsi"/>
                <w:color w:val="000000"/>
                <w:sz w:val="18"/>
                <w:szCs w:val="18"/>
                <w:lang w:eastAsia="en-ZA"/>
              </w:rPr>
              <w:t>1795</w:t>
            </w:r>
          </w:p>
        </w:tc>
        <w:tc>
          <w:tcPr>
            <w:tcW w:w="832" w:type="dxa"/>
            <w:tcBorders>
              <w:top w:val="nil"/>
              <w:left w:val="nil"/>
              <w:bottom w:val="single" w:sz="4" w:space="0" w:color="auto"/>
              <w:right w:val="single" w:sz="8" w:space="0" w:color="auto"/>
            </w:tcBorders>
            <w:shd w:val="clear" w:color="auto" w:fill="auto"/>
            <w:noWrap/>
            <w:hideMark/>
          </w:tcPr>
          <w:p w14:paraId="50227EF0" w14:textId="77777777" w:rsidR="007A54E7" w:rsidRPr="00E17F9C" w:rsidRDefault="007A54E7" w:rsidP="002E32A1">
            <w:pPr>
              <w:jc w:val="both"/>
              <w:rPr>
                <w:rFonts w:eastAsia="Times New Roman" w:cstheme="minorHAnsi"/>
                <w:color w:val="000000"/>
                <w:sz w:val="18"/>
                <w:szCs w:val="18"/>
                <w:lang w:eastAsia="en-ZA"/>
              </w:rPr>
            </w:pPr>
            <w:r w:rsidRPr="00E17F9C">
              <w:rPr>
                <w:rFonts w:eastAsia="Times New Roman" w:cstheme="minorHAnsi"/>
                <w:color w:val="000000"/>
                <w:sz w:val="18"/>
                <w:szCs w:val="18"/>
                <w:lang w:eastAsia="en-ZA"/>
              </w:rPr>
              <w:t>323</w:t>
            </w:r>
          </w:p>
        </w:tc>
        <w:tc>
          <w:tcPr>
            <w:tcW w:w="831" w:type="dxa"/>
            <w:tcBorders>
              <w:top w:val="nil"/>
              <w:left w:val="nil"/>
              <w:bottom w:val="single" w:sz="4" w:space="0" w:color="auto"/>
              <w:right w:val="single" w:sz="4" w:space="0" w:color="auto"/>
            </w:tcBorders>
            <w:shd w:val="clear" w:color="auto" w:fill="auto"/>
            <w:noWrap/>
            <w:hideMark/>
          </w:tcPr>
          <w:p w14:paraId="566C9A3F" w14:textId="77777777" w:rsidR="007A54E7" w:rsidRPr="00E17F9C" w:rsidRDefault="007A54E7" w:rsidP="002E32A1">
            <w:pPr>
              <w:jc w:val="both"/>
              <w:rPr>
                <w:rFonts w:eastAsia="Times New Roman" w:cstheme="minorHAnsi"/>
                <w:color w:val="000000"/>
                <w:sz w:val="18"/>
                <w:szCs w:val="18"/>
                <w:lang w:eastAsia="en-ZA"/>
              </w:rPr>
            </w:pPr>
            <w:r w:rsidRPr="00E17F9C">
              <w:rPr>
                <w:rFonts w:eastAsia="Times New Roman" w:cstheme="minorHAnsi"/>
                <w:color w:val="000000"/>
                <w:sz w:val="18"/>
                <w:szCs w:val="18"/>
                <w:lang w:eastAsia="en-ZA"/>
              </w:rPr>
              <w:t>1746</w:t>
            </w:r>
          </w:p>
        </w:tc>
        <w:tc>
          <w:tcPr>
            <w:tcW w:w="832" w:type="dxa"/>
            <w:tcBorders>
              <w:top w:val="nil"/>
              <w:left w:val="nil"/>
              <w:bottom w:val="single" w:sz="4" w:space="0" w:color="auto"/>
              <w:right w:val="single" w:sz="4" w:space="0" w:color="auto"/>
            </w:tcBorders>
            <w:shd w:val="clear" w:color="auto" w:fill="auto"/>
            <w:noWrap/>
            <w:hideMark/>
          </w:tcPr>
          <w:p w14:paraId="1F6653A8" w14:textId="77777777" w:rsidR="007A54E7" w:rsidRPr="00E17F9C" w:rsidRDefault="007A54E7" w:rsidP="002E32A1">
            <w:pPr>
              <w:jc w:val="both"/>
              <w:rPr>
                <w:rFonts w:eastAsia="Times New Roman" w:cstheme="minorHAnsi"/>
                <w:color w:val="000000"/>
                <w:sz w:val="18"/>
                <w:szCs w:val="18"/>
                <w:lang w:eastAsia="en-ZA"/>
              </w:rPr>
            </w:pPr>
            <w:r w:rsidRPr="00E17F9C">
              <w:rPr>
                <w:rFonts w:eastAsia="Times New Roman" w:cstheme="minorHAnsi"/>
                <w:color w:val="000000"/>
                <w:sz w:val="18"/>
                <w:szCs w:val="18"/>
                <w:lang w:eastAsia="en-ZA"/>
              </w:rPr>
              <w:t>2001</w:t>
            </w:r>
          </w:p>
        </w:tc>
        <w:tc>
          <w:tcPr>
            <w:tcW w:w="832" w:type="dxa"/>
            <w:tcBorders>
              <w:top w:val="nil"/>
              <w:left w:val="nil"/>
              <w:bottom w:val="single" w:sz="4" w:space="0" w:color="auto"/>
              <w:right w:val="single" w:sz="4" w:space="0" w:color="auto"/>
            </w:tcBorders>
            <w:shd w:val="clear" w:color="auto" w:fill="auto"/>
            <w:noWrap/>
            <w:hideMark/>
          </w:tcPr>
          <w:p w14:paraId="33A415AB" w14:textId="77777777" w:rsidR="007A54E7" w:rsidRPr="00E17F9C" w:rsidRDefault="007A54E7" w:rsidP="002E32A1">
            <w:pPr>
              <w:jc w:val="both"/>
              <w:rPr>
                <w:rFonts w:eastAsia="Times New Roman" w:cstheme="minorHAnsi"/>
                <w:color w:val="000000"/>
                <w:sz w:val="18"/>
                <w:szCs w:val="18"/>
                <w:lang w:eastAsia="en-ZA"/>
              </w:rPr>
            </w:pPr>
            <w:r w:rsidRPr="00E17F9C">
              <w:rPr>
                <w:rFonts w:eastAsia="Times New Roman" w:cstheme="minorHAnsi"/>
                <w:color w:val="000000"/>
                <w:sz w:val="18"/>
                <w:szCs w:val="18"/>
                <w:lang w:eastAsia="en-ZA"/>
              </w:rPr>
              <w:t>1878</w:t>
            </w:r>
          </w:p>
        </w:tc>
        <w:tc>
          <w:tcPr>
            <w:tcW w:w="831" w:type="dxa"/>
            <w:tcBorders>
              <w:top w:val="nil"/>
              <w:left w:val="nil"/>
              <w:bottom w:val="single" w:sz="4" w:space="0" w:color="auto"/>
              <w:right w:val="single" w:sz="8" w:space="0" w:color="auto"/>
            </w:tcBorders>
            <w:shd w:val="clear" w:color="auto" w:fill="auto"/>
            <w:noWrap/>
            <w:hideMark/>
          </w:tcPr>
          <w:p w14:paraId="38E01F75" w14:textId="77777777" w:rsidR="007A54E7" w:rsidRPr="00E17F9C" w:rsidRDefault="007A54E7" w:rsidP="002E32A1">
            <w:pPr>
              <w:jc w:val="both"/>
              <w:rPr>
                <w:rFonts w:eastAsia="Times New Roman" w:cstheme="minorHAnsi"/>
                <w:color w:val="000000"/>
                <w:sz w:val="18"/>
                <w:szCs w:val="18"/>
                <w:lang w:eastAsia="en-ZA"/>
              </w:rPr>
            </w:pPr>
            <w:r w:rsidRPr="00E17F9C">
              <w:rPr>
                <w:rFonts w:eastAsia="Times New Roman" w:cstheme="minorHAnsi"/>
                <w:color w:val="000000"/>
                <w:sz w:val="18"/>
                <w:szCs w:val="18"/>
                <w:lang w:eastAsia="en-ZA"/>
              </w:rPr>
              <w:t>336</w:t>
            </w:r>
          </w:p>
        </w:tc>
        <w:tc>
          <w:tcPr>
            <w:tcW w:w="832" w:type="dxa"/>
            <w:tcBorders>
              <w:top w:val="nil"/>
              <w:left w:val="nil"/>
              <w:bottom w:val="single" w:sz="4" w:space="0" w:color="auto"/>
              <w:right w:val="single" w:sz="4" w:space="0" w:color="auto"/>
            </w:tcBorders>
            <w:shd w:val="clear" w:color="auto" w:fill="auto"/>
            <w:noWrap/>
            <w:hideMark/>
          </w:tcPr>
          <w:p w14:paraId="09239948" w14:textId="77777777" w:rsidR="007A54E7" w:rsidRPr="00E17F9C" w:rsidRDefault="007A54E7" w:rsidP="002E32A1">
            <w:pPr>
              <w:jc w:val="both"/>
              <w:rPr>
                <w:rFonts w:eastAsia="Times New Roman" w:cstheme="minorHAnsi"/>
                <w:color w:val="000000"/>
                <w:sz w:val="18"/>
                <w:szCs w:val="18"/>
                <w:lang w:eastAsia="en-ZA"/>
              </w:rPr>
            </w:pPr>
            <w:r w:rsidRPr="00E17F9C">
              <w:rPr>
                <w:rFonts w:eastAsia="Times New Roman" w:cstheme="minorHAnsi"/>
                <w:color w:val="000000"/>
                <w:sz w:val="18"/>
                <w:szCs w:val="18"/>
                <w:lang w:eastAsia="en-ZA"/>
              </w:rPr>
              <w:t>2505</w:t>
            </w:r>
          </w:p>
        </w:tc>
        <w:tc>
          <w:tcPr>
            <w:tcW w:w="831" w:type="dxa"/>
            <w:tcBorders>
              <w:top w:val="nil"/>
              <w:left w:val="nil"/>
              <w:bottom w:val="single" w:sz="4" w:space="0" w:color="auto"/>
              <w:right w:val="single" w:sz="4" w:space="0" w:color="auto"/>
            </w:tcBorders>
            <w:shd w:val="clear" w:color="auto" w:fill="auto"/>
            <w:noWrap/>
            <w:hideMark/>
          </w:tcPr>
          <w:p w14:paraId="35BC2777" w14:textId="77777777" w:rsidR="007A54E7" w:rsidRPr="00E17F9C" w:rsidRDefault="007A54E7" w:rsidP="002E32A1">
            <w:pPr>
              <w:jc w:val="both"/>
              <w:rPr>
                <w:rFonts w:eastAsia="Times New Roman" w:cstheme="minorHAnsi"/>
                <w:color w:val="000000"/>
                <w:sz w:val="18"/>
                <w:szCs w:val="18"/>
                <w:lang w:eastAsia="en-ZA"/>
              </w:rPr>
            </w:pPr>
            <w:r w:rsidRPr="00E17F9C">
              <w:rPr>
                <w:rFonts w:eastAsia="Times New Roman" w:cstheme="minorHAnsi"/>
                <w:color w:val="000000"/>
                <w:sz w:val="18"/>
                <w:szCs w:val="18"/>
                <w:lang w:eastAsia="en-ZA"/>
              </w:rPr>
              <w:t>2781</w:t>
            </w:r>
          </w:p>
        </w:tc>
        <w:tc>
          <w:tcPr>
            <w:tcW w:w="832" w:type="dxa"/>
            <w:tcBorders>
              <w:top w:val="nil"/>
              <w:left w:val="nil"/>
              <w:bottom w:val="single" w:sz="4" w:space="0" w:color="auto"/>
              <w:right w:val="single" w:sz="4" w:space="0" w:color="auto"/>
            </w:tcBorders>
            <w:shd w:val="clear" w:color="auto" w:fill="auto"/>
            <w:noWrap/>
            <w:hideMark/>
          </w:tcPr>
          <w:p w14:paraId="0E42BE93" w14:textId="77777777" w:rsidR="007A54E7" w:rsidRPr="00E17F9C" w:rsidRDefault="007A54E7" w:rsidP="002E32A1">
            <w:pPr>
              <w:jc w:val="both"/>
              <w:rPr>
                <w:rFonts w:eastAsia="Times New Roman" w:cstheme="minorHAnsi"/>
                <w:color w:val="000000"/>
                <w:sz w:val="18"/>
                <w:szCs w:val="18"/>
                <w:lang w:eastAsia="en-ZA"/>
              </w:rPr>
            </w:pPr>
            <w:r w:rsidRPr="00E17F9C">
              <w:rPr>
                <w:rFonts w:eastAsia="Times New Roman" w:cstheme="minorHAnsi"/>
                <w:color w:val="000000"/>
                <w:sz w:val="18"/>
                <w:szCs w:val="18"/>
                <w:lang w:eastAsia="en-ZA"/>
              </w:rPr>
              <w:t>1831</w:t>
            </w:r>
          </w:p>
        </w:tc>
        <w:tc>
          <w:tcPr>
            <w:tcW w:w="832" w:type="dxa"/>
            <w:tcBorders>
              <w:top w:val="nil"/>
              <w:left w:val="nil"/>
              <w:bottom w:val="single" w:sz="4" w:space="0" w:color="auto"/>
              <w:right w:val="single" w:sz="8" w:space="0" w:color="auto"/>
            </w:tcBorders>
            <w:shd w:val="clear" w:color="auto" w:fill="auto"/>
            <w:noWrap/>
            <w:hideMark/>
          </w:tcPr>
          <w:p w14:paraId="3195C5AD" w14:textId="77777777" w:rsidR="007A54E7" w:rsidRPr="00E17F9C" w:rsidRDefault="007A54E7" w:rsidP="002E32A1">
            <w:pPr>
              <w:jc w:val="both"/>
              <w:rPr>
                <w:rFonts w:eastAsia="Times New Roman" w:cstheme="minorHAnsi"/>
                <w:color w:val="000000"/>
                <w:sz w:val="18"/>
                <w:szCs w:val="18"/>
                <w:lang w:eastAsia="en-ZA"/>
              </w:rPr>
            </w:pPr>
            <w:r w:rsidRPr="00E17F9C">
              <w:rPr>
                <w:rFonts w:eastAsia="Times New Roman" w:cstheme="minorHAnsi"/>
                <w:color w:val="000000"/>
                <w:sz w:val="18"/>
                <w:szCs w:val="18"/>
                <w:lang w:eastAsia="en-ZA"/>
              </w:rPr>
              <w:t>325</w:t>
            </w:r>
          </w:p>
        </w:tc>
      </w:tr>
      <w:tr w:rsidR="007A54E7" w:rsidRPr="00E17F9C" w14:paraId="3F06016E" w14:textId="77777777" w:rsidTr="007A54E7">
        <w:trPr>
          <w:trHeight w:val="80"/>
        </w:trPr>
        <w:tc>
          <w:tcPr>
            <w:tcW w:w="824" w:type="dxa"/>
            <w:tcBorders>
              <w:top w:val="nil"/>
              <w:left w:val="single" w:sz="8" w:space="0" w:color="auto"/>
              <w:bottom w:val="single" w:sz="4" w:space="0" w:color="auto"/>
              <w:right w:val="single" w:sz="4" w:space="0" w:color="auto"/>
            </w:tcBorders>
            <w:shd w:val="clear" w:color="auto" w:fill="auto"/>
            <w:noWrap/>
            <w:hideMark/>
          </w:tcPr>
          <w:p w14:paraId="3248938A" w14:textId="77777777" w:rsidR="007A54E7" w:rsidRPr="00E17F9C" w:rsidRDefault="007A54E7" w:rsidP="002E32A1">
            <w:pPr>
              <w:jc w:val="both"/>
              <w:rPr>
                <w:rFonts w:eastAsia="Times New Roman" w:cstheme="minorHAnsi"/>
                <w:b/>
                <w:i/>
                <w:color w:val="000000"/>
                <w:sz w:val="18"/>
                <w:szCs w:val="18"/>
                <w:lang w:eastAsia="en-ZA"/>
              </w:rPr>
            </w:pPr>
            <w:r w:rsidRPr="00E17F9C">
              <w:rPr>
                <w:rFonts w:eastAsia="Times New Roman" w:cstheme="minorHAnsi"/>
                <w:b/>
                <w:i/>
                <w:color w:val="000000"/>
                <w:sz w:val="18"/>
                <w:szCs w:val="18"/>
                <w:lang w:eastAsia="en-ZA"/>
              </w:rPr>
              <w:t>Ward 5</w:t>
            </w:r>
          </w:p>
        </w:tc>
        <w:tc>
          <w:tcPr>
            <w:tcW w:w="831" w:type="dxa"/>
            <w:tcBorders>
              <w:top w:val="nil"/>
              <w:left w:val="nil"/>
              <w:bottom w:val="single" w:sz="4" w:space="0" w:color="auto"/>
              <w:right w:val="single" w:sz="4" w:space="0" w:color="auto"/>
            </w:tcBorders>
            <w:shd w:val="clear" w:color="auto" w:fill="auto"/>
            <w:noWrap/>
            <w:hideMark/>
          </w:tcPr>
          <w:p w14:paraId="2550D4F9" w14:textId="77777777" w:rsidR="007A54E7" w:rsidRPr="00E17F9C" w:rsidRDefault="007A54E7" w:rsidP="002E32A1">
            <w:pPr>
              <w:jc w:val="both"/>
              <w:rPr>
                <w:rFonts w:eastAsia="Times New Roman" w:cstheme="minorHAnsi"/>
                <w:color w:val="000000"/>
                <w:sz w:val="18"/>
                <w:szCs w:val="18"/>
                <w:lang w:eastAsia="en-ZA"/>
              </w:rPr>
            </w:pPr>
            <w:r w:rsidRPr="00E17F9C">
              <w:rPr>
                <w:rFonts w:eastAsia="Times New Roman" w:cstheme="minorHAnsi"/>
                <w:color w:val="000000"/>
                <w:sz w:val="18"/>
                <w:szCs w:val="18"/>
                <w:lang w:eastAsia="en-ZA"/>
              </w:rPr>
              <w:t>1982</w:t>
            </w:r>
          </w:p>
        </w:tc>
        <w:tc>
          <w:tcPr>
            <w:tcW w:w="832" w:type="dxa"/>
            <w:tcBorders>
              <w:top w:val="nil"/>
              <w:left w:val="nil"/>
              <w:bottom w:val="single" w:sz="4" w:space="0" w:color="auto"/>
              <w:right w:val="single" w:sz="4" w:space="0" w:color="auto"/>
            </w:tcBorders>
            <w:shd w:val="clear" w:color="auto" w:fill="auto"/>
            <w:noWrap/>
            <w:hideMark/>
          </w:tcPr>
          <w:p w14:paraId="29072502" w14:textId="77777777" w:rsidR="007A54E7" w:rsidRPr="00E17F9C" w:rsidRDefault="007A54E7" w:rsidP="002E32A1">
            <w:pPr>
              <w:jc w:val="both"/>
              <w:rPr>
                <w:rFonts w:eastAsia="Times New Roman" w:cstheme="minorHAnsi"/>
                <w:color w:val="000000"/>
                <w:sz w:val="18"/>
                <w:szCs w:val="18"/>
                <w:lang w:eastAsia="en-ZA"/>
              </w:rPr>
            </w:pPr>
            <w:r w:rsidRPr="00E17F9C">
              <w:rPr>
                <w:rFonts w:eastAsia="Times New Roman" w:cstheme="minorHAnsi"/>
                <w:color w:val="000000"/>
                <w:sz w:val="18"/>
                <w:szCs w:val="18"/>
                <w:lang w:eastAsia="en-ZA"/>
              </w:rPr>
              <w:t>2563</w:t>
            </w:r>
          </w:p>
        </w:tc>
        <w:tc>
          <w:tcPr>
            <w:tcW w:w="831" w:type="dxa"/>
            <w:tcBorders>
              <w:top w:val="nil"/>
              <w:left w:val="nil"/>
              <w:bottom w:val="single" w:sz="4" w:space="0" w:color="auto"/>
              <w:right w:val="single" w:sz="4" w:space="0" w:color="auto"/>
            </w:tcBorders>
            <w:shd w:val="clear" w:color="auto" w:fill="auto"/>
            <w:noWrap/>
            <w:hideMark/>
          </w:tcPr>
          <w:p w14:paraId="12237B52" w14:textId="77777777" w:rsidR="007A54E7" w:rsidRPr="00E17F9C" w:rsidRDefault="007A54E7" w:rsidP="002E32A1">
            <w:pPr>
              <w:jc w:val="both"/>
              <w:rPr>
                <w:rFonts w:eastAsia="Times New Roman" w:cstheme="minorHAnsi"/>
                <w:color w:val="000000"/>
                <w:sz w:val="18"/>
                <w:szCs w:val="18"/>
                <w:lang w:eastAsia="en-ZA"/>
              </w:rPr>
            </w:pPr>
            <w:r w:rsidRPr="00E17F9C">
              <w:rPr>
                <w:rFonts w:eastAsia="Times New Roman" w:cstheme="minorHAnsi"/>
                <w:color w:val="000000"/>
                <w:sz w:val="18"/>
                <w:szCs w:val="18"/>
                <w:lang w:eastAsia="en-ZA"/>
              </w:rPr>
              <w:t>1751</w:t>
            </w:r>
          </w:p>
        </w:tc>
        <w:tc>
          <w:tcPr>
            <w:tcW w:w="832" w:type="dxa"/>
            <w:tcBorders>
              <w:top w:val="nil"/>
              <w:left w:val="nil"/>
              <w:bottom w:val="single" w:sz="4" w:space="0" w:color="auto"/>
              <w:right w:val="single" w:sz="8" w:space="0" w:color="auto"/>
            </w:tcBorders>
            <w:shd w:val="clear" w:color="auto" w:fill="auto"/>
            <w:noWrap/>
            <w:hideMark/>
          </w:tcPr>
          <w:p w14:paraId="763EB81A" w14:textId="77777777" w:rsidR="007A54E7" w:rsidRPr="00E17F9C" w:rsidRDefault="007A54E7" w:rsidP="002E32A1">
            <w:pPr>
              <w:jc w:val="both"/>
              <w:rPr>
                <w:rFonts w:eastAsia="Times New Roman" w:cstheme="minorHAnsi"/>
                <w:color w:val="000000"/>
                <w:sz w:val="18"/>
                <w:szCs w:val="18"/>
                <w:lang w:eastAsia="en-ZA"/>
              </w:rPr>
            </w:pPr>
            <w:r w:rsidRPr="00E17F9C">
              <w:rPr>
                <w:rFonts w:eastAsia="Times New Roman" w:cstheme="minorHAnsi"/>
                <w:color w:val="000000"/>
                <w:sz w:val="18"/>
                <w:szCs w:val="18"/>
                <w:lang w:eastAsia="en-ZA"/>
              </w:rPr>
              <w:t>420</w:t>
            </w:r>
          </w:p>
        </w:tc>
        <w:tc>
          <w:tcPr>
            <w:tcW w:w="831" w:type="dxa"/>
            <w:tcBorders>
              <w:top w:val="nil"/>
              <w:left w:val="nil"/>
              <w:bottom w:val="single" w:sz="4" w:space="0" w:color="auto"/>
              <w:right w:val="single" w:sz="4" w:space="0" w:color="auto"/>
            </w:tcBorders>
            <w:shd w:val="clear" w:color="auto" w:fill="auto"/>
            <w:noWrap/>
            <w:hideMark/>
          </w:tcPr>
          <w:p w14:paraId="5F29A9F1" w14:textId="77777777" w:rsidR="007A54E7" w:rsidRPr="00E17F9C" w:rsidRDefault="007A54E7" w:rsidP="002E32A1">
            <w:pPr>
              <w:jc w:val="both"/>
              <w:rPr>
                <w:rFonts w:eastAsia="Times New Roman" w:cstheme="minorHAnsi"/>
                <w:color w:val="000000"/>
                <w:sz w:val="18"/>
                <w:szCs w:val="18"/>
                <w:lang w:eastAsia="en-ZA"/>
              </w:rPr>
            </w:pPr>
            <w:r w:rsidRPr="00E17F9C">
              <w:rPr>
                <w:rFonts w:eastAsia="Times New Roman" w:cstheme="minorHAnsi"/>
                <w:color w:val="000000"/>
                <w:sz w:val="18"/>
                <w:szCs w:val="18"/>
                <w:lang w:eastAsia="en-ZA"/>
              </w:rPr>
              <w:t>2886</w:t>
            </w:r>
          </w:p>
        </w:tc>
        <w:tc>
          <w:tcPr>
            <w:tcW w:w="832" w:type="dxa"/>
            <w:tcBorders>
              <w:top w:val="nil"/>
              <w:left w:val="nil"/>
              <w:bottom w:val="single" w:sz="4" w:space="0" w:color="auto"/>
              <w:right w:val="single" w:sz="4" w:space="0" w:color="auto"/>
            </w:tcBorders>
            <w:shd w:val="clear" w:color="auto" w:fill="auto"/>
            <w:noWrap/>
            <w:hideMark/>
          </w:tcPr>
          <w:p w14:paraId="5C695CFD" w14:textId="77777777" w:rsidR="007A54E7" w:rsidRPr="00E17F9C" w:rsidRDefault="007A54E7" w:rsidP="002E32A1">
            <w:pPr>
              <w:jc w:val="both"/>
              <w:rPr>
                <w:rFonts w:eastAsia="Times New Roman" w:cstheme="minorHAnsi"/>
                <w:color w:val="000000"/>
                <w:sz w:val="18"/>
                <w:szCs w:val="18"/>
                <w:lang w:eastAsia="en-ZA"/>
              </w:rPr>
            </w:pPr>
            <w:r w:rsidRPr="00E17F9C">
              <w:rPr>
                <w:rFonts w:eastAsia="Times New Roman" w:cstheme="minorHAnsi"/>
                <w:color w:val="000000"/>
                <w:sz w:val="18"/>
                <w:szCs w:val="18"/>
                <w:lang w:eastAsia="en-ZA"/>
              </w:rPr>
              <w:t>3369</w:t>
            </w:r>
          </w:p>
        </w:tc>
        <w:tc>
          <w:tcPr>
            <w:tcW w:w="832" w:type="dxa"/>
            <w:tcBorders>
              <w:top w:val="nil"/>
              <w:left w:val="nil"/>
              <w:bottom w:val="single" w:sz="4" w:space="0" w:color="auto"/>
              <w:right w:val="single" w:sz="4" w:space="0" w:color="auto"/>
            </w:tcBorders>
            <w:shd w:val="clear" w:color="auto" w:fill="auto"/>
            <w:noWrap/>
            <w:hideMark/>
          </w:tcPr>
          <w:p w14:paraId="512138F7" w14:textId="77777777" w:rsidR="007A54E7" w:rsidRPr="00E17F9C" w:rsidRDefault="007A54E7" w:rsidP="002E32A1">
            <w:pPr>
              <w:jc w:val="both"/>
              <w:rPr>
                <w:rFonts w:eastAsia="Times New Roman" w:cstheme="minorHAnsi"/>
                <w:color w:val="000000"/>
                <w:sz w:val="18"/>
                <w:szCs w:val="18"/>
                <w:lang w:eastAsia="en-ZA"/>
              </w:rPr>
            </w:pPr>
            <w:r w:rsidRPr="00E17F9C">
              <w:rPr>
                <w:rFonts w:eastAsia="Times New Roman" w:cstheme="minorHAnsi"/>
                <w:color w:val="000000"/>
                <w:sz w:val="18"/>
                <w:szCs w:val="18"/>
                <w:lang w:eastAsia="en-ZA"/>
              </w:rPr>
              <w:t>2319</w:t>
            </w:r>
          </w:p>
        </w:tc>
        <w:tc>
          <w:tcPr>
            <w:tcW w:w="831" w:type="dxa"/>
            <w:tcBorders>
              <w:top w:val="nil"/>
              <w:left w:val="nil"/>
              <w:bottom w:val="single" w:sz="4" w:space="0" w:color="auto"/>
              <w:right w:val="single" w:sz="8" w:space="0" w:color="auto"/>
            </w:tcBorders>
            <w:shd w:val="clear" w:color="auto" w:fill="auto"/>
            <w:noWrap/>
            <w:hideMark/>
          </w:tcPr>
          <w:p w14:paraId="02933A85" w14:textId="77777777" w:rsidR="007A54E7" w:rsidRPr="00E17F9C" w:rsidRDefault="007A54E7" w:rsidP="002E32A1">
            <w:pPr>
              <w:jc w:val="both"/>
              <w:rPr>
                <w:rFonts w:eastAsia="Times New Roman" w:cstheme="minorHAnsi"/>
                <w:color w:val="000000"/>
                <w:sz w:val="18"/>
                <w:szCs w:val="18"/>
                <w:lang w:eastAsia="en-ZA"/>
              </w:rPr>
            </w:pPr>
            <w:r w:rsidRPr="00E17F9C">
              <w:rPr>
                <w:rFonts w:eastAsia="Times New Roman" w:cstheme="minorHAnsi"/>
                <w:color w:val="000000"/>
                <w:sz w:val="18"/>
                <w:szCs w:val="18"/>
                <w:lang w:eastAsia="en-ZA"/>
              </w:rPr>
              <w:t>576</w:t>
            </w:r>
          </w:p>
        </w:tc>
        <w:tc>
          <w:tcPr>
            <w:tcW w:w="832" w:type="dxa"/>
            <w:tcBorders>
              <w:top w:val="nil"/>
              <w:left w:val="nil"/>
              <w:bottom w:val="single" w:sz="4" w:space="0" w:color="auto"/>
              <w:right w:val="single" w:sz="4" w:space="0" w:color="auto"/>
            </w:tcBorders>
            <w:shd w:val="clear" w:color="auto" w:fill="auto"/>
            <w:noWrap/>
            <w:hideMark/>
          </w:tcPr>
          <w:p w14:paraId="6538AB2C" w14:textId="77777777" w:rsidR="007A54E7" w:rsidRPr="00E17F9C" w:rsidRDefault="007A54E7" w:rsidP="002E32A1">
            <w:pPr>
              <w:jc w:val="both"/>
              <w:rPr>
                <w:rFonts w:eastAsia="Times New Roman" w:cstheme="minorHAnsi"/>
                <w:color w:val="000000"/>
                <w:sz w:val="18"/>
                <w:szCs w:val="18"/>
                <w:lang w:eastAsia="en-ZA"/>
              </w:rPr>
            </w:pPr>
            <w:r w:rsidRPr="00E17F9C">
              <w:rPr>
                <w:rFonts w:eastAsia="Times New Roman" w:cstheme="minorHAnsi"/>
                <w:color w:val="000000"/>
                <w:sz w:val="18"/>
                <w:szCs w:val="18"/>
                <w:lang w:eastAsia="en-ZA"/>
              </w:rPr>
              <w:t>1713</w:t>
            </w:r>
          </w:p>
        </w:tc>
        <w:tc>
          <w:tcPr>
            <w:tcW w:w="831" w:type="dxa"/>
            <w:tcBorders>
              <w:top w:val="nil"/>
              <w:left w:val="nil"/>
              <w:bottom w:val="single" w:sz="4" w:space="0" w:color="auto"/>
              <w:right w:val="single" w:sz="4" w:space="0" w:color="auto"/>
            </w:tcBorders>
            <w:shd w:val="clear" w:color="auto" w:fill="auto"/>
            <w:noWrap/>
            <w:hideMark/>
          </w:tcPr>
          <w:p w14:paraId="4A0BB34B" w14:textId="77777777" w:rsidR="007A54E7" w:rsidRPr="00E17F9C" w:rsidRDefault="007A54E7" w:rsidP="002E32A1">
            <w:pPr>
              <w:jc w:val="both"/>
              <w:rPr>
                <w:rFonts w:eastAsia="Times New Roman" w:cstheme="minorHAnsi"/>
                <w:color w:val="000000"/>
                <w:sz w:val="18"/>
                <w:szCs w:val="18"/>
                <w:lang w:eastAsia="en-ZA"/>
              </w:rPr>
            </w:pPr>
            <w:r w:rsidRPr="00E17F9C">
              <w:rPr>
                <w:rFonts w:eastAsia="Times New Roman" w:cstheme="minorHAnsi"/>
                <w:color w:val="000000"/>
                <w:sz w:val="18"/>
                <w:szCs w:val="18"/>
                <w:lang w:eastAsia="en-ZA"/>
              </w:rPr>
              <w:t>2048</w:t>
            </w:r>
          </w:p>
        </w:tc>
        <w:tc>
          <w:tcPr>
            <w:tcW w:w="832" w:type="dxa"/>
            <w:tcBorders>
              <w:top w:val="nil"/>
              <w:left w:val="nil"/>
              <w:bottom w:val="single" w:sz="4" w:space="0" w:color="auto"/>
              <w:right w:val="single" w:sz="4" w:space="0" w:color="auto"/>
            </w:tcBorders>
            <w:shd w:val="clear" w:color="auto" w:fill="auto"/>
            <w:noWrap/>
            <w:hideMark/>
          </w:tcPr>
          <w:p w14:paraId="3DEA1BD6" w14:textId="77777777" w:rsidR="007A54E7" w:rsidRPr="00E17F9C" w:rsidRDefault="007A54E7" w:rsidP="002E32A1">
            <w:pPr>
              <w:jc w:val="both"/>
              <w:rPr>
                <w:rFonts w:eastAsia="Times New Roman" w:cstheme="minorHAnsi"/>
                <w:color w:val="000000"/>
                <w:sz w:val="18"/>
                <w:szCs w:val="18"/>
                <w:lang w:eastAsia="en-ZA"/>
              </w:rPr>
            </w:pPr>
            <w:r w:rsidRPr="00E17F9C">
              <w:rPr>
                <w:rFonts w:eastAsia="Times New Roman" w:cstheme="minorHAnsi"/>
                <w:color w:val="000000"/>
                <w:sz w:val="18"/>
                <w:szCs w:val="18"/>
                <w:lang w:eastAsia="en-ZA"/>
              </w:rPr>
              <w:t>1384</w:t>
            </w:r>
          </w:p>
        </w:tc>
        <w:tc>
          <w:tcPr>
            <w:tcW w:w="832" w:type="dxa"/>
            <w:tcBorders>
              <w:top w:val="nil"/>
              <w:left w:val="nil"/>
              <w:bottom w:val="single" w:sz="4" w:space="0" w:color="auto"/>
              <w:right w:val="single" w:sz="8" w:space="0" w:color="auto"/>
            </w:tcBorders>
            <w:shd w:val="clear" w:color="auto" w:fill="auto"/>
            <w:noWrap/>
            <w:hideMark/>
          </w:tcPr>
          <w:p w14:paraId="593AC78B" w14:textId="77777777" w:rsidR="007A54E7" w:rsidRPr="00E17F9C" w:rsidRDefault="007A54E7" w:rsidP="002E32A1">
            <w:pPr>
              <w:jc w:val="both"/>
              <w:rPr>
                <w:rFonts w:eastAsia="Times New Roman" w:cstheme="minorHAnsi"/>
                <w:color w:val="000000"/>
                <w:sz w:val="18"/>
                <w:szCs w:val="18"/>
                <w:lang w:eastAsia="en-ZA"/>
              </w:rPr>
            </w:pPr>
            <w:r w:rsidRPr="00E17F9C">
              <w:rPr>
                <w:rFonts w:eastAsia="Times New Roman" w:cstheme="minorHAnsi"/>
                <w:color w:val="000000"/>
                <w:sz w:val="18"/>
                <w:szCs w:val="18"/>
                <w:lang w:eastAsia="en-ZA"/>
              </w:rPr>
              <w:t>223</w:t>
            </w:r>
          </w:p>
        </w:tc>
      </w:tr>
      <w:tr w:rsidR="007A54E7" w:rsidRPr="00E17F9C" w14:paraId="312C2E40" w14:textId="77777777" w:rsidTr="007A54E7">
        <w:trPr>
          <w:trHeight w:val="140"/>
        </w:trPr>
        <w:tc>
          <w:tcPr>
            <w:tcW w:w="824" w:type="dxa"/>
            <w:tcBorders>
              <w:top w:val="nil"/>
              <w:left w:val="single" w:sz="8" w:space="0" w:color="auto"/>
              <w:bottom w:val="single" w:sz="4" w:space="0" w:color="auto"/>
              <w:right w:val="single" w:sz="4" w:space="0" w:color="auto"/>
            </w:tcBorders>
            <w:shd w:val="clear" w:color="auto" w:fill="auto"/>
            <w:noWrap/>
            <w:hideMark/>
          </w:tcPr>
          <w:p w14:paraId="64719BF2" w14:textId="77777777" w:rsidR="007A54E7" w:rsidRPr="00E17F9C" w:rsidRDefault="007A54E7" w:rsidP="002E32A1">
            <w:pPr>
              <w:jc w:val="both"/>
              <w:rPr>
                <w:rFonts w:eastAsia="Times New Roman" w:cstheme="minorHAnsi"/>
                <w:b/>
                <w:i/>
                <w:color w:val="000000"/>
                <w:sz w:val="18"/>
                <w:szCs w:val="18"/>
                <w:lang w:eastAsia="en-ZA"/>
              </w:rPr>
            </w:pPr>
            <w:r w:rsidRPr="00E17F9C">
              <w:rPr>
                <w:rFonts w:eastAsia="Times New Roman" w:cstheme="minorHAnsi"/>
                <w:b/>
                <w:i/>
                <w:color w:val="000000"/>
                <w:sz w:val="18"/>
                <w:szCs w:val="18"/>
                <w:lang w:eastAsia="en-ZA"/>
              </w:rPr>
              <w:t>Ward 6</w:t>
            </w:r>
          </w:p>
        </w:tc>
        <w:tc>
          <w:tcPr>
            <w:tcW w:w="831" w:type="dxa"/>
            <w:tcBorders>
              <w:top w:val="nil"/>
              <w:left w:val="nil"/>
              <w:bottom w:val="single" w:sz="4" w:space="0" w:color="auto"/>
              <w:right w:val="single" w:sz="4" w:space="0" w:color="auto"/>
            </w:tcBorders>
            <w:shd w:val="clear" w:color="auto" w:fill="auto"/>
            <w:noWrap/>
            <w:hideMark/>
          </w:tcPr>
          <w:p w14:paraId="75787B96" w14:textId="77777777" w:rsidR="007A54E7" w:rsidRPr="00E17F9C" w:rsidRDefault="007A54E7" w:rsidP="002E32A1">
            <w:pPr>
              <w:jc w:val="both"/>
              <w:rPr>
                <w:rFonts w:eastAsia="Times New Roman" w:cstheme="minorHAnsi"/>
                <w:color w:val="000000"/>
                <w:sz w:val="18"/>
                <w:szCs w:val="18"/>
                <w:lang w:eastAsia="en-ZA"/>
              </w:rPr>
            </w:pPr>
            <w:r w:rsidRPr="00E17F9C">
              <w:rPr>
                <w:rFonts w:eastAsia="Times New Roman" w:cstheme="minorHAnsi"/>
                <w:color w:val="000000"/>
                <w:sz w:val="18"/>
                <w:szCs w:val="18"/>
                <w:lang w:eastAsia="en-ZA"/>
              </w:rPr>
              <w:t>1415</w:t>
            </w:r>
          </w:p>
        </w:tc>
        <w:tc>
          <w:tcPr>
            <w:tcW w:w="832" w:type="dxa"/>
            <w:tcBorders>
              <w:top w:val="nil"/>
              <w:left w:val="nil"/>
              <w:bottom w:val="single" w:sz="4" w:space="0" w:color="auto"/>
              <w:right w:val="single" w:sz="4" w:space="0" w:color="auto"/>
            </w:tcBorders>
            <w:shd w:val="clear" w:color="auto" w:fill="auto"/>
            <w:noWrap/>
            <w:hideMark/>
          </w:tcPr>
          <w:p w14:paraId="2A2A202E" w14:textId="77777777" w:rsidR="007A54E7" w:rsidRPr="00E17F9C" w:rsidRDefault="007A54E7" w:rsidP="002E32A1">
            <w:pPr>
              <w:jc w:val="both"/>
              <w:rPr>
                <w:rFonts w:eastAsia="Times New Roman" w:cstheme="minorHAnsi"/>
                <w:color w:val="000000"/>
                <w:sz w:val="18"/>
                <w:szCs w:val="18"/>
                <w:lang w:eastAsia="en-ZA"/>
              </w:rPr>
            </w:pPr>
            <w:r w:rsidRPr="00E17F9C">
              <w:rPr>
                <w:rFonts w:eastAsia="Times New Roman" w:cstheme="minorHAnsi"/>
                <w:color w:val="000000"/>
                <w:sz w:val="18"/>
                <w:szCs w:val="18"/>
                <w:lang w:eastAsia="en-ZA"/>
              </w:rPr>
              <w:t>1671</w:t>
            </w:r>
          </w:p>
        </w:tc>
        <w:tc>
          <w:tcPr>
            <w:tcW w:w="831" w:type="dxa"/>
            <w:tcBorders>
              <w:top w:val="nil"/>
              <w:left w:val="nil"/>
              <w:bottom w:val="single" w:sz="4" w:space="0" w:color="auto"/>
              <w:right w:val="single" w:sz="4" w:space="0" w:color="auto"/>
            </w:tcBorders>
            <w:shd w:val="clear" w:color="auto" w:fill="auto"/>
            <w:noWrap/>
            <w:hideMark/>
          </w:tcPr>
          <w:p w14:paraId="2D2153C3" w14:textId="77777777" w:rsidR="007A54E7" w:rsidRPr="00E17F9C" w:rsidRDefault="007A54E7" w:rsidP="002E32A1">
            <w:pPr>
              <w:jc w:val="both"/>
              <w:rPr>
                <w:rFonts w:eastAsia="Times New Roman" w:cstheme="minorHAnsi"/>
                <w:color w:val="000000"/>
                <w:sz w:val="18"/>
                <w:szCs w:val="18"/>
                <w:lang w:eastAsia="en-ZA"/>
              </w:rPr>
            </w:pPr>
            <w:r w:rsidRPr="00E17F9C">
              <w:rPr>
                <w:rFonts w:eastAsia="Times New Roman" w:cstheme="minorHAnsi"/>
                <w:color w:val="000000"/>
                <w:sz w:val="18"/>
                <w:szCs w:val="18"/>
                <w:lang w:eastAsia="en-ZA"/>
              </w:rPr>
              <w:t>944</w:t>
            </w:r>
          </w:p>
        </w:tc>
        <w:tc>
          <w:tcPr>
            <w:tcW w:w="832" w:type="dxa"/>
            <w:tcBorders>
              <w:top w:val="nil"/>
              <w:left w:val="nil"/>
              <w:bottom w:val="single" w:sz="4" w:space="0" w:color="auto"/>
              <w:right w:val="single" w:sz="8" w:space="0" w:color="auto"/>
            </w:tcBorders>
            <w:shd w:val="clear" w:color="auto" w:fill="auto"/>
            <w:noWrap/>
            <w:hideMark/>
          </w:tcPr>
          <w:p w14:paraId="72972B84" w14:textId="77777777" w:rsidR="007A54E7" w:rsidRPr="00E17F9C" w:rsidRDefault="007A54E7" w:rsidP="002E32A1">
            <w:pPr>
              <w:jc w:val="both"/>
              <w:rPr>
                <w:rFonts w:eastAsia="Times New Roman" w:cstheme="minorHAnsi"/>
                <w:color w:val="000000"/>
                <w:sz w:val="18"/>
                <w:szCs w:val="18"/>
                <w:lang w:eastAsia="en-ZA"/>
              </w:rPr>
            </w:pPr>
            <w:r w:rsidRPr="00E17F9C">
              <w:rPr>
                <w:rFonts w:eastAsia="Times New Roman" w:cstheme="minorHAnsi"/>
                <w:color w:val="000000"/>
                <w:sz w:val="18"/>
                <w:szCs w:val="18"/>
                <w:lang w:eastAsia="en-ZA"/>
              </w:rPr>
              <w:t>186</w:t>
            </w:r>
          </w:p>
        </w:tc>
        <w:tc>
          <w:tcPr>
            <w:tcW w:w="831" w:type="dxa"/>
            <w:tcBorders>
              <w:top w:val="nil"/>
              <w:left w:val="nil"/>
              <w:bottom w:val="single" w:sz="4" w:space="0" w:color="auto"/>
              <w:right w:val="single" w:sz="4" w:space="0" w:color="auto"/>
            </w:tcBorders>
            <w:shd w:val="clear" w:color="auto" w:fill="auto"/>
            <w:noWrap/>
            <w:hideMark/>
          </w:tcPr>
          <w:p w14:paraId="2C6D5254" w14:textId="77777777" w:rsidR="007A54E7" w:rsidRPr="00E17F9C" w:rsidRDefault="007A54E7" w:rsidP="002E32A1">
            <w:pPr>
              <w:jc w:val="both"/>
              <w:rPr>
                <w:rFonts w:eastAsia="Times New Roman" w:cstheme="minorHAnsi"/>
                <w:color w:val="000000"/>
                <w:sz w:val="18"/>
                <w:szCs w:val="18"/>
                <w:lang w:eastAsia="en-ZA"/>
              </w:rPr>
            </w:pPr>
            <w:r w:rsidRPr="00E17F9C">
              <w:rPr>
                <w:rFonts w:eastAsia="Times New Roman" w:cstheme="minorHAnsi"/>
                <w:color w:val="000000"/>
                <w:sz w:val="18"/>
                <w:szCs w:val="18"/>
                <w:lang w:eastAsia="en-ZA"/>
              </w:rPr>
              <w:t>1581</w:t>
            </w:r>
          </w:p>
        </w:tc>
        <w:tc>
          <w:tcPr>
            <w:tcW w:w="832" w:type="dxa"/>
            <w:tcBorders>
              <w:top w:val="nil"/>
              <w:left w:val="nil"/>
              <w:bottom w:val="single" w:sz="4" w:space="0" w:color="auto"/>
              <w:right w:val="single" w:sz="4" w:space="0" w:color="auto"/>
            </w:tcBorders>
            <w:shd w:val="clear" w:color="auto" w:fill="auto"/>
            <w:noWrap/>
            <w:hideMark/>
          </w:tcPr>
          <w:p w14:paraId="78FC1F3A" w14:textId="77777777" w:rsidR="007A54E7" w:rsidRPr="00E17F9C" w:rsidRDefault="007A54E7" w:rsidP="002E32A1">
            <w:pPr>
              <w:jc w:val="both"/>
              <w:rPr>
                <w:rFonts w:eastAsia="Times New Roman" w:cstheme="minorHAnsi"/>
                <w:color w:val="000000"/>
                <w:sz w:val="18"/>
                <w:szCs w:val="18"/>
                <w:lang w:eastAsia="en-ZA"/>
              </w:rPr>
            </w:pPr>
            <w:r w:rsidRPr="00E17F9C">
              <w:rPr>
                <w:rFonts w:eastAsia="Times New Roman" w:cstheme="minorHAnsi"/>
                <w:color w:val="000000"/>
                <w:sz w:val="18"/>
                <w:szCs w:val="18"/>
                <w:lang w:eastAsia="en-ZA"/>
              </w:rPr>
              <w:t>1776</w:t>
            </w:r>
          </w:p>
        </w:tc>
        <w:tc>
          <w:tcPr>
            <w:tcW w:w="832" w:type="dxa"/>
            <w:tcBorders>
              <w:top w:val="nil"/>
              <w:left w:val="nil"/>
              <w:bottom w:val="single" w:sz="4" w:space="0" w:color="auto"/>
              <w:right w:val="single" w:sz="4" w:space="0" w:color="auto"/>
            </w:tcBorders>
            <w:shd w:val="clear" w:color="auto" w:fill="auto"/>
            <w:noWrap/>
            <w:hideMark/>
          </w:tcPr>
          <w:p w14:paraId="7B46F58B" w14:textId="77777777" w:rsidR="007A54E7" w:rsidRPr="00E17F9C" w:rsidRDefault="007A54E7" w:rsidP="002E32A1">
            <w:pPr>
              <w:jc w:val="both"/>
              <w:rPr>
                <w:rFonts w:eastAsia="Times New Roman" w:cstheme="minorHAnsi"/>
                <w:color w:val="000000"/>
                <w:sz w:val="18"/>
                <w:szCs w:val="18"/>
                <w:lang w:eastAsia="en-ZA"/>
              </w:rPr>
            </w:pPr>
            <w:r w:rsidRPr="00E17F9C">
              <w:rPr>
                <w:rFonts w:eastAsia="Times New Roman" w:cstheme="minorHAnsi"/>
                <w:color w:val="000000"/>
                <w:sz w:val="18"/>
                <w:szCs w:val="18"/>
                <w:lang w:eastAsia="en-ZA"/>
              </w:rPr>
              <w:t>1131</w:t>
            </w:r>
          </w:p>
        </w:tc>
        <w:tc>
          <w:tcPr>
            <w:tcW w:w="831" w:type="dxa"/>
            <w:tcBorders>
              <w:top w:val="nil"/>
              <w:left w:val="nil"/>
              <w:bottom w:val="single" w:sz="4" w:space="0" w:color="auto"/>
              <w:right w:val="single" w:sz="8" w:space="0" w:color="auto"/>
            </w:tcBorders>
            <w:shd w:val="clear" w:color="auto" w:fill="auto"/>
            <w:noWrap/>
            <w:hideMark/>
          </w:tcPr>
          <w:p w14:paraId="6C46D0E7" w14:textId="77777777" w:rsidR="007A54E7" w:rsidRPr="00E17F9C" w:rsidRDefault="007A54E7" w:rsidP="002E32A1">
            <w:pPr>
              <w:jc w:val="both"/>
              <w:rPr>
                <w:rFonts w:eastAsia="Times New Roman" w:cstheme="minorHAnsi"/>
                <w:color w:val="000000"/>
                <w:sz w:val="18"/>
                <w:szCs w:val="18"/>
                <w:lang w:eastAsia="en-ZA"/>
              </w:rPr>
            </w:pPr>
            <w:r w:rsidRPr="00E17F9C">
              <w:rPr>
                <w:rFonts w:eastAsia="Times New Roman" w:cstheme="minorHAnsi"/>
                <w:color w:val="000000"/>
                <w:sz w:val="18"/>
                <w:szCs w:val="18"/>
                <w:lang w:eastAsia="en-ZA"/>
              </w:rPr>
              <w:t>180</w:t>
            </w:r>
          </w:p>
        </w:tc>
        <w:tc>
          <w:tcPr>
            <w:tcW w:w="832" w:type="dxa"/>
            <w:tcBorders>
              <w:top w:val="nil"/>
              <w:left w:val="nil"/>
              <w:bottom w:val="single" w:sz="4" w:space="0" w:color="auto"/>
              <w:right w:val="single" w:sz="4" w:space="0" w:color="auto"/>
            </w:tcBorders>
            <w:shd w:val="clear" w:color="auto" w:fill="auto"/>
            <w:noWrap/>
            <w:hideMark/>
          </w:tcPr>
          <w:p w14:paraId="73C90E0C" w14:textId="77777777" w:rsidR="007A54E7" w:rsidRPr="00E17F9C" w:rsidRDefault="007A54E7" w:rsidP="002E32A1">
            <w:pPr>
              <w:jc w:val="both"/>
              <w:rPr>
                <w:rFonts w:eastAsia="Times New Roman" w:cstheme="minorHAnsi"/>
                <w:color w:val="000000"/>
                <w:sz w:val="18"/>
                <w:szCs w:val="18"/>
                <w:lang w:eastAsia="en-ZA"/>
              </w:rPr>
            </w:pPr>
            <w:r w:rsidRPr="00E17F9C">
              <w:rPr>
                <w:rFonts w:eastAsia="Times New Roman" w:cstheme="minorHAnsi"/>
                <w:color w:val="000000"/>
                <w:sz w:val="18"/>
                <w:szCs w:val="18"/>
                <w:lang w:eastAsia="en-ZA"/>
              </w:rPr>
              <w:t>1603</w:t>
            </w:r>
          </w:p>
        </w:tc>
        <w:tc>
          <w:tcPr>
            <w:tcW w:w="831" w:type="dxa"/>
            <w:tcBorders>
              <w:top w:val="nil"/>
              <w:left w:val="nil"/>
              <w:bottom w:val="single" w:sz="4" w:space="0" w:color="auto"/>
              <w:right w:val="single" w:sz="4" w:space="0" w:color="auto"/>
            </w:tcBorders>
            <w:shd w:val="clear" w:color="auto" w:fill="auto"/>
            <w:noWrap/>
            <w:hideMark/>
          </w:tcPr>
          <w:p w14:paraId="032CE45D" w14:textId="77777777" w:rsidR="007A54E7" w:rsidRPr="00E17F9C" w:rsidRDefault="007A54E7" w:rsidP="002E32A1">
            <w:pPr>
              <w:jc w:val="both"/>
              <w:rPr>
                <w:rFonts w:eastAsia="Times New Roman" w:cstheme="minorHAnsi"/>
                <w:color w:val="000000"/>
                <w:sz w:val="18"/>
                <w:szCs w:val="18"/>
                <w:lang w:eastAsia="en-ZA"/>
              </w:rPr>
            </w:pPr>
            <w:r w:rsidRPr="00E17F9C">
              <w:rPr>
                <w:rFonts w:eastAsia="Times New Roman" w:cstheme="minorHAnsi"/>
                <w:color w:val="000000"/>
                <w:sz w:val="18"/>
                <w:szCs w:val="18"/>
                <w:lang w:eastAsia="en-ZA"/>
              </w:rPr>
              <w:t>1859</w:t>
            </w:r>
          </w:p>
        </w:tc>
        <w:tc>
          <w:tcPr>
            <w:tcW w:w="832" w:type="dxa"/>
            <w:tcBorders>
              <w:top w:val="nil"/>
              <w:left w:val="nil"/>
              <w:bottom w:val="single" w:sz="4" w:space="0" w:color="auto"/>
              <w:right w:val="single" w:sz="4" w:space="0" w:color="auto"/>
            </w:tcBorders>
            <w:shd w:val="clear" w:color="auto" w:fill="auto"/>
            <w:noWrap/>
            <w:hideMark/>
          </w:tcPr>
          <w:p w14:paraId="6C417CF4" w14:textId="77777777" w:rsidR="007A54E7" w:rsidRPr="00E17F9C" w:rsidRDefault="007A54E7" w:rsidP="002E32A1">
            <w:pPr>
              <w:jc w:val="both"/>
              <w:rPr>
                <w:rFonts w:eastAsia="Times New Roman" w:cstheme="minorHAnsi"/>
                <w:color w:val="000000"/>
                <w:sz w:val="18"/>
                <w:szCs w:val="18"/>
                <w:lang w:eastAsia="en-ZA"/>
              </w:rPr>
            </w:pPr>
            <w:r w:rsidRPr="00E17F9C">
              <w:rPr>
                <w:rFonts w:eastAsia="Times New Roman" w:cstheme="minorHAnsi"/>
                <w:color w:val="000000"/>
                <w:sz w:val="18"/>
                <w:szCs w:val="18"/>
                <w:lang w:eastAsia="en-ZA"/>
              </w:rPr>
              <w:t>1082</w:t>
            </w:r>
          </w:p>
        </w:tc>
        <w:tc>
          <w:tcPr>
            <w:tcW w:w="832" w:type="dxa"/>
            <w:tcBorders>
              <w:top w:val="nil"/>
              <w:left w:val="nil"/>
              <w:bottom w:val="single" w:sz="4" w:space="0" w:color="auto"/>
              <w:right w:val="single" w:sz="8" w:space="0" w:color="auto"/>
            </w:tcBorders>
            <w:shd w:val="clear" w:color="auto" w:fill="auto"/>
            <w:noWrap/>
            <w:hideMark/>
          </w:tcPr>
          <w:p w14:paraId="27638D30" w14:textId="77777777" w:rsidR="007A54E7" w:rsidRPr="00E17F9C" w:rsidRDefault="007A54E7" w:rsidP="002E32A1">
            <w:pPr>
              <w:jc w:val="both"/>
              <w:rPr>
                <w:rFonts w:eastAsia="Times New Roman" w:cstheme="minorHAnsi"/>
                <w:color w:val="000000"/>
                <w:sz w:val="18"/>
                <w:szCs w:val="18"/>
                <w:lang w:eastAsia="en-ZA"/>
              </w:rPr>
            </w:pPr>
            <w:r w:rsidRPr="00E17F9C">
              <w:rPr>
                <w:rFonts w:eastAsia="Times New Roman" w:cstheme="minorHAnsi"/>
                <w:color w:val="000000"/>
                <w:sz w:val="18"/>
                <w:szCs w:val="18"/>
                <w:lang w:eastAsia="en-ZA"/>
              </w:rPr>
              <w:t>185</w:t>
            </w:r>
          </w:p>
        </w:tc>
      </w:tr>
      <w:tr w:rsidR="007A54E7" w:rsidRPr="00E17F9C" w14:paraId="54A2B4B4" w14:textId="77777777" w:rsidTr="007A54E7">
        <w:trPr>
          <w:trHeight w:val="58"/>
        </w:trPr>
        <w:tc>
          <w:tcPr>
            <w:tcW w:w="824" w:type="dxa"/>
            <w:tcBorders>
              <w:top w:val="nil"/>
              <w:left w:val="single" w:sz="8" w:space="0" w:color="auto"/>
              <w:bottom w:val="single" w:sz="4" w:space="0" w:color="auto"/>
              <w:right w:val="single" w:sz="4" w:space="0" w:color="auto"/>
            </w:tcBorders>
            <w:shd w:val="clear" w:color="auto" w:fill="auto"/>
            <w:noWrap/>
            <w:hideMark/>
          </w:tcPr>
          <w:p w14:paraId="06F70F7E" w14:textId="77777777" w:rsidR="007A54E7" w:rsidRPr="00E17F9C" w:rsidRDefault="007A54E7" w:rsidP="002E32A1">
            <w:pPr>
              <w:jc w:val="both"/>
              <w:rPr>
                <w:rFonts w:eastAsia="Times New Roman" w:cstheme="minorHAnsi"/>
                <w:b/>
                <w:i/>
                <w:color w:val="000000"/>
                <w:sz w:val="18"/>
                <w:szCs w:val="18"/>
                <w:lang w:eastAsia="en-ZA"/>
              </w:rPr>
            </w:pPr>
            <w:r w:rsidRPr="00E17F9C">
              <w:rPr>
                <w:rFonts w:eastAsia="Times New Roman" w:cstheme="minorHAnsi"/>
                <w:b/>
                <w:i/>
                <w:color w:val="000000"/>
                <w:sz w:val="18"/>
                <w:szCs w:val="18"/>
                <w:lang w:eastAsia="en-ZA"/>
              </w:rPr>
              <w:t>Ward 7</w:t>
            </w:r>
          </w:p>
        </w:tc>
        <w:tc>
          <w:tcPr>
            <w:tcW w:w="831" w:type="dxa"/>
            <w:tcBorders>
              <w:top w:val="nil"/>
              <w:left w:val="nil"/>
              <w:bottom w:val="single" w:sz="4" w:space="0" w:color="auto"/>
              <w:right w:val="single" w:sz="4" w:space="0" w:color="auto"/>
            </w:tcBorders>
            <w:shd w:val="clear" w:color="auto" w:fill="auto"/>
            <w:noWrap/>
            <w:hideMark/>
          </w:tcPr>
          <w:p w14:paraId="4F19F7C4" w14:textId="77777777" w:rsidR="007A54E7" w:rsidRPr="00E17F9C" w:rsidRDefault="007A54E7" w:rsidP="002E32A1">
            <w:pPr>
              <w:jc w:val="both"/>
              <w:rPr>
                <w:rFonts w:eastAsia="Times New Roman" w:cstheme="minorHAnsi"/>
                <w:color w:val="000000"/>
                <w:sz w:val="18"/>
                <w:szCs w:val="18"/>
                <w:lang w:eastAsia="en-ZA"/>
              </w:rPr>
            </w:pPr>
            <w:r w:rsidRPr="00E17F9C">
              <w:rPr>
                <w:rFonts w:eastAsia="Times New Roman" w:cstheme="minorHAnsi"/>
                <w:color w:val="000000"/>
                <w:sz w:val="18"/>
                <w:szCs w:val="18"/>
                <w:lang w:eastAsia="en-ZA"/>
              </w:rPr>
              <w:t>2555</w:t>
            </w:r>
          </w:p>
        </w:tc>
        <w:tc>
          <w:tcPr>
            <w:tcW w:w="832" w:type="dxa"/>
            <w:tcBorders>
              <w:top w:val="nil"/>
              <w:left w:val="nil"/>
              <w:bottom w:val="single" w:sz="4" w:space="0" w:color="auto"/>
              <w:right w:val="single" w:sz="4" w:space="0" w:color="auto"/>
            </w:tcBorders>
            <w:shd w:val="clear" w:color="auto" w:fill="auto"/>
            <w:noWrap/>
            <w:hideMark/>
          </w:tcPr>
          <w:p w14:paraId="3242ED60" w14:textId="77777777" w:rsidR="007A54E7" w:rsidRPr="00E17F9C" w:rsidRDefault="007A54E7" w:rsidP="002E32A1">
            <w:pPr>
              <w:jc w:val="both"/>
              <w:rPr>
                <w:rFonts w:eastAsia="Times New Roman" w:cstheme="minorHAnsi"/>
                <w:color w:val="000000"/>
                <w:sz w:val="18"/>
                <w:szCs w:val="18"/>
                <w:lang w:eastAsia="en-ZA"/>
              </w:rPr>
            </w:pPr>
            <w:r w:rsidRPr="00E17F9C">
              <w:rPr>
                <w:rFonts w:eastAsia="Times New Roman" w:cstheme="minorHAnsi"/>
                <w:color w:val="000000"/>
                <w:sz w:val="18"/>
                <w:szCs w:val="18"/>
                <w:lang w:eastAsia="en-ZA"/>
              </w:rPr>
              <w:t>1926</w:t>
            </w:r>
          </w:p>
        </w:tc>
        <w:tc>
          <w:tcPr>
            <w:tcW w:w="831" w:type="dxa"/>
            <w:tcBorders>
              <w:top w:val="nil"/>
              <w:left w:val="nil"/>
              <w:bottom w:val="single" w:sz="4" w:space="0" w:color="auto"/>
              <w:right w:val="single" w:sz="4" w:space="0" w:color="auto"/>
            </w:tcBorders>
            <w:shd w:val="clear" w:color="auto" w:fill="auto"/>
            <w:noWrap/>
            <w:hideMark/>
          </w:tcPr>
          <w:p w14:paraId="4C99472D" w14:textId="77777777" w:rsidR="007A54E7" w:rsidRPr="00E17F9C" w:rsidRDefault="007A54E7" w:rsidP="002E32A1">
            <w:pPr>
              <w:jc w:val="both"/>
              <w:rPr>
                <w:rFonts w:eastAsia="Times New Roman" w:cstheme="minorHAnsi"/>
                <w:color w:val="000000"/>
                <w:sz w:val="18"/>
                <w:szCs w:val="18"/>
                <w:lang w:eastAsia="en-ZA"/>
              </w:rPr>
            </w:pPr>
            <w:r w:rsidRPr="00E17F9C">
              <w:rPr>
                <w:rFonts w:eastAsia="Times New Roman" w:cstheme="minorHAnsi"/>
                <w:color w:val="000000"/>
                <w:sz w:val="18"/>
                <w:szCs w:val="18"/>
                <w:lang w:eastAsia="en-ZA"/>
              </w:rPr>
              <w:t>1577</w:t>
            </w:r>
          </w:p>
        </w:tc>
        <w:tc>
          <w:tcPr>
            <w:tcW w:w="832" w:type="dxa"/>
            <w:tcBorders>
              <w:top w:val="nil"/>
              <w:left w:val="nil"/>
              <w:bottom w:val="single" w:sz="4" w:space="0" w:color="auto"/>
              <w:right w:val="single" w:sz="8" w:space="0" w:color="auto"/>
            </w:tcBorders>
            <w:shd w:val="clear" w:color="auto" w:fill="auto"/>
            <w:noWrap/>
            <w:hideMark/>
          </w:tcPr>
          <w:p w14:paraId="2F4C783E" w14:textId="77777777" w:rsidR="007A54E7" w:rsidRPr="00E17F9C" w:rsidRDefault="007A54E7" w:rsidP="002E32A1">
            <w:pPr>
              <w:jc w:val="both"/>
              <w:rPr>
                <w:rFonts w:eastAsia="Times New Roman" w:cstheme="minorHAnsi"/>
                <w:color w:val="000000"/>
                <w:sz w:val="18"/>
                <w:szCs w:val="18"/>
                <w:lang w:eastAsia="en-ZA"/>
              </w:rPr>
            </w:pPr>
            <w:r w:rsidRPr="00E17F9C">
              <w:rPr>
                <w:rFonts w:eastAsia="Times New Roman" w:cstheme="minorHAnsi"/>
                <w:color w:val="000000"/>
                <w:sz w:val="18"/>
                <w:szCs w:val="18"/>
                <w:lang w:eastAsia="en-ZA"/>
              </w:rPr>
              <w:t>278</w:t>
            </w:r>
          </w:p>
        </w:tc>
        <w:tc>
          <w:tcPr>
            <w:tcW w:w="831" w:type="dxa"/>
            <w:tcBorders>
              <w:top w:val="nil"/>
              <w:left w:val="nil"/>
              <w:bottom w:val="single" w:sz="4" w:space="0" w:color="auto"/>
              <w:right w:val="single" w:sz="4" w:space="0" w:color="auto"/>
            </w:tcBorders>
            <w:shd w:val="clear" w:color="auto" w:fill="auto"/>
            <w:noWrap/>
            <w:hideMark/>
          </w:tcPr>
          <w:p w14:paraId="23ADB5C5" w14:textId="77777777" w:rsidR="007A54E7" w:rsidRPr="00E17F9C" w:rsidRDefault="007A54E7" w:rsidP="002E32A1">
            <w:pPr>
              <w:jc w:val="both"/>
              <w:rPr>
                <w:rFonts w:eastAsia="Times New Roman" w:cstheme="minorHAnsi"/>
                <w:color w:val="000000"/>
                <w:sz w:val="18"/>
                <w:szCs w:val="18"/>
                <w:lang w:eastAsia="en-ZA"/>
              </w:rPr>
            </w:pPr>
            <w:r w:rsidRPr="00E17F9C">
              <w:rPr>
                <w:rFonts w:eastAsia="Times New Roman" w:cstheme="minorHAnsi"/>
                <w:color w:val="000000"/>
                <w:sz w:val="18"/>
                <w:szCs w:val="18"/>
                <w:lang w:eastAsia="en-ZA"/>
              </w:rPr>
              <w:t>2481</w:t>
            </w:r>
          </w:p>
        </w:tc>
        <w:tc>
          <w:tcPr>
            <w:tcW w:w="832" w:type="dxa"/>
            <w:tcBorders>
              <w:top w:val="nil"/>
              <w:left w:val="nil"/>
              <w:bottom w:val="single" w:sz="4" w:space="0" w:color="auto"/>
              <w:right w:val="single" w:sz="4" w:space="0" w:color="auto"/>
            </w:tcBorders>
            <w:shd w:val="clear" w:color="auto" w:fill="auto"/>
            <w:noWrap/>
            <w:hideMark/>
          </w:tcPr>
          <w:p w14:paraId="5A2318D6" w14:textId="77777777" w:rsidR="007A54E7" w:rsidRPr="00E17F9C" w:rsidRDefault="007A54E7" w:rsidP="002E32A1">
            <w:pPr>
              <w:jc w:val="both"/>
              <w:rPr>
                <w:rFonts w:eastAsia="Times New Roman" w:cstheme="minorHAnsi"/>
                <w:color w:val="000000"/>
                <w:sz w:val="18"/>
                <w:szCs w:val="18"/>
                <w:lang w:eastAsia="en-ZA"/>
              </w:rPr>
            </w:pPr>
            <w:r w:rsidRPr="00E17F9C">
              <w:rPr>
                <w:rFonts w:eastAsia="Times New Roman" w:cstheme="minorHAnsi"/>
                <w:color w:val="000000"/>
                <w:sz w:val="18"/>
                <w:szCs w:val="18"/>
                <w:lang w:eastAsia="en-ZA"/>
              </w:rPr>
              <w:t>2556</w:t>
            </w:r>
          </w:p>
        </w:tc>
        <w:tc>
          <w:tcPr>
            <w:tcW w:w="832" w:type="dxa"/>
            <w:tcBorders>
              <w:top w:val="nil"/>
              <w:left w:val="nil"/>
              <w:bottom w:val="single" w:sz="4" w:space="0" w:color="auto"/>
              <w:right w:val="single" w:sz="4" w:space="0" w:color="auto"/>
            </w:tcBorders>
            <w:shd w:val="clear" w:color="auto" w:fill="auto"/>
            <w:noWrap/>
            <w:hideMark/>
          </w:tcPr>
          <w:p w14:paraId="0F7CB485" w14:textId="77777777" w:rsidR="007A54E7" w:rsidRPr="00E17F9C" w:rsidRDefault="007A54E7" w:rsidP="002E32A1">
            <w:pPr>
              <w:jc w:val="both"/>
              <w:rPr>
                <w:rFonts w:eastAsia="Times New Roman" w:cstheme="minorHAnsi"/>
                <w:color w:val="000000"/>
                <w:sz w:val="18"/>
                <w:szCs w:val="18"/>
                <w:lang w:eastAsia="en-ZA"/>
              </w:rPr>
            </w:pPr>
            <w:r w:rsidRPr="00E17F9C">
              <w:rPr>
                <w:rFonts w:eastAsia="Times New Roman" w:cstheme="minorHAnsi"/>
                <w:color w:val="000000"/>
                <w:sz w:val="18"/>
                <w:szCs w:val="18"/>
                <w:lang w:eastAsia="en-ZA"/>
              </w:rPr>
              <w:t>2055</w:t>
            </w:r>
          </w:p>
        </w:tc>
        <w:tc>
          <w:tcPr>
            <w:tcW w:w="831" w:type="dxa"/>
            <w:tcBorders>
              <w:top w:val="nil"/>
              <w:left w:val="nil"/>
              <w:bottom w:val="single" w:sz="4" w:space="0" w:color="auto"/>
              <w:right w:val="single" w:sz="8" w:space="0" w:color="auto"/>
            </w:tcBorders>
            <w:shd w:val="clear" w:color="auto" w:fill="auto"/>
            <w:noWrap/>
            <w:hideMark/>
          </w:tcPr>
          <w:p w14:paraId="3E25FF93" w14:textId="77777777" w:rsidR="007A54E7" w:rsidRPr="00E17F9C" w:rsidRDefault="007A54E7" w:rsidP="002E32A1">
            <w:pPr>
              <w:jc w:val="both"/>
              <w:rPr>
                <w:rFonts w:eastAsia="Times New Roman" w:cstheme="minorHAnsi"/>
                <w:color w:val="000000"/>
                <w:sz w:val="18"/>
                <w:szCs w:val="18"/>
                <w:lang w:eastAsia="en-ZA"/>
              </w:rPr>
            </w:pPr>
            <w:r w:rsidRPr="00E17F9C">
              <w:rPr>
                <w:rFonts w:eastAsia="Times New Roman" w:cstheme="minorHAnsi"/>
                <w:color w:val="000000"/>
                <w:sz w:val="18"/>
                <w:szCs w:val="18"/>
                <w:lang w:eastAsia="en-ZA"/>
              </w:rPr>
              <w:t>342</w:t>
            </w:r>
          </w:p>
        </w:tc>
        <w:tc>
          <w:tcPr>
            <w:tcW w:w="832" w:type="dxa"/>
            <w:tcBorders>
              <w:top w:val="nil"/>
              <w:left w:val="nil"/>
              <w:bottom w:val="single" w:sz="4" w:space="0" w:color="auto"/>
              <w:right w:val="single" w:sz="4" w:space="0" w:color="auto"/>
            </w:tcBorders>
            <w:shd w:val="clear" w:color="auto" w:fill="auto"/>
            <w:noWrap/>
            <w:hideMark/>
          </w:tcPr>
          <w:p w14:paraId="52CA7927" w14:textId="77777777" w:rsidR="007A54E7" w:rsidRPr="00E17F9C" w:rsidRDefault="007A54E7" w:rsidP="002E32A1">
            <w:pPr>
              <w:jc w:val="both"/>
              <w:rPr>
                <w:rFonts w:eastAsia="Times New Roman" w:cstheme="minorHAnsi"/>
                <w:color w:val="000000"/>
                <w:sz w:val="18"/>
                <w:szCs w:val="18"/>
                <w:lang w:eastAsia="en-ZA"/>
              </w:rPr>
            </w:pPr>
            <w:r w:rsidRPr="00E17F9C">
              <w:rPr>
                <w:rFonts w:eastAsia="Times New Roman" w:cstheme="minorHAnsi"/>
                <w:color w:val="000000"/>
                <w:sz w:val="18"/>
                <w:szCs w:val="18"/>
                <w:lang w:eastAsia="en-ZA"/>
              </w:rPr>
              <w:t>1460</w:t>
            </w:r>
          </w:p>
        </w:tc>
        <w:tc>
          <w:tcPr>
            <w:tcW w:w="831" w:type="dxa"/>
            <w:tcBorders>
              <w:top w:val="nil"/>
              <w:left w:val="nil"/>
              <w:bottom w:val="single" w:sz="4" w:space="0" w:color="auto"/>
              <w:right w:val="single" w:sz="4" w:space="0" w:color="auto"/>
            </w:tcBorders>
            <w:shd w:val="clear" w:color="auto" w:fill="auto"/>
            <w:noWrap/>
            <w:hideMark/>
          </w:tcPr>
          <w:p w14:paraId="3C96A356" w14:textId="77777777" w:rsidR="007A54E7" w:rsidRPr="00E17F9C" w:rsidRDefault="007A54E7" w:rsidP="002E32A1">
            <w:pPr>
              <w:jc w:val="both"/>
              <w:rPr>
                <w:rFonts w:eastAsia="Times New Roman" w:cstheme="minorHAnsi"/>
                <w:color w:val="000000"/>
                <w:sz w:val="18"/>
                <w:szCs w:val="18"/>
                <w:lang w:eastAsia="en-ZA"/>
              </w:rPr>
            </w:pPr>
            <w:r w:rsidRPr="00E17F9C">
              <w:rPr>
                <w:rFonts w:eastAsia="Times New Roman" w:cstheme="minorHAnsi"/>
                <w:color w:val="000000"/>
                <w:sz w:val="18"/>
                <w:szCs w:val="18"/>
                <w:lang w:eastAsia="en-ZA"/>
              </w:rPr>
              <w:t>1631</w:t>
            </w:r>
          </w:p>
        </w:tc>
        <w:tc>
          <w:tcPr>
            <w:tcW w:w="832" w:type="dxa"/>
            <w:tcBorders>
              <w:top w:val="nil"/>
              <w:left w:val="nil"/>
              <w:bottom w:val="single" w:sz="4" w:space="0" w:color="auto"/>
              <w:right w:val="single" w:sz="4" w:space="0" w:color="auto"/>
            </w:tcBorders>
            <w:shd w:val="clear" w:color="auto" w:fill="auto"/>
            <w:noWrap/>
            <w:hideMark/>
          </w:tcPr>
          <w:p w14:paraId="7A04EFBB" w14:textId="77777777" w:rsidR="007A54E7" w:rsidRPr="00E17F9C" w:rsidRDefault="007A54E7" w:rsidP="002E32A1">
            <w:pPr>
              <w:jc w:val="both"/>
              <w:rPr>
                <w:rFonts w:eastAsia="Times New Roman" w:cstheme="minorHAnsi"/>
                <w:color w:val="000000"/>
                <w:sz w:val="18"/>
                <w:szCs w:val="18"/>
                <w:lang w:eastAsia="en-ZA"/>
              </w:rPr>
            </w:pPr>
            <w:r w:rsidRPr="00E17F9C">
              <w:rPr>
                <w:rFonts w:eastAsia="Times New Roman" w:cstheme="minorHAnsi"/>
                <w:color w:val="000000"/>
                <w:sz w:val="18"/>
                <w:szCs w:val="18"/>
                <w:lang w:eastAsia="en-ZA"/>
              </w:rPr>
              <w:t>1796</w:t>
            </w:r>
          </w:p>
        </w:tc>
        <w:tc>
          <w:tcPr>
            <w:tcW w:w="832" w:type="dxa"/>
            <w:tcBorders>
              <w:top w:val="nil"/>
              <w:left w:val="nil"/>
              <w:bottom w:val="single" w:sz="4" w:space="0" w:color="auto"/>
              <w:right w:val="single" w:sz="8" w:space="0" w:color="auto"/>
            </w:tcBorders>
            <w:shd w:val="clear" w:color="auto" w:fill="auto"/>
            <w:noWrap/>
            <w:hideMark/>
          </w:tcPr>
          <w:p w14:paraId="2A6DE2CE" w14:textId="77777777" w:rsidR="007A54E7" w:rsidRPr="00E17F9C" w:rsidRDefault="007A54E7" w:rsidP="002E32A1">
            <w:pPr>
              <w:jc w:val="both"/>
              <w:rPr>
                <w:rFonts w:eastAsia="Times New Roman" w:cstheme="minorHAnsi"/>
                <w:color w:val="000000"/>
                <w:sz w:val="18"/>
                <w:szCs w:val="18"/>
                <w:lang w:eastAsia="en-ZA"/>
              </w:rPr>
            </w:pPr>
            <w:r w:rsidRPr="00E17F9C">
              <w:rPr>
                <w:rFonts w:eastAsia="Times New Roman" w:cstheme="minorHAnsi"/>
                <w:color w:val="000000"/>
                <w:sz w:val="18"/>
                <w:szCs w:val="18"/>
                <w:lang w:eastAsia="en-ZA"/>
              </w:rPr>
              <w:t>370</w:t>
            </w:r>
          </w:p>
        </w:tc>
      </w:tr>
      <w:tr w:rsidR="007A54E7" w:rsidRPr="00E17F9C" w14:paraId="36FA1694" w14:textId="77777777" w:rsidTr="007A54E7">
        <w:trPr>
          <w:trHeight w:val="48"/>
        </w:trPr>
        <w:tc>
          <w:tcPr>
            <w:tcW w:w="824" w:type="dxa"/>
            <w:tcBorders>
              <w:top w:val="nil"/>
              <w:left w:val="single" w:sz="8" w:space="0" w:color="auto"/>
              <w:bottom w:val="single" w:sz="4" w:space="0" w:color="auto"/>
              <w:right w:val="single" w:sz="4" w:space="0" w:color="auto"/>
            </w:tcBorders>
            <w:shd w:val="clear" w:color="auto" w:fill="auto"/>
            <w:noWrap/>
            <w:hideMark/>
          </w:tcPr>
          <w:p w14:paraId="00FB3C41" w14:textId="77777777" w:rsidR="007A54E7" w:rsidRPr="00E17F9C" w:rsidRDefault="007A54E7" w:rsidP="002E32A1">
            <w:pPr>
              <w:jc w:val="both"/>
              <w:rPr>
                <w:rFonts w:eastAsia="Times New Roman" w:cstheme="minorHAnsi"/>
                <w:b/>
                <w:i/>
                <w:color w:val="000000"/>
                <w:sz w:val="18"/>
                <w:szCs w:val="18"/>
                <w:lang w:eastAsia="en-ZA"/>
              </w:rPr>
            </w:pPr>
            <w:r w:rsidRPr="00E17F9C">
              <w:rPr>
                <w:rFonts w:eastAsia="Times New Roman" w:cstheme="minorHAnsi"/>
                <w:b/>
                <w:i/>
                <w:color w:val="000000"/>
                <w:sz w:val="18"/>
                <w:szCs w:val="18"/>
                <w:lang w:eastAsia="en-ZA"/>
              </w:rPr>
              <w:t>Ward 8</w:t>
            </w:r>
          </w:p>
        </w:tc>
        <w:tc>
          <w:tcPr>
            <w:tcW w:w="831" w:type="dxa"/>
            <w:tcBorders>
              <w:top w:val="nil"/>
              <w:left w:val="nil"/>
              <w:bottom w:val="single" w:sz="4" w:space="0" w:color="auto"/>
              <w:right w:val="single" w:sz="4" w:space="0" w:color="auto"/>
            </w:tcBorders>
            <w:shd w:val="clear" w:color="auto" w:fill="auto"/>
            <w:noWrap/>
            <w:hideMark/>
          </w:tcPr>
          <w:p w14:paraId="41433B71" w14:textId="77777777" w:rsidR="007A54E7" w:rsidRPr="00E17F9C" w:rsidRDefault="007A54E7" w:rsidP="002E32A1">
            <w:pPr>
              <w:jc w:val="both"/>
              <w:rPr>
                <w:rFonts w:eastAsia="Times New Roman" w:cstheme="minorHAnsi"/>
                <w:color w:val="000000"/>
                <w:sz w:val="18"/>
                <w:szCs w:val="18"/>
                <w:lang w:eastAsia="en-ZA"/>
              </w:rPr>
            </w:pPr>
            <w:r w:rsidRPr="00E17F9C">
              <w:rPr>
                <w:rFonts w:eastAsia="Times New Roman" w:cstheme="minorHAnsi"/>
                <w:color w:val="000000"/>
                <w:sz w:val="18"/>
                <w:szCs w:val="18"/>
                <w:lang w:eastAsia="en-ZA"/>
              </w:rPr>
              <w:t> 3301</w:t>
            </w:r>
          </w:p>
        </w:tc>
        <w:tc>
          <w:tcPr>
            <w:tcW w:w="832" w:type="dxa"/>
            <w:tcBorders>
              <w:top w:val="nil"/>
              <w:left w:val="nil"/>
              <w:bottom w:val="single" w:sz="4" w:space="0" w:color="auto"/>
              <w:right w:val="single" w:sz="4" w:space="0" w:color="auto"/>
            </w:tcBorders>
            <w:shd w:val="clear" w:color="auto" w:fill="auto"/>
            <w:noWrap/>
            <w:hideMark/>
          </w:tcPr>
          <w:p w14:paraId="4B4C2FE0" w14:textId="77777777" w:rsidR="007A54E7" w:rsidRPr="00E17F9C" w:rsidRDefault="007A54E7" w:rsidP="002E32A1">
            <w:pPr>
              <w:jc w:val="both"/>
              <w:rPr>
                <w:rFonts w:eastAsia="Times New Roman" w:cstheme="minorHAnsi"/>
                <w:color w:val="000000"/>
                <w:sz w:val="18"/>
                <w:szCs w:val="18"/>
                <w:lang w:eastAsia="en-ZA"/>
              </w:rPr>
            </w:pPr>
            <w:r w:rsidRPr="00E17F9C">
              <w:rPr>
                <w:rFonts w:eastAsia="Times New Roman" w:cstheme="minorHAnsi"/>
                <w:color w:val="000000"/>
                <w:sz w:val="18"/>
                <w:szCs w:val="18"/>
                <w:lang w:eastAsia="en-ZA"/>
              </w:rPr>
              <w:t>3627</w:t>
            </w:r>
          </w:p>
        </w:tc>
        <w:tc>
          <w:tcPr>
            <w:tcW w:w="831" w:type="dxa"/>
            <w:tcBorders>
              <w:top w:val="nil"/>
              <w:left w:val="nil"/>
              <w:bottom w:val="single" w:sz="4" w:space="0" w:color="auto"/>
              <w:right w:val="single" w:sz="4" w:space="0" w:color="auto"/>
            </w:tcBorders>
            <w:shd w:val="clear" w:color="auto" w:fill="auto"/>
            <w:noWrap/>
            <w:hideMark/>
          </w:tcPr>
          <w:p w14:paraId="44D570CD" w14:textId="77777777" w:rsidR="007A54E7" w:rsidRPr="00E17F9C" w:rsidRDefault="007A54E7" w:rsidP="002E32A1">
            <w:pPr>
              <w:jc w:val="both"/>
              <w:rPr>
                <w:rFonts w:eastAsia="Times New Roman" w:cstheme="minorHAnsi"/>
                <w:color w:val="000000"/>
                <w:sz w:val="18"/>
                <w:szCs w:val="18"/>
                <w:lang w:eastAsia="en-ZA"/>
              </w:rPr>
            </w:pPr>
            <w:r w:rsidRPr="00E17F9C">
              <w:rPr>
                <w:rFonts w:eastAsia="Times New Roman" w:cstheme="minorHAnsi"/>
                <w:color w:val="000000"/>
                <w:sz w:val="18"/>
                <w:szCs w:val="18"/>
                <w:lang w:eastAsia="en-ZA"/>
              </w:rPr>
              <w:t>1983 </w:t>
            </w:r>
          </w:p>
        </w:tc>
        <w:tc>
          <w:tcPr>
            <w:tcW w:w="832" w:type="dxa"/>
            <w:tcBorders>
              <w:top w:val="nil"/>
              <w:left w:val="nil"/>
              <w:bottom w:val="single" w:sz="4" w:space="0" w:color="auto"/>
              <w:right w:val="single" w:sz="8" w:space="0" w:color="auto"/>
            </w:tcBorders>
            <w:shd w:val="clear" w:color="auto" w:fill="auto"/>
            <w:noWrap/>
            <w:hideMark/>
          </w:tcPr>
          <w:p w14:paraId="4B554CCD" w14:textId="77777777" w:rsidR="007A54E7" w:rsidRPr="00E17F9C" w:rsidRDefault="007A54E7" w:rsidP="002E32A1">
            <w:pPr>
              <w:jc w:val="both"/>
              <w:rPr>
                <w:rFonts w:eastAsia="Times New Roman" w:cstheme="minorHAnsi"/>
                <w:color w:val="000000"/>
                <w:sz w:val="18"/>
                <w:szCs w:val="18"/>
                <w:lang w:eastAsia="en-ZA"/>
              </w:rPr>
            </w:pPr>
            <w:r w:rsidRPr="00E17F9C">
              <w:rPr>
                <w:rFonts w:eastAsia="Times New Roman" w:cstheme="minorHAnsi"/>
                <w:color w:val="000000"/>
                <w:sz w:val="18"/>
                <w:szCs w:val="18"/>
                <w:lang w:eastAsia="en-ZA"/>
              </w:rPr>
              <w:t> 479</w:t>
            </w:r>
          </w:p>
        </w:tc>
        <w:tc>
          <w:tcPr>
            <w:tcW w:w="831" w:type="dxa"/>
            <w:tcBorders>
              <w:top w:val="nil"/>
              <w:left w:val="nil"/>
              <w:bottom w:val="single" w:sz="4" w:space="0" w:color="auto"/>
              <w:right w:val="single" w:sz="4" w:space="0" w:color="auto"/>
            </w:tcBorders>
            <w:shd w:val="clear" w:color="auto" w:fill="auto"/>
            <w:noWrap/>
            <w:hideMark/>
          </w:tcPr>
          <w:p w14:paraId="227036A1" w14:textId="77777777" w:rsidR="007A54E7" w:rsidRPr="00E17F9C" w:rsidRDefault="007A54E7" w:rsidP="002E32A1">
            <w:pPr>
              <w:jc w:val="both"/>
              <w:rPr>
                <w:rFonts w:eastAsia="Times New Roman" w:cstheme="minorHAnsi"/>
                <w:color w:val="000000"/>
                <w:sz w:val="18"/>
                <w:szCs w:val="18"/>
                <w:lang w:eastAsia="en-ZA"/>
              </w:rPr>
            </w:pPr>
            <w:r w:rsidRPr="00E17F9C">
              <w:rPr>
                <w:rFonts w:eastAsia="Times New Roman" w:cstheme="minorHAnsi"/>
                <w:color w:val="000000"/>
                <w:sz w:val="18"/>
                <w:szCs w:val="18"/>
                <w:lang w:eastAsia="en-ZA"/>
              </w:rPr>
              <w:t>2859</w:t>
            </w:r>
          </w:p>
        </w:tc>
        <w:tc>
          <w:tcPr>
            <w:tcW w:w="832" w:type="dxa"/>
            <w:tcBorders>
              <w:top w:val="nil"/>
              <w:left w:val="nil"/>
              <w:bottom w:val="single" w:sz="4" w:space="0" w:color="auto"/>
              <w:right w:val="single" w:sz="4" w:space="0" w:color="auto"/>
            </w:tcBorders>
            <w:shd w:val="clear" w:color="auto" w:fill="auto"/>
            <w:noWrap/>
            <w:hideMark/>
          </w:tcPr>
          <w:p w14:paraId="45EC9661" w14:textId="77777777" w:rsidR="007A54E7" w:rsidRPr="00E17F9C" w:rsidRDefault="007A54E7" w:rsidP="002E32A1">
            <w:pPr>
              <w:jc w:val="both"/>
              <w:rPr>
                <w:rFonts w:eastAsia="Times New Roman" w:cstheme="minorHAnsi"/>
                <w:color w:val="000000"/>
                <w:sz w:val="18"/>
                <w:szCs w:val="18"/>
                <w:lang w:eastAsia="en-ZA"/>
              </w:rPr>
            </w:pPr>
            <w:r w:rsidRPr="00E17F9C">
              <w:rPr>
                <w:rFonts w:eastAsia="Times New Roman" w:cstheme="minorHAnsi"/>
                <w:color w:val="000000"/>
                <w:sz w:val="18"/>
                <w:szCs w:val="18"/>
                <w:lang w:eastAsia="en-ZA"/>
              </w:rPr>
              <w:t>3375</w:t>
            </w:r>
          </w:p>
        </w:tc>
        <w:tc>
          <w:tcPr>
            <w:tcW w:w="832" w:type="dxa"/>
            <w:tcBorders>
              <w:top w:val="nil"/>
              <w:left w:val="nil"/>
              <w:bottom w:val="single" w:sz="4" w:space="0" w:color="auto"/>
              <w:right w:val="single" w:sz="4" w:space="0" w:color="auto"/>
            </w:tcBorders>
            <w:shd w:val="clear" w:color="auto" w:fill="auto"/>
            <w:noWrap/>
            <w:hideMark/>
          </w:tcPr>
          <w:p w14:paraId="2051E38D" w14:textId="77777777" w:rsidR="007A54E7" w:rsidRPr="00E17F9C" w:rsidRDefault="007A54E7" w:rsidP="002E32A1">
            <w:pPr>
              <w:jc w:val="both"/>
              <w:rPr>
                <w:rFonts w:eastAsia="Times New Roman" w:cstheme="minorHAnsi"/>
                <w:color w:val="000000"/>
                <w:sz w:val="18"/>
                <w:szCs w:val="18"/>
                <w:lang w:eastAsia="en-ZA"/>
              </w:rPr>
            </w:pPr>
            <w:r w:rsidRPr="00E17F9C">
              <w:rPr>
                <w:rFonts w:eastAsia="Times New Roman" w:cstheme="minorHAnsi"/>
                <w:color w:val="000000"/>
                <w:sz w:val="18"/>
                <w:szCs w:val="18"/>
                <w:lang w:eastAsia="en-ZA"/>
              </w:rPr>
              <w:t>2328</w:t>
            </w:r>
          </w:p>
        </w:tc>
        <w:tc>
          <w:tcPr>
            <w:tcW w:w="831" w:type="dxa"/>
            <w:tcBorders>
              <w:top w:val="nil"/>
              <w:left w:val="nil"/>
              <w:bottom w:val="single" w:sz="4" w:space="0" w:color="auto"/>
              <w:right w:val="single" w:sz="8" w:space="0" w:color="auto"/>
            </w:tcBorders>
            <w:shd w:val="clear" w:color="auto" w:fill="auto"/>
            <w:noWrap/>
            <w:hideMark/>
          </w:tcPr>
          <w:p w14:paraId="009369AD" w14:textId="77777777" w:rsidR="007A54E7" w:rsidRPr="00E17F9C" w:rsidRDefault="007A54E7" w:rsidP="002E32A1">
            <w:pPr>
              <w:jc w:val="both"/>
              <w:rPr>
                <w:rFonts w:eastAsia="Times New Roman" w:cstheme="minorHAnsi"/>
                <w:color w:val="000000"/>
                <w:sz w:val="18"/>
                <w:szCs w:val="18"/>
                <w:lang w:eastAsia="en-ZA"/>
              </w:rPr>
            </w:pPr>
            <w:r w:rsidRPr="00E17F9C">
              <w:rPr>
                <w:rFonts w:eastAsia="Times New Roman" w:cstheme="minorHAnsi"/>
                <w:color w:val="000000"/>
                <w:sz w:val="18"/>
                <w:szCs w:val="18"/>
                <w:lang w:eastAsia="en-ZA"/>
              </w:rPr>
              <w:t>537</w:t>
            </w:r>
          </w:p>
        </w:tc>
        <w:tc>
          <w:tcPr>
            <w:tcW w:w="832" w:type="dxa"/>
            <w:tcBorders>
              <w:top w:val="nil"/>
              <w:left w:val="nil"/>
              <w:bottom w:val="single" w:sz="4" w:space="0" w:color="auto"/>
              <w:right w:val="single" w:sz="4" w:space="0" w:color="auto"/>
            </w:tcBorders>
            <w:shd w:val="clear" w:color="auto" w:fill="auto"/>
            <w:noWrap/>
            <w:hideMark/>
          </w:tcPr>
          <w:p w14:paraId="3249AFF8" w14:textId="77777777" w:rsidR="007A54E7" w:rsidRPr="00E17F9C" w:rsidRDefault="007A54E7" w:rsidP="002E32A1">
            <w:pPr>
              <w:jc w:val="both"/>
              <w:rPr>
                <w:rFonts w:eastAsia="Times New Roman" w:cstheme="minorHAnsi"/>
                <w:color w:val="000000"/>
                <w:sz w:val="18"/>
                <w:szCs w:val="18"/>
                <w:lang w:eastAsia="en-ZA"/>
              </w:rPr>
            </w:pPr>
            <w:r w:rsidRPr="00E17F9C">
              <w:rPr>
                <w:rFonts w:eastAsia="Times New Roman" w:cstheme="minorHAnsi"/>
                <w:color w:val="000000"/>
                <w:sz w:val="18"/>
                <w:szCs w:val="18"/>
                <w:lang w:eastAsia="en-ZA"/>
              </w:rPr>
              <w:t>1925</w:t>
            </w:r>
          </w:p>
        </w:tc>
        <w:tc>
          <w:tcPr>
            <w:tcW w:w="831" w:type="dxa"/>
            <w:tcBorders>
              <w:top w:val="nil"/>
              <w:left w:val="nil"/>
              <w:bottom w:val="single" w:sz="4" w:space="0" w:color="auto"/>
              <w:right w:val="single" w:sz="4" w:space="0" w:color="auto"/>
            </w:tcBorders>
            <w:shd w:val="clear" w:color="auto" w:fill="auto"/>
            <w:noWrap/>
            <w:hideMark/>
          </w:tcPr>
          <w:p w14:paraId="4FF097AF" w14:textId="77777777" w:rsidR="007A54E7" w:rsidRPr="00E17F9C" w:rsidRDefault="007A54E7" w:rsidP="002E32A1">
            <w:pPr>
              <w:jc w:val="both"/>
              <w:rPr>
                <w:rFonts w:eastAsia="Times New Roman" w:cstheme="minorHAnsi"/>
                <w:color w:val="000000"/>
                <w:sz w:val="18"/>
                <w:szCs w:val="18"/>
                <w:lang w:eastAsia="en-ZA"/>
              </w:rPr>
            </w:pPr>
            <w:r w:rsidRPr="00E17F9C">
              <w:rPr>
                <w:rFonts w:eastAsia="Times New Roman" w:cstheme="minorHAnsi"/>
                <w:color w:val="000000"/>
                <w:sz w:val="18"/>
                <w:szCs w:val="18"/>
                <w:lang w:eastAsia="en-ZA"/>
              </w:rPr>
              <w:t>1734</w:t>
            </w:r>
          </w:p>
        </w:tc>
        <w:tc>
          <w:tcPr>
            <w:tcW w:w="832" w:type="dxa"/>
            <w:tcBorders>
              <w:top w:val="nil"/>
              <w:left w:val="nil"/>
              <w:bottom w:val="single" w:sz="4" w:space="0" w:color="auto"/>
              <w:right w:val="single" w:sz="4" w:space="0" w:color="auto"/>
            </w:tcBorders>
            <w:shd w:val="clear" w:color="auto" w:fill="auto"/>
            <w:noWrap/>
            <w:hideMark/>
          </w:tcPr>
          <w:p w14:paraId="5BF7EAB4" w14:textId="77777777" w:rsidR="007A54E7" w:rsidRPr="00E17F9C" w:rsidRDefault="007A54E7" w:rsidP="002E32A1">
            <w:pPr>
              <w:jc w:val="both"/>
              <w:rPr>
                <w:rFonts w:eastAsia="Times New Roman" w:cstheme="minorHAnsi"/>
                <w:color w:val="000000"/>
                <w:sz w:val="18"/>
                <w:szCs w:val="18"/>
                <w:lang w:eastAsia="en-ZA"/>
              </w:rPr>
            </w:pPr>
            <w:r w:rsidRPr="00E17F9C">
              <w:rPr>
                <w:rFonts w:eastAsia="Times New Roman" w:cstheme="minorHAnsi"/>
                <w:color w:val="000000"/>
                <w:sz w:val="18"/>
                <w:szCs w:val="18"/>
                <w:lang w:eastAsia="en-ZA"/>
              </w:rPr>
              <w:t>1474</w:t>
            </w:r>
          </w:p>
        </w:tc>
        <w:tc>
          <w:tcPr>
            <w:tcW w:w="832" w:type="dxa"/>
            <w:tcBorders>
              <w:top w:val="nil"/>
              <w:left w:val="nil"/>
              <w:bottom w:val="single" w:sz="4" w:space="0" w:color="auto"/>
              <w:right w:val="single" w:sz="8" w:space="0" w:color="auto"/>
            </w:tcBorders>
            <w:shd w:val="clear" w:color="auto" w:fill="auto"/>
            <w:noWrap/>
            <w:hideMark/>
          </w:tcPr>
          <w:p w14:paraId="50F3E08B" w14:textId="77777777" w:rsidR="007A54E7" w:rsidRPr="00E17F9C" w:rsidRDefault="007A54E7" w:rsidP="002E32A1">
            <w:pPr>
              <w:jc w:val="both"/>
              <w:rPr>
                <w:rFonts w:eastAsia="Times New Roman" w:cstheme="minorHAnsi"/>
                <w:color w:val="000000"/>
                <w:sz w:val="18"/>
                <w:szCs w:val="18"/>
                <w:lang w:eastAsia="en-ZA"/>
              </w:rPr>
            </w:pPr>
            <w:r w:rsidRPr="00E17F9C">
              <w:rPr>
                <w:rFonts w:eastAsia="Times New Roman" w:cstheme="minorHAnsi"/>
                <w:color w:val="000000"/>
                <w:sz w:val="18"/>
                <w:szCs w:val="18"/>
                <w:lang w:eastAsia="en-ZA"/>
              </w:rPr>
              <w:t>349</w:t>
            </w:r>
          </w:p>
        </w:tc>
      </w:tr>
      <w:tr w:rsidR="007A54E7" w:rsidRPr="00E17F9C" w14:paraId="63412571" w14:textId="77777777" w:rsidTr="007A54E7">
        <w:trPr>
          <w:trHeight w:val="48"/>
        </w:trPr>
        <w:tc>
          <w:tcPr>
            <w:tcW w:w="824" w:type="dxa"/>
            <w:tcBorders>
              <w:top w:val="nil"/>
              <w:left w:val="single" w:sz="8" w:space="0" w:color="auto"/>
              <w:bottom w:val="single" w:sz="4" w:space="0" w:color="auto"/>
              <w:right w:val="single" w:sz="4" w:space="0" w:color="auto"/>
            </w:tcBorders>
            <w:shd w:val="clear" w:color="auto" w:fill="auto"/>
            <w:noWrap/>
            <w:hideMark/>
          </w:tcPr>
          <w:p w14:paraId="3340FCB0" w14:textId="77777777" w:rsidR="007A54E7" w:rsidRPr="00E17F9C" w:rsidRDefault="007A54E7" w:rsidP="002E32A1">
            <w:pPr>
              <w:jc w:val="both"/>
              <w:rPr>
                <w:rFonts w:eastAsia="Times New Roman" w:cstheme="minorHAnsi"/>
                <w:b/>
                <w:i/>
                <w:color w:val="000000"/>
                <w:sz w:val="18"/>
                <w:szCs w:val="18"/>
                <w:lang w:eastAsia="en-ZA"/>
              </w:rPr>
            </w:pPr>
            <w:r w:rsidRPr="00E17F9C">
              <w:rPr>
                <w:rFonts w:eastAsia="Times New Roman" w:cstheme="minorHAnsi"/>
                <w:b/>
                <w:i/>
                <w:color w:val="000000"/>
                <w:sz w:val="18"/>
                <w:szCs w:val="18"/>
                <w:lang w:eastAsia="en-ZA"/>
              </w:rPr>
              <w:t>Ward 9</w:t>
            </w:r>
          </w:p>
        </w:tc>
        <w:tc>
          <w:tcPr>
            <w:tcW w:w="831" w:type="dxa"/>
            <w:tcBorders>
              <w:top w:val="nil"/>
              <w:left w:val="nil"/>
              <w:bottom w:val="single" w:sz="4" w:space="0" w:color="auto"/>
              <w:right w:val="single" w:sz="4" w:space="0" w:color="auto"/>
            </w:tcBorders>
            <w:shd w:val="clear" w:color="auto" w:fill="auto"/>
            <w:noWrap/>
            <w:hideMark/>
          </w:tcPr>
          <w:p w14:paraId="5F2ACC5E" w14:textId="77777777" w:rsidR="007A54E7" w:rsidRPr="00E17F9C" w:rsidRDefault="007A54E7" w:rsidP="002E32A1">
            <w:pPr>
              <w:jc w:val="both"/>
              <w:rPr>
                <w:rFonts w:eastAsia="Times New Roman" w:cstheme="minorHAnsi"/>
                <w:color w:val="000000"/>
                <w:sz w:val="18"/>
                <w:szCs w:val="18"/>
                <w:lang w:eastAsia="en-ZA"/>
              </w:rPr>
            </w:pPr>
            <w:r w:rsidRPr="00E17F9C">
              <w:rPr>
                <w:rFonts w:eastAsia="Times New Roman" w:cstheme="minorHAnsi"/>
                <w:color w:val="000000"/>
                <w:sz w:val="18"/>
                <w:szCs w:val="18"/>
                <w:lang w:eastAsia="en-ZA"/>
              </w:rPr>
              <w:t> #</w:t>
            </w:r>
          </w:p>
        </w:tc>
        <w:tc>
          <w:tcPr>
            <w:tcW w:w="832" w:type="dxa"/>
            <w:tcBorders>
              <w:top w:val="nil"/>
              <w:left w:val="nil"/>
              <w:bottom w:val="single" w:sz="4" w:space="0" w:color="auto"/>
              <w:right w:val="single" w:sz="4" w:space="0" w:color="auto"/>
            </w:tcBorders>
            <w:shd w:val="clear" w:color="auto" w:fill="auto"/>
            <w:noWrap/>
            <w:hideMark/>
          </w:tcPr>
          <w:p w14:paraId="07EF2996" w14:textId="77777777" w:rsidR="007A54E7" w:rsidRPr="00E17F9C" w:rsidRDefault="007A54E7" w:rsidP="002E32A1">
            <w:pPr>
              <w:jc w:val="both"/>
              <w:rPr>
                <w:rFonts w:eastAsia="Times New Roman" w:cstheme="minorHAnsi"/>
                <w:color w:val="000000"/>
                <w:sz w:val="18"/>
                <w:szCs w:val="18"/>
                <w:lang w:eastAsia="en-ZA"/>
              </w:rPr>
            </w:pPr>
            <w:r w:rsidRPr="00E17F9C">
              <w:rPr>
                <w:rFonts w:eastAsia="Times New Roman" w:cstheme="minorHAnsi"/>
                <w:color w:val="000000"/>
                <w:sz w:val="18"/>
                <w:szCs w:val="18"/>
                <w:lang w:eastAsia="en-ZA"/>
              </w:rPr>
              <w:t> #</w:t>
            </w:r>
          </w:p>
        </w:tc>
        <w:tc>
          <w:tcPr>
            <w:tcW w:w="831" w:type="dxa"/>
            <w:tcBorders>
              <w:top w:val="nil"/>
              <w:left w:val="nil"/>
              <w:bottom w:val="single" w:sz="4" w:space="0" w:color="auto"/>
              <w:right w:val="single" w:sz="4" w:space="0" w:color="auto"/>
            </w:tcBorders>
            <w:shd w:val="clear" w:color="auto" w:fill="auto"/>
            <w:noWrap/>
            <w:hideMark/>
          </w:tcPr>
          <w:p w14:paraId="7D1B277F" w14:textId="77777777" w:rsidR="007A54E7" w:rsidRPr="00E17F9C" w:rsidRDefault="007A54E7" w:rsidP="002E32A1">
            <w:pPr>
              <w:jc w:val="both"/>
              <w:rPr>
                <w:rFonts w:eastAsia="Times New Roman" w:cstheme="minorHAnsi"/>
                <w:color w:val="000000"/>
                <w:sz w:val="18"/>
                <w:szCs w:val="18"/>
                <w:lang w:eastAsia="en-ZA"/>
              </w:rPr>
            </w:pPr>
            <w:r w:rsidRPr="00E17F9C">
              <w:rPr>
                <w:rFonts w:eastAsia="Times New Roman" w:cstheme="minorHAnsi"/>
                <w:color w:val="000000"/>
                <w:sz w:val="18"/>
                <w:szCs w:val="18"/>
                <w:lang w:eastAsia="en-ZA"/>
              </w:rPr>
              <w:t> #</w:t>
            </w:r>
          </w:p>
        </w:tc>
        <w:tc>
          <w:tcPr>
            <w:tcW w:w="832" w:type="dxa"/>
            <w:tcBorders>
              <w:top w:val="nil"/>
              <w:left w:val="nil"/>
              <w:bottom w:val="single" w:sz="4" w:space="0" w:color="auto"/>
              <w:right w:val="single" w:sz="8" w:space="0" w:color="auto"/>
            </w:tcBorders>
            <w:shd w:val="clear" w:color="auto" w:fill="auto"/>
            <w:noWrap/>
            <w:hideMark/>
          </w:tcPr>
          <w:p w14:paraId="15C72255" w14:textId="77777777" w:rsidR="007A54E7" w:rsidRPr="00E17F9C" w:rsidRDefault="007A54E7" w:rsidP="002E32A1">
            <w:pPr>
              <w:jc w:val="both"/>
              <w:rPr>
                <w:rFonts w:eastAsia="Times New Roman" w:cstheme="minorHAnsi"/>
                <w:color w:val="000000"/>
                <w:sz w:val="18"/>
                <w:szCs w:val="18"/>
                <w:lang w:eastAsia="en-ZA"/>
              </w:rPr>
            </w:pPr>
            <w:r w:rsidRPr="00E17F9C">
              <w:rPr>
                <w:rFonts w:eastAsia="Times New Roman" w:cstheme="minorHAnsi"/>
                <w:color w:val="000000"/>
                <w:sz w:val="18"/>
                <w:szCs w:val="18"/>
                <w:lang w:eastAsia="en-ZA"/>
              </w:rPr>
              <w:t> #</w:t>
            </w:r>
          </w:p>
        </w:tc>
        <w:tc>
          <w:tcPr>
            <w:tcW w:w="831" w:type="dxa"/>
            <w:tcBorders>
              <w:top w:val="nil"/>
              <w:left w:val="nil"/>
              <w:bottom w:val="single" w:sz="4" w:space="0" w:color="auto"/>
              <w:right w:val="single" w:sz="4" w:space="0" w:color="auto"/>
            </w:tcBorders>
            <w:shd w:val="clear" w:color="auto" w:fill="auto"/>
            <w:noWrap/>
            <w:hideMark/>
          </w:tcPr>
          <w:p w14:paraId="137CDFA3" w14:textId="77777777" w:rsidR="007A54E7" w:rsidRPr="00E17F9C" w:rsidRDefault="007A54E7" w:rsidP="002E32A1">
            <w:pPr>
              <w:jc w:val="both"/>
              <w:rPr>
                <w:rFonts w:eastAsia="Times New Roman" w:cstheme="minorHAnsi"/>
                <w:color w:val="000000"/>
                <w:sz w:val="18"/>
                <w:szCs w:val="18"/>
                <w:lang w:eastAsia="en-ZA"/>
              </w:rPr>
            </w:pPr>
            <w:r w:rsidRPr="00E17F9C">
              <w:rPr>
                <w:rFonts w:eastAsia="Times New Roman" w:cstheme="minorHAnsi"/>
                <w:color w:val="000000"/>
                <w:sz w:val="18"/>
                <w:szCs w:val="18"/>
                <w:lang w:eastAsia="en-ZA"/>
              </w:rPr>
              <w:t> #</w:t>
            </w:r>
          </w:p>
        </w:tc>
        <w:tc>
          <w:tcPr>
            <w:tcW w:w="832" w:type="dxa"/>
            <w:tcBorders>
              <w:top w:val="nil"/>
              <w:left w:val="nil"/>
              <w:bottom w:val="single" w:sz="4" w:space="0" w:color="auto"/>
              <w:right w:val="single" w:sz="4" w:space="0" w:color="auto"/>
            </w:tcBorders>
            <w:shd w:val="clear" w:color="auto" w:fill="auto"/>
            <w:noWrap/>
            <w:hideMark/>
          </w:tcPr>
          <w:p w14:paraId="389C3201" w14:textId="77777777" w:rsidR="007A54E7" w:rsidRPr="00E17F9C" w:rsidRDefault="007A54E7" w:rsidP="002E32A1">
            <w:pPr>
              <w:jc w:val="both"/>
              <w:rPr>
                <w:rFonts w:eastAsia="Times New Roman" w:cstheme="minorHAnsi"/>
                <w:color w:val="000000"/>
                <w:sz w:val="18"/>
                <w:szCs w:val="18"/>
                <w:lang w:eastAsia="en-ZA"/>
              </w:rPr>
            </w:pPr>
            <w:r w:rsidRPr="00E17F9C">
              <w:rPr>
                <w:rFonts w:eastAsia="Times New Roman" w:cstheme="minorHAnsi"/>
                <w:color w:val="000000"/>
                <w:sz w:val="18"/>
                <w:szCs w:val="18"/>
                <w:lang w:eastAsia="en-ZA"/>
              </w:rPr>
              <w:t> #</w:t>
            </w:r>
          </w:p>
        </w:tc>
        <w:tc>
          <w:tcPr>
            <w:tcW w:w="832" w:type="dxa"/>
            <w:tcBorders>
              <w:top w:val="nil"/>
              <w:left w:val="nil"/>
              <w:bottom w:val="single" w:sz="4" w:space="0" w:color="auto"/>
              <w:right w:val="single" w:sz="4" w:space="0" w:color="auto"/>
            </w:tcBorders>
            <w:shd w:val="clear" w:color="auto" w:fill="auto"/>
            <w:noWrap/>
            <w:hideMark/>
          </w:tcPr>
          <w:p w14:paraId="5B371645" w14:textId="77777777" w:rsidR="007A54E7" w:rsidRPr="00E17F9C" w:rsidRDefault="007A54E7" w:rsidP="002E32A1">
            <w:pPr>
              <w:jc w:val="both"/>
              <w:rPr>
                <w:rFonts w:eastAsia="Times New Roman" w:cstheme="minorHAnsi"/>
                <w:color w:val="000000"/>
                <w:sz w:val="18"/>
                <w:szCs w:val="18"/>
                <w:lang w:eastAsia="en-ZA"/>
              </w:rPr>
            </w:pPr>
            <w:r w:rsidRPr="00E17F9C">
              <w:rPr>
                <w:rFonts w:eastAsia="Times New Roman" w:cstheme="minorHAnsi"/>
                <w:color w:val="000000"/>
                <w:sz w:val="18"/>
                <w:szCs w:val="18"/>
                <w:lang w:eastAsia="en-ZA"/>
              </w:rPr>
              <w:t> #</w:t>
            </w:r>
          </w:p>
        </w:tc>
        <w:tc>
          <w:tcPr>
            <w:tcW w:w="831" w:type="dxa"/>
            <w:tcBorders>
              <w:top w:val="nil"/>
              <w:left w:val="nil"/>
              <w:bottom w:val="single" w:sz="4" w:space="0" w:color="auto"/>
              <w:right w:val="single" w:sz="8" w:space="0" w:color="auto"/>
            </w:tcBorders>
            <w:shd w:val="clear" w:color="auto" w:fill="auto"/>
            <w:noWrap/>
            <w:hideMark/>
          </w:tcPr>
          <w:p w14:paraId="6B5E40F6" w14:textId="77777777" w:rsidR="007A54E7" w:rsidRPr="00E17F9C" w:rsidRDefault="007A54E7" w:rsidP="002E32A1">
            <w:pPr>
              <w:jc w:val="both"/>
              <w:rPr>
                <w:rFonts w:eastAsia="Times New Roman" w:cstheme="minorHAnsi"/>
                <w:color w:val="000000"/>
                <w:sz w:val="18"/>
                <w:szCs w:val="18"/>
                <w:lang w:eastAsia="en-ZA"/>
              </w:rPr>
            </w:pPr>
            <w:r w:rsidRPr="00E17F9C">
              <w:rPr>
                <w:rFonts w:eastAsia="Times New Roman" w:cstheme="minorHAnsi"/>
                <w:color w:val="000000"/>
                <w:sz w:val="18"/>
                <w:szCs w:val="18"/>
                <w:lang w:eastAsia="en-ZA"/>
              </w:rPr>
              <w:t> #</w:t>
            </w:r>
          </w:p>
        </w:tc>
        <w:tc>
          <w:tcPr>
            <w:tcW w:w="832" w:type="dxa"/>
            <w:tcBorders>
              <w:top w:val="nil"/>
              <w:left w:val="nil"/>
              <w:bottom w:val="single" w:sz="4" w:space="0" w:color="auto"/>
              <w:right w:val="single" w:sz="4" w:space="0" w:color="auto"/>
            </w:tcBorders>
            <w:shd w:val="clear" w:color="auto" w:fill="auto"/>
            <w:noWrap/>
            <w:hideMark/>
          </w:tcPr>
          <w:p w14:paraId="19EF0CCA" w14:textId="77777777" w:rsidR="007A54E7" w:rsidRPr="00E17F9C" w:rsidRDefault="007A54E7" w:rsidP="002E32A1">
            <w:pPr>
              <w:jc w:val="both"/>
              <w:rPr>
                <w:rFonts w:eastAsia="Times New Roman" w:cstheme="minorHAnsi"/>
                <w:color w:val="000000"/>
                <w:sz w:val="18"/>
                <w:szCs w:val="18"/>
                <w:lang w:eastAsia="en-ZA"/>
              </w:rPr>
            </w:pPr>
            <w:r w:rsidRPr="00E17F9C">
              <w:rPr>
                <w:rFonts w:eastAsia="Times New Roman" w:cstheme="minorHAnsi"/>
                <w:color w:val="000000"/>
                <w:sz w:val="18"/>
                <w:szCs w:val="18"/>
                <w:lang w:eastAsia="en-ZA"/>
              </w:rPr>
              <w:t>1550</w:t>
            </w:r>
          </w:p>
        </w:tc>
        <w:tc>
          <w:tcPr>
            <w:tcW w:w="831" w:type="dxa"/>
            <w:tcBorders>
              <w:top w:val="nil"/>
              <w:left w:val="nil"/>
              <w:bottom w:val="single" w:sz="4" w:space="0" w:color="auto"/>
              <w:right w:val="single" w:sz="4" w:space="0" w:color="auto"/>
            </w:tcBorders>
            <w:shd w:val="clear" w:color="auto" w:fill="auto"/>
            <w:noWrap/>
            <w:hideMark/>
          </w:tcPr>
          <w:p w14:paraId="02CA58C2" w14:textId="77777777" w:rsidR="007A54E7" w:rsidRPr="00E17F9C" w:rsidRDefault="007A54E7" w:rsidP="002E32A1">
            <w:pPr>
              <w:jc w:val="both"/>
              <w:rPr>
                <w:rFonts w:eastAsia="Times New Roman" w:cstheme="minorHAnsi"/>
                <w:color w:val="000000"/>
                <w:sz w:val="18"/>
                <w:szCs w:val="18"/>
                <w:lang w:eastAsia="en-ZA"/>
              </w:rPr>
            </w:pPr>
            <w:r w:rsidRPr="00E17F9C">
              <w:rPr>
                <w:rFonts w:eastAsia="Times New Roman" w:cstheme="minorHAnsi"/>
                <w:color w:val="000000"/>
                <w:sz w:val="18"/>
                <w:szCs w:val="18"/>
                <w:lang w:eastAsia="en-ZA"/>
              </w:rPr>
              <w:t>1742</w:t>
            </w:r>
          </w:p>
        </w:tc>
        <w:tc>
          <w:tcPr>
            <w:tcW w:w="832" w:type="dxa"/>
            <w:tcBorders>
              <w:top w:val="nil"/>
              <w:left w:val="nil"/>
              <w:bottom w:val="single" w:sz="4" w:space="0" w:color="auto"/>
              <w:right w:val="single" w:sz="4" w:space="0" w:color="auto"/>
            </w:tcBorders>
            <w:shd w:val="clear" w:color="auto" w:fill="auto"/>
            <w:noWrap/>
            <w:hideMark/>
          </w:tcPr>
          <w:p w14:paraId="27BBC6DF" w14:textId="77777777" w:rsidR="007A54E7" w:rsidRPr="00E17F9C" w:rsidRDefault="007A54E7" w:rsidP="002E32A1">
            <w:pPr>
              <w:jc w:val="both"/>
              <w:rPr>
                <w:rFonts w:eastAsia="Times New Roman" w:cstheme="minorHAnsi"/>
                <w:color w:val="000000"/>
                <w:sz w:val="18"/>
                <w:szCs w:val="18"/>
                <w:lang w:eastAsia="en-ZA"/>
              </w:rPr>
            </w:pPr>
            <w:r w:rsidRPr="00E17F9C">
              <w:rPr>
                <w:rFonts w:eastAsia="Times New Roman" w:cstheme="minorHAnsi"/>
                <w:color w:val="000000"/>
                <w:sz w:val="18"/>
                <w:szCs w:val="18"/>
                <w:lang w:eastAsia="en-ZA"/>
              </w:rPr>
              <w:t>1278</w:t>
            </w:r>
          </w:p>
        </w:tc>
        <w:tc>
          <w:tcPr>
            <w:tcW w:w="832" w:type="dxa"/>
            <w:tcBorders>
              <w:top w:val="nil"/>
              <w:left w:val="nil"/>
              <w:bottom w:val="single" w:sz="4" w:space="0" w:color="auto"/>
              <w:right w:val="single" w:sz="8" w:space="0" w:color="auto"/>
            </w:tcBorders>
            <w:shd w:val="clear" w:color="auto" w:fill="auto"/>
            <w:noWrap/>
            <w:hideMark/>
          </w:tcPr>
          <w:p w14:paraId="69C91BEC" w14:textId="77777777" w:rsidR="007A54E7" w:rsidRPr="00E17F9C" w:rsidRDefault="007A54E7" w:rsidP="002E32A1">
            <w:pPr>
              <w:jc w:val="both"/>
              <w:rPr>
                <w:rFonts w:eastAsia="Times New Roman" w:cstheme="minorHAnsi"/>
                <w:color w:val="000000"/>
                <w:sz w:val="18"/>
                <w:szCs w:val="18"/>
                <w:lang w:eastAsia="en-ZA"/>
              </w:rPr>
            </w:pPr>
            <w:r w:rsidRPr="00E17F9C">
              <w:rPr>
                <w:rFonts w:eastAsia="Times New Roman" w:cstheme="minorHAnsi"/>
                <w:color w:val="000000"/>
                <w:sz w:val="18"/>
                <w:szCs w:val="18"/>
                <w:lang w:eastAsia="en-ZA"/>
              </w:rPr>
              <w:t>269</w:t>
            </w:r>
          </w:p>
        </w:tc>
      </w:tr>
      <w:tr w:rsidR="007A54E7" w:rsidRPr="00E17F9C" w14:paraId="0D3DF831" w14:textId="77777777" w:rsidTr="007A54E7">
        <w:trPr>
          <w:trHeight w:val="81"/>
        </w:trPr>
        <w:tc>
          <w:tcPr>
            <w:tcW w:w="824" w:type="dxa"/>
            <w:tcBorders>
              <w:top w:val="nil"/>
              <w:left w:val="single" w:sz="8" w:space="0" w:color="auto"/>
              <w:bottom w:val="single" w:sz="4" w:space="0" w:color="auto"/>
              <w:right w:val="single" w:sz="4" w:space="0" w:color="auto"/>
            </w:tcBorders>
            <w:shd w:val="clear" w:color="auto" w:fill="auto"/>
            <w:noWrap/>
            <w:hideMark/>
          </w:tcPr>
          <w:p w14:paraId="554651CA" w14:textId="77777777" w:rsidR="007A54E7" w:rsidRPr="00E17F9C" w:rsidRDefault="007A54E7" w:rsidP="002E32A1">
            <w:pPr>
              <w:jc w:val="both"/>
              <w:rPr>
                <w:rFonts w:eastAsia="Times New Roman" w:cstheme="minorHAnsi"/>
                <w:b/>
                <w:i/>
                <w:color w:val="000000"/>
                <w:sz w:val="18"/>
                <w:szCs w:val="18"/>
                <w:lang w:eastAsia="en-ZA"/>
              </w:rPr>
            </w:pPr>
            <w:r w:rsidRPr="00E17F9C">
              <w:rPr>
                <w:rFonts w:eastAsia="Times New Roman" w:cstheme="minorHAnsi"/>
                <w:b/>
                <w:i/>
                <w:color w:val="000000"/>
                <w:sz w:val="18"/>
                <w:szCs w:val="18"/>
                <w:lang w:eastAsia="en-ZA"/>
              </w:rPr>
              <w:t>Total</w:t>
            </w:r>
          </w:p>
        </w:tc>
        <w:tc>
          <w:tcPr>
            <w:tcW w:w="831" w:type="dxa"/>
            <w:tcBorders>
              <w:top w:val="nil"/>
              <w:left w:val="nil"/>
              <w:bottom w:val="single" w:sz="4" w:space="0" w:color="auto"/>
              <w:right w:val="single" w:sz="4" w:space="0" w:color="auto"/>
            </w:tcBorders>
            <w:shd w:val="clear" w:color="auto" w:fill="auto"/>
            <w:noWrap/>
            <w:hideMark/>
          </w:tcPr>
          <w:p w14:paraId="05BCA840" w14:textId="77777777" w:rsidR="007A54E7" w:rsidRPr="00E17F9C" w:rsidRDefault="007A54E7" w:rsidP="002E32A1">
            <w:pPr>
              <w:jc w:val="both"/>
              <w:rPr>
                <w:rFonts w:eastAsia="Times New Roman" w:cstheme="minorHAnsi"/>
                <w:b/>
                <w:color w:val="000000"/>
                <w:sz w:val="18"/>
                <w:szCs w:val="18"/>
                <w:lang w:eastAsia="en-ZA"/>
              </w:rPr>
            </w:pPr>
            <w:r w:rsidRPr="00E17F9C">
              <w:rPr>
                <w:rFonts w:eastAsia="Times New Roman" w:cstheme="minorHAnsi"/>
                <w:b/>
                <w:color w:val="000000"/>
                <w:sz w:val="18"/>
                <w:szCs w:val="18"/>
                <w:lang w:eastAsia="en-ZA"/>
              </w:rPr>
              <w:t>17 211</w:t>
            </w:r>
          </w:p>
        </w:tc>
        <w:tc>
          <w:tcPr>
            <w:tcW w:w="832" w:type="dxa"/>
            <w:tcBorders>
              <w:top w:val="nil"/>
              <w:left w:val="nil"/>
              <w:bottom w:val="single" w:sz="4" w:space="0" w:color="auto"/>
              <w:right w:val="single" w:sz="4" w:space="0" w:color="auto"/>
            </w:tcBorders>
            <w:shd w:val="clear" w:color="auto" w:fill="auto"/>
            <w:noWrap/>
            <w:hideMark/>
          </w:tcPr>
          <w:p w14:paraId="318F4803" w14:textId="77777777" w:rsidR="007A54E7" w:rsidRPr="00E17F9C" w:rsidRDefault="007A54E7" w:rsidP="002E32A1">
            <w:pPr>
              <w:jc w:val="both"/>
              <w:rPr>
                <w:rFonts w:eastAsia="Times New Roman" w:cstheme="minorHAnsi"/>
                <w:b/>
                <w:color w:val="000000"/>
                <w:sz w:val="18"/>
                <w:szCs w:val="18"/>
                <w:lang w:eastAsia="en-ZA"/>
              </w:rPr>
            </w:pPr>
            <w:r w:rsidRPr="00E17F9C">
              <w:rPr>
                <w:rFonts w:eastAsia="Times New Roman" w:cstheme="minorHAnsi"/>
                <w:b/>
                <w:color w:val="000000"/>
                <w:sz w:val="18"/>
                <w:szCs w:val="18"/>
                <w:lang w:eastAsia="en-ZA"/>
              </w:rPr>
              <w:t>17 711</w:t>
            </w:r>
          </w:p>
        </w:tc>
        <w:tc>
          <w:tcPr>
            <w:tcW w:w="831" w:type="dxa"/>
            <w:tcBorders>
              <w:top w:val="nil"/>
              <w:left w:val="nil"/>
              <w:bottom w:val="single" w:sz="4" w:space="0" w:color="auto"/>
              <w:right w:val="single" w:sz="4" w:space="0" w:color="auto"/>
            </w:tcBorders>
            <w:shd w:val="clear" w:color="auto" w:fill="auto"/>
            <w:noWrap/>
            <w:hideMark/>
          </w:tcPr>
          <w:p w14:paraId="60CA6DBC" w14:textId="77777777" w:rsidR="007A54E7" w:rsidRPr="00E17F9C" w:rsidRDefault="007A54E7" w:rsidP="002E32A1">
            <w:pPr>
              <w:jc w:val="both"/>
              <w:rPr>
                <w:rFonts w:eastAsia="Times New Roman" w:cstheme="minorHAnsi"/>
                <w:b/>
                <w:color w:val="000000"/>
                <w:sz w:val="18"/>
                <w:szCs w:val="18"/>
                <w:lang w:eastAsia="en-ZA"/>
              </w:rPr>
            </w:pPr>
            <w:r w:rsidRPr="00E17F9C">
              <w:rPr>
                <w:rFonts w:eastAsia="Times New Roman" w:cstheme="minorHAnsi"/>
                <w:b/>
                <w:color w:val="000000"/>
                <w:sz w:val="18"/>
                <w:szCs w:val="18"/>
                <w:lang w:eastAsia="en-ZA"/>
              </w:rPr>
              <w:t>11 691</w:t>
            </w:r>
          </w:p>
        </w:tc>
        <w:tc>
          <w:tcPr>
            <w:tcW w:w="832" w:type="dxa"/>
            <w:tcBorders>
              <w:top w:val="nil"/>
              <w:left w:val="nil"/>
              <w:bottom w:val="single" w:sz="4" w:space="0" w:color="auto"/>
              <w:right w:val="single" w:sz="8" w:space="0" w:color="auto"/>
            </w:tcBorders>
            <w:shd w:val="clear" w:color="auto" w:fill="auto"/>
            <w:noWrap/>
            <w:hideMark/>
          </w:tcPr>
          <w:p w14:paraId="50E0AC8C" w14:textId="77777777" w:rsidR="007A54E7" w:rsidRPr="00E17F9C" w:rsidRDefault="007A54E7" w:rsidP="002E32A1">
            <w:pPr>
              <w:jc w:val="both"/>
              <w:rPr>
                <w:rFonts w:eastAsia="Times New Roman" w:cstheme="minorHAnsi"/>
                <w:b/>
                <w:color w:val="000000"/>
                <w:sz w:val="18"/>
                <w:szCs w:val="18"/>
                <w:lang w:eastAsia="en-ZA"/>
              </w:rPr>
            </w:pPr>
            <w:r w:rsidRPr="00E17F9C">
              <w:rPr>
                <w:rFonts w:eastAsia="Times New Roman" w:cstheme="minorHAnsi"/>
                <w:b/>
                <w:color w:val="000000"/>
                <w:sz w:val="18"/>
                <w:szCs w:val="18"/>
                <w:lang w:eastAsia="en-ZA"/>
              </w:rPr>
              <w:t>2 625</w:t>
            </w:r>
          </w:p>
        </w:tc>
        <w:tc>
          <w:tcPr>
            <w:tcW w:w="831" w:type="dxa"/>
            <w:tcBorders>
              <w:top w:val="nil"/>
              <w:left w:val="nil"/>
              <w:bottom w:val="single" w:sz="4" w:space="0" w:color="auto"/>
              <w:right w:val="single" w:sz="4" w:space="0" w:color="auto"/>
            </w:tcBorders>
            <w:shd w:val="clear" w:color="auto" w:fill="auto"/>
            <w:noWrap/>
            <w:hideMark/>
          </w:tcPr>
          <w:p w14:paraId="56485C3C" w14:textId="77777777" w:rsidR="007A54E7" w:rsidRPr="00E17F9C" w:rsidRDefault="007A54E7" w:rsidP="002E32A1">
            <w:pPr>
              <w:jc w:val="both"/>
              <w:rPr>
                <w:rFonts w:eastAsia="Times New Roman" w:cstheme="minorHAnsi"/>
                <w:b/>
                <w:color w:val="000000"/>
                <w:sz w:val="18"/>
                <w:szCs w:val="18"/>
                <w:lang w:eastAsia="en-ZA"/>
              </w:rPr>
            </w:pPr>
            <w:r w:rsidRPr="00E17F9C">
              <w:rPr>
                <w:rFonts w:eastAsia="Times New Roman" w:cstheme="minorHAnsi"/>
                <w:b/>
                <w:color w:val="000000"/>
                <w:sz w:val="18"/>
                <w:szCs w:val="18"/>
                <w:lang w:eastAsia="en-ZA"/>
              </w:rPr>
              <w:t>17 994</w:t>
            </w:r>
          </w:p>
        </w:tc>
        <w:tc>
          <w:tcPr>
            <w:tcW w:w="832" w:type="dxa"/>
            <w:tcBorders>
              <w:top w:val="nil"/>
              <w:left w:val="nil"/>
              <w:bottom w:val="single" w:sz="4" w:space="0" w:color="auto"/>
              <w:right w:val="single" w:sz="4" w:space="0" w:color="auto"/>
            </w:tcBorders>
            <w:shd w:val="clear" w:color="auto" w:fill="auto"/>
            <w:noWrap/>
            <w:hideMark/>
          </w:tcPr>
          <w:p w14:paraId="310760C9" w14:textId="77777777" w:rsidR="007A54E7" w:rsidRPr="00E17F9C" w:rsidRDefault="007A54E7" w:rsidP="002E32A1">
            <w:pPr>
              <w:jc w:val="both"/>
              <w:rPr>
                <w:rFonts w:eastAsia="Times New Roman" w:cstheme="minorHAnsi"/>
                <w:b/>
                <w:color w:val="000000"/>
                <w:sz w:val="18"/>
                <w:szCs w:val="18"/>
                <w:lang w:eastAsia="en-ZA"/>
              </w:rPr>
            </w:pPr>
            <w:r w:rsidRPr="00E17F9C">
              <w:rPr>
                <w:rFonts w:eastAsia="Times New Roman" w:cstheme="minorHAnsi"/>
                <w:b/>
                <w:color w:val="000000"/>
                <w:sz w:val="18"/>
                <w:szCs w:val="18"/>
                <w:lang w:eastAsia="en-ZA"/>
              </w:rPr>
              <w:t>19 575</w:t>
            </w:r>
          </w:p>
        </w:tc>
        <w:tc>
          <w:tcPr>
            <w:tcW w:w="832" w:type="dxa"/>
            <w:tcBorders>
              <w:top w:val="nil"/>
              <w:left w:val="nil"/>
              <w:bottom w:val="single" w:sz="4" w:space="0" w:color="auto"/>
              <w:right w:val="single" w:sz="4" w:space="0" w:color="auto"/>
            </w:tcBorders>
            <w:shd w:val="clear" w:color="auto" w:fill="auto"/>
            <w:noWrap/>
            <w:hideMark/>
          </w:tcPr>
          <w:p w14:paraId="0318C395" w14:textId="77777777" w:rsidR="007A54E7" w:rsidRPr="00E17F9C" w:rsidRDefault="007A54E7" w:rsidP="002E32A1">
            <w:pPr>
              <w:jc w:val="both"/>
              <w:rPr>
                <w:rFonts w:eastAsia="Times New Roman" w:cstheme="minorHAnsi"/>
                <w:b/>
                <w:color w:val="000000"/>
                <w:sz w:val="18"/>
                <w:szCs w:val="18"/>
                <w:lang w:eastAsia="en-ZA"/>
              </w:rPr>
            </w:pPr>
            <w:r w:rsidRPr="00E17F9C">
              <w:rPr>
                <w:rFonts w:eastAsia="Times New Roman" w:cstheme="minorHAnsi"/>
                <w:b/>
                <w:color w:val="000000"/>
                <w:sz w:val="18"/>
                <w:szCs w:val="18"/>
                <w:lang w:eastAsia="en-ZA"/>
              </w:rPr>
              <w:t> 14 388</w:t>
            </w:r>
          </w:p>
        </w:tc>
        <w:tc>
          <w:tcPr>
            <w:tcW w:w="831" w:type="dxa"/>
            <w:tcBorders>
              <w:top w:val="nil"/>
              <w:left w:val="nil"/>
              <w:bottom w:val="single" w:sz="4" w:space="0" w:color="auto"/>
              <w:right w:val="single" w:sz="8" w:space="0" w:color="auto"/>
            </w:tcBorders>
            <w:shd w:val="clear" w:color="auto" w:fill="auto"/>
            <w:noWrap/>
            <w:hideMark/>
          </w:tcPr>
          <w:p w14:paraId="6813E652" w14:textId="77777777" w:rsidR="007A54E7" w:rsidRPr="00E17F9C" w:rsidRDefault="007A54E7" w:rsidP="002E32A1">
            <w:pPr>
              <w:jc w:val="both"/>
              <w:rPr>
                <w:rFonts w:eastAsia="Times New Roman" w:cstheme="minorHAnsi"/>
                <w:b/>
                <w:color w:val="000000"/>
                <w:sz w:val="18"/>
                <w:szCs w:val="18"/>
                <w:lang w:eastAsia="en-ZA"/>
              </w:rPr>
            </w:pPr>
            <w:r w:rsidRPr="00E17F9C">
              <w:rPr>
                <w:rFonts w:eastAsia="Times New Roman" w:cstheme="minorHAnsi"/>
                <w:b/>
                <w:color w:val="000000"/>
                <w:sz w:val="18"/>
                <w:szCs w:val="18"/>
                <w:lang w:eastAsia="en-ZA"/>
              </w:rPr>
              <w:t>3 090</w:t>
            </w:r>
          </w:p>
        </w:tc>
        <w:tc>
          <w:tcPr>
            <w:tcW w:w="832" w:type="dxa"/>
            <w:tcBorders>
              <w:top w:val="nil"/>
              <w:left w:val="nil"/>
              <w:bottom w:val="single" w:sz="4" w:space="0" w:color="auto"/>
              <w:right w:val="single" w:sz="4" w:space="0" w:color="auto"/>
            </w:tcBorders>
            <w:shd w:val="clear" w:color="auto" w:fill="auto"/>
            <w:noWrap/>
            <w:hideMark/>
          </w:tcPr>
          <w:p w14:paraId="5E77C4A9" w14:textId="77777777" w:rsidR="007A54E7" w:rsidRPr="00E17F9C" w:rsidRDefault="007A54E7" w:rsidP="002E32A1">
            <w:pPr>
              <w:jc w:val="both"/>
              <w:rPr>
                <w:rFonts w:eastAsia="Times New Roman" w:cstheme="minorHAnsi"/>
                <w:b/>
                <w:color w:val="000000"/>
                <w:sz w:val="18"/>
                <w:szCs w:val="18"/>
                <w:lang w:eastAsia="en-ZA"/>
              </w:rPr>
            </w:pPr>
            <w:r w:rsidRPr="00E17F9C">
              <w:rPr>
                <w:rFonts w:eastAsia="Times New Roman" w:cstheme="minorHAnsi"/>
                <w:b/>
                <w:color w:val="000000"/>
                <w:sz w:val="18"/>
                <w:szCs w:val="18"/>
                <w:lang w:eastAsia="en-ZA"/>
              </w:rPr>
              <w:t>16 216</w:t>
            </w:r>
          </w:p>
        </w:tc>
        <w:tc>
          <w:tcPr>
            <w:tcW w:w="831" w:type="dxa"/>
            <w:tcBorders>
              <w:top w:val="nil"/>
              <w:left w:val="nil"/>
              <w:bottom w:val="single" w:sz="4" w:space="0" w:color="auto"/>
              <w:right w:val="single" w:sz="4" w:space="0" w:color="auto"/>
            </w:tcBorders>
            <w:shd w:val="clear" w:color="auto" w:fill="auto"/>
            <w:noWrap/>
            <w:hideMark/>
          </w:tcPr>
          <w:p w14:paraId="33C07551" w14:textId="77777777" w:rsidR="007A54E7" w:rsidRPr="00E17F9C" w:rsidRDefault="007A54E7" w:rsidP="002E32A1">
            <w:pPr>
              <w:jc w:val="both"/>
              <w:rPr>
                <w:rFonts w:eastAsia="Times New Roman" w:cstheme="minorHAnsi"/>
                <w:b/>
                <w:color w:val="000000"/>
                <w:sz w:val="18"/>
                <w:szCs w:val="18"/>
                <w:lang w:eastAsia="en-ZA"/>
              </w:rPr>
            </w:pPr>
            <w:r w:rsidRPr="00E17F9C">
              <w:rPr>
                <w:rFonts w:eastAsia="Times New Roman" w:cstheme="minorHAnsi"/>
                <w:b/>
                <w:color w:val="000000"/>
                <w:sz w:val="18"/>
                <w:szCs w:val="18"/>
                <w:lang w:eastAsia="en-ZA"/>
              </w:rPr>
              <w:t>18 147</w:t>
            </w:r>
          </w:p>
        </w:tc>
        <w:tc>
          <w:tcPr>
            <w:tcW w:w="832" w:type="dxa"/>
            <w:tcBorders>
              <w:top w:val="nil"/>
              <w:left w:val="nil"/>
              <w:bottom w:val="single" w:sz="4" w:space="0" w:color="auto"/>
              <w:right w:val="single" w:sz="4" w:space="0" w:color="auto"/>
            </w:tcBorders>
            <w:shd w:val="clear" w:color="auto" w:fill="auto"/>
            <w:noWrap/>
            <w:hideMark/>
          </w:tcPr>
          <w:p w14:paraId="796169CE" w14:textId="77777777" w:rsidR="007A54E7" w:rsidRPr="00E17F9C" w:rsidRDefault="007A54E7" w:rsidP="002E32A1">
            <w:pPr>
              <w:jc w:val="both"/>
              <w:rPr>
                <w:rFonts w:eastAsia="Times New Roman" w:cstheme="minorHAnsi"/>
                <w:b/>
                <w:color w:val="000000"/>
                <w:sz w:val="18"/>
                <w:szCs w:val="18"/>
                <w:lang w:eastAsia="en-ZA"/>
              </w:rPr>
            </w:pPr>
            <w:r w:rsidRPr="00E17F9C">
              <w:rPr>
                <w:rFonts w:eastAsia="Times New Roman" w:cstheme="minorHAnsi"/>
                <w:b/>
                <w:color w:val="000000"/>
                <w:sz w:val="18"/>
                <w:szCs w:val="18"/>
                <w:lang w:eastAsia="en-ZA"/>
              </w:rPr>
              <w:t>13 917</w:t>
            </w:r>
          </w:p>
        </w:tc>
        <w:tc>
          <w:tcPr>
            <w:tcW w:w="832" w:type="dxa"/>
            <w:tcBorders>
              <w:top w:val="nil"/>
              <w:left w:val="nil"/>
              <w:bottom w:val="single" w:sz="4" w:space="0" w:color="auto"/>
              <w:right w:val="single" w:sz="8" w:space="0" w:color="auto"/>
            </w:tcBorders>
            <w:shd w:val="clear" w:color="auto" w:fill="auto"/>
            <w:noWrap/>
            <w:hideMark/>
          </w:tcPr>
          <w:p w14:paraId="29250BAF" w14:textId="77777777" w:rsidR="007A54E7" w:rsidRPr="00E17F9C" w:rsidRDefault="007A54E7" w:rsidP="002E32A1">
            <w:pPr>
              <w:jc w:val="both"/>
              <w:rPr>
                <w:rFonts w:eastAsia="Times New Roman" w:cstheme="minorHAnsi"/>
                <w:b/>
                <w:color w:val="000000"/>
                <w:sz w:val="18"/>
                <w:szCs w:val="18"/>
                <w:lang w:eastAsia="en-ZA"/>
              </w:rPr>
            </w:pPr>
            <w:r w:rsidRPr="00E17F9C">
              <w:rPr>
                <w:rFonts w:eastAsia="Times New Roman" w:cstheme="minorHAnsi"/>
                <w:b/>
                <w:color w:val="000000"/>
                <w:sz w:val="18"/>
                <w:szCs w:val="18"/>
                <w:lang w:eastAsia="en-ZA"/>
              </w:rPr>
              <w:t>2 765</w:t>
            </w:r>
          </w:p>
        </w:tc>
      </w:tr>
    </w:tbl>
    <w:p w14:paraId="1D672B72" w14:textId="77777777" w:rsidR="007A54E7" w:rsidRPr="00E17F9C" w:rsidRDefault="007A54E7" w:rsidP="002E32A1">
      <w:pPr>
        <w:ind w:left="-142"/>
        <w:contextualSpacing/>
        <w:jc w:val="both"/>
        <w:rPr>
          <w:rStyle w:val="CommentReference"/>
          <w:rFonts w:asciiTheme="minorHAnsi" w:hAnsiTheme="minorHAnsi" w:cstheme="minorHAnsi"/>
          <w:sz w:val="22"/>
        </w:rPr>
      </w:pPr>
      <w:r w:rsidRPr="00E17F9C">
        <w:rPr>
          <w:rStyle w:val="CommentReference"/>
          <w:rFonts w:asciiTheme="minorHAnsi" w:hAnsiTheme="minorHAnsi" w:cstheme="minorHAnsi"/>
          <w:sz w:val="22"/>
        </w:rPr>
        <w:t>Source:  Census Statistics (2011)</w:t>
      </w:r>
    </w:p>
    <w:p w14:paraId="19FA7E5F" w14:textId="77777777" w:rsidR="007A54E7" w:rsidRPr="00E17F9C" w:rsidRDefault="007A54E7" w:rsidP="002E32A1">
      <w:pPr>
        <w:ind w:left="-142"/>
        <w:contextualSpacing/>
        <w:jc w:val="both"/>
        <w:rPr>
          <w:rFonts w:cstheme="minorHAnsi"/>
          <w:i/>
          <w:iCs/>
        </w:rPr>
      </w:pPr>
    </w:p>
    <w:p w14:paraId="39CEC0B4" w14:textId="77777777" w:rsidR="007A54E7" w:rsidRPr="00E17F9C" w:rsidRDefault="007A54E7" w:rsidP="002E32A1">
      <w:pPr>
        <w:pStyle w:val="Heading2"/>
        <w:jc w:val="both"/>
      </w:pPr>
      <w:bookmarkStart w:id="10" w:name="_Toc357005860"/>
      <w:r w:rsidRPr="00E17F9C">
        <w:t>Gender Profile</w:t>
      </w:r>
      <w:bookmarkEnd w:id="10"/>
    </w:p>
    <w:p w14:paraId="4BC38A17" w14:textId="77777777" w:rsidR="007A54E7" w:rsidRPr="00E17F9C" w:rsidRDefault="007A54E7" w:rsidP="002E32A1">
      <w:pPr>
        <w:contextualSpacing/>
        <w:jc w:val="both"/>
        <w:rPr>
          <w:rFonts w:cstheme="minorHAnsi"/>
          <w:b/>
          <w:i/>
        </w:rPr>
      </w:pPr>
      <w:bookmarkStart w:id="11" w:name="_Toc17487343"/>
    </w:p>
    <w:bookmarkEnd w:id="11"/>
    <w:p w14:paraId="27955FE3" w14:textId="77777777" w:rsidR="007A54E7" w:rsidRPr="00E17F9C" w:rsidRDefault="007A54E7" w:rsidP="002E32A1">
      <w:pPr>
        <w:jc w:val="both"/>
        <w:rPr>
          <w:b/>
        </w:rPr>
      </w:pPr>
      <w:r w:rsidRPr="00E17F9C">
        <w:rPr>
          <w:b/>
        </w:rPr>
        <w:t>Table 4: Distribution of total population by gender</w:t>
      </w:r>
    </w:p>
    <w:tbl>
      <w:tblPr>
        <w:tblW w:w="10774" w:type="dxa"/>
        <w:tblInd w:w="-147" w:type="dxa"/>
        <w:tblLook w:val="04A0" w:firstRow="1" w:lastRow="0" w:firstColumn="1" w:lastColumn="0" w:noHBand="0" w:noVBand="1"/>
      </w:tblPr>
      <w:tblGrid>
        <w:gridCol w:w="3261"/>
        <w:gridCol w:w="985"/>
        <w:gridCol w:w="985"/>
        <w:gridCol w:w="1574"/>
        <w:gridCol w:w="3969"/>
      </w:tblGrid>
      <w:tr w:rsidR="007A54E7" w:rsidRPr="00E17F9C" w14:paraId="534FC62A" w14:textId="77777777" w:rsidTr="007A54E7">
        <w:trPr>
          <w:trHeight w:val="48"/>
        </w:trPr>
        <w:tc>
          <w:tcPr>
            <w:tcW w:w="32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8C3E8A" w14:textId="77777777" w:rsidR="007A54E7" w:rsidRPr="00E17F9C" w:rsidRDefault="007A54E7" w:rsidP="002E32A1">
            <w:pPr>
              <w:jc w:val="both"/>
              <w:rPr>
                <w:rFonts w:eastAsia="Times New Roman" w:cs="Arial"/>
                <w:b/>
                <w:bCs/>
                <w:sz w:val="18"/>
                <w:szCs w:val="18"/>
                <w:lang w:eastAsia="en-ZA"/>
              </w:rPr>
            </w:pPr>
            <w:r w:rsidRPr="00E17F9C">
              <w:rPr>
                <w:rFonts w:eastAsia="Times New Roman" w:cs="Arial"/>
                <w:b/>
                <w:bCs/>
                <w:sz w:val="18"/>
                <w:szCs w:val="18"/>
                <w:lang w:eastAsia="en-ZA"/>
              </w:rPr>
              <w:t> </w:t>
            </w:r>
          </w:p>
        </w:tc>
        <w:tc>
          <w:tcPr>
            <w:tcW w:w="1970" w:type="dxa"/>
            <w:gridSpan w:val="2"/>
            <w:tcBorders>
              <w:top w:val="single" w:sz="4" w:space="0" w:color="auto"/>
              <w:left w:val="nil"/>
              <w:bottom w:val="single" w:sz="4" w:space="0" w:color="auto"/>
              <w:right w:val="single" w:sz="4" w:space="0" w:color="000000"/>
            </w:tcBorders>
            <w:shd w:val="clear" w:color="auto" w:fill="auto"/>
            <w:hideMark/>
          </w:tcPr>
          <w:p w14:paraId="2747FB04" w14:textId="77777777" w:rsidR="007A54E7" w:rsidRPr="00E17F9C" w:rsidRDefault="007A54E7" w:rsidP="002E32A1">
            <w:pPr>
              <w:jc w:val="both"/>
              <w:rPr>
                <w:rFonts w:eastAsia="Times New Roman" w:cs="Arial"/>
                <w:b/>
                <w:bCs/>
                <w:sz w:val="18"/>
                <w:szCs w:val="18"/>
                <w:lang w:eastAsia="en-ZA"/>
              </w:rPr>
            </w:pPr>
            <w:r w:rsidRPr="00E17F9C">
              <w:rPr>
                <w:rFonts w:eastAsia="Times New Roman" w:cs="Arial"/>
                <w:b/>
                <w:bCs/>
                <w:sz w:val="18"/>
                <w:szCs w:val="18"/>
                <w:lang w:eastAsia="en-ZA"/>
              </w:rPr>
              <w:t>Gender</w:t>
            </w:r>
          </w:p>
        </w:tc>
        <w:tc>
          <w:tcPr>
            <w:tcW w:w="1574"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0F759BDA" w14:textId="77777777" w:rsidR="007A54E7" w:rsidRPr="00E17F9C" w:rsidRDefault="007A54E7" w:rsidP="002E32A1">
            <w:pPr>
              <w:jc w:val="both"/>
              <w:rPr>
                <w:rFonts w:eastAsia="Times New Roman" w:cs="Arial"/>
                <w:b/>
                <w:bCs/>
                <w:sz w:val="18"/>
                <w:szCs w:val="18"/>
                <w:lang w:eastAsia="en-ZA"/>
              </w:rPr>
            </w:pPr>
            <w:r w:rsidRPr="00E17F9C">
              <w:rPr>
                <w:rFonts w:eastAsia="Times New Roman" w:cs="Arial"/>
                <w:b/>
                <w:bCs/>
                <w:sz w:val="18"/>
                <w:szCs w:val="18"/>
                <w:lang w:eastAsia="en-ZA"/>
              </w:rPr>
              <w:t>Total</w:t>
            </w:r>
          </w:p>
        </w:tc>
        <w:tc>
          <w:tcPr>
            <w:tcW w:w="3969"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2DE8B40B" w14:textId="77777777" w:rsidR="007A54E7" w:rsidRPr="00E17F9C" w:rsidRDefault="007A54E7" w:rsidP="002E32A1">
            <w:pPr>
              <w:jc w:val="both"/>
              <w:rPr>
                <w:rFonts w:eastAsia="Times New Roman" w:cs="Arial"/>
                <w:b/>
                <w:bCs/>
                <w:color w:val="FF0000"/>
                <w:sz w:val="18"/>
                <w:szCs w:val="18"/>
                <w:lang w:eastAsia="en-ZA"/>
              </w:rPr>
            </w:pPr>
            <w:r w:rsidRPr="00E17F9C">
              <w:rPr>
                <w:rFonts w:eastAsia="Times New Roman" w:cs="Arial"/>
                <w:b/>
                <w:bCs/>
                <w:color w:val="FF0000"/>
                <w:sz w:val="18"/>
                <w:szCs w:val="18"/>
                <w:lang w:eastAsia="en-ZA"/>
              </w:rPr>
              <w:t>Sex ratio (Males per 100 Females)</w:t>
            </w:r>
          </w:p>
        </w:tc>
      </w:tr>
      <w:tr w:rsidR="007A54E7" w:rsidRPr="00E17F9C" w14:paraId="39D2EB21" w14:textId="77777777" w:rsidTr="007A54E7">
        <w:trPr>
          <w:trHeight w:val="94"/>
        </w:trPr>
        <w:tc>
          <w:tcPr>
            <w:tcW w:w="3261" w:type="dxa"/>
            <w:vMerge/>
            <w:tcBorders>
              <w:top w:val="single" w:sz="4" w:space="0" w:color="auto"/>
              <w:left w:val="single" w:sz="4" w:space="0" w:color="auto"/>
              <w:bottom w:val="single" w:sz="4" w:space="0" w:color="auto"/>
              <w:right w:val="single" w:sz="4" w:space="0" w:color="auto"/>
            </w:tcBorders>
            <w:vAlign w:val="center"/>
            <w:hideMark/>
          </w:tcPr>
          <w:p w14:paraId="36720DA1" w14:textId="77777777" w:rsidR="007A54E7" w:rsidRPr="00E17F9C" w:rsidRDefault="007A54E7" w:rsidP="002E32A1">
            <w:pPr>
              <w:jc w:val="both"/>
              <w:rPr>
                <w:rFonts w:eastAsia="Times New Roman" w:cs="Arial"/>
                <w:b/>
                <w:bCs/>
                <w:sz w:val="18"/>
                <w:szCs w:val="18"/>
                <w:lang w:eastAsia="en-ZA"/>
              </w:rPr>
            </w:pPr>
          </w:p>
        </w:tc>
        <w:tc>
          <w:tcPr>
            <w:tcW w:w="985" w:type="dxa"/>
            <w:tcBorders>
              <w:top w:val="nil"/>
              <w:left w:val="nil"/>
              <w:bottom w:val="single" w:sz="4" w:space="0" w:color="auto"/>
              <w:right w:val="single" w:sz="4" w:space="0" w:color="auto"/>
            </w:tcBorders>
            <w:shd w:val="clear" w:color="auto" w:fill="auto"/>
            <w:hideMark/>
          </w:tcPr>
          <w:p w14:paraId="5081A132" w14:textId="77777777" w:rsidR="007A54E7" w:rsidRPr="00E17F9C" w:rsidRDefault="007A54E7" w:rsidP="002E32A1">
            <w:pPr>
              <w:jc w:val="both"/>
              <w:rPr>
                <w:rFonts w:eastAsia="Times New Roman" w:cs="Arial"/>
                <w:b/>
                <w:bCs/>
                <w:sz w:val="18"/>
                <w:szCs w:val="18"/>
                <w:lang w:eastAsia="en-ZA"/>
              </w:rPr>
            </w:pPr>
            <w:r w:rsidRPr="00E17F9C">
              <w:rPr>
                <w:rFonts w:eastAsia="Times New Roman" w:cs="Arial"/>
                <w:b/>
                <w:bCs/>
                <w:sz w:val="18"/>
                <w:szCs w:val="18"/>
                <w:lang w:eastAsia="en-ZA"/>
              </w:rPr>
              <w:t>Male</w:t>
            </w:r>
          </w:p>
        </w:tc>
        <w:tc>
          <w:tcPr>
            <w:tcW w:w="985" w:type="dxa"/>
            <w:tcBorders>
              <w:top w:val="nil"/>
              <w:left w:val="nil"/>
              <w:bottom w:val="single" w:sz="4" w:space="0" w:color="auto"/>
              <w:right w:val="single" w:sz="4" w:space="0" w:color="auto"/>
            </w:tcBorders>
            <w:shd w:val="clear" w:color="auto" w:fill="auto"/>
            <w:hideMark/>
          </w:tcPr>
          <w:p w14:paraId="1811CE7D" w14:textId="77777777" w:rsidR="007A54E7" w:rsidRPr="00E17F9C" w:rsidRDefault="007A54E7" w:rsidP="002E32A1">
            <w:pPr>
              <w:jc w:val="both"/>
              <w:rPr>
                <w:rFonts w:eastAsia="Times New Roman" w:cs="Arial"/>
                <w:b/>
                <w:bCs/>
                <w:sz w:val="18"/>
                <w:szCs w:val="18"/>
                <w:lang w:eastAsia="en-ZA"/>
              </w:rPr>
            </w:pPr>
            <w:r w:rsidRPr="00E17F9C">
              <w:rPr>
                <w:rFonts w:eastAsia="Times New Roman" w:cs="Arial"/>
                <w:b/>
                <w:bCs/>
                <w:sz w:val="18"/>
                <w:szCs w:val="18"/>
                <w:lang w:eastAsia="en-ZA"/>
              </w:rPr>
              <w:t>Female</w:t>
            </w:r>
          </w:p>
        </w:tc>
        <w:tc>
          <w:tcPr>
            <w:tcW w:w="1574" w:type="dxa"/>
            <w:vMerge/>
            <w:tcBorders>
              <w:top w:val="single" w:sz="4" w:space="0" w:color="auto"/>
              <w:left w:val="single" w:sz="4" w:space="0" w:color="auto"/>
              <w:bottom w:val="single" w:sz="4" w:space="0" w:color="000000"/>
              <w:right w:val="single" w:sz="4" w:space="0" w:color="auto"/>
            </w:tcBorders>
            <w:hideMark/>
          </w:tcPr>
          <w:p w14:paraId="7E2B4448" w14:textId="77777777" w:rsidR="007A54E7" w:rsidRPr="00E17F9C" w:rsidRDefault="007A54E7" w:rsidP="002E32A1">
            <w:pPr>
              <w:jc w:val="both"/>
              <w:rPr>
                <w:rFonts w:eastAsia="Times New Roman" w:cs="Arial"/>
                <w:b/>
                <w:bCs/>
                <w:sz w:val="18"/>
                <w:szCs w:val="18"/>
                <w:lang w:eastAsia="en-ZA"/>
              </w:rPr>
            </w:pPr>
          </w:p>
        </w:tc>
        <w:tc>
          <w:tcPr>
            <w:tcW w:w="3969" w:type="dxa"/>
            <w:vMerge/>
            <w:tcBorders>
              <w:top w:val="single" w:sz="4" w:space="0" w:color="auto"/>
              <w:left w:val="single" w:sz="4" w:space="0" w:color="auto"/>
              <w:bottom w:val="single" w:sz="4" w:space="0" w:color="000000"/>
              <w:right w:val="single" w:sz="4" w:space="0" w:color="auto"/>
            </w:tcBorders>
            <w:hideMark/>
          </w:tcPr>
          <w:p w14:paraId="5CE78B2B" w14:textId="77777777" w:rsidR="007A54E7" w:rsidRPr="00E17F9C" w:rsidRDefault="007A54E7" w:rsidP="002E32A1">
            <w:pPr>
              <w:jc w:val="both"/>
              <w:rPr>
                <w:rFonts w:eastAsia="Times New Roman" w:cs="Arial"/>
                <w:b/>
                <w:bCs/>
                <w:color w:val="FF0000"/>
                <w:sz w:val="18"/>
                <w:szCs w:val="18"/>
                <w:lang w:eastAsia="en-ZA"/>
              </w:rPr>
            </w:pPr>
          </w:p>
        </w:tc>
      </w:tr>
      <w:tr w:rsidR="007A54E7" w:rsidRPr="00E17F9C" w14:paraId="6FDA4150" w14:textId="77777777" w:rsidTr="007A54E7">
        <w:trPr>
          <w:trHeight w:val="48"/>
        </w:trPr>
        <w:tc>
          <w:tcPr>
            <w:tcW w:w="3261" w:type="dxa"/>
            <w:tcBorders>
              <w:top w:val="nil"/>
              <w:left w:val="single" w:sz="4" w:space="0" w:color="auto"/>
              <w:bottom w:val="single" w:sz="4" w:space="0" w:color="auto"/>
              <w:right w:val="single" w:sz="4" w:space="0" w:color="auto"/>
            </w:tcBorders>
            <w:shd w:val="clear" w:color="auto" w:fill="auto"/>
            <w:hideMark/>
          </w:tcPr>
          <w:p w14:paraId="6B932A27" w14:textId="77777777" w:rsidR="007A54E7" w:rsidRPr="00E17F9C" w:rsidRDefault="007A54E7" w:rsidP="002E32A1">
            <w:pPr>
              <w:jc w:val="both"/>
              <w:rPr>
                <w:rFonts w:eastAsia="Times New Roman" w:cs="Arial"/>
                <w:b/>
                <w:bCs/>
                <w:sz w:val="18"/>
                <w:szCs w:val="18"/>
                <w:lang w:eastAsia="en-ZA"/>
              </w:rPr>
            </w:pPr>
            <w:r w:rsidRPr="00E17F9C">
              <w:rPr>
                <w:rFonts w:eastAsia="Times New Roman" w:cs="Arial"/>
                <w:b/>
                <w:bCs/>
                <w:sz w:val="18"/>
                <w:szCs w:val="18"/>
                <w:lang w:eastAsia="en-ZA"/>
              </w:rPr>
              <w:t>Census 2011</w:t>
            </w:r>
          </w:p>
        </w:tc>
        <w:tc>
          <w:tcPr>
            <w:tcW w:w="985" w:type="dxa"/>
            <w:tcBorders>
              <w:top w:val="nil"/>
              <w:left w:val="nil"/>
              <w:bottom w:val="single" w:sz="4" w:space="0" w:color="auto"/>
              <w:right w:val="single" w:sz="4" w:space="0" w:color="auto"/>
            </w:tcBorders>
            <w:shd w:val="clear" w:color="auto" w:fill="auto"/>
            <w:noWrap/>
            <w:hideMark/>
          </w:tcPr>
          <w:p w14:paraId="07C4F9DB" w14:textId="77777777" w:rsidR="007A54E7" w:rsidRPr="00E17F9C" w:rsidRDefault="007A54E7" w:rsidP="002E32A1">
            <w:pPr>
              <w:jc w:val="both"/>
              <w:rPr>
                <w:rFonts w:eastAsia="Times New Roman" w:cs="Arial"/>
                <w:sz w:val="18"/>
                <w:szCs w:val="18"/>
                <w:lang w:eastAsia="en-ZA"/>
              </w:rPr>
            </w:pPr>
            <w:r w:rsidRPr="00E17F9C">
              <w:rPr>
                <w:rFonts w:eastAsia="Times New Roman" w:cs="Arial"/>
                <w:sz w:val="18"/>
                <w:szCs w:val="18"/>
                <w:lang w:eastAsia="en-ZA"/>
              </w:rPr>
              <w:t>24 402</w:t>
            </w:r>
          </w:p>
        </w:tc>
        <w:tc>
          <w:tcPr>
            <w:tcW w:w="985" w:type="dxa"/>
            <w:tcBorders>
              <w:top w:val="nil"/>
              <w:left w:val="nil"/>
              <w:bottom w:val="single" w:sz="4" w:space="0" w:color="auto"/>
              <w:right w:val="single" w:sz="4" w:space="0" w:color="auto"/>
            </w:tcBorders>
            <w:shd w:val="clear" w:color="auto" w:fill="auto"/>
            <w:noWrap/>
            <w:hideMark/>
          </w:tcPr>
          <w:p w14:paraId="2AB1F863" w14:textId="77777777" w:rsidR="007A54E7" w:rsidRPr="00E17F9C" w:rsidRDefault="007A54E7" w:rsidP="002E32A1">
            <w:pPr>
              <w:jc w:val="both"/>
              <w:rPr>
                <w:rFonts w:eastAsia="Times New Roman" w:cs="Arial"/>
                <w:sz w:val="18"/>
                <w:szCs w:val="18"/>
                <w:lang w:eastAsia="en-ZA"/>
              </w:rPr>
            </w:pPr>
            <w:r w:rsidRPr="00E17F9C">
              <w:rPr>
                <w:rFonts w:eastAsia="Times New Roman" w:cs="Arial"/>
                <w:sz w:val="18"/>
                <w:szCs w:val="18"/>
                <w:lang w:eastAsia="en-ZA"/>
              </w:rPr>
              <w:t>26 654</w:t>
            </w:r>
          </w:p>
        </w:tc>
        <w:tc>
          <w:tcPr>
            <w:tcW w:w="1574" w:type="dxa"/>
            <w:tcBorders>
              <w:top w:val="nil"/>
              <w:left w:val="nil"/>
              <w:bottom w:val="single" w:sz="4" w:space="0" w:color="auto"/>
              <w:right w:val="single" w:sz="4" w:space="0" w:color="auto"/>
            </w:tcBorders>
            <w:shd w:val="clear" w:color="auto" w:fill="auto"/>
            <w:noWrap/>
            <w:hideMark/>
          </w:tcPr>
          <w:p w14:paraId="0892BFCA" w14:textId="77777777" w:rsidR="007A54E7" w:rsidRPr="00E17F9C" w:rsidRDefault="007A54E7" w:rsidP="002E32A1">
            <w:pPr>
              <w:jc w:val="both"/>
              <w:rPr>
                <w:rFonts w:eastAsia="Times New Roman" w:cs="Arial"/>
                <w:sz w:val="18"/>
                <w:szCs w:val="18"/>
                <w:lang w:eastAsia="en-ZA"/>
              </w:rPr>
            </w:pPr>
            <w:r w:rsidRPr="00E17F9C">
              <w:rPr>
                <w:rFonts w:eastAsia="Times New Roman" w:cs="Arial"/>
                <w:sz w:val="18"/>
                <w:szCs w:val="18"/>
                <w:lang w:eastAsia="en-ZA"/>
              </w:rPr>
              <w:t>51 056</w:t>
            </w:r>
          </w:p>
        </w:tc>
        <w:tc>
          <w:tcPr>
            <w:tcW w:w="3969" w:type="dxa"/>
            <w:tcBorders>
              <w:top w:val="nil"/>
              <w:left w:val="nil"/>
              <w:bottom w:val="single" w:sz="4" w:space="0" w:color="auto"/>
              <w:right w:val="single" w:sz="4" w:space="0" w:color="auto"/>
            </w:tcBorders>
            <w:shd w:val="clear" w:color="auto" w:fill="auto"/>
            <w:noWrap/>
            <w:hideMark/>
          </w:tcPr>
          <w:p w14:paraId="00D4695A" w14:textId="77777777" w:rsidR="007A54E7" w:rsidRPr="00E17F9C" w:rsidRDefault="007A54E7" w:rsidP="002E32A1">
            <w:pPr>
              <w:jc w:val="both"/>
              <w:rPr>
                <w:rFonts w:eastAsia="Times New Roman" w:cs="Arial"/>
                <w:b/>
                <w:bCs/>
                <w:color w:val="FF0000"/>
                <w:sz w:val="18"/>
                <w:szCs w:val="18"/>
                <w:lang w:eastAsia="en-ZA"/>
              </w:rPr>
            </w:pPr>
            <w:r w:rsidRPr="00E17F9C">
              <w:rPr>
                <w:rFonts w:eastAsia="Times New Roman" w:cs="Arial"/>
                <w:b/>
                <w:bCs/>
                <w:color w:val="FF0000"/>
                <w:sz w:val="18"/>
                <w:szCs w:val="18"/>
                <w:lang w:eastAsia="en-ZA"/>
              </w:rPr>
              <w:t>92</w:t>
            </w:r>
          </w:p>
        </w:tc>
      </w:tr>
      <w:tr w:rsidR="007A54E7" w:rsidRPr="00E17F9C" w14:paraId="681F76AD" w14:textId="77777777" w:rsidTr="007A54E7">
        <w:trPr>
          <w:trHeight w:val="48"/>
        </w:trPr>
        <w:tc>
          <w:tcPr>
            <w:tcW w:w="3261" w:type="dxa"/>
            <w:tcBorders>
              <w:top w:val="nil"/>
              <w:left w:val="single" w:sz="4" w:space="0" w:color="auto"/>
              <w:bottom w:val="single" w:sz="4" w:space="0" w:color="auto"/>
              <w:right w:val="single" w:sz="4" w:space="0" w:color="auto"/>
            </w:tcBorders>
            <w:shd w:val="clear" w:color="auto" w:fill="auto"/>
            <w:hideMark/>
          </w:tcPr>
          <w:p w14:paraId="23088CEE" w14:textId="77777777" w:rsidR="007A54E7" w:rsidRPr="00E17F9C" w:rsidRDefault="007A54E7" w:rsidP="002E32A1">
            <w:pPr>
              <w:jc w:val="both"/>
              <w:rPr>
                <w:rFonts w:eastAsia="Times New Roman" w:cs="Arial"/>
                <w:b/>
                <w:bCs/>
                <w:sz w:val="18"/>
                <w:szCs w:val="18"/>
                <w:lang w:eastAsia="en-ZA"/>
              </w:rPr>
            </w:pPr>
            <w:r w:rsidRPr="00E17F9C">
              <w:rPr>
                <w:rFonts w:eastAsia="Times New Roman" w:cs="Arial"/>
                <w:b/>
                <w:bCs/>
                <w:sz w:val="18"/>
                <w:szCs w:val="18"/>
                <w:lang w:eastAsia="en-ZA"/>
              </w:rPr>
              <w:t>CS 2016</w:t>
            </w:r>
          </w:p>
        </w:tc>
        <w:tc>
          <w:tcPr>
            <w:tcW w:w="985" w:type="dxa"/>
            <w:tcBorders>
              <w:top w:val="nil"/>
              <w:left w:val="nil"/>
              <w:bottom w:val="single" w:sz="4" w:space="0" w:color="auto"/>
              <w:right w:val="single" w:sz="4" w:space="0" w:color="auto"/>
            </w:tcBorders>
            <w:shd w:val="clear" w:color="auto" w:fill="auto"/>
            <w:noWrap/>
            <w:hideMark/>
          </w:tcPr>
          <w:p w14:paraId="1A135703" w14:textId="77777777" w:rsidR="007A54E7" w:rsidRPr="00E17F9C" w:rsidRDefault="007A54E7" w:rsidP="002E32A1">
            <w:pPr>
              <w:jc w:val="both"/>
              <w:rPr>
                <w:rFonts w:eastAsia="Times New Roman" w:cs="Arial"/>
                <w:sz w:val="18"/>
                <w:szCs w:val="18"/>
                <w:lang w:eastAsia="en-ZA"/>
              </w:rPr>
            </w:pPr>
            <w:r w:rsidRPr="00E17F9C">
              <w:rPr>
                <w:rFonts w:eastAsia="Times New Roman" w:cs="Arial"/>
                <w:sz w:val="18"/>
                <w:szCs w:val="18"/>
                <w:lang w:eastAsia="en-ZA"/>
              </w:rPr>
              <w:t>25 943</w:t>
            </w:r>
          </w:p>
        </w:tc>
        <w:tc>
          <w:tcPr>
            <w:tcW w:w="985" w:type="dxa"/>
            <w:tcBorders>
              <w:top w:val="nil"/>
              <w:left w:val="nil"/>
              <w:bottom w:val="single" w:sz="4" w:space="0" w:color="auto"/>
              <w:right w:val="single" w:sz="4" w:space="0" w:color="auto"/>
            </w:tcBorders>
            <w:shd w:val="clear" w:color="auto" w:fill="auto"/>
            <w:noWrap/>
            <w:hideMark/>
          </w:tcPr>
          <w:p w14:paraId="72FDCBAE" w14:textId="77777777" w:rsidR="007A54E7" w:rsidRPr="00E17F9C" w:rsidRDefault="007A54E7" w:rsidP="002E32A1">
            <w:pPr>
              <w:jc w:val="both"/>
              <w:rPr>
                <w:rFonts w:eastAsia="Times New Roman" w:cs="Arial"/>
                <w:sz w:val="18"/>
                <w:szCs w:val="18"/>
                <w:lang w:eastAsia="en-ZA"/>
              </w:rPr>
            </w:pPr>
            <w:r w:rsidRPr="00E17F9C">
              <w:rPr>
                <w:rFonts w:eastAsia="Times New Roman" w:cs="Arial"/>
                <w:sz w:val="18"/>
                <w:szCs w:val="18"/>
                <w:lang w:eastAsia="en-ZA"/>
              </w:rPr>
              <w:t>27 583</w:t>
            </w:r>
          </w:p>
        </w:tc>
        <w:tc>
          <w:tcPr>
            <w:tcW w:w="1574" w:type="dxa"/>
            <w:tcBorders>
              <w:top w:val="nil"/>
              <w:left w:val="nil"/>
              <w:bottom w:val="single" w:sz="4" w:space="0" w:color="auto"/>
              <w:right w:val="single" w:sz="4" w:space="0" w:color="auto"/>
            </w:tcBorders>
            <w:shd w:val="clear" w:color="auto" w:fill="auto"/>
            <w:noWrap/>
            <w:hideMark/>
          </w:tcPr>
          <w:p w14:paraId="0D7BB7E4" w14:textId="77777777" w:rsidR="007A54E7" w:rsidRPr="00E17F9C" w:rsidRDefault="007A54E7" w:rsidP="002E32A1">
            <w:pPr>
              <w:jc w:val="both"/>
              <w:rPr>
                <w:rFonts w:eastAsia="Times New Roman" w:cs="Arial"/>
                <w:sz w:val="18"/>
                <w:szCs w:val="18"/>
                <w:lang w:eastAsia="en-ZA"/>
              </w:rPr>
            </w:pPr>
            <w:r w:rsidRPr="00E17F9C">
              <w:rPr>
                <w:rFonts w:eastAsia="Times New Roman" w:cs="Arial"/>
                <w:sz w:val="18"/>
                <w:szCs w:val="18"/>
                <w:lang w:eastAsia="en-ZA"/>
              </w:rPr>
              <w:t>53 525</w:t>
            </w:r>
          </w:p>
        </w:tc>
        <w:tc>
          <w:tcPr>
            <w:tcW w:w="3969" w:type="dxa"/>
            <w:tcBorders>
              <w:top w:val="nil"/>
              <w:left w:val="nil"/>
              <w:bottom w:val="single" w:sz="4" w:space="0" w:color="auto"/>
              <w:right w:val="single" w:sz="4" w:space="0" w:color="auto"/>
            </w:tcBorders>
            <w:shd w:val="clear" w:color="auto" w:fill="auto"/>
            <w:noWrap/>
            <w:hideMark/>
          </w:tcPr>
          <w:p w14:paraId="5E4A6C09" w14:textId="77777777" w:rsidR="007A54E7" w:rsidRPr="00E17F9C" w:rsidRDefault="007A54E7" w:rsidP="002E32A1">
            <w:pPr>
              <w:jc w:val="both"/>
              <w:rPr>
                <w:rFonts w:eastAsia="Times New Roman" w:cs="Arial"/>
                <w:b/>
                <w:bCs/>
                <w:color w:val="FF0000"/>
                <w:sz w:val="18"/>
                <w:szCs w:val="18"/>
                <w:lang w:eastAsia="en-ZA"/>
              </w:rPr>
            </w:pPr>
            <w:r w:rsidRPr="00E17F9C">
              <w:rPr>
                <w:rFonts w:eastAsia="Times New Roman" w:cs="Arial"/>
                <w:b/>
                <w:bCs/>
                <w:color w:val="FF0000"/>
                <w:sz w:val="18"/>
                <w:szCs w:val="18"/>
                <w:lang w:eastAsia="en-ZA"/>
              </w:rPr>
              <w:t>94</w:t>
            </w:r>
          </w:p>
        </w:tc>
      </w:tr>
    </w:tbl>
    <w:p w14:paraId="1A18A9C9" w14:textId="77777777" w:rsidR="007A54E7" w:rsidRPr="00E17F9C" w:rsidRDefault="007A54E7" w:rsidP="002E32A1">
      <w:pPr>
        <w:ind w:left="-142"/>
        <w:jc w:val="both"/>
        <w:rPr>
          <w:rFonts w:cs="Arial"/>
        </w:rPr>
      </w:pPr>
      <w:r w:rsidRPr="00E17F9C">
        <w:rPr>
          <w:rFonts w:cs="Arial"/>
        </w:rPr>
        <w:t>Data source: Stats SA, Census 2011 and Community Survey 2016</w:t>
      </w:r>
    </w:p>
    <w:p w14:paraId="3F363CD1" w14:textId="77777777" w:rsidR="007A54E7" w:rsidRPr="00E17F9C" w:rsidRDefault="007A54E7" w:rsidP="002E32A1">
      <w:pPr>
        <w:jc w:val="both"/>
        <w:rPr>
          <w:rFonts w:cs="Arial"/>
        </w:rPr>
      </w:pPr>
    </w:p>
    <w:p w14:paraId="1EC7EBA1" w14:textId="77777777" w:rsidR="007A54E7" w:rsidRPr="00E17F9C" w:rsidRDefault="007A54E7" w:rsidP="002E32A1">
      <w:pPr>
        <w:jc w:val="both"/>
      </w:pPr>
      <w:r w:rsidRPr="00E17F9C">
        <w:t xml:space="preserve">Table 4 above indicates the distribution of total population in Mantsopa local municipality by gender as well the sex ratio for Census 2011 and CS 2016. The </w:t>
      </w:r>
      <w:proofErr w:type="gramStart"/>
      <w:r w:rsidRPr="00E17F9C">
        <w:t>males</w:t>
      </w:r>
      <w:proofErr w:type="gramEnd"/>
      <w:r w:rsidRPr="00E17F9C">
        <w:t xml:space="preserve"> population has increased from 24 402 in 2011 to 25 943 in 2016 and as for females, it has increased 26 654 in 2011 to 27 583 in 2016. In both 2011 and 2016, the number of males was found to be less than those of females as the sex ratios were 92 and 94 in both 2011 and 2016 respectively. See figure 2 below on sex ratio.</w:t>
      </w:r>
    </w:p>
    <w:p w14:paraId="76A740D3" w14:textId="77777777" w:rsidR="007A54E7" w:rsidRPr="00E17F9C" w:rsidRDefault="007A54E7" w:rsidP="002E32A1">
      <w:pPr>
        <w:jc w:val="both"/>
        <w:rPr>
          <w:b/>
        </w:rPr>
      </w:pPr>
    </w:p>
    <w:p w14:paraId="096EC77B" w14:textId="77777777" w:rsidR="007A54E7" w:rsidRPr="00E17F9C" w:rsidRDefault="007A54E7" w:rsidP="002E32A1">
      <w:pPr>
        <w:jc w:val="both"/>
        <w:rPr>
          <w:b/>
        </w:rPr>
      </w:pPr>
    </w:p>
    <w:p w14:paraId="79E771A7" w14:textId="77777777" w:rsidR="007A54E7" w:rsidRPr="00E17F9C" w:rsidRDefault="007A54E7" w:rsidP="002E32A1">
      <w:pPr>
        <w:jc w:val="both"/>
        <w:rPr>
          <w:b/>
        </w:rPr>
      </w:pPr>
    </w:p>
    <w:p w14:paraId="3F0007CF" w14:textId="77777777" w:rsidR="007A54E7" w:rsidRDefault="007A54E7" w:rsidP="002E32A1">
      <w:pPr>
        <w:jc w:val="both"/>
        <w:rPr>
          <w:b/>
        </w:rPr>
      </w:pPr>
    </w:p>
    <w:p w14:paraId="7F3858A7" w14:textId="77777777" w:rsidR="00E86242" w:rsidRPr="00E17F9C" w:rsidRDefault="00E86242" w:rsidP="002E32A1">
      <w:pPr>
        <w:jc w:val="both"/>
        <w:rPr>
          <w:b/>
        </w:rPr>
      </w:pPr>
    </w:p>
    <w:p w14:paraId="2FADF14F" w14:textId="77777777" w:rsidR="007A54E7" w:rsidRPr="00E17F9C" w:rsidRDefault="007A54E7" w:rsidP="002E32A1">
      <w:pPr>
        <w:ind w:left="-284"/>
        <w:jc w:val="both"/>
        <w:rPr>
          <w:b/>
        </w:rPr>
      </w:pPr>
      <w:r w:rsidRPr="00E17F9C">
        <w:rPr>
          <w:b/>
        </w:rPr>
        <w:t xml:space="preserve">Figure 2: Sex ratio </w:t>
      </w:r>
    </w:p>
    <w:p w14:paraId="3F0F3A3E" w14:textId="77777777" w:rsidR="007A54E7" w:rsidRPr="00E17F9C" w:rsidRDefault="007A54E7" w:rsidP="002E32A1">
      <w:pPr>
        <w:ind w:left="-284"/>
        <w:jc w:val="both"/>
        <w:rPr>
          <w:b/>
        </w:rPr>
      </w:pPr>
      <w:r w:rsidRPr="00E17F9C">
        <w:rPr>
          <w:noProof/>
          <w:lang w:eastAsia="en-ZA"/>
        </w:rPr>
        <w:drawing>
          <wp:inline distT="0" distB="0" distL="0" distR="0" wp14:anchorId="0C3A09D9" wp14:editId="29986ED9">
            <wp:extent cx="6921584" cy="2743200"/>
            <wp:effectExtent l="0" t="0" r="12700" b="0"/>
            <wp:docPr id="909" name="Chart 90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63A2E7F" w14:textId="77777777" w:rsidR="007A54E7" w:rsidRPr="00E17F9C" w:rsidRDefault="007A54E7" w:rsidP="002E32A1">
      <w:pPr>
        <w:ind w:left="-284"/>
        <w:jc w:val="both"/>
        <w:rPr>
          <w:rFonts w:cs="Arial"/>
        </w:rPr>
      </w:pPr>
      <w:r w:rsidRPr="00E17F9C">
        <w:rPr>
          <w:rFonts w:cs="Arial"/>
        </w:rPr>
        <w:t>Data source: Stats SA, Census 2011 and Community Survey 2016</w:t>
      </w:r>
    </w:p>
    <w:p w14:paraId="41168D09" w14:textId="77777777" w:rsidR="007A54E7" w:rsidRDefault="007A54E7" w:rsidP="002E32A1">
      <w:pPr>
        <w:pStyle w:val="Caption"/>
        <w:jc w:val="both"/>
        <w:rPr>
          <w:rStyle w:val="CommentReference"/>
          <w:rFonts w:asciiTheme="minorHAnsi" w:hAnsiTheme="minorHAnsi" w:cstheme="minorHAnsi"/>
          <w:b w:val="0"/>
          <w:iCs w:val="0"/>
          <w:sz w:val="22"/>
          <w:szCs w:val="22"/>
          <w:lang w:val="en-ZA"/>
        </w:rPr>
      </w:pPr>
    </w:p>
    <w:p w14:paraId="192D7660" w14:textId="77777777" w:rsidR="00CC187D" w:rsidRDefault="00CC187D" w:rsidP="002E32A1">
      <w:pPr>
        <w:jc w:val="both"/>
      </w:pPr>
    </w:p>
    <w:p w14:paraId="00230E21" w14:textId="77777777" w:rsidR="00CC187D" w:rsidRDefault="00CC187D" w:rsidP="002E32A1">
      <w:pPr>
        <w:jc w:val="both"/>
      </w:pPr>
    </w:p>
    <w:p w14:paraId="5BE1C5E1" w14:textId="77777777" w:rsidR="00CC187D" w:rsidRDefault="00CC187D" w:rsidP="002E32A1">
      <w:pPr>
        <w:jc w:val="both"/>
      </w:pPr>
    </w:p>
    <w:p w14:paraId="7F7123ED" w14:textId="77777777" w:rsidR="00CC187D" w:rsidRPr="00E17F9C" w:rsidRDefault="00CC187D" w:rsidP="002E32A1">
      <w:pPr>
        <w:ind w:left="-284"/>
        <w:contextualSpacing/>
        <w:jc w:val="both"/>
        <w:rPr>
          <w:rFonts w:cstheme="minorHAnsi"/>
          <w:b/>
          <w:i/>
        </w:rPr>
      </w:pPr>
      <w:r w:rsidRPr="00E17F9C">
        <w:rPr>
          <w:rFonts w:cstheme="minorHAnsi"/>
          <w:b/>
          <w:i/>
          <w:noProof/>
          <w:lang w:eastAsia="en-ZA"/>
        </w:rPr>
        <w:drawing>
          <wp:inline distT="0" distB="0" distL="0" distR="0" wp14:anchorId="57E14A54" wp14:editId="78ED6E00">
            <wp:extent cx="6072393" cy="4532243"/>
            <wp:effectExtent l="19050" t="19050" r="24130" b="20955"/>
            <wp:docPr id="28" name="Picture 28" descr="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ealth"/>
                    <pic:cNvPicPr>
                      <a:picLocks noChangeAspect="1" noChangeArrowheads="1"/>
                    </pic:cNvPicPr>
                  </pic:nvPicPr>
                  <pic:blipFill>
                    <a:blip r:embed="rId17" cstate="print"/>
                    <a:srcRect/>
                    <a:stretch>
                      <a:fillRect/>
                    </a:stretch>
                  </pic:blipFill>
                  <pic:spPr bwMode="auto">
                    <a:xfrm>
                      <a:off x="0" y="0"/>
                      <a:ext cx="6168354" cy="4603865"/>
                    </a:xfrm>
                    <a:prstGeom prst="rect">
                      <a:avLst/>
                    </a:prstGeom>
                    <a:noFill/>
                    <a:ln w="19050" cmpd="sng">
                      <a:solidFill>
                        <a:srgbClr val="000000"/>
                      </a:solidFill>
                      <a:miter lim="800000"/>
                      <a:headEnd/>
                      <a:tailEnd/>
                    </a:ln>
                    <a:effectLst/>
                  </pic:spPr>
                </pic:pic>
              </a:graphicData>
            </a:graphic>
          </wp:inline>
        </w:drawing>
      </w:r>
    </w:p>
    <w:p w14:paraId="327C257F" w14:textId="77777777" w:rsidR="00CC187D" w:rsidRPr="00E17F9C" w:rsidRDefault="00CC187D" w:rsidP="002E32A1">
      <w:pPr>
        <w:pStyle w:val="Caption"/>
        <w:jc w:val="both"/>
        <w:rPr>
          <w:rFonts w:asciiTheme="minorHAnsi" w:hAnsiTheme="minorHAnsi" w:cstheme="minorHAnsi"/>
          <w:b w:val="0"/>
          <w:i/>
          <w:sz w:val="22"/>
          <w:szCs w:val="22"/>
          <w:lang w:val="en-ZA"/>
        </w:rPr>
      </w:pPr>
      <w:r w:rsidRPr="00E17F9C">
        <w:rPr>
          <w:rFonts w:asciiTheme="minorHAnsi" w:hAnsiTheme="minorHAnsi" w:cstheme="minorHAnsi"/>
          <w:b w:val="0"/>
          <w:i/>
          <w:noProof/>
          <w:lang w:val="en-ZA" w:eastAsia="en-ZA"/>
        </w:rPr>
        <w:drawing>
          <wp:inline distT="0" distB="0" distL="0" distR="0" wp14:anchorId="47A1EF02" wp14:editId="2A5B070E">
            <wp:extent cx="6551342" cy="3959749"/>
            <wp:effectExtent l="19050" t="19050" r="20955" b="22225"/>
            <wp:docPr id="29" name="Picture 29" descr="Mantsopa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ntsopa Schools"/>
                    <pic:cNvPicPr>
                      <a:picLocks noChangeAspect="1" noChangeArrowheads="1"/>
                    </pic:cNvPicPr>
                  </pic:nvPicPr>
                  <pic:blipFill>
                    <a:blip r:embed="rId18" cstate="print"/>
                    <a:srcRect/>
                    <a:stretch>
                      <a:fillRect/>
                    </a:stretch>
                  </pic:blipFill>
                  <pic:spPr bwMode="auto">
                    <a:xfrm>
                      <a:off x="0" y="0"/>
                      <a:ext cx="6661504" cy="4026333"/>
                    </a:xfrm>
                    <a:prstGeom prst="rect">
                      <a:avLst/>
                    </a:prstGeom>
                    <a:noFill/>
                    <a:ln w="19050" cmpd="sng">
                      <a:solidFill>
                        <a:srgbClr val="000000"/>
                      </a:solidFill>
                      <a:miter lim="800000"/>
                      <a:headEnd/>
                      <a:tailEnd/>
                    </a:ln>
                    <a:effectLst/>
                  </pic:spPr>
                </pic:pic>
              </a:graphicData>
            </a:graphic>
          </wp:inline>
        </w:drawing>
      </w:r>
    </w:p>
    <w:p w14:paraId="5FB75047" w14:textId="77777777" w:rsidR="00CC187D" w:rsidRPr="00E17F9C" w:rsidRDefault="00CC187D" w:rsidP="002E32A1">
      <w:pPr>
        <w:jc w:val="both"/>
        <w:rPr>
          <w:b/>
        </w:rPr>
      </w:pPr>
    </w:p>
    <w:p w14:paraId="168F9727" w14:textId="77777777" w:rsidR="00CC187D" w:rsidRPr="00E17F9C" w:rsidRDefault="00CC187D" w:rsidP="002E32A1">
      <w:pPr>
        <w:ind w:left="-284"/>
        <w:jc w:val="both"/>
        <w:rPr>
          <w:b/>
        </w:rPr>
      </w:pPr>
      <w:r w:rsidRPr="00E17F9C">
        <w:rPr>
          <w:b/>
        </w:rPr>
        <w:t>Table: 6 Distribution of employed population in Mantsopa local municipality by age groups and type of sector per ward</w:t>
      </w:r>
    </w:p>
    <w:tbl>
      <w:tblPr>
        <w:tblW w:w="10916" w:type="dxa"/>
        <w:tblInd w:w="-289" w:type="dxa"/>
        <w:tblLook w:val="04A0" w:firstRow="1" w:lastRow="0" w:firstColumn="1" w:lastColumn="0" w:noHBand="0" w:noVBand="1"/>
      </w:tblPr>
      <w:tblGrid>
        <w:gridCol w:w="3970"/>
        <w:gridCol w:w="2693"/>
        <w:gridCol w:w="2552"/>
        <w:gridCol w:w="1701"/>
      </w:tblGrid>
      <w:tr w:rsidR="00CC187D" w:rsidRPr="00E17F9C" w14:paraId="65035983" w14:textId="77777777" w:rsidTr="005552C0">
        <w:trPr>
          <w:trHeight w:val="48"/>
          <w:tblHeader/>
        </w:trPr>
        <w:tc>
          <w:tcPr>
            <w:tcW w:w="397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1DA6611A" w14:textId="77777777" w:rsidR="00CC187D" w:rsidRPr="00E17F9C" w:rsidRDefault="00CC187D" w:rsidP="002E32A1">
            <w:pPr>
              <w:jc w:val="both"/>
              <w:rPr>
                <w:rFonts w:eastAsia="Times New Roman" w:cs="Arial"/>
                <w:b/>
                <w:bCs/>
                <w:sz w:val="18"/>
                <w:szCs w:val="18"/>
                <w:lang w:eastAsia="en-ZA"/>
              </w:rPr>
            </w:pPr>
            <w:r w:rsidRPr="00E17F9C">
              <w:rPr>
                <w:rFonts w:eastAsia="Times New Roman" w:cs="Arial"/>
                <w:b/>
                <w:bCs/>
                <w:sz w:val="18"/>
                <w:szCs w:val="18"/>
                <w:lang w:eastAsia="en-ZA"/>
              </w:rPr>
              <w:t>Age group and ward</w:t>
            </w:r>
          </w:p>
        </w:tc>
        <w:tc>
          <w:tcPr>
            <w:tcW w:w="6946" w:type="dxa"/>
            <w:gridSpan w:val="3"/>
            <w:tcBorders>
              <w:top w:val="single" w:sz="4" w:space="0" w:color="auto"/>
              <w:left w:val="nil"/>
              <w:bottom w:val="single" w:sz="4" w:space="0" w:color="auto"/>
              <w:right w:val="single" w:sz="4" w:space="0" w:color="000000"/>
            </w:tcBorders>
            <w:shd w:val="clear" w:color="auto" w:fill="auto"/>
            <w:noWrap/>
            <w:hideMark/>
          </w:tcPr>
          <w:p w14:paraId="12E7E330" w14:textId="77777777" w:rsidR="00CC187D" w:rsidRPr="00E17F9C" w:rsidRDefault="00CC187D" w:rsidP="002E32A1">
            <w:pPr>
              <w:jc w:val="both"/>
              <w:rPr>
                <w:rFonts w:eastAsia="Times New Roman" w:cs="Arial"/>
                <w:b/>
                <w:bCs/>
                <w:sz w:val="18"/>
                <w:szCs w:val="18"/>
                <w:lang w:eastAsia="en-ZA"/>
              </w:rPr>
            </w:pPr>
            <w:r w:rsidRPr="00E17F9C">
              <w:rPr>
                <w:rFonts w:eastAsia="Times New Roman" w:cs="Arial"/>
                <w:b/>
                <w:bCs/>
                <w:sz w:val="18"/>
                <w:szCs w:val="18"/>
                <w:lang w:eastAsia="en-ZA"/>
              </w:rPr>
              <w:t>Type of sector</w:t>
            </w:r>
          </w:p>
        </w:tc>
      </w:tr>
      <w:tr w:rsidR="00CC187D" w:rsidRPr="00E17F9C" w14:paraId="2F3B87A2" w14:textId="77777777" w:rsidTr="005552C0">
        <w:trPr>
          <w:trHeight w:val="48"/>
          <w:tblHeader/>
        </w:trPr>
        <w:tc>
          <w:tcPr>
            <w:tcW w:w="3970" w:type="dxa"/>
            <w:vMerge/>
            <w:tcBorders>
              <w:top w:val="single" w:sz="4" w:space="0" w:color="auto"/>
              <w:left w:val="single" w:sz="4" w:space="0" w:color="auto"/>
              <w:bottom w:val="single" w:sz="4" w:space="0" w:color="auto"/>
              <w:right w:val="single" w:sz="4" w:space="0" w:color="auto"/>
            </w:tcBorders>
            <w:hideMark/>
          </w:tcPr>
          <w:p w14:paraId="4C8DF5D1" w14:textId="77777777" w:rsidR="00CC187D" w:rsidRPr="00E17F9C" w:rsidRDefault="00CC187D" w:rsidP="002E32A1">
            <w:pPr>
              <w:jc w:val="both"/>
              <w:rPr>
                <w:rFonts w:eastAsia="Times New Roman" w:cs="Arial"/>
                <w:b/>
                <w:bCs/>
                <w:sz w:val="18"/>
                <w:szCs w:val="18"/>
                <w:lang w:eastAsia="en-ZA"/>
              </w:rPr>
            </w:pPr>
          </w:p>
        </w:tc>
        <w:tc>
          <w:tcPr>
            <w:tcW w:w="2693" w:type="dxa"/>
            <w:tcBorders>
              <w:top w:val="nil"/>
              <w:left w:val="nil"/>
              <w:bottom w:val="single" w:sz="4" w:space="0" w:color="auto"/>
              <w:right w:val="single" w:sz="4" w:space="0" w:color="auto"/>
            </w:tcBorders>
            <w:shd w:val="clear" w:color="auto" w:fill="auto"/>
            <w:hideMark/>
          </w:tcPr>
          <w:p w14:paraId="7D1C3D19" w14:textId="77777777" w:rsidR="00CC187D" w:rsidRPr="00E17F9C" w:rsidRDefault="00CC187D" w:rsidP="002E32A1">
            <w:pPr>
              <w:jc w:val="both"/>
              <w:rPr>
                <w:rFonts w:eastAsia="Times New Roman" w:cs="Arial"/>
                <w:b/>
                <w:bCs/>
                <w:sz w:val="18"/>
                <w:szCs w:val="18"/>
                <w:lang w:eastAsia="en-ZA"/>
              </w:rPr>
            </w:pPr>
            <w:r w:rsidRPr="00E17F9C">
              <w:rPr>
                <w:rFonts w:eastAsia="Times New Roman" w:cs="Arial"/>
                <w:b/>
                <w:bCs/>
                <w:sz w:val="18"/>
                <w:szCs w:val="18"/>
                <w:lang w:eastAsia="en-ZA"/>
              </w:rPr>
              <w:t>In the formal sector</w:t>
            </w:r>
          </w:p>
        </w:tc>
        <w:tc>
          <w:tcPr>
            <w:tcW w:w="2552" w:type="dxa"/>
            <w:tcBorders>
              <w:top w:val="nil"/>
              <w:left w:val="nil"/>
              <w:bottom w:val="single" w:sz="4" w:space="0" w:color="auto"/>
              <w:right w:val="single" w:sz="4" w:space="0" w:color="auto"/>
            </w:tcBorders>
            <w:shd w:val="clear" w:color="auto" w:fill="auto"/>
            <w:hideMark/>
          </w:tcPr>
          <w:p w14:paraId="3F60D0AF" w14:textId="77777777" w:rsidR="00CC187D" w:rsidRPr="00E17F9C" w:rsidRDefault="00CC187D" w:rsidP="002E32A1">
            <w:pPr>
              <w:jc w:val="both"/>
              <w:rPr>
                <w:rFonts w:eastAsia="Times New Roman" w:cs="Arial"/>
                <w:b/>
                <w:bCs/>
                <w:sz w:val="18"/>
                <w:szCs w:val="18"/>
                <w:lang w:eastAsia="en-ZA"/>
              </w:rPr>
            </w:pPr>
            <w:r w:rsidRPr="00E17F9C">
              <w:rPr>
                <w:rFonts w:eastAsia="Times New Roman" w:cs="Arial"/>
                <w:b/>
                <w:bCs/>
                <w:sz w:val="18"/>
                <w:szCs w:val="18"/>
                <w:lang w:eastAsia="en-ZA"/>
              </w:rPr>
              <w:t>In the informal sector</w:t>
            </w:r>
          </w:p>
        </w:tc>
        <w:tc>
          <w:tcPr>
            <w:tcW w:w="1701" w:type="dxa"/>
            <w:tcBorders>
              <w:top w:val="nil"/>
              <w:left w:val="nil"/>
              <w:bottom w:val="single" w:sz="4" w:space="0" w:color="auto"/>
              <w:right w:val="single" w:sz="4" w:space="0" w:color="auto"/>
            </w:tcBorders>
            <w:shd w:val="clear" w:color="auto" w:fill="auto"/>
            <w:hideMark/>
          </w:tcPr>
          <w:p w14:paraId="003292EF" w14:textId="77777777" w:rsidR="00CC187D" w:rsidRPr="00E17F9C" w:rsidRDefault="00CC187D" w:rsidP="002E32A1">
            <w:pPr>
              <w:jc w:val="both"/>
              <w:rPr>
                <w:rFonts w:eastAsia="Times New Roman" w:cs="Arial"/>
                <w:b/>
                <w:bCs/>
                <w:sz w:val="18"/>
                <w:szCs w:val="18"/>
                <w:lang w:eastAsia="en-ZA"/>
              </w:rPr>
            </w:pPr>
            <w:r w:rsidRPr="00E17F9C">
              <w:rPr>
                <w:rFonts w:eastAsia="Times New Roman" w:cs="Arial"/>
                <w:b/>
                <w:bCs/>
                <w:sz w:val="18"/>
                <w:szCs w:val="18"/>
                <w:lang w:eastAsia="en-ZA"/>
              </w:rPr>
              <w:t>Private household</w:t>
            </w:r>
          </w:p>
        </w:tc>
      </w:tr>
      <w:tr w:rsidR="00CC187D" w:rsidRPr="00E17F9C" w14:paraId="399E5E73" w14:textId="77777777" w:rsidTr="005552C0">
        <w:trPr>
          <w:trHeight w:val="336"/>
        </w:trPr>
        <w:tc>
          <w:tcPr>
            <w:tcW w:w="10916" w:type="dxa"/>
            <w:gridSpan w:val="4"/>
            <w:tcBorders>
              <w:top w:val="single" w:sz="4" w:space="0" w:color="auto"/>
              <w:left w:val="single" w:sz="4" w:space="0" w:color="auto"/>
              <w:bottom w:val="single" w:sz="4" w:space="0" w:color="auto"/>
              <w:right w:val="single" w:sz="4" w:space="0" w:color="auto"/>
            </w:tcBorders>
            <w:shd w:val="clear" w:color="auto" w:fill="auto"/>
            <w:hideMark/>
          </w:tcPr>
          <w:p w14:paraId="19CF1D29" w14:textId="77777777" w:rsidR="00CC187D" w:rsidRPr="00E17F9C" w:rsidRDefault="00CC187D" w:rsidP="002E32A1">
            <w:pPr>
              <w:jc w:val="both"/>
              <w:rPr>
                <w:rFonts w:eastAsia="Times New Roman" w:cs="Arial"/>
                <w:b/>
                <w:bCs/>
                <w:color w:val="FF0000"/>
                <w:sz w:val="18"/>
                <w:szCs w:val="18"/>
                <w:lang w:eastAsia="en-ZA"/>
              </w:rPr>
            </w:pPr>
            <w:r w:rsidRPr="00E17F9C">
              <w:rPr>
                <w:rFonts w:eastAsia="Times New Roman" w:cs="Arial"/>
                <w:b/>
                <w:bCs/>
                <w:color w:val="FF0000"/>
                <w:sz w:val="18"/>
                <w:szCs w:val="18"/>
                <w:lang w:eastAsia="en-ZA"/>
              </w:rPr>
              <w:t>35 - 64 (Adults)</w:t>
            </w:r>
          </w:p>
        </w:tc>
      </w:tr>
      <w:tr w:rsidR="00CC187D" w:rsidRPr="00E17F9C" w14:paraId="4A7BAC9A" w14:textId="77777777" w:rsidTr="005552C0">
        <w:trPr>
          <w:trHeight w:val="48"/>
        </w:trPr>
        <w:tc>
          <w:tcPr>
            <w:tcW w:w="3970" w:type="dxa"/>
            <w:tcBorders>
              <w:top w:val="nil"/>
              <w:left w:val="single" w:sz="4" w:space="0" w:color="auto"/>
              <w:bottom w:val="single" w:sz="4" w:space="0" w:color="auto"/>
              <w:right w:val="single" w:sz="4" w:space="0" w:color="auto"/>
            </w:tcBorders>
            <w:shd w:val="clear" w:color="auto" w:fill="auto"/>
            <w:hideMark/>
          </w:tcPr>
          <w:p w14:paraId="0B9A303B"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 xml:space="preserve">     Ward 1</w:t>
            </w:r>
          </w:p>
        </w:tc>
        <w:tc>
          <w:tcPr>
            <w:tcW w:w="2693" w:type="dxa"/>
            <w:tcBorders>
              <w:top w:val="nil"/>
              <w:left w:val="nil"/>
              <w:bottom w:val="single" w:sz="4" w:space="0" w:color="auto"/>
              <w:right w:val="single" w:sz="4" w:space="0" w:color="auto"/>
            </w:tcBorders>
            <w:shd w:val="clear" w:color="auto" w:fill="auto"/>
            <w:noWrap/>
            <w:hideMark/>
          </w:tcPr>
          <w:p w14:paraId="353901BB"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580</w:t>
            </w:r>
          </w:p>
        </w:tc>
        <w:tc>
          <w:tcPr>
            <w:tcW w:w="2552" w:type="dxa"/>
            <w:tcBorders>
              <w:top w:val="nil"/>
              <w:left w:val="nil"/>
              <w:bottom w:val="single" w:sz="4" w:space="0" w:color="auto"/>
              <w:right w:val="single" w:sz="4" w:space="0" w:color="auto"/>
            </w:tcBorders>
            <w:shd w:val="clear" w:color="auto" w:fill="auto"/>
            <w:noWrap/>
            <w:hideMark/>
          </w:tcPr>
          <w:p w14:paraId="6704228C"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105</w:t>
            </w:r>
          </w:p>
        </w:tc>
        <w:tc>
          <w:tcPr>
            <w:tcW w:w="1701" w:type="dxa"/>
            <w:tcBorders>
              <w:top w:val="nil"/>
              <w:left w:val="nil"/>
              <w:bottom w:val="single" w:sz="4" w:space="0" w:color="auto"/>
              <w:right w:val="single" w:sz="4" w:space="0" w:color="auto"/>
            </w:tcBorders>
            <w:shd w:val="clear" w:color="auto" w:fill="auto"/>
            <w:noWrap/>
            <w:hideMark/>
          </w:tcPr>
          <w:p w14:paraId="24AE36DE"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69</w:t>
            </w:r>
          </w:p>
        </w:tc>
      </w:tr>
      <w:tr w:rsidR="00CC187D" w:rsidRPr="00E17F9C" w14:paraId="159BD8A4" w14:textId="77777777" w:rsidTr="005552C0">
        <w:trPr>
          <w:trHeight w:val="48"/>
        </w:trPr>
        <w:tc>
          <w:tcPr>
            <w:tcW w:w="3970" w:type="dxa"/>
            <w:tcBorders>
              <w:top w:val="nil"/>
              <w:left w:val="single" w:sz="4" w:space="0" w:color="auto"/>
              <w:bottom w:val="single" w:sz="4" w:space="0" w:color="auto"/>
              <w:right w:val="single" w:sz="4" w:space="0" w:color="auto"/>
            </w:tcBorders>
            <w:shd w:val="clear" w:color="auto" w:fill="auto"/>
            <w:hideMark/>
          </w:tcPr>
          <w:p w14:paraId="05997481"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 xml:space="preserve">     Ward 2</w:t>
            </w:r>
          </w:p>
        </w:tc>
        <w:tc>
          <w:tcPr>
            <w:tcW w:w="2693" w:type="dxa"/>
            <w:tcBorders>
              <w:top w:val="nil"/>
              <w:left w:val="nil"/>
              <w:bottom w:val="single" w:sz="4" w:space="0" w:color="auto"/>
              <w:right w:val="single" w:sz="4" w:space="0" w:color="auto"/>
            </w:tcBorders>
            <w:shd w:val="clear" w:color="auto" w:fill="auto"/>
            <w:noWrap/>
            <w:hideMark/>
          </w:tcPr>
          <w:p w14:paraId="6B172332"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345</w:t>
            </w:r>
          </w:p>
        </w:tc>
        <w:tc>
          <w:tcPr>
            <w:tcW w:w="2552" w:type="dxa"/>
            <w:tcBorders>
              <w:top w:val="nil"/>
              <w:left w:val="nil"/>
              <w:bottom w:val="single" w:sz="4" w:space="0" w:color="auto"/>
              <w:right w:val="single" w:sz="4" w:space="0" w:color="auto"/>
            </w:tcBorders>
            <w:shd w:val="clear" w:color="auto" w:fill="auto"/>
            <w:noWrap/>
            <w:hideMark/>
          </w:tcPr>
          <w:p w14:paraId="71AE270D"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154</w:t>
            </w:r>
          </w:p>
        </w:tc>
        <w:tc>
          <w:tcPr>
            <w:tcW w:w="1701" w:type="dxa"/>
            <w:tcBorders>
              <w:top w:val="nil"/>
              <w:left w:val="nil"/>
              <w:bottom w:val="single" w:sz="4" w:space="0" w:color="auto"/>
              <w:right w:val="single" w:sz="4" w:space="0" w:color="auto"/>
            </w:tcBorders>
            <w:shd w:val="clear" w:color="auto" w:fill="auto"/>
            <w:noWrap/>
            <w:hideMark/>
          </w:tcPr>
          <w:p w14:paraId="411D2186"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146</w:t>
            </w:r>
          </w:p>
        </w:tc>
      </w:tr>
      <w:tr w:rsidR="00CC187D" w:rsidRPr="00E17F9C" w14:paraId="7466CEB5" w14:textId="77777777" w:rsidTr="005552C0">
        <w:trPr>
          <w:trHeight w:val="48"/>
        </w:trPr>
        <w:tc>
          <w:tcPr>
            <w:tcW w:w="3970" w:type="dxa"/>
            <w:tcBorders>
              <w:top w:val="nil"/>
              <w:left w:val="single" w:sz="4" w:space="0" w:color="auto"/>
              <w:bottom w:val="single" w:sz="4" w:space="0" w:color="auto"/>
              <w:right w:val="single" w:sz="4" w:space="0" w:color="auto"/>
            </w:tcBorders>
            <w:shd w:val="clear" w:color="auto" w:fill="auto"/>
            <w:hideMark/>
          </w:tcPr>
          <w:p w14:paraId="16D2BF95"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 xml:space="preserve">     Ward 3</w:t>
            </w:r>
          </w:p>
        </w:tc>
        <w:tc>
          <w:tcPr>
            <w:tcW w:w="2693" w:type="dxa"/>
            <w:tcBorders>
              <w:top w:val="nil"/>
              <w:left w:val="nil"/>
              <w:bottom w:val="single" w:sz="4" w:space="0" w:color="auto"/>
              <w:right w:val="single" w:sz="4" w:space="0" w:color="auto"/>
            </w:tcBorders>
            <w:shd w:val="clear" w:color="auto" w:fill="auto"/>
            <w:noWrap/>
            <w:hideMark/>
          </w:tcPr>
          <w:p w14:paraId="2E0C6CDB"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453</w:t>
            </w:r>
          </w:p>
        </w:tc>
        <w:tc>
          <w:tcPr>
            <w:tcW w:w="2552" w:type="dxa"/>
            <w:tcBorders>
              <w:top w:val="nil"/>
              <w:left w:val="nil"/>
              <w:bottom w:val="single" w:sz="4" w:space="0" w:color="auto"/>
              <w:right w:val="single" w:sz="4" w:space="0" w:color="auto"/>
            </w:tcBorders>
            <w:shd w:val="clear" w:color="auto" w:fill="auto"/>
            <w:noWrap/>
            <w:hideMark/>
          </w:tcPr>
          <w:p w14:paraId="2DB8CA1A"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86</w:t>
            </w:r>
          </w:p>
        </w:tc>
        <w:tc>
          <w:tcPr>
            <w:tcW w:w="1701" w:type="dxa"/>
            <w:tcBorders>
              <w:top w:val="nil"/>
              <w:left w:val="nil"/>
              <w:bottom w:val="single" w:sz="4" w:space="0" w:color="auto"/>
              <w:right w:val="single" w:sz="4" w:space="0" w:color="auto"/>
            </w:tcBorders>
            <w:shd w:val="clear" w:color="auto" w:fill="auto"/>
            <w:noWrap/>
            <w:hideMark/>
          </w:tcPr>
          <w:p w14:paraId="252E184B"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233</w:t>
            </w:r>
          </w:p>
        </w:tc>
      </w:tr>
      <w:tr w:rsidR="00CC187D" w:rsidRPr="00E17F9C" w14:paraId="10DED60C" w14:textId="77777777" w:rsidTr="005552C0">
        <w:trPr>
          <w:trHeight w:val="48"/>
        </w:trPr>
        <w:tc>
          <w:tcPr>
            <w:tcW w:w="3970" w:type="dxa"/>
            <w:tcBorders>
              <w:top w:val="nil"/>
              <w:left w:val="single" w:sz="4" w:space="0" w:color="auto"/>
              <w:bottom w:val="single" w:sz="4" w:space="0" w:color="auto"/>
              <w:right w:val="single" w:sz="4" w:space="0" w:color="auto"/>
            </w:tcBorders>
            <w:shd w:val="clear" w:color="auto" w:fill="auto"/>
            <w:hideMark/>
          </w:tcPr>
          <w:p w14:paraId="2714F150"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 xml:space="preserve">     Ward 4</w:t>
            </w:r>
          </w:p>
        </w:tc>
        <w:tc>
          <w:tcPr>
            <w:tcW w:w="2693" w:type="dxa"/>
            <w:tcBorders>
              <w:top w:val="nil"/>
              <w:left w:val="nil"/>
              <w:bottom w:val="single" w:sz="4" w:space="0" w:color="auto"/>
              <w:right w:val="single" w:sz="4" w:space="0" w:color="auto"/>
            </w:tcBorders>
            <w:shd w:val="clear" w:color="auto" w:fill="auto"/>
            <w:noWrap/>
            <w:hideMark/>
          </w:tcPr>
          <w:p w14:paraId="697A51C4"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520</w:t>
            </w:r>
          </w:p>
        </w:tc>
        <w:tc>
          <w:tcPr>
            <w:tcW w:w="2552" w:type="dxa"/>
            <w:tcBorders>
              <w:top w:val="nil"/>
              <w:left w:val="nil"/>
              <w:bottom w:val="single" w:sz="4" w:space="0" w:color="auto"/>
              <w:right w:val="single" w:sz="4" w:space="0" w:color="auto"/>
            </w:tcBorders>
            <w:shd w:val="clear" w:color="auto" w:fill="auto"/>
            <w:noWrap/>
            <w:hideMark/>
          </w:tcPr>
          <w:p w14:paraId="149FC5E4"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185</w:t>
            </w:r>
          </w:p>
        </w:tc>
        <w:tc>
          <w:tcPr>
            <w:tcW w:w="1701" w:type="dxa"/>
            <w:tcBorders>
              <w:top w:val="nil"/>
              <w:left w:val="nil"/>
              <w:bottom w:val="single" w:sz="4" w:space="0" w:color="auto"/>
              <w:right w:val="single" w:sz="4" w:space="0" w:color="auto"/>
            </w:tcBorders>
            <w:shd w:val="clear" w:color="auto" w:fill="auto"/>
            <w:noWrap/>
            <w:hideMark/>
          </w:tcPr>
          <w:p w14:paraId="50776EB4"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79</w:t>
            </w:r>
          </w:p>
        </w:tc>
      </w:tr>
      <w:tr w:rsidR="00CC187D" w:rsidRPr="00E17F9C" w14:paraId="34CC5C9F" w14:textId="77777777" w:rsidTr="005552C0">
        <w:trPr>
          <w:trHeight w:val="48"/>
        </w:trPr>
        <w:tc>
          <w:tcPr>
            <w:tcW w:w="3970" w:type="dxa"/>
            <w:tcBorders>
              <w:top w:val="nil"/>
              <w:left w:val="single" w:sz="4" w:space="0" w:color="auto"/>
              <w:bottom w:val="single" w:sz="4" w:space="0" w:color="auto"/>
              <w:right w:val="single" w:sz="4" w:space="0" w:color="auto"/>
            </w:tcBorders>
            <w:shd w:val="clear" w:color="auto" w:fill="auto"/>
            <w:hideMark/>
          </w:tcPr>
          <w:p w14:paraId="4FC637FD"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 xml:space="preserve">     Ward 5</w:t>
            </w:r>
          </w:p>
        </w:tc>
        <w:tc>
          <w:tcPr>
            <w:tcW w:w="2693" w:type="dxa"/>
            <w:tcBorders>
              <w:top w:val="nil"/>
              <w:left w:val="nil"/>
              <w:bottom w:val="single" w:sz="4" w:space="0" w:color="auto"/>
              <w:right w:val="single" w:sz="4" w:space="0" w:color="auto"/>
            </w:tcBorders>
            <w:shd w:val="clear" w:color="auto" w:fill="auto"/>
            <w:noWrap/>
            <w:hideMark/>
          </w:tcPr>
          <w:p w14:paraId="025ED681"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414</w:t>
            </w:r>
          </w:p>
        </w:tc>
        <w:tc>
          <w:tcPr>
            <w:tcW w:w="2552" w:type="dxa"/>
            <w:tcBorders>
              <w:top w:val="nil"/>
              <w:left w:val="nil"/>
              <w:bottom w:val="single" w:sz="4" w:space="0" w:color="auto"/>
              <w:right w:val="single" w:sz="4" w:space="0" w:color="auto"/>
            </w:tcBorders>
            <w:shd w:val="clear" w:color="auto" w:fill="auto"/>
            <w:noWrap/>
            <w:hideMark/>
          </w:tcPr>
          <w:p w14:paraId="0B57D46E"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78</w:t>
            </w:r>
          </w:p>
        </w:tc>
        <w:tc>
          <w:tcPr>
            <w:tcW w:w="1701" w:type="dxa"/>
            <w:tcBorders>
              <w:top w:val="nil"/>
              <w:left w:val="nil"/>
              <w:bottom w:val="single" w:sz="4" w:space="0" w:color="auto"/>
              <w:right w:val="single" w:sz="4" w:space="0" w:color="auto"/>
            </w:tcBorders>
            <w:shd w:val="clear" w:color="auto" w:fill="auto"/>
            <w:noWrap/>
            <w:hideMark/>
          </w:tcPr>
          <w:p w14:paraId="437D30F7"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168</w:t>
            </w:r>
          </w:p>
        </w:tc>
      </w:tr>
      <w:tr w:rsidR="00CC187D" w:rsidRPr="00E17F9C" w14:paraId="1F746C3D" w14:textId="77777777" w:rsidTr="005552C0">
        <w:trPr>
          <w:trHeight w:val="48"/>
        </w:trPr>
        <w:tc>
          <w:tcPr>
            <w:tcW w:w="3970" w:type="dxa"/>
            <w:tcBorders>
              <w:top w:val="nil"/>
              <w:left w:val="single" w:sz="4" w:space="0" w:color="auto"/>
              <w:bottom w:val="single" w:sz="4" w:space="0" w:color="auto"/>
              <w:right w:val="single" w:sz="4" w:space="0" w:color="auto"/>
            </w:tcBorders>
            <w:shd w:val="clear" w:color="auto" w:fill="auto"/>
            <w:hideMark/>
          </w:tcPr>
          <w:p w14:paraId="1F0A15B5"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 xml:space="preserve">     Ward 6</w:t>
            </w:r>
          </w:p>
        </w:tc>
        <w:tc>
          <w:tcPr>
            <w:tcW w:w="2693" w:type="dxa"/>
            <w:tcBorders>
              <w:top w:val="nil"/>
              <w:left w:val="nil"/>
              <w:bottom w:val="single" w:sz="4" w:space="0" w:color="auto"/>
              <w:right w:val="single" w:sz="4" w:space="0" w:color="auto"/>
            </w:tcBorders>
            <w:shd w:val="clear" w:color="auto" w:fill="auto"/>
            <w:noWrap/>
            <w:hideMark/>
          </w:tcPr>
          <w:p w14:paraId="60EF8157"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209</w:t>
            </w:r>
          </w:p>
        </w:tc>
        <w:tc>
          <w:tcPr>
            <w:tcW w:w="2552" w:type="dxa"/>
            <w:tcBorders>
              <w:top w:val="nil"/>
              <w:left w:val="nil"/>
              <w:bottom w:val="single" w:sz="4" w:space="0" w:color="auto"/>
              <w:right w:val="single" w:sz="4" w:space="0" w:color="auto"/>
            </w:tcBorders>
            <w:shd w:val="clear" w:color="auto" w:fill="auto"/>
            <w:noWrap/>
            <w:hideMark/>
          </w:tcPr>
          <w:p w14:paraId="5F41D679"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80</w:t>
            </w:r>
          </w:p>
        </w:tc>
        <w:tc>
          <w:tcPr>
            <w:tcW w:w="1701" w:type="dxa"/>
            <w:tcBorders>
              <w:top w:val="nil"/>
              <w:left w:val="nil"/>
              <w:bottom w:val="single" w:sz="4" w:space="0" w:color="auto"/>
              <w:right w:val="single" w:sz="4" w:space="0" w:color="auto"/>
            </w:tcBorders>
            <w:shd w:val="clear" w:color="auto" w:fill="auto"/>
            <w:noWrap/>
            <w:hideMark/>
          </w:tcPr>
          <w:p w14:paraId="7BCDC110"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69</w:t>
            </w:r>
          </w:p>
        </w:tc>
      </w:tr>
      <w:tr w:rsidR="00CC187D" w:rsidRPr="00E17F9C" w14:paraId="2A5C7364" w14:textId="77777777" w:rsidTr="005552C0">
        <w:trPr>
          <w:trHeight w:val="48"/>
        </w:trPr>
        <w:tc>
          <w:tcPr>
            <w:tcW w:w="3970" w:type="dxa"/>
            <w:tcBorders>
              <w:top w:val="nil"/>
              <w:left w:val="single" w:sz="4" w:space="0" w:color="auto"/>
              <w:bottom w:val="single" w:sz="4" w:space="0" w:color="auto"/>
              <w:right w:val="single" w:sz="4" w:space="0" w:color="auto"/>
            </w:tcBorders>
            <w:shd w:val="clear" w:color="auto" w:fill="auto"/>
            <w:hideMark/>
          </w:tcPr>
          <w:p w14:paraId="50692984"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 xml:space="preserve">     Ward 7</w:t>
            </w:r>
          </w:p>
        </w:tc>
        <w:tc>
          <w:tcPr>
            <w:tcW w:w="2693" w:type="dxa"/>
            <w:tcBorders>
              <w:top w:val="nil"/>
              <w:left w:val="nil"/>
              <w:bottom w:val="single" w:sz="4" w:space="0" w:color="auto"/>
              <w:right w:val="single" w:sz="4" w:space="0" w:color="auto"/>
            </w:tcBorders>
            <w:shd w:val="clear" w:color="auto" w:fill="auto"/>
            <w:noWrap/>
            <w:hideMark/>
          </w:tcPr>
          <w:p w14:paraId="6D6A801F"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735</w:t>
            </w:r>
          </w:p>
        </w:tc>
        <w:tc>
          <w:tcPr>
            <w:tcW w:w="2552" w:type="dxa"/>
            <w:tcBorders>
              <w:top w:val="nil"/>
              <w:left w:val="nil"/>
              <w:bottom w:val="single" w:sz="4" w:space="0" w:color="auto"/>
              <w:right w:val="single" w:sz="4" w:space="0" w:color="auto"/>
            </w:tcBorders>
            <w:shd w:val="clear" w:color="auto" w:fill="auto"/>
            <w:noWrap/>
            <w:hideMark/>
          </w:tcPr>
          <w:p w14:paraId="29C216EE"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206</w:t>
            </w:r>
          </w:p>
        </w:tc>
        <w:tc>
          <w:tcPr>
            <w:tcW w:w="1701" w:type="dxa"/>
            <w:tcBorders>
              <w:top w:val="nil"/>
              <w:left w:val="nil"/>
              <w:bottom w:val="single" w:sz="4" w:space="0" w:color="auto"/>
              <w:right w:val="single" w:sz="4" w:space="0" w:color="auto"/>
            </w:tcBorders>
            <w:shd w:val="clear" w:color="auto" w:fill="auto"/>
            <w:noWrap/>
            <w:hideMark/>
          </w:tcPr>
          <w:p w14:paraId="15F67112"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185</w:t>
            </w:r>
          </w:p>
        </w:tc>
      </w:tr>
      <w:tr w:rsidR="00CC187D" w:rsidRPr="00E17F9C" w14:paraId="1420AE3E" w14:textId="77777777" w:rsidTr="005552C0">
        <w:trPr>
          <w:trHeight w:val="48"/>
        </w:trPr>
        <w:tc>
          <w:tcPr>
            <w:tcW w:w="3970" w:type="dxa"/>
            <w:tcBorders>
              <w:top w:val="nil"/>
              <w:left w:val="single" w:sz="4" w:space="0" w:color="auto"/>
              <w:bottom w:val="single" w:sz="4" w:space="0" w:color="auto"/>
              <w:right w:val="single" w:sz="4" w:space="0" w:color="auto"/>
            </w:tcBorders>
            <w:shd w:val="clear" w:color="auto" w:fill="auto"/>
            <w:hideMark/>
          </w:tcPr>
          <w:p w14:paraId="37C3917B"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 xml:space="preserve">     Ward 8</w:t>
            </w:r>
          </w:p>
        </w:tc>
        <w:tc>
          <w:tcPr>
            <w:tcW w:w="2693" w:type="dxa"/>
            <w:tcBorders>
              <w:top w:val="nil"/>
              <w:left w:val="nil"/>
              <w:bottom w:val="single" w:sz="4" w:space="0" w:color="auto"/>
              <w:right w:val="single" w:sz="4" w:space="0" w:color="auto"/>
            </w:tcBorders>
            <w:shd w:val="clear" w:color="auto" w:fill="auto"/>
            <w:noWrap/>
            <w:hideMark/>
          </w:tcPr>
          <w:p w14:paraId="64B0E077"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442</w:t>
            </w:r>
          </w:p>
        </w:tc>
        <w:tc>
          <w:tcPr>
            <w:tcW w:w="2552" w:type="dxa"/>
            <w:tcBorders>
              <w:top w:val="nil"/>
              <w:left w:val="nil"/>
              <w:bottom w:val="single" w:sz="4" w:space="0" w:color="auto"/>
              <w:right w:val="single" w:sz="4" w:space="0" w:color="auto"/>
            </w:tcBorders>
            <w:shd w:val="clear" w:color="auto" w:fill="auto"/>
            <w:noWrap/>
            <w:hideMark/>
          </w:tcPr>
          <w:p w14:paraId="70A02BB0"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88</w:t>
            </w:r>
          </w:p>
        </w:tc>
        <w:tc>
          <w:tcPr>
            <w:tcW w:w="1701" w:type="dxa"/>
            <w:tcBorders>
              <w:top w:val="nil"/>
              <w:left w:val="nil"/>
              <w:bottom w:val="single" w:sz="4" w:space="0" w:color="auto"/>
              <w:right w:val="single" w:sz="4" w:space="0" w:color="auto"/>
            </w:tcBorders>
            <w:shd w:val="clear" w:color="auto" w:fill="auto"/>
            <w:noWrap/>
            <w:hideMark/>
          </w:tcPr>
          <w:p w14:paraId="4BB905CF"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71</w:t>
            </w:r>
          </w:p>
        </w:tc>
      </w:tr>
      <w:tr w:rsidR="00CC187D" w:rsidRPr="00E17F9C" w14:paraId="681C0081" w14:textId="77777777" w:rsidTr="005552C0">
        <w:trPr>
          <w:trHeight w:val="48"/>
        </w:trPr>
        <w:tc>
          <w:tcPr>
            <w:tcW w:w="3970" w:type="dxa"/>
            <w:tcBorders>
              <w:top w:val="nil"/>
              <w:left w:val="single" w:sz="4" w:space="0" w:color="auto"/>
              <w:bottom w:val="single" w:sz="4" w:space="0" w:color="auto"/>
              <w:right w:val="single" w:sz="4" w:space="0" w:color="auto"/>
            </w:tcBorders>
            <w:shd w:val="clear" w:color="auto" w:fill="auto"/>
            <w:hideMark/>
          </w:tcPr>
          <w:p w14:paraId="44C94469"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 xml:space="preserve">     Ward 9</w:t>
            </w:r>
          </w:p>
        </w:tc>
        <w:tc>
          <w:tcPr>
            <w:tcW w:w="2693" w:type="dxa"/>
            <w:tcBorders>
              <w:top w:val="nil"/>
              <w:left w:val="nil"/>
              <w:bottom w:val="single" w:sz="4" w:space="0" w:color="auto"/>
              <w:right w:val="single" w:sz="4" w:space="0" w:color="auto"/>
            </w:tcBorders>
            <w:shd w:val="clear" w:color="auto" w:fill="auto"/>
            <w:noWrap/>
            <w:hideMark/>
          </w:tcPr>
          <w:p w14:paraId="78523959"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291</w:t>
            </w:r>
          </w:p>
        </w:tc>
        <w:tc>
          <w:tcPr>
            <w:tcW w:w="2552" w:type="dxa"/>
            <w:tcBorders>
              <w:top w:val="nil"/>
              <w:left w:val="nil"/>
              <w:bottom w:val="single" w:sz="4" w:space="0" w:color="auto"/>
              <w:right w:val="single" w:sz="4" w:space="0" w:color="auto"/>
            </w:tcBorders>
            <w:shd w:val="clear" w:color="auto" w:fill="auto"/>
            <w:noWrap/>
            <w:hideMark/>
          </w:tcPr>
          <w:p w14:paraId="056EF6EF"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105</w:t>
            </w:r>
          </w:p>
        </w:tc>
        <w:tc>
          <w:tcPr>
            <w:tcW w:w="1701" w:type="dxa"/>
            <w:tcBorders>
              <w:top w:val="nil"/>
              <w:left w:val="nil"/>
              <w:bottom w:val="single" w:sz="4" w:space="0" w:color="auto"/>
              <w:right w:val="single" w:sz="4" w:space="0" w:color="auto"/>
            </w:tcBorders>
            <w:shd w:val="clear" w:color="auto" w:fill="auto"/>
            <w:noWrap/>
            <w:hideMark/>
          </w:tcPr>
          <w:p w14:paraId="0D03DC02"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106</w:t>
            </w:r>
          </w:p>
        </w:tc>
      </w:tr>
      <w:tr w:rsidR="00CC187D" w:rsidRPr="00E17F9C" w14:paraId="2444A4CB" w14:textId="77777777" w:rsidTr="005552C0">
        <w:trPr>
          <w:trHeight w:val="255"/>
        </w:trPr>
        <w:tc>
          <w:tcPr>
            <w:tcW w:w="3970" w:type="dxa"/>
            <w:tcBorders>
              <w:top w:val="nil"/>
              <w:left w:val="single" w:sz="4" w:space="0" w:color="auto"/>
              <w:bottom w:val="single" w:sz="4" w:space="0" w:color="auto"/>
              <w:right w:val="single" w:sz="4" w:space="0" w:color="auto"/>
            </w:tcBorders>
            <w:shd w:val="clear" w:color="auto" w:fill="auto"/>
            <w:hideMark/>
          </w:tcPr>
          <w:p w14:paraId="154C5585" w14:textId="77777777" w:rsidR="00CC187D" w:rsidRPr="00E17F9C" w:rsidRDefault="00CC187D" w:rsidP="002E32A1">
            <w:pPr>
              <w:jc w:val="both"/>
              <w:rPr>
                <w:rFonts w:eastAsia="Times New Roman" w:cs="Arial"/>
                <w:b/>
                <w:bCs/>
                <w:sz w:val="18"/>
                <w:szCs w:val="18"/>
                <w:lang w:eastAsia="en-ZA"/>
              </w:rPr>
            </w:pPr>
            <w:r w:rsidRPr="00E17F9C">
              <w:rPr>
                <w:rFonts w:eastAsia="Times New Roman" w:cs="Arial"/>
                <w:b/>
                <w:bCs/>
                <w:sz w:val="18"/>
                <w:szCs w:val="18"/>
                <w:lang w:eastAsia="en-ZA"/>
              </w:rPr>
              <w:t xml:space="preserve">     Mantsopa</w:t>
            </w:r>
          </w:p>
        </w:tc>
        <w:tc>
          <w:tcPr>
            <w:tcW w:w="2693" w:type="dxa"/>
            <w:tcBorders>
              <w:top w:val="nil"/>
              <w:left w:val="nil"/>
              <w:bottom w:val="single" w:sz="4" w:space="0" w:color="auto"/>
              <w:right w:val="single" w:sz="4" w:space="0" w:color="auto"/>
            </w:tcBorders>
            <w:shd w:val="clear" w:color="auto" w:fill="auto"/>
            <w:noWrap/>
            <w:hideMark/>
          </w:tcPr>
          <w:p w14:paraId="2C797E13" w14:textId="77777777" w:rsidR="00CC187D" w:rsidRPr="00E17F9C" w:rsidRDefault="00CC187D" w:rsidP="002E32A1">
            <w:pPr>
              <w:jc w:val="both"/>
              <w:rPr>
                <w:rFonts w:eastAsia="Times New Roman" w:cs="Arial"/>
                <w:b/>
                <w:bCs/>
                <w:sz w:val="18"/>
                <w:szCs w:val="18"/>
                <w:lang w:eastAsia="en-ZA"/>
              </w:rPr>
            </w:pPr>
            <w:r w:rsidRPr="00E17F9C">
              <w:rPr>
                <w:rFonts w:eastAsia="Times New Roman" w:cs="Arial"/>
                <w:b/>
                <w:bCs/>
                <w:sz w:val="18"/>
                <w:szCs w:val="18"/>
                <w:lang w:eastAsia="en-ZA"/>
              </w:rPr>
              <w:t>3 989</w:t>
            </w:r>
          </w:p>
        </w:tc>
        <w:tc>
          <w:tcPr>
            <w:tcW w:w="2552" w:type="dxa"/>
            <w:tcBorders>
              <w:top w:val="nil"/>
              <w:left w:val="nil"/>
              <w:bottom w:val="single" w:sz="4" w:space="0" w:color="auto"/>
              <w:right w:val="single" w:sz="4" w:space="0" w:color="auto"/>
            </w:tcBorders>
            <w:shd w:val="clear" w:color="auto" w:fill="auto"/>
            <w:noWrap/>
            <w:hideMark/>
          </w:tcPr>
          <w:p w14:paraId="4BE65F91" w14:textId="77777777" w:rsidR="00CC187D" w:rsidRPr="00E17F9C" w:rsidRDefault="00CC187D" w:rsidP="002E32A1">
            <w:pPr>
              <w:jc w:val="both"/>
              <w:rPr>
                <w:rFonts w:eastAsia="Times New Roman" w:cs="Arial"/>
                <w:b/>
                <w:bCs/>
                <w:sz w:val="18"/>
                <w:szCs w:val="18"/>
                <w:lang w:eastAsia="en-ZA"/>
              </w:rPr>
            </w:pPr>
            <w:r w:rsidRPr="00E17F9C">
              <w:rPr>
                <w:rFonts w:eastAsia="Times New Roman" w:cs="Arial"/>
                <w:b/>
                <w:bCs/>
                <w:sz w:val="18"/>
                <w:szCs w:val="18"/>
                <w:lang w:eastAsia="en-ZA"/>
              </w:rPr>
              <w:t>1 086</w:t>
            </w:r>
          </w:p>
        </w:tc>
        <w:tc>
          <w:tcPr>
            <w:tcW w:w="1701" w:type="dxa"/>
            <w:tcBorders>
              <w:top w:val="nil"/>
              <w:left w:val="nil"/>
              <w:bottom w:val="single" w:sz="4" w:space="0" w:color="auto"/>
              <w:right w:val="single" w:sz="4" w:space="0" w:color="auto"/>
            </w:tcBorders>
            <w:shd w:val="clear" w:color="auto" w:fill="auto"/>
            <w:noWrap/>
            <w:hideMark/>
          </w:tcPr>
          <w:p w14:paraId="5FED0E26" w14:textId="77777777" w:rsidR="00CC187D" w:rsidRPr="00E17F9C" w:rsidRDefault="00CC187D" w:rsidP="002E32A1">
            <w:pPr>
              <w:jc w:val="both"/>
              <w:rPr>
                <w:rFonts w:eastAsia="Times New Roman" w:cs="Arial"/>
                <w:b/>
                <w:bCs/>
                <w:sz w:val="18"/>
                <w:szCs w:val="18"/>
                <w:lang w:eastAsia="en-ZA"/>
              </w:rPr>
            </w:pPr>
            <w:r w:rsidRPr="00E17F9C">
              <w:rPr>
                <w:rFonts w:eastAsia="Times New Roman" w:cs="Arial"/>
                <w:b/>
                <w:bCs/>
                <w:sz w:val="18"/>
                <w:szCs w:val="18"/>
                <w:lang w:eastAsia="en-ZA"/>
              </w:rPr>
              <w:t>1 127</w:t>
            </w:r>
          </w:p>
        </w:tc>
      </w:tr>
      <w:tr w:rsidR="00CC187D" w:rsidRPr="00E17F9C" w14:paraId="65B6A7D5" w14:textId="77777777" w:rsidTr="005552C0">
        <w:trPr>
          <w:trHeight w:val="316"/>
        </w:trPr>
        <w:tc>
          <w:tcPr>
            <w:tcW w:w="10916" w:type="dxa"/>
            <w:gridSpan w:val="4"/>
            <w:tcBorders>
              <w:top w:val="single" w:sz="4" w:space="0" w:color="auto"/>
              <w:left w:val="single" w:sz="4" w:space="0" w:color="auto"/>
              <w:bottom w:val="single" w:sz="4" w:space="0" w:color="auto"/>
              <w:right w:val="single" w:sz="4" w:space="0" w:color="auto"/>
            </w:tcBorders>
            <w:shd w:val="clear" w:color="auto" w:fill="auto"/>
            <w:hideMark/>
          </w:tcPr>
          <w:p w14:paraId="7872C32E" w14:textId="77777777" w:rsidR="00CC187D" w:rsidRPr="00E17F9C" w:rsidRDefault="00CC187D" w:rsidP="002E32A1">
            <w:pPr>
              <w:jc w:val="both"/>
              <w:rPr>
                <w:rFonts w:eastAsia="Times New Roman" w:cs="Arial"/>
                <w:b/>
                <w:bCs/>
                <w:color w:val="FF0000"/>
                <w:sz w:val="18"/>
                <w:szCs w:val="18"/>
                <w:lang w:eastAsia="en-ZA"/>
              </w:rPr>
            </w:pPr>
            <w:r w:rsidRPr="00E17F9C">
              <w:rPr>
                <w:rFonts w:eastAsia="Times New Roman" w:cs="Arial"/>
                <w:b/>
                <w:bCs/>
                <w:color w:val="FF0000"/>
                <w:sz w:val="18"/>
                <w:szCs w:val="18"/>
                <w:lang w:eastAsia="en-ZA"/>
              </w:rPr>
              <w:t>15 - 34 (Youth)</w:t>
            </w:r>
          </w:p>
        </w:tc>
      </w:tr>
      <w:tr w:rsidR="00CC187D" w:rsidRPr="00E17F9C" w14:paraId="182970F4" w14:textId="77777777" w:rsidTr="005552C0">
        <w:trPr>
          <w:trHeight w:val="48"/>
        </w:trPr>
        <w:tc>
          <w:tcPr>
            <w:tcW w:w="3970" w:type="dxa"/>
            <w:tcBorders>
              <w:top w:val="nil"/>
              <w:left w:val="single" w:sz="4" w:space="0" w:color="auto"/>
              <w:bottom w:val="single" w:sz="4" w:space="0" w:color="auto"/>
              <w:right w:val="single" w:sz="4" w:space="0" w:color="auto"/>
            </w:tcBorders>
            <w:shd w:val="clear" w:color="auto" w:fill="auto"/>
            <w:hideMark/>
          </w:tcPr>
          <w:p w14:paraId="2B51746A"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 xml:space="preserve">     Ward 1</w:t>
            </w:r>
          </w:p>
        </w:tc>
        <w:tc>
          <w:tcPr>
            <w:tcW w:w="2693" w:type="dxa"/>
            <w:tcBorders>
              <w:top w:val="nil"/>
              <w:left w:val="nil"/>
              <w:bottom w:val="single" w:sz="4" w:space="0" w:color="auto"/>
              <w:right w:val="single" w:sz="4" w:space="0" w:color="auto"/>
            </w:tcBorders>
            <w:shd w:val="clear" w:color="auto" w:fill="auto"/>
            <w:noWrap/>
            <w:hideMark/>
          </w:tcPr>
          <w:p w14:paraId="6EEBDEC5"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520</w:t>
            </w:r>
          </w:p>
        </w:tc>
        <w:tc>
          <w:tcPr>
            <w:tcW w:w="2552" w:type="dxa"/>
            <w:tcBorders>
              <w:top w:val="nil"/>
              <w:left w:val="nil"/>
              <w:bottom w:val="single" w:sz="4" w:space="0" w:color="auto"/>
              <w:right w:val="single" w:sz="4" w:space="0" w:color="auto"/>
            </w:tcBorders>
            <w:shd w:val="clear" w:color="auto" w:fill="auto"/>
            <w:noWrap/>
            <w:hideMark/>
          </w:tcPr>
          <w:p w14:paraId="69CE2AB8"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74</w:t>
            </w:r>
          </w:p>
        </w:tc>
        <w:tc>
          <w:tcPr>
            <w:tcW w:w="1701" w:type="dxa"/>
            <w:tcBorders>
              <w:top w:val="nil"/>
              <w:left w:val="nil"/>
              <w:bottom w:val="single" w:sz="4" w:space="0" w:color="auto"/>
              <w:right w:val="single" w:sz="4" w:space="0" w:color="auto"/>
            </w:tcBorders>
            <w:shd w:val="clear" w:color="auto" w:fill="auto"/>
            <w:noWrap/>
            <w:hideMark/>
          </w:tcPr>
          <w:p w14:paraId="2549B820"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31</w:t>
            </w:r>
          </w:p>
        </w:tc>
      </w:tr>
      <w:tr w:rsidR="00CC187D" w:rsidRPr="00E17F9C" w14:paraId="7717BAAA" w14:textId="77777777" w:rsidTr="005552C0">
        <w:trPr>
          <w:trHeight w:val="48"/>
        </w:trPr>
        <w:tc>
          <w:tcPr>
            <w:tcW w:w="3970" w:type="dxa"/>
            <w:tcBorders>
              <w:top w:val="nil"/>
              <w:left w:val="single" w:sz="4" w:space="0" w:color="auto"/>
              <w:bottom w:val="single" w:sz="4" w:space="0" w:color="auto"/>
              <w:right w:val="single" w:sz="4" w:space="0" w:color="auto"/>
            </w:tcBorders>
            <w:shd w:val="clear" w:color="auto" w:fill="auto"/>
            <w:hideMark/>
          </w:tcPr>
          <w:p w14:paraId="08DF0581"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 xml:space="preserve">     Ward 2</w:t>
            </w:r>
          </w:p>
        </w:tc>
        <w:tc>
          <w:tcPr>
            <w:tcW w:w="2693" w:type="dxa"/>
            <w:tcBorders>
              <w:top w:val="nil"/>
              <w:left w:val="nil"/>
              <w:bottom w:val="single" w:sz="4" w:space="0" w:color="auto"/>
              <w:right w:val="single" w:sz="4" w:space="0" w:color="auto"/>
            </w:tcBorders>
            <w:shd w:val="clear" w:color="auto" w:fill="auto"/>
            <w:noWrap/>
            <w:hideMark/>
          </w:tcPr>
          <w:p w14:paraId="6EE2D690"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300</w:t>
            </w:r>
          </w:p>
        </w:tc>
        <w:tc>
          <w:tcPr>
            <w:tcW w:w="2552" w:type="dxa"/>
            <w:tcBorders>
              <w:top w:val="nil"/>
              <w:left w:val="nil"/>
              <w:bottom w:val="single" w:sz="4" w:space="0" w:color="auto"/>
              <w:right w:val="single" w:sz="4" w:space="0" w:color="auto"/>
            </w:tcBorders>
            <w:shd w:val="clear" w:color="auto" w:fill="auto"/>
            <w:noWrap/>
            <w:hideMark/>
          </w:tcPr>
          <w:p w14:paraId="0F4E5511"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97</w:t>
            </w:r>
          </w:p>
        </w:tc>
        <w:tc>
          <w:tcPr>
            <w:tcW w:w="1701" w:type="dxa"/>
            <w:tcBorders>
              <w:top w:val="nil"/>
              <w:left w:val="nil"/>
              <w:bottom w:val="single" w:sz="4" w:space="0" w:color="auto"/>
              <w:right w:val="single" w:sz="4" w:space="0" w:color="auto"/>
            </w:tcBorders>
            <w:shd w:val="clear" w:color="auto" w:fill="auto"/>
            <w:noWrap/>
            <w:hideMark/>
          </w:tcPr>
          <w:p w14:paraId="4B221F4D"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102</w:t>
            </w:r>
          </w:p>
        </w:tc>
      </w:tr>
      <w:tr w:rsidR="00CC187D" w:rsidRPr="00E17F9C" w14:paraId="234F75B8" w14:textId="77777777" w:rsidTr="005552C0">
        <w:trPr>
          <w:trHeight w:val="48"/>
        </w:trPr>
        <w:tc>
          <w:tcPr>
            <w:tcW w:w="3970" w:type="dxa"/>
            <w:tcBorders>
              <w:top w:val="nil"/>
              <w:left w:val="single" w:sz="4" w:space="0" w:color="auto"/>
              <w:bottom w:val="single" w:sz="4" w:space="0" w:color="auto"/>
              <w:right w:val="single" w:sz="4" w:space="0" w:color="auto"/>
            </w:tcBorders>
            <w:shd w:val="clear" w:color="auto" w:fill="auto"/>
            <w:hideMark/>
          </w:tcPr>
          <w:p w14:paraId="646108F6"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 xml:space="preserve">     Ward 3</w:t>
            </w:r>
          </w:p>
        </w:tc>
        <w:tc>
          <w:tcPr>
            <w:tcW w:w="2693" w:type="dxa"/>
            <w:tcBorders>
              <w:top w:val="nil"/>
              <w:left w:val="nil"/>
              <w:bottom w:val="single" w:sz="4" w:space="0" w:color="auto"/>
              <w:right w:val="single" w:sz="4" w:space="0" w:color="auto"/>
            </w:tcBorders>
            <w:shd w:val="clear" w:color="auto" w:fill="auto"/>
            <w:noWrap/>
            <w:hideMark/>
          </w:tcPr>
          <w:p w14:paraId="79A1B349"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495</w:t>
            </w:r>
          </w:p>
        </w:tc>
        <w:tc>
          <w:tcPr>
            <w:tcW w:w="2552" w:type="dxa"/>
            <w:tcBorders>
              <w:top w:val="nil"/>
              <w:left w:val="nil"/>
              <w:bottom w:val="single" w:sz="4" w:space="0" w:color="auto"/>
              <w:right w:val="single" w:sz="4" w:space="0" w:color="auto"/>
            </w:tcBorders>
            <w:shd w:val="clear" w:color="auto" w:fill="auto"/>
            <w:noWrap/>
            <w:hideMark/>
          </w:tcPr>
          <w:p w14:paraId="4B67E344"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126</w:t>
            </w:r>
          </w:p>
        </w:tc>
        <w:tc>
          <w:tcPr>
            <w:tcW w:w="1701" w:type="dxa"/>
            <w:tcBorders>
              <w:top w:val="nil"/>
              <w:left w:val="nil"/>
              <w:bottom w:val="single" w:sz="4" w:space="0" w:color="auto"/>
              <w:right w:val="single" w:sz="4" w:space="0" w:color="auto"/>
            </w:tcBorders>
            <w:shd w:val="clear" w:color="auto" w:fill="auto"/>
            <w:noWrap/>
            <w:hideMark/>
          </w:tcPr>
          <w:p w14:paraId="6B868955"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218</w:t>
            </w:r>
          </w:p>
        </w:tc>
      </w:tr>
      <w:tr w:rsidR="00CC187D" w:rsidRPr="00E17F9C" w14:paraId="141D5DA0" w14:textId="77777777" w:rsidTr="005552C0">
        <w:trPr>
          <w:trHeight w:val="48"/>
        </w:trPr>
        <w:tc>
          <w:tcPr>
            <w:tcW w:w="3970" w:type="dxa"/>
            <w:tcBorders>
              <w:top w:val="nil"/>
              <w:left w:val="single" w:sz="4" w:space="0" w:color="auto"/>
              <w:bottom w:val="single" w:sz="4" w:space="0" w:color="auto"/>
              <w:right w:val="single" w:sz="4" w:space="0" w:color="auto"/>
            </w:tcBorders>
            <w:shd w:val="clear" w:color="auto" w:fill="auto"/>
            <w:hideMark/>
          </w:tcPr>
          <w:p w14:paraId="3A63E6CA"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 xml:space="preserve">     Ward 4</w:t>
            </w:r>
          </w:p>
        </w:tc>
        <w:tc>
          <w:tcPr>
            <w:tcW w:w="2693" w:type="dxa"/>
            <w:tcBorders>
              <w:top w:val="nil"/>
              <w:left w:val="nil"/>
              <w:bottom w:val="single" w:sz="4" w:space="0" w:color="auto"/>
              <w:right w:val="single" w:sz="4" w:space="0" w:color="auto"/>
            </w:tcBorders>
            <w:shd w:val="clear" w:color="auto" w:fill="auto"/>
            <w:noWrap/>
            <w:hideMark/>
          </w:tcPr>
          <w:p w14:paraId="2599B025"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480</w:t>
            </w:r>
          </w:p>
        </w:tc>
        <w:tc>
          <w:tcPr>
            <w:tcW w:w="2552" w:type="dxa"/>
            <w:tcBorders>
              <w:top w:val="nil"/>
              <w:left w:val="nil"/>
              <w:bottom w:val="single" w:sz="4" w:space="0" w:color="auto"/>
              <w:right w:val="single" w:sz="4" w:space="0" w:color="auto"/>
            </w:tcBorders>
            <w:shd w:val="clear" w:color="auto" w:fill="auto"/>
            <w:noWrap/>
            <w:hideMark/>
          </w:tcPr>
          <w:p w14:paraId="14075057"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188</w:t>
            </w:r>
          </w:p>
        </w:tc>
        <w:tc>
          <w:tcPr>
            <w:tcW w:w="1701" w:type="dxa"/>
            <w:tcBorders>
              <w:top w:val="nil"/>
              <w:left w:val="nil"/>
              <w:bottom w:val="single" w:sz="4" w:space="0" w:color="auto"/>
              <w:right w:val="single" w:sz="4" w:space="0" w:color="auto"/>
            </w:tcBorders>
            <w:shd w:val="clear" w:color="auto" w:fill="auto"/>
            <w:noWrap/>
            <w:hideMark/>
          </w:tcPr>
          <w:p w14:paraId="77A1C55C"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43</w:t>
            </w:r>
          </w:p>
        </w:tc>
      </w:tr>
      <w:tr w:rsidR="00CC187D" w:rsidRPr="00E17F9C" w14:paraId="1A71A6C2" w14:textId="77777777" w:rsidTr="005552C0">
        <w:trPr>
          <w:trHeight w:val="48"/>
        </w:trPr>
        <w:tc>
          <w:tcPr>
            <w:tcW w:w="3970" w:type="dxa"/>
            <w:tcBorders>
              <w:top w:val="nil"/>
              <w:left w:val="single" w:sz="4" w:space="0" w:color="auto"/>
              <w:bottom w:val="single" w:sz="4" w:space="0" w:color="auto"/>
              <w:right w:val="single" w:sz="4" w:space="0" w:color="auto"/>
            </w:tcBorders>
            <w:shd w:val="clear" w:color="auto" w:fill="auto"/>
            <w:hideMark/>
          </w:tcPr>
          <w:p w14:paraId="459D78B3"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 xml:space="preserve">     Ward 5</w:t>
            </w:r>
          </w:p>
        </w:tc>
        <w:tc>
          <w:tcPr>
            <w:tcW w:w="2693" w:type="dxa"/>
            <w:tcBorders>
              <w:top w:val="nil"/>
              <w:left w:val="nil"/>
              <w:bottom w:val="single" w:sz="4" w:space="0" w:color="auto"/>
              <w:right w:val="single" w:sz="4" w:space="0" w:color="auto"/>
            </w:tcBorders>
            <w:shd w:val="clear" w:color="auto" w:fill="auto"/>
            <w:noWrap/>
            <w:hideMark/>
          </w:tcPr>
          <w:p w14:paraId="452C3FFF"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356</w:t>
            </w:r>
          </w:p>
        </w:tc>
        <w:tc>
          <w:tcPr>
            <w:tcW w:w="2552" w:type="dxa"/>
            <w:tcBorders>
              <w:top w:val="nil"/>
              <w:left w:val="nil"/>
              <w:bottom w:val="single" w:sz="4" w:space="0" w:color="auto"/>
              <w:right w:val="single" w:sz="4" w:space="0" w:color="auto"/>
            </w:tcBorders>
            <w:shd w:val="clear" w:color="auto" w:fill="auto"/>
            <w:noWrap/>
            <w:hideMark/>
          </w:tcPr>
          <w:p w14:paraId="4D9FF2BA"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103</w:t>
            </w:r>
          </w:p>
        </w:tc>
        <w:tc>
          <w:tcPr>
            <w:tcW w:w="1701" w:type="dxa"/>
            <w:tcBorders>
              <w:top w:val="nil"/>
              <w:left w:val="nil"/>
              <w:bottom w:val="single" w:sz="4" w:space="0" w:color="auto"/>
              <w:right w:val="single" w:sz="4" w:space="0" w:color="auto"/>
            </w:tcBorders>
            <w:shd w:val="clear" w:color="auto" w:fill="auto"/>
            <w:noWrap/>
            <w:hideMark/>
          </w:tcPr>
          <w:p w14:paraId="0C2FA24A"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64</w:t>
            </w:r>
          </w:p>
        </w:tc>
      </w:tr>
      <w:tr w:rsidR="00CC187D" w:rsidRPr="00E17F9C" w14:paraId="6C950B2E" w14:textId="77777777" w:rsidTr="005552C0">
        <w:trPr>
          <w:trHeight w:val="48"/>
        </w:trPr>
        <w:tc>
          <w:tcPr>
            <w:tcW w:w="3970" w:type="dxa"/>
            <w:tcBorders>
              <w:top w:val="nil"/>
              <w:left w:val="single" w:sz="4" w:space="0" w:color="auto"/>
              <w:bottom w:val="single" w:sz="4" w:space="0" w:color="auto"/>
              <w:right w:val="single" w:sz="4" w:space="0" w:color="auto"/>
            </w:tcBorders>
            <w:shd w:val="clear" w:color="auto" w:fill="auto"/>
            <w:hideMark/>
          </w:tcPr>
          <w:p w14:paraId="15172AF5"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 xml:space="preserve">     Ward 6</w:t>
            </w:r>
          </w:p>
        </w:tc>
        <w:tc>
          <w:tcPr>
            <w:tcW w:w="2693" w:type="dxa"/>
            <w:tcBorders>
              <w:top w:val="nil"/>
              <w:left w:val="nil"/>
              <w:bottom w:val="single" w:sz="4" w:space="0" w:color="auto"/>
              <w:right w:val="single" w:sz="4" w:space="0" w:color="auto"/>
            </w:tcBorders>
            <w:shd w:val="clear" w:color="auto" w:fill="auto"/>
            <w:noWrap/>
            <w:hideMark/>
          </w:tcPr>
          <w:p w14:paraId="34D7C19C"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255</w:t>
            </w:r>
          </w:p>
        </w:tc>
        <w:tc>
          <w:tcPr>
            <w:tcW w:w="2552" w:type="dxa"/>
            <w:tcBorders>
              <w:top w:val="nil"/>
              <w:left w:val="nil"/>
              <w:bottom w:val="single" w:sz="4" w:space="0" w:color="auto"/>
              <w:right w:val="single" w:sz="4" w:space="0" w:color="auto"/>
            </w:tcBorders>
            <w:shd w:val="clear" w:color="auto" w:fill="auto"/>
            <w:noWrap/>
            <w:hideMark/>
          </w:tcPr>
          <w:p w14:paraId="542B57E2"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107</w:t>
            </w:r>
          </w:p>
        </w:tc>
        <w:tc>
          <w:tcPr>
            <w:tcW w:w="1701" w:type="dxa"/>
            <w:tcBorders>
              <w:top w:val="nil"/>
              <w:left w:val="nil"/>
              <w:bottom w:val="single" w:sz="4" w:space="0" w:color="auto"/>
              <w:right w:val="single" w:sz="4" w:space="0" w:color="auto"/>
            </w:tcBorders>
            <w:shd w:val="clear" w:color="auto" w:fill="auto"/>
            <w:noWrap/>
            <w:hideMark/>
          </w:tcPr>
          <w:p w14:paraId="1DD76D9E"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36</w:t>
            </w:r>
          </w:p>
        </w:tc>
      </w:tr>
      <w:tr w:rsidR="00CC187D" w:rsidRPr="00E17F9C" w14:paraId="589A78F8" w14:textId="77777777" w:rsidTr="005552C0">
        <w:trPr>
          <w:trHeight w:val="48"/>
        </w:trPr>
        <w:tc>
          <w:tcPr>
            <w:tcW w:w="3970" w:type="dxa"/>
            <w:tcBorders>
              <w:top w:val="nil"/>
              <w:left w:val="single" w:sz="4" w:space="0" w:color="auto"/>
              <w:bottom w:val="single" w:sz="4" w:space="0" w:color="auto"/>
              <w:right w:val="single" w:sz="4" w:space="0" w:color="auto"/>
            </w:tcBorders>
            <w:shd w:val="clear" w:color="auto" w:fill="auto"/>
            <w:hideMark/>
          </w:tcPr>
          <w:p w14:paraId="2CDADA2D"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 xml:space="preserve">     Ward 7</w:t>
            </w:r>
          </w:p>
        </w:tc>
        <w:tc>
          <w:tcPr>
            <w:tcW w:w="2693" w:type="dxa"/>
            <w:tcBorders>
              <w:top w:val="nil"/>
              <w:left w:val="nil"/>
              <w:bottom w:val="single" w:sz="4" w:space="0" w:color="auto"/>
              <w:right w:val="single" w:sz="4" w:space="0" w:color="auto"/>
            </w:tcBorders>
            <w:shd w:val="clear" w:color="auto" w:fill="auto"/>
            <w:noWrap/>
            <w:hideMark/>
          </w:tcPr>
          <w:p w14:paraId="62F0AA91"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444</w:t>
            </w:r>
          </w:p>
        </w:tc>
        <w:tc>
          <w:tcPr>
            <w:tcW w:w="2552" w:type="dxa"/>
            <w:tcBorders>
              <w:top w:val="nil"/>
              <w:left w:val="nil"/>
              <w:bottom w:val="single" w:sz="4" w:space="0" w:color="auto"/>
              <w:right w:val="single" w:sz="4" w:space="0" w:color="auto"/>
            </w:tcBorders>
            <w:shd w:val="clear" w:color="auto" w:fill="auto"/>
            <w:noWrap/>
            <w:hideMark/>
          </w:tcPr>
          <w:p w14:paraId="45CC5BAF"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169</w:t>
            </w:r>
          </w:p>
        </w:tc>
        <w:tc>
          <w:tcPr>
            <w:tcW w:w="1701" w:type="dxa"/>
            <w:tcBorders>
              <w:top w:val="nil"/>
              <w:left w:val="nil"/>
              <w:bottom w:val="single" w:sz="4" w:space="0" w:color="auto"/>
              <w:right w:val="single" w:sz="4" w:space="0" w:color="auto"/>
            </w:tcBorders>
            <w:shd w:val="clear" w:color="auto" w:fill="auto"/>
            <w:noWrap/>
            <w:hideMark/>
          </w:tcPr>
          <w:p w14:paraId="4BE62EB3"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119</w:t>
            </w:r>
          </w:p>
        </w:tc>
      </w:tr>
      <w:tr w:rsidR="00CC187D" w:rsidRPr="00E17F9C" w14:paraId="439F9DEE" w14:textId="77777777" w:rsidTr="005552C0">
        <w:trPr>
          <w:trHeight w:val="48"/>
        </w:trPr>
        <w:tc>
          <w:tcPr>
            <w:tcW w:w="3970" w:type="dxa"/>
            <w:tcBorders>
              <w:top w:val="nil"/>
              <w:left w:val="single" w:sz="4" w:space="0" w:color="auto"/>
              <w:bottom w:val="single" w:sz="4" w:space="0" w:color="auto"/>
              <w:right w:val="single" w:sz="4" w:space="0" w:color="auto"/>
            </w:tcBorders>
            <w:shd w:val="clear" w:color="auto" w:fill="auto"/>
            <w:hideMark/>
          </w:tcPr>
          <w:p w14:paraId="391FAA2B"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 xml:space="preserve">     Ward 8</w:t>
            </w:r>
          </w:p>
        </w:tc>
        <w:tc>
          <w:tcPr>
            <w:tcW w:w="2693" w:type="dxa"/>
            <w:tcBorders>
              <w:top w:val="nil"/>
              <w:left w:val="nil"/>
              <w:bottom w:val="single" w:sz="4" w:space="0" w:color="auto"/>
              <w:right w:val="single" w:sz="4" w:space="0" w:color="auto"/>
            </w:tcBorders>
            <w:shd w:val="clear" w:color="auto" w:fill="auto"/>
            <w:noWrap/>
            <w:hideMark/>
          </w:tcPr>
          <w:p w14:paraId="0ED018ED"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299</w:t>
            </w:r>
          </w:p>
        </w:tc>
        <w:tc>
          <w:tcPr>
            <w:tcW w:w="2552" w:type="dxa"/>
            <w:tcBorders>
              <w:top w:val="nil"/>
              <w:left w:val="nil"/>
              <w:bottom w:val="single" w:sz="4" w:space="0" w:color="auto"/>
              <w:right w:val="single" w:sz="4" w:space="0" w:color="auto"/>
            </w:tcBorders>
            <w:shd w:val="clear" w:color="auto" w:fill="auto"/>
            <w:noWrap/>
            <w:hideMark/>
          </w:tcPr>
          <w:p w14:paraId="605905C0"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61</w:t>
            </w:r>
          </w:p>
        </w:tc>
        <w:tc>
          <w:tcPr>
            <w:tcW w:w="1701" w:type="dxa"/>
            <w:tcBorders>
              <w:top w:val="nil"/>
              <w:left w:val="nil"/>
              <w:bottom w:val="single" w:sz="4" w:space="0" w:color="auto"/>
              <w:right w:val="single" w:sz="4" w:space="0" w:color="auto"/>
            </w:tcBorders>
            <w:shd w:val="clear" w:color="auto" w:fill="auto"/>
            <w:noWrap/>
            <w:hideMark/>
          </w:tcPr>
          <w:p w14:paraId="523E85CB"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26</w:t>
            </w:r>
          </w:p>
        </w:tc>
      </w:tr>
      <w:tr w:rsidR="00CC187D" w:rsidRPr="00E17F9C" w14:paraId="51CA22B4" w14:textId="77777777" w:rsidTr="005552C0">
        <w:trPr>
          <w:trHeight w:val="48"/>
        </w:trPr>
        <w:tc>
          <w:tcPr>
            <w:tcW w:w="3970" w:type="dxa"/>
            <w:tcBorders>
              <w:top w:val="nil"/>
              <w:left w:val="single" w:sz="4" w:space="0" w:color="auto"/>
              <w:bottom w:val="single" w:sz="4" w:space="0" w:color="auto"/>
              <w:right w:val="single" w:sz="4" w:space="0" w:color="auto"/>
            </w:tcBorders>
            <w:shd w:val="clear" w:color="auto" w:fill="auto"/>
            <w:hideMark/>
          </w:tcPr>
          <w:p w14:paraId="5D7A7D7D"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 xml:space="preserve">     Ward 9</w:t>
            </w:r>
          </w:p>
        </w:tc>
        <w:tc>
          <w:tcPr>
            <w:tcW w:w="2693" w:type="dxa"/>
            <w:tcBorders>
              <w:top w:val="nil"/>
              <w:left w:val="nil"/>
              <w:bottom w:val="single" w:sz="4" w:space="0" w:color="auto"/>
              <w:right w:val="single" w:sz="4" w:space="0" w:color="auto"/>
            </w:tcBorders>
            <w:shd w:val="clear" w:color="auto" w:fill="auto"/>
            <w:noWrap/>
            <w:hideMark/>
          </w:tcPr>
          <w:p w14:paraId="3F2D0FEF"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296</w:t>
            </w:r>
          </w:p>
        </w:tc>
        <w:tc>
          <w:tcPr>
            <w:tcW w:w="2552" w:type="dxa"/>
            <w:tcBorders>
              <w:top w:val="nil"/>
              <w:left w:val="nil"/>
              <w:bottom w:val="single" w:sz="4" w:space="0" w:color="auto"/>
              <w:right w:val="single" w:sz="4" w:space="0" w:color="auto"/>
            </w:tcBorders>
            <w:shd w:val="clear" w:color="auto" w:fill="auto"/>
            <w:noWrap/>
            <w:hideMark/>
          </w:tcPr>
          <w:p w14:paraId="3EC91067"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108</w:t>
            </w:r>
          </w:p>
        </w:tc>
        <w:tc>
          <w:tcPr>
            <w:tcW w:w="1701" w:type="dxa"/>
            <w:tcBorders>
              <w:top w:val="nil"/>
              <w:left w:val="nil"/>
              <w:bottom w:val="single" w:sz="4" w:space="0" w:color="auto"/>
              <w:right w:val="single" w:sz="4" w:space="0" w:color="auto"/>
            </w:tcBorders>
            <w:shd w:val="clear" w:color="auto" w:fill="auto"/>
            <w:noWrap/>
            <w:hideMark/>
          </w:tcPr>
          <w:p w14:paraId="42870B52"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73</w:t>
            </w:r>
          </w:p>
        </w:tc>
      </w:tr>
      <w:tr w:rsidR="00CC187D" w:rsidRPr="00E17F9C" w14:paraId="39C082F6" w14:textId="77777777" w:rsidTr="005552C0">
        <w:trPr>
          <w:trHeight w:val="255"/>
        </w:trPr>
        <w:tc>
          <w:tcPr>
            <w:tcW w:w="3970" w:type="dxa"/>
            <w:tcBorders>
              <w:top w:val="nil"/>
              <w:left w:val="single" w:sz="4" w:space="0" w:color="auto"/>
              <w:bottom w:val="single" w:sz="4" w:space="0" w:color="auto"/>
              <w:right w:val="single" w:sz="4" w:space="0" w:color="auto"/>
            </w:tcBorders>
            <w:shd w:val="clear" w:color="auto" w:fill="auto"/>
            <w:hideMark/>
          </w:tcPr>
          <w:p w14:paraId="52A22C08" w14:textId="77777777" w:rsidR="00CC187D" w:rsidRPr="00E17F9C" w:rsidRDefault="00CC187D" w:rsidP="002E32A1">
            <w:pPr>
              <w:jc w:val="both"/>
              <w:rPr>
                <w:rFonts w:eastAsia="Times New Roman" w:cs="Arial"/>
                <w:b/>
                <w:bCs/>
                <w:sz w:val="18"/>
                <w:szCs w:val="18"/>
                <w:lang w:eastAsia="en-ZA"/>
              </w:rPr>
            </w:pPr>
            <w:r w:rsidRPr="00E17F9C">
              <w:rPr>
                <w:rFonts w:eastAsia="Times New Roman" w:cs="Arial"/>
                <w:b/>
                <w:bCs/>
                <w:sz w:val="18"/>
                <w:szCs w:val="18"/>
                <w:lang w:eastAsia="en-ZA"/>
              </w:rPr>
              <w:t xml:space="preserve">     Mantsopa</w:t>
            </w:r>
          </w:p>
        </w:tc>
        <w:tc>
          <w:tcPr>
            <w:tcW w:w="2693" w:type="dxa"/>
            <w:tcBorders>
              <w:top w:val="nil"/>
              <w:left w:val="nil"/>
              <w:bottom w:val="single" w:sz="4" w:space="0" w:color="auto"/>
              <w:right w:val="single" w:sz="4" w:space="0" w:color="auto"/>
            </w:tcBorders>
            <w:shd w:val="clear" w:color="auto" w:fill="auto"/>
            <w:noWrap/>
            <w:hideMark/>
          </w:tcPr>
          <w:p w14:paraId="3280042D" w14:textId="77777777" w:rsidR="00CC187D" w:rsidRPr="00E17F9C" w:rsidRDefault="00CC187D" w:rsidP="002E32A1">
            <w:pPr>
              <w:jc w:val="both"/>
              <w:rPr>
                <w:rFonts w:eastAsia="Times New Roman" w:cs="Arial"/>
                <w:b/>
                <w:bCs/>
                <w:sz w:val="18"/>
                <w:szCs w:val="18"/>
                <w:lang w:eastAsia="en-ZA"/>
              </w:rPr>
            </w:pPr>
            <w:r w:rsidRPr="00E17F9C">
              <w:rPr>
                <w:rFonts w:eastAsia="Times New Roman" w:cs="Arial"/>
                <w:b/>
                <w:bCs/>
                <w:sz w:val="18"/>
                <w:szCs w:val="18"/>
                <w:lang w:eastAsia="en-ZA"/>
              </w:rPr>
              <w:t>3 445</w:t>
            </w:r>
          </w:p>
        </w:tc>
        <w:tc>
          <w:tcPr>
            <w:tcW w:w="2552" w:type="dxa"/>
            <w:tcBorders>
              <w:top w:val="nil"/>
              <w:left w:val="nil"/>
              <w:bottom w:val="single" w:sz="4" w:space="0" w:color="auto"/>
              <w:right w:val="single" w:sz="4" w:space="0" w:color="auto"/>
            </w:tcBorders>
            <w:shd w:val="clear" w:color="auto" w:fill="auto"/>
            <w:noWrap/>
            <w:hideMark/>
          </w:tcPr>
          <w:p w14:paraId="742D00F2" w14:textId="77777777" w:rsidR="00CC187D" w:rsidRPr="00E17F9C" w:rsidRDefault="00CC187D" w:rsidP="002E32A1">
            <w:pPr>
              <w:jc w:val="both"/>
              <w:rPr>
                <w:rFonts w:eastAsia="Times New Roman" w:cs="Arial"/>
                <w:b/>
                <w:bCs/>
                <w:sz w:val="18"/>
                <w:szCs w:val="18"/>
                <w:lang w:eastAsia="en-ZA"/>
              </w:rPr>
            </w:pPr>
            <w:r w:rsidRPr="00E17F9C">
              <w:rPr>
                <w:rFonts w:eastAsia="Times New Roman" w:cs="Arial"/>
                <w:b/>
                <w:bCs/>
                <w:sz w:val="18"/>
                <w:szCs w:val="18"/>
                <w:lang w:eastAsia="en-ZA"/>
              </w:rPr>
              <w:t>1 033</w:t>
            </w:r>
          </w:p>
        </w:tc>
        <w:tc>
          <w:tcPr>
            <w:tcW w:w="1701" w:type="dxa"/>
            <w:tcBorders>
              <w:top w:val="nil"/>
              <w:left w:val="nil"/>
              <w:bottom w:val="single" w:sz="4" w:space="0" w:color="auto"/>
              <w:right w:val="single" w:sz="4" w:space="0" w:color="auto"/>
            </w:tcBorders>
            <w:shd w:val="clear" w:color="auto" w:fill="auto"/>
            <w:noWrap/>
            <w:hideMark/>
          </w:tcPr>
          <w:p w14:paraId="7D8A3281" w14:textId="77777777" w:rsidR="00CC187D" w:rsidRPr="00E17F9C" w:rsidRDefault="00CC187D" w:rsidP="002E32A1">
            <w:pPr>
              <w:jc w:val="both"/>
              <w:rPr>
                <w:rFonts w:eastAsia="Times New Roman" w:cs="Arial"/>
                <w:b/>
                <w:bCs/>
                <w:sz w:val="18"/>
                <w:szCs w:val="18"/>
                <w:lang w:eastAsia="en-ZA"/>
              </w:rPr>
            </w:pPr>
            <w:r w:rsidRPr="00E17F9C">
              <w:rPr>
                <w:rFonts w:eastAsia="Times New Roman" w:cs="Arial"/>
                <w:b/>
                <w:bCs/>
                <w:sz w:val="18"/>
                <w:szCs w:val="18"/>
                <w:lang w:eastAsia="en-ZA"/>
              </w:rPr>
              <w:t>712</w:t>
            </w:r>
          </w:p>
        </w:tc>
      </w:tr>
      <w:tr w:rsidR="00CC187D" w:rsidRPr="00E17F9C" w14:paraId="54C74068" w14:textId="77777777" w:rsidTr="005552C0">
        <w:trPr>
          <w:trHeight w:val="48"/>
        </w:trPr>
        <w:tc>
          <w:tcPr>
            <w:tcW w:w="10916" w:type="dxa"/>
            <w:gridSpan w:val="4"/>
            <w:tcBorders>
              <w:top w:val="single" w:sz="4" w:space="0" w:color="auto"/>
              <w:left w:val="single" w:sz="4" w:space="0" w:color="auto"/>
              <w:bottom w:val="single" w:sz="4" w:space="0" w:color="auto"/>
              <w:right w:val="single" w:sz="4" w:space="0" w:color="auto"/>
            </w:tcBorders>
            <w:shd w:val="clear" w:color="auto" w:fill="auto"/>
            <w:hideMark/>
          </w:tcPr>
          <w:p w14:paraId="296CFA33" w14:textId="77777777" w:rsidR="00CC187D" w:rsidRPr="00E17F9C" w:rsidRDefault="00CC187D" w:rsidP="002E32A1">
            <w:pPr>
              <w:jc w:val="both"/>
              <w:rPr>
                <w:rFonts w:eastAsia="Times New Roman" w:cs="Arial"/>
                <w:b/>
                <w:bCs/>
                <w:color w:val="FF0000"/>
                <w:sz w:val="18"/>
                <w:szCs w:val="18"/>
                <w:lang w:eastAsia="en-ZA"/>
              </w:rPr>
            </w:pPr>
            <w:r w:rsidRPr="00E17F9C">
              <w:rPr>
                <w:rFonts w:eastAsia="Times New Roman" w:cs="Arial"/>
                <w:b/>
                <w:bCs/>
                <w:color w:val="FF0000"/>
                <w:sz w:val="18"/>
                <w:szCs w:val="18"/>
                <w:lang w:eastAsia="en-ZA"/>
              </w:rPr>
              <w:t>15 - 64 Years</w:t>
            </w:r>
          </w:p>
        </w:tc>
      </w:tr>
      <w:tr w:rsidR="00CC187D" w:rsidRPr="00E17F9C" w14:paraId="79B4B8F4" w14:textId="77777777" w:rsidTr="005552C0">
        <w:trPr>
          <w:trHeight w:val="48"/>
        </w:trPr>
        <w:tc>
          <w:tcPr>
            <w:tcW w:w="3970" w:type="dxa"/>
            <w:tcBorders>
              <w:top w:val="nil"/>
              <w:left w:val="single" w:sz="4" w:space="0" w:color="auto"/>
              <w:bottom w:val="single" w:sz="4" w:space="0" w:color="auto"/>
              <w:right w:val="single" w:sz="4" w:space="0" w:color="auto"/>
            </w:tcBorders>
            <w:shd w:val="clear" w:color="auto" w:fill="auto"/>
            <w:hideMark/>
          </w:tcPr>
          <w:p w14:paraId="7AFEB35D"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 xml:space="preserve">     Ward 1</w:t>
            </w:r>
          </w:p>
        </w:tc>
        <w:tc>
          <w:tcPr>
            <w:tcW w:w="2693" w:type="dxa"/>
            <w:tcBorders>
              <w:top w:val="nil"/>
              <w:left w:val="nil"/>
              <w:bottom w:val="single" w:sz="4" w:space="0" w:color="auto"/>
              <w:right w:val="single" w:sz="4" w:space="0" w:color="auto"/>
            </w:tcBorders>
            <w:shd w:val="clear" w:color="auto" w:fill="auto"/>
            <w:noWrap/>
            <w:hideMark/>
          </w:tcPr>
          <w:p w14:paraId="1833F1F8"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1 100</w:t>
            </w:r>
          </w:p>
        </w:tc>
        <w:tc>
          <w:tcPr>
            <w:tcW w:w="2552" w:type="dxa"/>
            <w:tcBorders>
              <w:top w:val="nil"/>
              <w:left w:val="nil"/>
              <w:bottom w:val="single" w:sz="4" w:space="0" w:color="auto"/>
              <w:right w:val="single" w:sz="4" w:space="0" w:color="auto"/>
            </w:tcBorders>
            <w:shd w:val="clear" w:color="auto" w:fill="auto"/>
            <w:noWrap/>
            <w:hideMark/>
          </w:tcPr>
          <w:p w14:paraId="1BD68240"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178</w:t>
            </w:r>
          </w:p>
        </w:tc>
        <w:tc>
          <w:tcPr>
            <w:tcW w:w="1701" w:type="dxa"/>
            <w:tcBorders>
              <w:top w:val="nil"/>
              <w:left w:val="nil"/>
              <w:bottom w:val="single" w:sz="4" w:space="0" w:color="auto"/>
              <w:right w:val="single" w:sz="4" w:space="0" w:color="auto"/>
            </w:tcBorders>
            <w:shd w:val="clear" w:color="auto" w:fill="auto"/>
            <w:noWrap/>
            <w:hideMark/>
          </w:tcPr>
          <w:p w14:paraId="0F4F8BD9"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100</w:t>
            </w:r>
          </w:p>
        </w:tc>
      </w:tr>
      <w:tr w:rsidR="00CC187D" w:rsidRPr="00E17F9C" w14:paraId="1FC36D29" w14:textId="77777777" w:rsidTr="005552C0">
        <w:trPr>
          <w:trHeight w:val="48"/>
        </w:trPr>
        <w:tc>
          <w:tcPr>
            <w:tcW w:w="3970" w:type="dxa"/>
            <w:tcBorders>
              <w:top w:val="nil"/>
              <w:left w:val="single" w:sz="4" w:space="0" w:color="auto"/>
              <w:bottom w:val="single" w:sz="4" w:space="0" w:color="auto"/>
              <w:right w:val="single" w:sz="4" w:space="0" w:color="auto"/>
            </w:tcBorders>
            <w:shd w:val="clear" w:color="auto" w:fill="auto"/>
            <w:hideMark/>
          </w:tcPr>
          <w:p w14:paraId="25286087"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 xml:space="preserve">     Ward 2</w:t>
            </w:r>
          </w:p>
        </w:tc>
        <w:tc>
          <w:tcPr>
            <w:tcW w:w="2693" w:type="dxa"/>
            <w:tcBorders>
              <w:top w:val="nil"/>
              <w:left w:val="nil"/>
              <w:bottom w:val="single" w:sz="4" w:space="0" w:color="auto"/>
              <w:right w:val="single" w:sz="4" w:space="0" w:color="auto"/>
            </w:tcBorders>
            <w:shd w:val="clear" w:color="auto" w:fill="auto"/>
            <w:noWrap/>
            <w:hideMark/>
          </w:tcPr>
          <w:p w14:paraId="190BE680"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645</w:t>
            </w:r>
          </w:p>
        </w:tc>
        <w:tc>
          <w:tcPr>
            <w:tcW w:w="2552" w:type="dxa"/>
            <w:tcBorders>
              <w:top w:val="nil"/>
              <w:left w:val="nil"/>
              <w:bottom w:val="single" w:sz="4" w:space="0" w:color="auto"/>
              <w:right w:val="single" w:sz="4" w:space="0" w:color="auto"/>
            </w:tcBorders>
            <w:shd w:val="clear" w:color="auto" w:fill="auto"/>
            <w:noWrap/>
            <w:hideMark/>
          </w:tcPr>
          <w:p w14:paraId="78966C9A"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251</w:t>
            </w:r>
          </w:p>
        </w:tc>
        <w:tc>
          <w:tcPr>
            <w:tcW w:w="1701" w:type="dxa"/>
            <w:tcBorders>
              <w:top w:val="nil"/>
              <w:left w:val="nil"/>
              <w:bottom w:val="single" w:sz="4" w:space="0" w:color="auto"/>
              <w:right w:val="single" w:sz="4" w:space="0" w:color="auto"/>
            </w:tcBorders>
            <w:shd w:val="clear" w:color="auto" w:fill="auto"/>
            <w:noWrap/>
            <w:hideMark/>
          </w:tcPr>
          <w:p w14:paraId="3DD14150"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248</w:t>
            </w:r>
          </w:p>
        </w:tc>
      </w:tr>
      <w:tr w:rsidR="00CC187D" w:rsidRPr="00E17F9C" w14:paraId="487A6048" w14:textId="77777777" w:rsidTr="005552C0">
        <w:trPr>
          <w:trHeight w:val="48"/>
        </w:trPr>
        <w:tc>
          <w:tcPr>
            <w:tcW w:w="3970" w:type="dxa"/>
            <w:tcBorders>
              <w:top w:val="nil"/>
              <w:left w:val="single" w:sz="4" w:space="0" w:color="auto"/>
              <w:bottom w:val="single" w:sz="4" w:space="0" w:color="auto"/>
              <w:right w:val="single" w:sz="4" w:space="0" w:color="auto"/>
            </w:tcBorders>
            <w:shd w:val="clear" w:color="auto" w:fill="auto"/>
            <w:hideMark/>
          </w:tcPr>
          <w:p w14:paraId="273F823B"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 xml:space="preserve">     Ward 3</w:t>
            </w:r>
          </w:p>
        </w:tc>
        <w:tc>
          <w:tcPr>
            <w:tcW w:w="2693" w:type="dxa"/>
            <w:tcBorders>
              <w:top w:val="nil"/>
              <w:left w:val="nil"/>
              <w:bottom w:val="single" w:sz="4" w:space="0" w:color="auto"/>
              <w:right w:val="single" w:sz="4" w:space="0" w:color="auto"/>
            </w:tcBorders>
            <w:shd w:val="clear" w:color="auto" w:fill="auto"/>
            <w:noWrap/>
            <w:hideMark/>
          </w:tcPr>
          <w:p w14:paraId="4A73DE16"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948</w:t>
            </w:r>
          </w:p>
        </w:tc>
        <w:tc>
          <w:tcPr>
            <w:tcW w:w="2552" w:type="dxa"/>
            <w:tcBorders>
              <w:top w:val="nil"/>
              <w:left w:val="nil"/>
              <w:bottom w:val="single" w:sz="4" w:space="0" w:color="auto"/>
              <w:right w:val="single" w:sz="4" w:space="0" w:color="auto"/>
            </w:tcBorders>
            <w:shd w:val="clear" w:color="auto" w:fill="auto"/>
            <w:noWrap/>
            <w:hideMark/>
          </w:tcPr>
          <w:p w14:paraId="5A1BC4DD"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212</w:t>
            </w:r>
          </w:p>
        </w:tc>
        <w:tc>
          <w:tcPr>
            <w:tcW w:w="1701" w:type="dxa"/>
            <w:tcBorders>
              <w:top w:val="nil"/>
              <w:left w:val="nil"/>
              <w:bottom w:val="single" w:sz="4" w:space="0" w:color="auto"/>
              <w:right w:val="single" w:sz="4" w:space="0" w:color="auto"/>
            </w:tcBorders>
            <w:shd w:val="clear" w:color="auto" w:fill="auto"/>
            <w:noWrap/>
            <w:hideMark/>
          </w:tcPr>
          <w:p w14:paraId="765C2813"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451</w:t>
            </w:r>
          </w:p>
        </w:tc>
      </w:tr>
      <w:tr w:rsidR="00CC187D" w:rsidRPr="00E17F9C" w14:paraId="14ECCF08" w14:textId="77777777" w:rsidTr="005552C0">
        <w:trPr>
          <w:trHeight w:val="48"/>
        </w:trPr>
        <w:tc>
          <w:tcPr>
            <w:tcW w:w="3970" w:type="dxa"/>
            <w:tcBorders>
              <w:top w:val="nil"/>
              <w:left w:val="single" w:sz="4" w:space="0" w:color="auto"/>
              <w:bottom w:val="single" w:sz="4" w:space="0" w:color="auto"/>
              <w:right w:val="single" w:sz="4" w:space="0" w:color="auto"/>
            </w:tcBorders>
            <w:shd w:val="clear" w:color="auto" w:fill="auto"/>
            <w:hideMark/>
          </w:tcPr>
          <w:p w14:paraId="19CC7BE8"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 xml:space="preserve">     Ward 4</w:t>
            </w:r>
          </w:p>
        </w:tc>
        <w:tc>
          <w:tcPr>
            <w:tcW w:w="2693" w:type="dxa"/>
            <w:tcBorders>
              <w:top w:val="nil"/>
              <w:left w:val="nil"/>
              <w:bottom w:val="single" w:sz="4" w:space="0" w:color="auto"/>
              <w:right w:val="single" w:sz="4" w:space="0" w:color="auto"/>
            </w:tcBorders>
            <w:shd w:val="clear" w:color="auto" w:fill="auto"/>
            <w:noWrap/>
            <w:hideMark/>
          </w:tcPr>
          <w:p w14:paraId="54BA2D46"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1 000</w:t>
            </w:r>
          </w:p>
        </w:tc>
        <w:tc>
          <w:tcPr>
            <w:tcW w:w="2552" w:type="dxa"/>
            <w:tcBorders>
              <w:top w:val="nil"/>
              <w:left w:val="nil"/>
              <w:bottom w:val="single" w:sz="4" w:space="0" w:color="auto"/>
              <w:right w:val="single" w:sz="4" w:space="0" w:color="auto"/>
            </w:tcBorders>
            <w:shd w:val="clear" w:color="auto" w:fill="auto"/>
            <w:noWrap/>
            <w:hideMark/>
          </w:tcPr>
          <w:p w14:paraId="0567C6E7"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373</w:t>
            </w:r>
          </w:p>
        </w:tc>
        <w:tc>
          <w:tcPr>
            <w:tcW w:w="1701" w:type="dxa"/>
            <w:tcBorders>
              <w:top w:val="nil"/>
              <w:left w:val="nil"/>
              <w:bottom w:val="single" w:sz="4" w:space="0" w:color="auto"/>
              <w:right w:val="single" w:sz="4" w:space="0" w:color="auto"/>
            </w:tcBorders>
            <w:shd w:val="clear" w:color="auto" w:fill="auto"/>
            <w:noWrap/>
            <w:hideMark/>
          </w:tcPr>
          <w:p w14:paraId="794631AE"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122</w:t>
            </w:r>
          </w:p>
        </w:tc>
      </w:tr>
      <w:tr w:rsidR="00CC187D" w:rsidRPr="00E17F9C" w14:paraId="0D75C437" w14:textId="77777777" w:rsidTr="005552C0">
        <w:trPr>
          <w:trHeight w:val="48"/>
        </w:trPr>
        <w:tc>
          <w:tcPr>
            <w:tcW w:w="3970" w:type="dxa"/>
            <w:tcBorders>
              <w:top w:val="nil"/>
              <w:left w:val="single" w:sz="4" w:space="0" w:color="auto"/>
              <w:bottom w:val="single" w:sz="4" w:space="0" w:color="auto"/>
              <w:right w:val="single" w:sz="4" w:space="0" w:color="auto"/>
            </w:tcBorders>
            <w:shd w:val="clear" w:color="auto" w:fill="auto"/>
            <w:hideMark/>
          </w:tcPr>
          <w:p w14:paraId="5BCF3242"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 xml:space="preserve">     Ward 5</w:t>
            </w:r>
          </w:p>
        </w:tc>
        <w:tc>
          <w:tcPr>
            <w:tcW w:w="2693" w:type="dxa"/>
            <w:tcBorders>
              <w:top w:val="nil"/>
              <w:left w:val="nil"/>
              <w:bottom w:val="single" w:sz="4" w:space="0" w:color="auto"/>
              <w:right w:val="single" w:sz="4" w:space="0" w:color="auto"/>
            </w:tcBorders>
            <w:shd w:val="clear" w:color="auto" w:fill="auto"/>
            <w:noWrap/>
            <w:hideMark/>
          </w:tcPr>
          <w:p w14:paraId="36C7EB57"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770</w:t>
            </w:r>
          </w:p>
        </w:tc>
        <w:tc>
          <w:tcPr>
            <w:tcW w:w="2552" w:type="dxa"/>
            <w:tcBorders>
              <w:top w:val="nil"/>
              <w:left w:val="nil"/>
              <w:bottom w:val="single" w:sz="4" w:space="0" w:color="auto"/>
              <w:right w:val="single" w:sz="4" w:space="0" w:color="auto"/>
            </w:tcBorders>
            <w:shd w:val="clear" w:color="auto" w:fill="auto"/>
            <w:noWrap/>
            <w:hideMark/>
          </w:tcPr>
          <w:p w14:paraId="2E9C2885"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181</w:t>
            </w:r>
          </w:p>
        </w:tc>
        <w:tc>
          <w:tcPr>
            <w:tcW w:w="1701" w:type="dxa"/>
            <w:tcBorders>
              <w:top w:val="nil"/>
              <w:left w:val="nil"/>
              <w:bottom w:val="single" w:sz="4" w:space="0" w:color="auto"/>
              <w:right w:val="single" w:sz="4" w:space="0" w:color="auto"/>
            </w:tcBorders>
            <w:shd w:val="clear" w:color="auto" w:fill="auto"/>
            <w:noWrap/>
            <w:hideMark/>
          </w:tcPr>
          <w:p w14:paraId="37CB4DD5"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232</w:t>
            </w:r>
          </w:p>
        </w:tc>
      </w:tr>
      <w:tr w:rsidR="00CC187D" w:rsidRPr="00E17F9C" w14:paraId="5B598141" w14:textId="77777777" w:rsidTr="005552C0">
        <w:trPr>
          <w:trHeight w:val="48"/>
        </w:trPr>
        <w:tc>
          <w:tcPr>
            <w:tcW w:w="3970" w:type="dxa"/>
            <w:tcBorders>
              <w:top w:val="nil"/>
              <w:left w:val="single" w:sz="4" w:space="0" w:color="auto"/>
              <w:bottom w:val="single" w:sz="4" w:space="0" w:color="auto"/>
              <w:right w:val="single" w:sz="4" w:space="0" w:color="auto"/>
            </w:tcBorders>
            <w:shd w:val="clear" w:color="auto" w:fill="auto"/>
            <w:hideMark/>
          </w:tcPr>
          <w:p w14:paraId="79F531AB"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 xml:space="preserve">     Ward 6</w:t>
            </w:r>
          </w:p>
        </w:tc>
        <w:tc>
          <w:tcPr>
            <w:tcW w:w="2693" w:type="dxa"/>
            <w:tcBorders>
              <w:top w:val="nil"/>
              <w:left w:val="nil"/>
              <w:bottom w:val="single" w:sz="4" w:space="0" w:color="auto"/>
              <w:right w:val="single" w:sz="4" w:space="0" w:color="auto"/>
            </w:tcBorders>
            <w:shd w:val="clear" w:color="auto" w:fill="auto"/>
            <w:noWrap/>
            <w:hideMark/>
          </w:tcPr>
          <w:p w14:paraId="4E7F5618"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464</w:t>
            </w:r>
          </w:p>
        </w:tc>
        <w:tc>
          <w:tcPr>
            <w:tcW w:w="2552" w:type="dxa"/>
            <w:tcBorders>
              <w:top w:val="nil"/>
              <w:left w:val="nil"/>
              <w:bottom w:val="single" w:sz="4" w:space="0" w:color="auto"/>
              <w:right w:val="single" w:sz="4" w:space="0" w:color="auto"/>
            </w:tcBorders>
            <w:shd w:val="clear" w:color="auto" w:fill="auto"/>
            <w:noWrap/>
            <w:hideMark/>
          </w:tcPr>
          <w:p w14:paraId="0616C2FE"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187</w:t>
            </w:r>
          </w:p>
        </w:tc>
        <w:tc>
          <w:tcPr>
            <w:tcW w:w="1701" w:type="dxa"/>
            <w:tcBorders>
              <w:top w:val="nil"/>
              <w:left w:val="nil"/>
              <w:bottom w:val="single" w:sz="4" w:space="0" w:color="auto"/>
              <w:right w:val="single" w:sz="4" w:space="0" w:color="auto"/>
            </w:tcBorders>
            <w:shd w:val="clear" w:color="auto" w:fill="auto"/>
            <w:noWrap/>
            <w:hideMark/>
          </w:tcPr>
          <w:p w14:paraId="32434FCF"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105</w:t>
            </w:r>
          </w:p>
        </w:tc>
      </w:tr>
      <w:tr w:rsidR="00CC187D" w:rsidRPr="00E17F9C" w14:paraId="29D8F539" w14:textId="77777777" w:rsidTr="005552C0">
        <w:trPr>
          <w:trHeight w:val="48"/>
        </w:trPr>
        <w:tc>
          <w:tcPr>
            <w:tcW w:w="3970" w:type="dxa"/>
            <w:tcBorders>
              <w:top w:val="nil"/>
              <w:left w:val="single" w:sz="4" w:space="0" w:color="auto"/>
              <w:bottom w:val="single" w:sz="4" w:space="0" w:color="auto"/>
              <w:right w:val="single" w:sz="4" w:space="0" w:color="auto"/>
            </w:tcBorders>
            <w:shd w:val="clear" w:color="auto" w:fill="auto"/>
            <w:hideMark/>
          </w:tcPr>
          <w:p w14:paraId="13C07847"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 xml:space="preserve">     Ward 7</w:t>
            </w:r>
          </w:p>
        </w:tc>
        <w:tc>
          <w:tcPr>
            <w:tcW w:w="2693" w:type="dxa"/>
            <w:tcBorders>
              <w:top w:val="nil"/>
              <w:left w:val="nil"/>
              <w:bottom w:val="single" w:sz="4" w:space="0" w:color="auto"/>
              <w:right w:val="single" w:sz="4" w:space="0" w:color="auto"/>
            </w:tcBorders>
            <w:shd w:val="clear" w:color="auto" w:fill="auto"/>
            <w:noWrap/>
            <w:hideMark/>
          </w:tcPr>
          <w:p w14:paraId="59D2F137"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1 179</w:t>
            </w:r>
          </w:p>
        </w:tc>
        <w:tc>
          <w:tcPr>
            <w:tcW w:w="2552" w:type="dxa"/>
            <w:tcBorders>
              <w:top w:val="nil"/>
              <w:left w:val="nil"/>
              <w:bottom w:val="single" w:sz="4" w:space="0" w:color="auto"/>
              <w:right w:val="single" w:sz="4" w:space="0" w:color="auto"/>
            </w:tcBorders>
            <w:shd w:val="clear" w:color="auto" w:fill="auto"/>
            <w:noWrap/>
            <w:hideMark/>
          </w:tcPr>
          <w:p w14:paraId="0C7CB861"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374</w:t>
            </w:r>
          </w:p>
        </w:tc>
        <w:tc>
          <w:tcPr>
            <w:tcW w:w="1701" w:type="dxa"/>
            <w:tcBorders>
              <w:top w:val="nil"/>
              <w:left w:val="nil"/>
              <w:bottom w:val="single" w:sz="4" w:space="0" w:color="auto"/>
              <w:right w:val="single" w:sz="4" w:space="0" w:color="auto"/>
            </w:tcBorders>
            <w:shd w:val="clear" w:color="auto" w:fill="auto"/>
            <w:noWrap/>
            <w:hideMark/>
          </w:tcPr>
          <w:p w14:paraId="27BA1C35"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304</w:t>
            </w:r>
          </w:p>
        </w:tc>
      </w:tr>
      <w:tr w:rsidR="00CC187D" w:rsidRPr="00E17F9C" w14:paraId="6C7445DB" w14:textId="77777777" w:rsidTr="005552C0">
        <w:trPr>
          <w:trHeight w:val="48"/>
        </w:trPr>
        <w:tc>
          <w:tcPr>
            <w:tcW w:w="3970" w:type="dxa"/>
            <w:tcBorders>
              <w:top w:val="nil"/>
              <w:left w:val="single" w:sz="4" w:space="0" w:color="auto"/>
              <w:bottom w:val="single" w:sz="4" w:space="0" w:color="auto"/>
              <w:right w:val="single" w:sz="4" w:space="0" w:color="auto"/>
            </w:tcBorders>
            <w:shd w:val="clear" w:color="auto" w:fill="auto"/>
            <w:hideMark/>
          </w:tcPr>
          <w:p w14:paraId="034448A1"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 xml:space="preserve">     Ward 8</w:t>
            </w:r>
          </w:p>
        </w:tc>
        <w:tc>
          <w:tcPr>
            <w:tcW w:w="2693" w:type="dxa"/>
            <w:tcBorders>
              <w:top w:val="nil"/>
              <w:left w:val="nil"/>
              <w:bottom w:val="single" w:sz="4" w:space="0" w:color="auto"/>
              <w:right w:val="single" w:sz="4" w:space="0" w:color="auto"/>
            </w:tcBorders>
            <w:shd w:val="clear" w:color="auto" w:fill="auto"/>
            <w:noWrap/>
            <w:hideMark/>
          </w:tcPr>
          <w:p w14:paraId="6DA2EF73"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741</w:t>
            </w:r>
          </w:p>
        </w:tc>
        <w:tc>
          <w:tcPr>
            <w:tcW w:w="2552" w:type="dxa"/>
            <w:tcBorders>
              <w:top w:val="nil"/>
              <w:left w:val="nil"/>
              <w:bottom w:val="single" w:sz="4" w:space="0" w:color="auto"/>
              <w:right w:val="single" w:sz="4" w:space="0" w:color="auto"/>
            </w:tcBorders>
            <w:shd w:val="clear" w:color="auto" w:fill="auto"/>
            <w:noWrap/>
            <w:hideMark/>
          </w:tcPr>
          <w:p w14:paraId="1EC8FA01"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149</w:t>
            </w:r>
          </w:p>
        </w:tc>
        <w:tc>
          <w:tcPr>
            <w:tcW w:w="1701" w:type="dxa"/>
            <w:tcBorders>
              <w:top w:val="nil"/>
              <w:left w:val="nil"/>
              <w:bottom w:val="single" w:sz="4" w:space="0" w:color="auto"/>
              <w:right w:val="single" w:sz="4" w:space="0" w:color="auto"/>
            </w:tcBorders>
            <w:shd w:val="clear" w:color="auto" w:fill="auto"/>
            <w:noWrap/>
            <w:hideMark/>
          </w:tcPr>
          <w:p w14:paraId="1F2BC012"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97</w:t>
            </w:r>
          </w:p>
        </w:tc>
      </w:tr>
      <w:tr w:rsidR="00CC187D" w:rsidRPr="00E17F9C" w14:paraId="20977A26" w14:textId="77777777" w:rsidTr="005552C0">
        <w:trPr>
          <w:trHeight w:val="48"/>
        </w:trPr>
        <w:tc>
          <w:tcPr>
            <w:tcW w:w="3970" w:type="dxa"/>
            <w:tcBorders>
              <w:top w:val="nil"/>
              <w:left w:val="single" w:sz="4" w:space="0" w:color="auto"/>
              <w:bottom w:val="single" w:sz="4" w:space="0" w:color="auto"/>
              <w:right w:val="single" w:sz="4" w:space="0" w:color="auto"/>
            </w:tcBorders>
            <w:shd w:val="clear" w:color="auto" w:fill="auto"/>
            <w:hideMark/>
          </w:tcPr>
          <w:p w14:paraId="43A8E229"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 xml:space="preserve">     Ward 9</w:t>
            </w:r>
          </w:p>
        </w:tc>
        <w:tc>
          <w:tcPr>
            <w:tcW w:w="2693" w:type="dxa"/>
            <w:tcBorders>
              <w:top w:val="nil"/>
              <w:left w:val="nil"/>
              <w:bottom w:val="single" w:sz="4" w:space="0" w:color="auto"/>
              <w:right w:val="single" w:sz="4" w:space="0" w:color="auto"/>
            </w:tcBorders>
            <w:shd w:val="clear" w:color="auto" w:fill="auto"/>
            <w:noWrap/>
            <w:hideMark/>
          </w:tcPr>
          <w:p w14:paraId="40F9259F"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587</w:t>
            </w:r>
          </w:p>
        </w:tc>
        <w:tc>
          <w:tcPr>
            <w:tcW w:w="2552" w:type="dxa"/>
            <w:tcBorders>
              <w:top w:val="nil"/>
              <w:left w:val="nil"/>
              <w:bottom w:val="single" w:sz="4" w:space="0" w:color="auto"/>
              <w:right w:val="single" w:sz="4" w:space="0" w:color="auto"/>
            </w:tcBorders>
            <w:shd w:val="clear" w:color="auto" w:fill="auto"/>
            <w:noWrap/>
            <w:hideMark/>
          </w:tcPr>
          <w:p w14:paraId="31251FBA"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213</w:t>
            </w:r>
          </w:p>
        </w:tc>
        <w:tc>
          <w:tcPr>
            <w:tcW w:w="1701" w:type="dxa"/>
            <w:tcBorders>
              <w:top w:val="nil"/>
              <w:left w:val="nil"/>
              <w:bottom w:val="single" w:sz="4" w:space="0" w:color="auto"/>
              <w:right w:val="single" w:sz="4" w:space="0" w:color="auto"/>
            </w:tcBorders>
            <w:shd w:val="clear" w:color="auto" w:fill="auto"/>
            <w:noWrap/>
            <w:hideMark/>
          </w:tcPr>
          <w:p w14:paraId="783EE9AD"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180</w:t>
            </w:r>
          </w:p>
        </w:tc>
      </w:tr>
      <w:tr w:rsidR="00CC187D" w:rsidRPr="00E17F9C" w14:paraId="0FE52BAB" w14:textId="77777777" w:rsidTr="005552C0">
        <w:trPr>
          <w:trHeight w:val="48"/>
        </w:trPr>
        <w:tc>
          <w:tcPr>
            <w:tcW w:w="3970" w:type="dxa"/>
            <w:tcBorders>
              <w:top w:val="nil"/>
              <w:left w:val="single" w:sz="4" w:space="0" w:color="auto"/>
              <w:bottom w:val="single" w:sz="4" w:space="0" w:color="auto"/>
              <w:right w:val="single" w:sz="4" w:space="0" w:color="auto"/>
            </w:tcBorders>
            <w:shd w:val="clear" w:color="auto" w:fill="auto"/>
            <w:hideMark/>
          </w:tcPr>
          <w:p w14:paraId="6E35D7A6" w14:textId="77777777" w:rsidR="00CC187D" w:rsidRPr="00E17F9C" w:rsidRDefault="00CC187D" w:rsidP="002E32A1">
            <w:pPr>
              <w:jc w:val="both"/>
              <w:rPr>
                <w:rFonts w:eastAsia="Times New Roman" w:cs="Arial"/>
                <w:b/>
                <w:bCs/>
                <w:sz w:val="18"/>
                <w:szCs w:val="18"/>
                <w:lang w:eastAsia="en-ZA"/>
              </w:rPr>
            </w:pPr>
            <w:r w:rsidRPr="00E17F9C">
              <w:rPr>
                <w:rFonts w:eastAsia="Times New Roman" w:cs="Arial"/>
                <w:b/>
                <w:bCs/>
                <w:sz w:val="18"/>
                <w:szCs w:val="18"/>
                <w:lang w:eastAsia="en-ZA"/>
              </w:rPr>
              <w:t xml:space="preserve">     Mantsopa</w:t>
            </w:r>
          </w:p>
        </w:tc>
        <w:tc>
          <w:tcPr>
            <w:tcW w:w="2693" w:type="dxa"/>
            <w:tcBorders>
              <w:top w:val="nil"/>
              <w:left w:val="nil"/>
              <w:bottom w:val="single" w:sz="4" w:space="0" w:color="auto"/>
              <w:right w:val="single" w:sz="4" w:space="0" w:color="auto"/>
            </w:tcBorders>
            <w:shd w:val="clear" w:color="auto" w:fill="auto"/>
            <w:noWrap/>
            <w:hideMark/>
          </w:tcPr>
          <w:p w14:paraId="229EDEF6" w14:textId="77777777" w:rsidR="00CC187D" w:rsidRPr="00E17F9C" w:rsidRDefault="00CC187D" w:rsidP="002E32A1">
            <w:pPr>
              <w:jc w:val="both"/>
              <w:rPr>
                <w:rFonts w:eastAsia="Times New Roman" w:cs="Arial"/>
                <w:b/>
                <w:bCs/>
                <w:sz w:val="18"/>
                <w:szCs w:val="18"/>
                <w:lang w:eastAsia="en-ZA"/>
              </w:rPr>
            </w:pPr>
            <w:r w:rsidRPr="00E17F9C">
              <w:rPr>
                <w:rFonts w:eastAsia="Times New Roman" w:cs="Arial"/>
                <w:b/>
                <w:bCs/>
                <w:sz w:val="18"/>
                <w:szCs w:val="18"/>
                <w:lang w:eastAsia="en-ZA"/>
              </w:rPr>
              <w:t>7 434</w:t>
            </w:r>
          </w:p>
        </w:tc>
        <w:tc>
          <w:tcPr>
            <w:tcW w:w="2552" w:type="dxa"/>
            <w:tcBorders>
              <w:top w:val="nil"/>
              <w:left w:val="nil"/>
              <w:bottom w:val="single" w:sz="4" w:space="0" w:color="auto"/>
              <w:right w:val="single" w:sz="4" w:space="0" w:color="auto"/>
            </w:tcBorders>
            <w:shd w:val="clear" w:color="auto" w:fill="auto"/>
            <w:noWrap/>
            <w:hideMark/>
          </w:tcPr>
          <w:p w14:paraId="43DC4D52" w14:textId="77777777" w:rsidR="00CC187D" w:rsidRPr="00E17F9C" w:rsidRDefault="00CC187D" w:rsidP="002E32A1">
            <w:pPr>
              <w:jc w:val="both"/>
              <w:rPr>
                <w:rFonts w:eastAsia="Times New Roman" w:cs="Arial"/>
                <w:b/>
                <w:bCs/>
                <w:sz w:val="18"/>
                <w:szCs w:val="18"/>
                <w:lang w:eastAsia="en-ZA"/>
              </w:rPr>
            </w:pPr>
            <w:r w:rsidRPr="00E17F9C">
              <w:rPr>
                <w:rFonts w:eastAsia="Times New Roman" w:cs="Arial"/>
                <w:b/>
                <w:bCs/>
                <w:sz w:val="18"/>
                <w:szCs w:val="18"/>
                <w:lang w:eastAsia="en-ZA"/>
              </w:rPr>
              <w:t>2 119</w:t>
            </w:r>
          </w:p>
        </w:tc>
        <w:tc>
          <w:tcPr>
            <w:tcW w:w="1701" w:type="dxa"/>
            <w:tcBorders>
              <w:top w:val="nil"/>
              <w:left w:val="nil"/>
              <w:bottom w:val="single" w:sz="4" w:space="0" w:color="auto"/>
              <w:right w:val="single" w:sz="4" w:space="0" w:color="auto"/>
            </w:tcBorders>
            <w:shd w:val="clear" w:color="auto" w:fill="auto"/>
            <w:noWrap/>
            <w:hideMark/>
          </w:tcPr>
          <w:p w14:paraId="758F2757" w14:textId="77777777" w:rsidR="00CC187D" w:rsidRPr="00E17F9C" w:rsidRDefault="00CC187D" w:rsidP="002E32A1">
            <w:pPr>
              <w:jc w:val="both"/>
              <w:rPr>
                <w:rFonts w:eastAsia="Times New Roman" w:cs="Arial"/>
                <w:b/>
                <w:bCs/>
                <w:sz w:val="18"/>
                <w:szCs w:val="18"/>
                <w:lang w:eastAsia="en-ZA"/>
              </w:rPr>
            </w:pPr>
            <w:r w:rsidRPr="00E17F9C">
              <w:rPr>
                <w:rFonts w:eastAsia="Times New Roman" w:cs="Arial"/>
                <w:b/>
                <w:bCs/>
                <w:sz w:val="18"/>
                <w:szCs w:val="18"/>
                <w:lang w:eastAsia="en-ZA"/>
              </w:rPr>
              <w:t>1 839</w:t>
            </w:r>
          </w:p>
        </w:tc>
      </w:tr>
    </w:tbl>
    <w:p w14:paraId="65C90AB9" w14:textId="77777777" w:rsidR="00CC187D" w:rsidRPr="00E17F9C" w:rsidRDefault="00CC187D" w:rsidP="002E32A1">
      <w:pPr>
        <w:ind w:left="-284"/>
        <w:jc w:val="both"/>
        <w:rPr>
          <w:rFonts w:cs="Arial"/>
        </w:rPr>
      </w:pPr>
      <w:r w:rsidRPr="00E17F9C">
        <w:rPr>
          <w:rFonts w:cs="Arial"/>
        </w:rPr>
        <w:t xml:space="preserve">Data source: Stats SA, Census 2011 </w:t>
      </w:r>
    </w:p>
    <w:p w14:paraId="6CAD3F9C" w14:textId="77777777" w:rsidR="00CC187D" w:rsidRPr="00DE4E0F" w:rsidRDefault="00CC187D" w:rsidP="002E32A1">
      <w:pPr>
        <w:jc w:val="both"/>
        <w:rPr>
          <w:rStyle w:val="CommentReference"/>
          <w:rFonts w:asciiTheme="minorHAnsi" w:hAnsiTheme="minorHAnsi"/>
          <w:i w:val="0"/>
          <w:iCs w:val="0"/>
          <w:sz w:val="22"/>
        </w:rPr>
      </w:pPr>
      <w:r w:rsidRPr="00E17F9C">
        <w:t>Table 6 above indicates the distribution of employed population aged between 15 and 64 years in Mantsopa local municipality by type of sector per ward. The overall municipal employed people were found to be in formal sector with 7 434 employed people. The informal sector was found to be more than that of private househo</w:t>
      </w:r>
      <w:r>
        <w:t>lds with 2 119 employed people.</w:t>
      </w:r>
    </w:p>
    <w:p w14:paraId="4D6E2CCC" w14:textId="77777777" w:rsidR="00CC187D" w:rsidRPr="00E17F9C" w:rsidRDefault="00CC187D" w:rsidP="002E32A1">
      <w:pPr>
        <w:ind w:left="-284"/>
        <w:jc w:val="both"/>
        <w:rPr>
          <w:b/>
        </w:rPr>
      </w:pPr>
    </w:p>
    <w:p w14:paraId="16B961F5" w14:textId="77777777" w:rsidR="00CC187D" w:rsidRPr="00E17F9C" w:rsidRDefault="00CC187D" w:rsidP="002E32A1">
      <w:pPr>
        <w:ind w:left="-284"/>
        <w:jc w:val="both"/>
        <w:rPr>
          <w:rFonts w:cs="Arial"/>
        </w:rPr>
      </w:pPr>
      <w:r w:rsidRPr="00E17F9C">
        <w:rPr>
          <w:b/>
        </w:rPr>
        <w:t>Table 7: Distribution of employment status and unemployment rate by age groups per ward in Mantsopa local municipality</w:t>
      </w:r>
    </w:p>
    <w:tbl>
      <w:tblPr>
        <w:tblW w:w="10916" w:type="dxa"/>
        <w:tblInd w:w="-289" w:type="dxa"/>
        <w:tblLook w:val="04A0" w:firstRow="1" w:lastRow="0" w:firstColumn="1" w:lastColumn="0" w:noHBand="0" w:noVBand="1"/>
      </w:tblPr>
      <w:tblGrid>
        <w:gridCol w:w="3686"/>
        <w:gridCol w:w="1560"/>
        <w:gridCol w:w="1417"/>
        <w:gridCol w:w="2126"/>
        <w:gridCol w:w="2127"/>
      </w:tblGrid>
      <w:tr w:rsidR="00CC187D" w:rsidRPr="00E17F9C" w14:paraId="7421A390" w14:textId="77777777" w:rsidTr="005552C0">
        <w:trPr>
          <w:trHeight w:val="104"/>
        </w:trPr>
        <w:tc>
          <w:tcPr>
            <w:tcW w:w="3686"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60EFB14B" w14:textId="77777777" w:rsidR="00CC187D" w:rsidRPr="00E17F9C" w:rsidRDefault="00CC187D" w:rsidP="002E32A1">
            <w:pPr>
              <w:jc w:val="both"/>
              <w:rPr>
                <w:rFonts w:eastAsia="Times New Roman" w:cs="Arial"/>
                <w:b/>
                <w:bCs/>
                <w:sz w:val="18"/>
                <w:szCs w:val="18"/>
                <w:lang w:eastAsia="en-ZA"/>
              </w:rPr>
            </w:pPr>
            <w:r w:rsidRPr="00E17F9C">
              <w:rPr>
                <w:rFonts w:eastAsia="Times New Roman" w:cs="Arial"/>
                <w:b/>
                <w:bCs/>
                <w:sz w:val="18"/>
                <w:szCs w:val="18"/>
                <w:lang w:eastAsia="en-ZA"/>
              </w:rPr>
              <w:t>Age group and ward</w:t>
            </w:r>
          </w:p>
        </w:tc>
        <w:tc>
          <w:tcPr>
            <w:tcW w:w="5103" w:type="dxa"/>
            <w:gridSpan w:val="3"/>
            <w:tcBorders>
              <w:top w:val="single" w:sz="4" w:space="0" w:color="auto"/>
              <w:left w:val="nil"/>
              <w:bottom w:val="single" w:sz="4" w:space="0" w:color="auto"/>
              <w:right w:val="single" w:sz="4" w:space="0" w:color="auto"/>
            </w:tcBorders>
            <w:shd w:val="clear" w:color="auto" w:fill="auto"/>
            <w:noWrap/>
            <w:hideMark/>
          </w:tcPr>
          <w:p w14:paraId="66717A69" w14:textId="77777777" w:rsidR="00CC187D" w:rsidRPr="00E17F9C" w:rsidRDefault="00CC187D" w:rsidP="002E32A1">
            <w:pPr>
              <w:jc w:val="both"/>
              <w:rPr>
                <w:rFonts w:eastAsia="Times New Roman" w:cs="Arial"/>
                <w:b/>
                <w:bCs/>
                <w:sz w:val="18"/>
                <w:szCs w:val="18"/>
                <w:lang w:eastAsia="en-ZA"/>
              </w:rPr>
            </w:pPr>
            <w:r w:rsidRPr="00E17F9C">
              <w:rPr>
                <w:rFonts w:eastAsia="Times New Roman" w:cs="Arial"/>
                <w:b/>
                <w:bCs/>
                <w:sz w:val="18"/>
                <w:szCs w:val="18"/>
                <w:lang w:eastAsia="en-ZA"/>
              </w:rPr>
              <w:t>Employment status</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A720B20" w14:textId="77777777" w:rsidR="00CC187D" w:rsidRPr="00E17F9C" w:rsidRDefault="00CC187D" w:rsidP="002E32A1">
            <w:pPr>
              <w:jc w:val="both"/>
              <w:rPr>
                <w:rFonts w:eastAsia="Times New Roman" w:cs="Arial"/>
                <w:b/>
                <w:bCs/>
                <w:sz w:val="18"/>
                <w:szCs w:val="18"/>
                <w:lang w:eastAsia="en-ZA"/>
              </w:rPr>
            </w:pPr>
            <w:r w:rsidRPr="00E17F9C">
              <w:rPr>
                <w:rFonts w:eastAsia="Times New Roman" w:cs="Arial"/>
                <w:b/>
                <w:bCs/>
                <w:sz w:val="18"/>
                <w:szCs w:val="18"/>
                <w:lang w:eastAsia="en-ZA"/>
              </w:rPr>
              <w:t>Unemployment rate</w:t>
            </w:r>
          </w:p>
        </w:tc>
      </w:tr>
      <w:tr w:rsidR="00CC187D" w:rsidRPr="00E17F9C" w14:paraId="66D874C0" w14:textId="77777777" w:rsidTr="005552C0">
        <w:trPr>
          <w:trHeight w:val="150"/>
        </w:trPr>
        <w:tc>
          <w:tcPr>
            <w:tcW w:w="3686" w:type="dxa"/>
            <w:vMerge/>
            <w:tcBorders>
              <w:top w:val="single" w:sz="4" w:space="0" w:color="auto"/>
              <w:left w:val="single" w:sz="4" w:space="0" w:color="auto"/>
              <w:bottom w:val="single" w:sz="4" w:space="0" w:color="auto"/>
              <w:right w:val="single" w:sz="4" w:space="0" w:color="auto"/>
            </w:tcBorders>
            <w:vAlign w:val="center"/>
            <w:hideMark/>
          </w:tcPr>
          <w:p w14:paraId="498CBC74" w14:textId="77777777" w:rsidR="00CC187D" w:rsidRPr="00E17F9C" w:rsidRDefault="00CC187D" w:rsidP="002E32A1">
            <w:pPr>
              <w:jc w:val="both"/>
              <w:rPr>
                <w:rFonts w:eastAsia="Times New Roman" w:cs="Arial"/>
                <w:b/>
                <w:bCs/>
                <w:sz w:val="18"/>
                <w:szCs w:val="18"/>
                <w:lang w:eastAsia="en-ZA"/>
              </w:rPr>
            </w:pPr>
          </w:p>
        </w:tc>
        <w:tc>
          <w:tcPr>
            <w:tcW w:w="1560" w:type="dxa"/>
            <w:tcBorders>
              <w:top w:val="nil"/>
              <w:left w:val="nil"/>
              <w:bottom w:val="single" w:sz="4" w:space="0" w:color="auto"/>
              <w:right w:val="single" w:sz="4" w:space="0" w:color="auto"/>
            </w:tcBorders>
            <w:shd w:val="clear" w:color="auto" w:fill="auto"/>
            <w:hideMark/>
          </w:tcPr>
          <w:p w14:paraId="372692C5" w14:textId="77777777" w:rsidR="00CC187D" w:rsidRPr="00E17F9C" w:rsidRDefault="00CC187D" w:rsidP="002E32A1">
            <w:pPr>
              <w:jc w:val="both"/>
              <w:rPr>
                <w:rFonts w:eastAsia="Times New Roman" w:cs="Arial"/>
                <w:b/>
                <w:bCs/>
                <w:sz w:val="18"/>
                <w:szCs w:val="18"/>
                <w:lang w:eastAsia="en-ZA"/>
              </w:rPr>
            </w:pPr>
            <w:r w:rsidRPr="00E17F9C">
              <w:rPr>
                <w:rFonts w:eastAsia="Times New Roman" w:cs="Arial"/>
                <w:b/>
                <w:bCs/>
                <w:sz w:val="18"/>
                <w:szCs w:val="18"/>
                <w:lang w:eastAsia="en-ZA"/>
              </w:rPr>
              <w:t>Employed</w:t>
            </w:r>
          </w:p>
        </w:tc>
        <w:tc>
          <w:tcPr>
            <w:tcW w:w="1417" w:type="dxa"/>
            <w:tcBorders>
              <w:top w:val="nil"/>
              <w:left w:val="nil"/>
              <w:bottom w:val="single" w:sz="4" w:space="0" w:color="auto"/>
              <w:right w:val="single" w:sz="4" w:space="0" w:color="auto"/>
            </w:tcBorders>
            <w:shd w:val="clear" w:color="auto" w:fill="auto"/>
            <w:hideMark/>
          </w:tcPr>
          <w:p w14:paraId="5DD9673B" w14:textId="77777777" w:rsidR="00CC187D" w:rsidRPr="00E17F9C" w:rsidRDefault="00CC187D" w:rsidP="002E32A1">
            <w:pPr>
              <w:jc w:val="both"/>
              <w:rPr>
                <w:rFonts w:eastAsia="Times New Roman" w:cs="Arial"/>
                <w:b/>
                <w:bCs/>
                <w:sz w:val="18"/>
                <w:szCs w:val="18"/>
                <w:lang w:eastAsia="en-ZA"/>
              </w:rPr>
            </w:pPr>
            <w:r w:rsidRPr="00E17F9C">
              <w:rPr>
                <w:rFonts w:eastAsia="Times New Roman" w:cs="Arial"/>
                <w:b/>
                <w:bCs/>
                <w:sz w:val="18"/>
                <w:szCs w:val="18"/>
                <w:lang w:eastAsia="en-ZA"/>
              </w:rPr>
              <w:t>Unemployed</w:t>
            </w:r>
          </w:p>
        </w:tc>
        <w:tc>
          <w:tcPr>
            <w:tcW w:w="2126" w:type="dxa"/>
            <w:tcBorders>
              <w:top w:val="nil"/>
              <w:left w:val="nil"/>
              <w:bottom w:val="single" w:sz="4" w:space="0" w:color="auto"/>
              <w:right w:val="single" w:sz="4" w:space="0" w:color="auto"/>
            </w:tcBorders>
            <w:shd w:val="clear" w:color="auto" w:fill="auto"/>
            <w:hideMark/>
          </w:tcPr>
          <w:p w14:paraId="785A3033" w14:textId="77777777" w:rsidR="00CC187D" w:rsidRPr="00E17F9C" w:rsidRDefault="00CC187D" w:rsidP="002E32A1">
            <w:pPr>
              <w:jc w:val="both"/>
              <w:rPr>
                <w:rFonts w:eastAsia="Times New Roman" w:cs="Arial"/>
                <w:b/>
                <w:bCs/>
                <w:sz w:val="18"/>
                <w:szCs w:val="18"/>
                <w:lang w:eastAsia="en-ZA"/>
              </w:rPr>
            </w:pPr>
            <w:r w:rsidRPr="00E17F9C">
              <w:rPr>
                <w:rFonts w:eastAsia="Times New Roman" w:cs="Arial"/>
                <w:b/>
                <w:bCs/>
                <w:sz w:val="18"/>
                <w:szCs w:val="18"/>
                <w:lang w:eastAsia="en-ZA"/>
              </w:rPr>
              <w:t>Not economically active</w:t>
            </w: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36F818B4" w14:textId="77777777" w:rsidR="00CC187D" w:rsidRPr="00E17F9C" w:rsidRDefault="00CC187D" w:rsidP="002E32A1">
            <w:pPr>
              <w:jc w:val="both"/>
              <w:rPr>
                <w:rFonts w:eastAsia="Times New Roman" w:cs="Arial"/>
                <w:b/>
                <w:bCs/>
                <w:sz w:val="18"/>
                <w:szCs w:val="18"/>
                <w:lang w:eastAsia="en-ZA"/>
              </w:rPr>
            </w:pPr>
          </w:p>
        </w:tc>
      </w:tr>
      <w:tr w:rsidR="00CC187D" w:rsidRPr="00E17F9C" w14:paraId="42255600" w14:textId="77777777" w:rsidTr="005552C0">
        <w:trPr>
          <w:trHeight w:val="48"/>
        </w:trPr>
        <w:tc>
          <w:tcPr>
            <w:tcW w:w="10916" w:type="dxa"/>
            <w:gridSpan w:val="5"/>
            <w:tcBorders>
              <w:top w:val="single" w:sz="4" w:space="0" w:color="auto"/>
              <w:left w:val="single" w:sz="4" w:space="0" w:color="auto"/>
              <w:bottom w:val="single" w:sz="4" w:space="0" w:color="auto"/>
              <w:right w:val="single" w:sz="4" w:space="0" w:color="auto"/>
            </w:tcBorders>
            <w:shd w:val="clear" w:color="auto" w:fill="auto"/>
            <w:hideMark/>
          </w:tcPr>
          <w:p w14:paraId="1903CEE8" w14:textId="77777777" w:rsidR="00CC187D" w:rsidRPr="00E17F9C" w:rsidRDefault="00CC187D" w:rsidP="002E32A1">
            <w:pPr>
              <w:jc w:val="both"/>
              <w:rPr>
                <w:rFonts w:eastAsia="Times New Roman" w:cs="Arial"/>
                <w:b/>
                <w:bCs/>
                <w:color w:val="FF0000"/>
                <w:sz w:val="18"/>
                <w:szCs w:val="18"/>
                <w:lang w:eastAsia="en-ZA"/>
              </w:rPr>
            </w:pPr>
            <w:r w:rsidRPr="00E17F9C">
              <w:rPr>
                <w:rFonts w:eastAsia="Times New Roman" w:cs="Arial"/>
                <w:b/>
                <w:bCs/>
                <w:color w:val="FF0000"/>
                <w:sz w:val="18"/>
                <w:szCs w:val="18"/>
                <w:lang w:eastAsia="en-ZA"/>
              </w:rPr>
              <w:t>35 - 64 (Adults)</w:t>
            </w:r>
          </w:p>
        </w:tc>
      </w:tr>
      <w:tr w:rsidR="00CC187D" w:rsidRPr="00E17F9C" w14:paraId="2DE6A4F7" w14:textId="77777777" w:rsidTr="005552C0">
        <w:trPr>
          <w:trHeight w:val="48"/>
        </w:trPr>
        <w:tc>
          <w:tcPr>
            <w:tcW w:w="3686" w:type="dxa"/>
            <w:tcBorders>
              <w:top w:val="nil"/>
              <w:left w:val="single" w:sz="4" w:space="0" w:color="auto"/>
              <w:bottom w:val="single" w:sz="4" w:space="0" w:color="auto"/>
              <w:right w:val="single" w:sz="4" w:space="0" w:color="auto"/>
            </w:tcBorders>
            <w:shd w:val="clear" w:color="auto" w:fill="auto"/>
            <w:hideMark/>
          </w:tcPr>
          <w:p w14:paraId="2D610EED"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 xml:space="preserve">     Ward 1</w:t>
            </w:r>
          </w:p>
        </w:tc>
        <w:tc>
          <w:tcPr>
            <w:tcW w:w="1560" w:type="dxa"/>
            <w:tcBorders>
              <w:top w:val="nil"/>
              <w:left w:val="nil"/>
              <w:bottom w:val="single" w:sz="4" w:space="0" w:color="auto"/>
              <w:right w:val="single" w:sz="4" w:space="0" w:color="auto"/>
            </w:tcBorders>
            <w:shd w:val="clear" w:color="auto" w:fill="auto"/>
            <w:noWrap/>
            <w:hideMark/>
          </w:tcPr>
          <w:p w14:paraId="7F86542A"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761</w:t>
            </w:r>
          </w:p>
        </w:tc>
        <w:tc>
          <w:tcPr>
            <w:tcW w:w="1417" w:type="dxa"/>
            <w:tcBorders>
              <w:top w:val="nil"/>
              <w:left w:val="nil"/>
              <w:bottom w:val="single" w:sz="4" w:space="0" w:color="auto"/>
              <w:right w:val="single" w:sz="4" w:space="0" w:color="auto"/>
            </w:tcBorders>
            <w:shd w:val="clear" w:color="auto" w:fill="auto"/>
            <w:noWrap/>
            <w:hideMark/>
          </w:tcPr>
          <w:p w14:paraId="5F57C6B1"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214</w:t>
            </w:r>
          </w:p>
        </w:tc>
        <w:tc>
          <w:tcPr>
            <w:tcW w:w="2126" w:type="dxa"/>
            <w:tcBorders>
              <w:top w:val="nil"/>
              <w:left w:val="nil"/>
              <w:bottom w:val="single" w:sz="4" w:space="0" w:color="auto"/>
              <w:right w:val="single" w:sz="4" w:space="0" w:color="auto"/>
            </w:tcBorders>
            <w:shd w:val="clear" w:color="auto" w:fill="auto"/>
            <w:noWrap/>
            <w:hideMark/>
          </w:tcPr>
          <w:p w14:paraId="456E62D2"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902</w:t>
            </w:r>
          </w:p>
        </w:tc>
        <w:tc>
          <w:tcPr>
            <w:tcW w:w="2127" w:type="dxa"/>
            <w:tcBorders>
              <w:top w:val="nil"/>
              <w:left w:val="nil"/>
              <w:bottom w:val="single" w:sz="4" w:space="0" w:color="auto"/>
              <w:right w:val="single" w:sz="4" w:space="0" w:color="auto"/>
            </w:tcBorders>
            <w:shd w:val="clear" w:color="auto" w:fill="auto"/>
            <w:noWrap/>
            <w:hideMark/>
          </w:tcPr>
          <w:p w14:paraId="36D1E90F"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21.9</w:t>
            </w:r>
          </w:p>
        </w:tc>
      </w:tr>
      <w:tr w:rsidR="00CC187D" w:rsidRPr="00E17F9C" w14:paraId="7506E922" w14:textId="77777777" w:rsidTr="005552C0">
        <w:trPr>
          <w:trHeight w:val="48"/>
        </w:trPr>
        <w:tc>
          <w:tcPr>
            <w:tcW w:w="3686" w:type="dxa"/>
            <w:tcBorders>
              <w:top w:val="nil"/>
              <w:left w:val="single" w:sz="4" w:space="0" w:color="auto"/>
              <w:bottom w:val="single" w:sz="4" w:space="0" w:color="auto"/>
              <w:right w:val="single" w:sz="4" w:space="0" w:color="auto"/>
            </w:tcBorders>
            <w:shd w:val="clear" w:color="auto" w:fill="auto"/>
            <w:hideMark/>
          </w:tcPr>
          <w:p w14:paraId="04535A45"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 xml:space="preserve">     Ward 2</w:t>
            </w:r>
          </w:p>
        </w:tc>
        <w:tc>
          <w:tcPr>
            <w:tcW w:w="1560" w:type="dxa"/>
            <w:tcBorders>
              <w:top w:val="nil"/>
              <w:left w:val="nil"/>
              <w:bottom w:val="single" w:sz="4" w:space="0" w:color="auto"/>
              <w:right w:val="single" w:sz="4" w:space="0" w:color="auto"/>
            </w:tcBorders>
            <w:shd w:val="clear" w:color="auto" w:fill="auto"/>
            <w:noWrap/>
            <w:hideMark/>
          </w:tcPr>
          <w:p w14:paraId="0CBAC7EF"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666</w:t>
            </w:r>
          </w:p>
        </w:tc>
        <w:tc>
          <w:tcPr>
            <w:tcW w:w="1417" w:type="dxa"/>
            <w:tcBorders>
              <w:top w:val="nil"/>
              <w:left w:val="nil"/>
              <w:bottom w:val="single" w:sz="4" w:space="0" w:color="auto"/>
              <w:right w:val="single" w:sz="4" w:space="0" w:color="auto"/>
            </w:tcBorders>
            <w:shd w:val="clear" w:color="auto" w:fill="auto"/>
            <w:noWrap/>
            <w:hideMark/>
          </w:tcPr>
          <w:p w14:paraId="7494DE82"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104</w:t>
            </w:r>
          </w:p>
        </w:tc>
        <w:tc>
          <w:tcPr>
            <w:tcW w:w="2126" w:type="dxa"/>
            <w:tcBorders>
              <w:top w:val="nil"/>
              <w:left w:val="nil"/>
              <w:bottom w:val="single" w:sz="4" w:space="0" w:color="auto"/>
              <w:right w:val="single" w:sz="4" w:space="0" w:color="auto"/>
            </w:tcBorders>
            <w:shd w:val="clear" w:color="auto" w:fill="auto"/>
            <w:noWrap/>
            <w:hideMark/>
          </w:tcPr>
          <w:p w14:paraId="0E291465"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882</w:t>
            </w:r>
          </w:p>
        </w:tc>
        <w:tc>
          <w:tcPr>
            <w:tcW w:w="2127" w:type="dxa"/>
            <w:tcBorders>
              <w:top w:val="nil"/>
              <w:left w:val="nil"/>
              <w:bottom w:val="single" w:sz="4" w:space="0" w:color="auto"/>
              <w:right w:val="single" w:sz="4" w:space="0" w:color="auto"/>
            </w:tcBorders>
            <w:shd w:val="clear" w:color="auto" w:fill="auto"/>
            <w:noWrap/>
            <w:hideMark/>
          </w:tcPr>
          <w:p w14:paraId="59002136"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13.5</w:t>
            </w:r>
          </w:p>
        </w:tc>
      </w:tr>
      <w:tr w:rsidR="00CC187D" w:rsidRPr="00E17F9C" w14:paraId="1A74C1DC" w14:textId="77777777" w:rsidTr="005552C0">
        <w:trPr>
          <w:trHeight w:val="48"/>
        </w:trPr>
        <w:tc>
          <w:tcPr>
            <w:tcW w:w="3686" w:type="dxa"/>
            <w:tcBorders>
              <w:top w:val="nil"/>
              <w:left w:val="single" w:sz="4" w:space="0" w:color="auto"/>
              <w:bottom w:val="single" w:sz="4" w:space="0" w:color="auto"/>
              <w:right w:val="single" w:sz="4" w:space="0" w:color="auto"/>
            </w:tcBorders>
            <w:shd w:val="clear" w:color="auto" w:fill="auto"/>
            <w:hideMark/>
          </w:tcPr>
          <w:p w14:paraId="252AB95C"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 xml:space="preserve">     Ward 3</w:t>
            </w:r>
          </w:p>
        </w:tc>
        <w:tc>
          <w:tcPr>
            <w:tcW w:w="1560" w:type="dxa"/>
            <w:tcBorders>
              <w:top w:val="nil"/>
              <w:left w:val="nil"/>
              <w:bottom w:val="single" w:sz="4" w:space="0" w:color="auto"/>
              <w:right w:val="single" w:sz="4" w:space="0" w:color="auto"/>
            </w:tcBorders>
            <w:shd w:val="clear" w:color="auto" w:fill="auto"/>
            <w:noWrap/>
            <w:hideMark/>
          </w:tcPr>
          <w:p w14:paraId="7315C992"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804</w:t>
            </w:r>
          </w:p>
        </w:tc>
        <w:tc>
          <w:tcPr>
            <w:tcW w:w="1417" w:type="dxa"/>
            <w:tcBorders>
              <w:top w:val="nil"/>
              <w:left w:val="nil"/>
              <w:bottom w:val="single" w:sz="4" w:space="0" w:color="auto"/>
              <w:right w:val="single" w:sz="4" w:space="0" w:color="auto"/>
            </w:tcBorders>
            <w:shd w:val="clear" w:color="auto" w:fill="auto"/>
            <w:noWrap/>
            <w:hideMark/>
          </w:tcPr>
          <w:p w14:paraId="25E2ED5D"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193</w:t>
            </w:r>
          </w:p>
        </w:tc>
        <w:tc>
          <w:tcPr>
            <w:tcW w:w="2126" w:type="dxa"/>
            <w:tcBorders>
              <w:top w:val="nil"/>
              <w:left w:val="nil"/>
              <w:bottom w:val="single" w:sz="4" w:space="0" w:color="auto"/>
              <w:right w:val="single" w:sz="4" w:space="0" w:color="auto"/>
            </w:tcBorders>
            <w:shd w:val="clear" w:color="auto" w:fill="auto"/>
            <w:noWrap/>
            <w:hideMark/>
          </w:tcPr>
          <w:p w14:paraId="0DB8BE10"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544</w:t>
            </w:r>
          </w:p>
        </w:tc>
        <w:tc>
          <w:tcPr>
            <w:tcW w:w="2127" w:type="dxa"/>
            <w:tcBorders>
              <w:top w:val="nil"/>
              <w:left w:val="nil"/>
              <w:bottom w:val="single" w:sz="4" w:space="0" w:color="auto"/>
              <w:right w:val="single" w:sz="4" w:space="0" w:color="auto"/>
            </w:tcBorders>
            <w:shd w:val="clear" w:color="auto" w:fill="auto"/>
            <w:noWrap/>
            <w:hideMark/>
          </w:tcPr>
          <w:p w14:paraId="036024E9"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19.4</w:t>
            </w:r>
          </w:p>
        </w:tc>
      </w:tr>
      <w:tr w:rsidR="00CC187D" w:rsidRPr="00E17F9C" w14:paraId="47151D94" w14:textId="77777777" w:rsidTr="005552C0">
        <w:trPr>
          <w:trHeight w:val="48"/>
        </w:trPr>
        <w:tc>
          <w:tcPr>
            <w:tcW w:w="3686" w:type="dxa"/>
            <w:tcBorders>
              <w:top w:val="nil"/>
              <w:left w:val="single" w:sz="4" w:space="0" w:color="auto"/>
              <w:bottom w:val="single" w:sz="4" w:space="0" w:color="auto"/>
              <w:right w:val="single" w:sz="4" w:space="0" w:color="auto"/>
            </w:tcBorders>
            <w:shd w:val="clear" w:color="auto" w:fill="auto"/>
            <w:hideMark/>
          </w:tcPr>
          <w:p w14:paraId="0C3DC5C7"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 xml:space="preserve">     Ward 4</w:t>
            </w:r>
          </w:p>
        </w:tc>
        <w:tc>
          <w:tcPr>
            <w:tcW w:w="1560" w:type="dxa"/>
            <w:tcBorders>
              <w:top w:val="nil"/>
              <w:left w:val="nil"/>
              <w:bottom w:val="single" w:sz="4" w:space="0" w:color="auto"/>
              <w:right w:val="single" w:sz="4" w:space="0" w:color="auto"/>
            </w:tcBorders>
            <w:shd w:val="clear" w:color="auto" w:fill="auto"/>
            <w:noWrap/>
            <w:hideMark/>
          </w:tcPr>
          <w:p w14:paraId="38D92741"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870</w:t>
            </w:r>
          </w:p>
        </w:tc>
        <w:tc>
          <w:tcPr>
            <w:tcW w:w="1417" w:type="dxa"/>
            <w:tcBorders>
              <w:top w:val="nil"/>
              <w:left w:val="nil"/>
              <w:bottom w:val="single" w:sz="4" w:space="0" w:color="auto"/>
              <w:right w:val="single" w:sz="4" w:space="0" w:color="auto"/>
            </w:tcBorders>
            <w:shd w:val="clear" w:color="auto" w:fill="auto"/>
            <w:noWrap/>
            <w:hideMark/>
          </w:tcPr>
          <w:p w14:paraId="7DC3B8C8"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305</w:t>
            </w:r>
          </w:p>
        </w:tc>
        <w:tc>
          <w:tcPr>
            <w:tcW w:w="2126" w:type="dxa"/>
            <w:tcBorders>
              <w:top w:val="nil"/>
              <w:left w:val="nil"/>
              <w:bottom w:val="single" w:sz="4" w:space="0" w:color="auto"/>
              <w:right w:val="single" w:sz="4" w:space="0" w:color="auto"/>
            </w:tcBorders>
            <w:shd w:val="clear" w:color="auto" w:fill="auto"/>
            <w:noWrap/>
            <w:hideMark/>
          </w:tcPr>
          <w:p w14:paraId="5894DE7F"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657</w:t>
            </w:r>
          </w:p>
        </w:tc>
        <w:tc>
          <w:tcPr>
            <w:tcW w:w="2127" w:type="dxa"/>
            <w:tcBorders>
              <w:top w:val="nil"/>
              <w:left w:val="nil"/>
              <w:bottom w:val="single" w:sz="4" w:space="0" w:color="auto"/>
              <w:right w:val="single" w:sz="4" w:space="0" w:color="auto"/>
            </w:tcBorders>
            <w:shd w:val="clear" w:color="auto" w:fill="auto"/>
            <w:noWrap/>
            <w:hideMark/>
          </w:tcPr>
          <w:p w14:paraId="62288221"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26.0</w:t>
            </w:r>
          </w:p>
        </w:tc>
      </w:tr>
      <w:tr w:rsidR="00CC187D" w:rsidRPr="00E17F9C" w14:paraId="1172CAEA" w14:textId="77777777" w:rsidTr="005552C0">
        <w:trPr>
          <w:trHeight w:val="48"/>
        </w:trPr>
        <w:tc>
          <w:tcPr>
            <w:tcW w:w="3686" w:type="dxa"/>
            <w:tcBorders>
              <w:top w:val="nil"/>
              <w:left w:val="single" w:sz="4" w:space="0" w:color="auto"/>
              <w:bottom w:val="single" w:sz="4" w:space="0" w:color="auto"/>
              <w:right w:val="single" w:sz="4" w:space="0" w:color="auto"/>
            </w:tcBorders>
            <w:shd w:val="clear" w:color="auto" w:fill="auto"/>
            <w:hideMark/>
          </w:tcPr>
          <w:p w14:paraId="101C9EB2"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 xml:space="preserve">     Ward 5</w:t>
            </w:r>
          </w:p>
        </w:tc>
        <w:tc>
          <w:tcPr>
            <w:tcW w:w="1560" w:type="dxa"/>
            <w:tcBorders>
              <w:top w:val="nil"/>
              <w:left w:val="nil"/>
              <w:bottom w:val="single" w:sz="4" w:space="0" w:color="auto"/>
              <w:right w:val="single" w:sz="4" w:space="0" w:color="auto"/>
            </w:tcBorders>
            <w:shd w:val="clear" w:color="auto" w:fill="auto"/>
            <w:noWrap/>
            <w:hideMark/>
          </w:tcPr>
          <w:p w14:paraId="3500C3AB"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664</w:t>
            </w:r>
          </w:p>
        </w:tc>
        <w:tc>
          <w:tcPr>
            <w:tcW w:w="1417" w:type="dxa"/>
            <w:tcBorders>
              <w:top w:val="nil"/>
              <w:left w:val="nil"/>
              <w:bottom w:val="single" w:sz="4" w:space="0" w:color="auto"/>
              <w:right w:val="single" w:sz="4" w:space="0" w:color="auto"/>
            </w:tcBorders>
            <w:shd w:val="clear" w:color="auto" w:fill="auto"/>
            <w:noWrap/>
            <w:hideMark/>
          </w:tcPr>
          <w:p w14:paraId="795F4904"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161</w:t>
            </w:r>
          </w:p>
        </w:tc>
        <w:tc>
          <w:tcPr>
            <w:tcW w:w="2126" w:type="dxa"/>
            <w:tcBorders>
              <w:top w:val="nil"/>
              <w:left w:val="nil"/>
              <w:bottom w:val="single" w:sz="4" w:space="0" w:color="auto"/>
              <w:right w:val="single" w:sz="4" w:space="0" w:color="auto"/>
            </w:tcBorders>
            <w:shd w:val="clear" w:color="auto" w:fill="auto"/>
            <w:noWrap/>
            <w:hideMark/>
          </w:tcPr>
          <w:p w14:paraId="57810CBF"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559</w:t>
            </w:r>
          </w:p>
        </w:tc>
        <w:tc>
          <w:tcPr>
            <w:tcW w:w="2127" w:type="dxa"/>
            <w:tcBorders>
              <w:top w:val="nil"/>
              <w:left w:val="nil"/>
              <w:bottom w:val="single" w:sz="4" w:space="0" w:color="auto"/>
              <w:right w:val="single" w:sz="4" w:space="0" w:color="auto"/>
            </w:tcBorders>
            <w:shd w:val="clear" w:color="auto" w:fill="auto"/>
            <w:noWrap/>
            <w:hideMark/>
          </w:tcPr>
          <w:p w14:paraId="0CD2E39E"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19.5</w:t>
            </w:r>
          </w:p>
        </w:tc>
      </w:tr>
      <w:tr w:rsidR="00CC187D" w:rsidRPr="00E17F9C" w14:paraId="29CA4267" w14:textId="77777777" w:rsidTr="005552C0">
        <w:trPr>
          <w:trHeight w:val="48"/>
        </w:trPr>
        <w:tc>
          <w:tcPr>
            <w:tcW w:w="3686" w:type="dxa"/>
            <w:tcBorders>
              <w:top w:val="nil"/>
              <w:left w:val="single" w:sz="4" w:space="0" w:color="auto"/>
              <w:bottom w:val="single" w:sz="4" w:space="0" w:color="auto"/>
              <w:right w:val="single" w:sz="4" w:space="0" w:color="auto"/>
            </w:tcBorders>
            <w:shd w:val="clear" w:color="auto" w:fill="auto"/>
            <w:hideMark/>
          </w:tcPr>
          <w:p w14:paraId="7BDF346B"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 xml:space="preserve">     Ward 6</w:t>
            </w:r>
          </w:p>
        </w:tc>
        <w:tc>
          <w:tcPr>
            <w:tcW w:w="1560" w:type="dxa"/>
            <w:tcBorders>
              <w:top w:val="nil"/>
              <w:left w:val="nil"/>
              <w:bottom w:val="single" w:sz="4" w:space="0" w:color="auto"/>
              <w:right w:val="single" w:sz="4" w:space="0" w:color="auto"/>
            </w:tcBorders>
            <w:shd w:val="clear" w:color="auto" w:fill="auto"/>
            <w:noWrap/>
            <w:hideMark/>
          </w:tcPr>
          <w:p w14:paraId="3CEADCAA"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389</w:t>
            </w:r>
          </w:p>
        </w:tc>
        <w:tc>
          <w:tcPr>
            <w:tcW w:w="1417" w:type="dxa"/>
            <w:tcBorders>
              <w:top w:val="nil"/>
              <w:left w:val="nil"/>
              <w:bottom w:val="single" w:sz="4" w:space="0" w:color="auto"/>
              <w:right w:val="single" w:sz="4" w:space="0" w:color="auto"/>
            </w:tcBorders>
            <w:shd w:val="clear" w:color="auto" w:fill="auto"/>
            <w:noWrap/>
            <w:hideMark/>
          </w:tcPr>
          <w:p w14:paraId="19203FE6"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179</w:t>
            </w:r>
          </w:p>
        </w:tc>
        <w:tc>
          <w:tcPr>
            <w:tcW w:w="2126" w:type="dxa"/>
            <w:tcBorders>
              <w:top w:val="nil"/>
              <w:left w:val="nil"/>
              <w:bottom w:val="single" w:sz="4" w:space="0" w:color="auto"/>
              <w:right w:val="single" w:sz="4" w:space="0" w:color="auto"/>
            </w:tcBorders>
            <w:shd w:val="clear" w:color="auto" w:fill="auto"/>
            <w:noWrap/>
            <w:hideMark/>
          </w:tcPr>
          <w:p w14:paraId="054021BE"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515</w:t>
            </w:r>
          </w:p>
        </w:tc>
        <w:tc>
          <w:tcPr>
            <w:tcW w:w="2127" w:type="dxa"/>
            <w:tcBorders>
              <w:top w:val="nil"/>
              <w:left w:val="nil"/>
              <w:bottom w:val="single" w:sz="4" w:space="0" w:color="auto"/>
              <w:right w:val="single" w:sz="4" w:space="0" w:color="auto"/>
            </w:tcBorders>
            <w:shd w:val="clear" w:color="auto" w:fill="auto"/>
            <w:noWrap/>
            <w:hideMark/>
          </w:tcPr>
          <w:p w14:paraId="085B1892"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31.5</w:t>
            </w:r>
          </w:p>
        </w:tc>
      </w:tr>
      <w:tr w:rsidR="00CC187D" w:rsidRPr="00E17F9C" w14:paraId="27626C49" w14:textId="77777777" w:rsidTr="005552C0">
        <w:trPr>
          <w:trHeight w:val="48"/>
        </w:trPr>
        <w:tc>
          <w:tcPr>
            <w:tcW w:w="3686" w:type="dxa"/>
            <w:tcBorders>
              <w:top w:val="nil"/>
              <w:left w:val="single" w:sz="4" w:space="0" w:color="auto"/>
              <w:bottom w:val="single" w:sz="4" w:space="0" w:color="auto"/>
              <w:right w:val="single" w:sz="4" w:space="0" w:color="auto"/>
            </w:tcBorders>
            <w:shd w:val="clear" w:color="auto" w:fill="auto"/>
            <w:hideMark/>
          </w:tcPr>
          <w:p w14:paraId="4F622715"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 xml:space="preserve">     Ward 7</w:t>
            </w:r>
          </w:p>
        </w:tc>
        <w:tc>
          <w:tcPr>
            <w:tcW w:w="1560" w:type="dxa"/>
            <w:tcBorders>
              <w:top w:val="nil"/>
              <w:left w:val="nil"/>
              <w:bottom w:val="single" w:sz="4" w:space="0" w:color="auto"/>
              <w:right w:val="single" w:sz="4" w:space="0" w:color="auto"/>
            </w:tcBorders>
            <w:shd w:val="clear" w:color="auto" w:fill="auto"/>
            <w:noWrap/>
            <w:hideMark/>
          </w:tcPr>
          <w:p w14:paraId="03823D47"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1169</w:t>
            </w:r>
          </w:p>
        </w:tc>
        <w:tc>
          <w:tcPr>
            <w:tcW w:w="1417" w:type="dxa"/>
            <w:tcBorders>
              <w:top w:val="nil"/>
              <w:left w:val="nil"/>
              <w:bottom w:val="single" w:sz="4" w:space="0" w:color="auto"/>
              <w:right w:val="single" w:sz="4" w:space="0" w:color="auto"/>
            </w:tcBorders>
            <w:shd w:val="clear" w:color="auto" w:fill="auto"/>
            <w:noWrap/>
            <w:hideMark/>
          </w:tcPr>
          <w:p w14:paraId="36758ECE"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84</w:t>
            </w:r>
          </w:p>
        </w:tc>
        <w:tc>
          <w:tcPr>
            <w:tcW w:w="2126" w:type="dxa"/>
            <w:tcBorders>
              <w:top w:val="nil"/>
              <w:left w:val="nil"/>
              <w:bottom w:val="single" w:sz="4" w:space="0" w:color="auto"/>
              <w:right w:val="single" w:sz="4" w:space="0" w:color="auto"/>
            </w:tcBorders>
            <w:shd w:val="clear" w:color="auto" w:fill="auto"/>
            <w:noWrap/>
            <w:hideMark/>
          </w:tcPr>
          <w:p w14:paraId="56F44FA6"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545</w:t>
            </w:r>
          </w:p>
        </w:tc>
        <w:tc>
          <w:tcPr>
            <w:tcW w:w="2127" w:type="dxa"/>
            <w:tcBorders>
              <w:top w:val="nil"/>
              <w:left w:val="nil"/>
              <w:bottom w:val="single" w:sz="4" w:space="0" w:color="auto"/>
              <w:right w:val="single" w:sz="4" w:space="0" w:color="auto"/>
            </w:tcBorders>
            <w:shd w:val="clear" w:color="auto" w:fill="auto"/>
            <w:noWrap/>
            <w:hideMark/>
          </w:tcPr>
          <w:p w14:paraId="75A072D6"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6.7</w:t>
            </w:r>
          </w:p>
        </w:tc>
      </w:tr>
      <w:tr w:rsidR="00CC187D" w:rsidRPr="00E17F9C" w14:paraId="5ABB6869" w14:textId="77777777" w:rsidTr="005552C0">
        <w:trPr>
          <w:trHeight w:val="48"/>
        </w:trPr>
        <w:tc>
          <w:tcPr>
            <w:tcW w:w="3686" w:type="dxa"/>
            <w:tcBorders>
              <w:top w:val="nil"/>
              <w:left w:val="single" w:sz="4" w:space="0" w:color="auto"/>
              <w:bottom w:val="single" w:sz="4" w:space="0" w:color="auto"/>
              <w:right w:val="single" w:sz="4" w:space="0" w:color="auto"/>
            </w:tcBorders>
            <w:shd w:val="clear" w:color="auto" w:fill="auto"/>
            <w:hideMark/>
          </w:tcPr>
          <w:p w14:paraId="05E0FFC5"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 xml:space="preserve">     Ward 8</w:t>
            </w:r>
          </w:p>
        </w:tc>
        <w:tc>
          <w:tcPr>
            <w:tcW w:w="1560" w:type="dxa"/>
            <w:tcBorders>
              <w:top w:val="nil"/>
              <w:left w:val="nil"/>
              <w:bottom w:val="single" w:sz="4" w:space="0" w:color="auto"/>
              <w:right w:val="single" w:sz="4" w:space="0" w:color="auto"/>
            </w:tcBorders>
            <w:shd w:val="clear" w:color="auto" w:fill="auto"/>
            <w:noWrap/>
            <w:hideMark/>
          </w:tcPr>
          <w:p w14:paraId="23C0D47A"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617</w:t>
            </w:r>
          </w:p>
        </w:tc>
        <w:tc>
          <w:tcPr>
            <w:tcW w:w="1417" w:type="dxa"/>
            <w:tcBorders>
              <w:top w:val="nil"/>
              <w:left w:val="nil"/>
              <w:bottom w:val="single" w:sz="4" w:space="0" w:color="auto"/>
              <w:right w:val="single" w:sz="4" w:space="0" w:color="auto"/>
            </w:tcBorders>
            <w:shd w:val="clear" w:color="auto" w:fill="auto"/>
            <w:noWrap/>
            <w:hideMark/>
          </w:tcPr>
          <w:p w14:paraId="37A410BB"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217</w:t>
            </w:r>
          </w:p>
        </w:tc>
        <w:tc>
          <w:tcPr>
            <w:tcW w:w="2126" w:type="dxa"/>
            <w:tcBorders>
              <w:top w:val="nil"/>
              <w:left w:val="nil"/>
              <w:bottom w:val="single" w:sz="4" w:space="0" w:color="auto"/>
              <w:right w:val="single" w:sz="4" w:space="0" w:color="auto"/>
            </w:tcBorders>
            <w:shd w:val="clear" w:color="auto" w:fill="auto"/>
            <w:noWrap/>
            <w:hideMark/>
          </w:tcPr>
          <w:p w14:paraId="2C22A98E"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638</w:t>
            </w:r>
          </w:p>
        </w:tc>
        <w:tc>
          <w:tcPr>
            <w:tcW w:w="2127" w:type="dxa"/>
            <w:tcBorders>
              <w:top w:val="nil"/>
              <w:left w:val="nil"/>
              <w:bottom w:val="single" w:sz="4" w:space="0" w:color="auto"/>
              <w:right w:val="single" w:sz="4" w:space="0" w:color="auto"/>
            </w:tcBorders>
            <w:shd w:val="clear" w:color="auto" w:fill="auto"/>
            <w:noWrap/>
            <w:hideMark/>
          </w:tcPr>
          <w:p w14:paraId="48CF7B56"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26.0</w:t>
            </w:r>
          </w:p>
        </w:tc>
      </w:tr>
      <w:tr w:rsidR="00CC187D" w:rsidRPr="00E17F9C" w14:paraId="23E79E79" w14:textId="77777777" w:rsidTr="005552C0">
        <w:trPr>
          <w:trHeight w:val="48"/>
        </w:trPr>
        <w:tc>
          <w:tcPr>
            <w:tcW w:w="3686" w:type="dxa"/>
            <w:tcBorders>
              <w:top w:val="nil"/>
              <w:left w:val="single" w:sz="4" w:space="0" w:color="auto"/>
              <w:bottom w:val="single" w:sz="4" w:space="0" w:color="auto"/>
              <w:right w:val="single" w:sz="4" w:space="0" w:color="auto"/>
            </w:tcBorders>
            <w:shd w:val="clear" w:color="auto" w:fill="auto"/>
            <w:hideMark/>
          </w:tcPr>
          <w:p w14:paraId="62A159A3"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 xml:space="preserve">     Ward 9</w:t>
            </w:r>
          </w:p>
        </w:tc>
        <w:tc>
          <w:tcPr>
            <w:tcW w:w="1560" w:type="dxa"/>
            <w:tcBorders>
              <w:top w:val="nil"/>
              <w:left w:val="nil"/>
              <w:bottom w:val="single" w:sz="4" w:space="0" w:color="auto"/>
              <w:right w:val="single" w:sz="4" w:space="0" w:color="auto"/>
            </w:tcBorders>
            <w:shd w:val="clear" w:color="auto" w:fill="auto"/>
            <w:noWrap/>
            <w:hideMark/>
          </w:tcPr>
          <w:p w14:paraId="62F8A5B8"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505</w:t>
            </w:r>
          </w:p>
        </w:tc>
        <w:tc>
          <w:tcPr>
            <w:tcW w:w="1417" w:type="dxa"/>
            <w:tcBorders>
              <w:top w:val="nil"/>
              <w:left w:val="nil"/>
              <w:bottom w:val="single" w:sz="4" w:space="0" w:color="auto"/>
              <w:right w:val="single" w:sz="4" w:space="0" w:color="auto"/>
            </w:tcBorders>
            <w:shd w:val="clear" w:color="auto" w:fill="auto"/>
            <w:noWrap/>
            <w:hideMark/>
          </w:tcPr>
          <w:p w14:paraId="77FA6612"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99</w:t>
            </w:r>
          </w:p>
        </w:tc>
        <w:tc>
          <w:tcPr>
            <w:tcW w:w="2126" w:type="dxa"/>
            <w:tcBorders>
              <w:top w:val="nil"/>
              <w:left w:val="nil"/>
              <w:bottom w:val="single" w:sz="4" w:space="0" w:color="auto"/>
              <w:right w:val="single" w:sz="4" w:space="0" w:color="auto"/>
            </w:tcBorders>
            <w:shd w:val="clear" w:color="auto" w:fill="auto"/>
            <w:noWrap/>
            <w:hideMark/>
          </w:tcPr>
          <w:p w14:paraId="5C2AC5C3"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673</w:t>
            </w:r>
          </w:p>
        </w:tc>
        <w:tc>
          <w:tcPr>
            <w:tcW w:w="2127" w:type="dxa"/>
            <w:tcBorders>
              <w:top w:val="nil"/>
              <w:left w:val="nil"/>
              <w:bottom w:val="single" w:sz="4" w:space="0" w:color="auto"/>
              <w:right w:val="single" w:sz="4" w:space="0" w:color="auto"/>
            </w:tcBorders>
            <w:shd w:val="clear" w:color="auto" w:fill="auto"/>
            <w:noWrap/>
            <w:hideMark/>
          </w:tcPr>
          <w:p w14:paraId="6FF1A22D"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16.4</w:t>
            </w:r>
          </w:p>
        </w:tc>
      </w:tr>
      <w:tr w:rsidR="00CC187D" w:rsidRPr="00E17F9C" w14:paraId="02D85009" w14:textId="77777777" w:rsidTr="005552C0">
        <w:trPr>
          <w:trHeight w:val="255"/>
        </w:trPr>
        <w:tc>
          <w:tcPr>
            <w:tcW w:w="3686" w:type="dxa"/>
            <w:tcBorders>
              <w:top w:val="nil"/>
              <w:left w:val="single" w:sz="4" w:space="0" w:color="auto"/>
              <w:bottom w:val="single" w:sz="4" w:space="0" w:color="auto"/>
              <w:right w:val="single" w:sz="4" w:space="0" w:color="auto"/>
            </w:tcBorders>
            <w:shd w:val="clear" w:color="auto" w:fill="auto"/>
            <w:hideMark/>
          </w:tcPr>
          <w:p w14:paraId="07B740D5" w14:textId="77777777" w:rsidR="00CC187D" w:rsidRPr="00E17F9C" w:rsidRDefault="00CC187D" w:rsidP="002E32A1">
            <w:pPr>
              <w:jc w:val="both"/>
              <w:rPr>
                <w:rFonts w:eastAsia="Times New Roman" w:cs="Arial"/>
                <w:b/>
                <w:bCs/>
                <w:sz w:val="18"/>
                <w:szCs w:val="18"/>
                <w:lang w:eastAsia="en-ZA"/>
              </w:rPr>
            </w:pPr>
            <w:r w:rsidRPr="00E17F9C">
              <w:rPr>
                <w:rFonts w:eastAsia="Times New Roman" w:cs="Arial"/>
                <w:b/>
                <w:bCs/>
                <w:sz w:val="18"/>
                <w:szCs w:val="18"/>
                <w:lang w:eastAsia="en-ZA"/>
              </w:rPr>
              <w:t xml:space="preserve">     Mantsopa</w:t>
            </w:r>
          </w:p>
        </w:tc>
        <w:tc>
          <w:tcPr>
            <w:tcW w:w="1560" w:type="dxa"/>
            <w:tcBorders>
              <w:top w:val="nil"/>
              <w:left w:val="nil"/>
              <w:bottom w:val="single" w:sz="4" w:space="0" w:color="auto"/>
              <w:right w:val="single" w:sz="4" w:space="0" w:color="auto"/>
            </w:tcBorders>
            <w:shd w:val="clear" w:color="auto" w:fill="auto"/>
            <w:noWrap/>
            <w:hideMark/>
          </w:tcPr>
          <w:p w14:paraId="1C3ED9B0" w14:textId="77777777" w:rsidR="00CC187D" w:rsidRPr="00E17F9C" w:rsidRDefault="00CC187D" w:rsidP="002E32A1">
            <w:pPr>
              <w:jc w:val="both"/>
              <w:rPr>
                <w:rFonts w:eastAsia="Times New Roman" w:cs="Arial"/>
                <w:b/>
                <w:bCs/>
                <w:sz w:val="18"/>
                <w:szCs w:val="18"/>
                <w:lang w:eastAsia="en-ZA"/>
              </w:rPr>
            </w:pPr>
            <w:r w:rsidRPr="00E17F9C">
              <w:rPr>
                <w:rFonts w:eastAsia="Times New Roman" w:cs="Arial"/>
                <w:b/>
                <w:bCs/>
                <w:sz w:val="18"/>
                <w:szCs w:val="18"/>
                <w:lang w:eastAsia="en-ZA"/>
              </w:rPr>
              <w:t>6 447</w:t>
            </w:r>
          </w:p>
        </w:tc>
        <w:tc>
          <w:tcPr>
            <w:tcW w:w="1417" w:type="dxa"/>
            <w:tcBorders>
              <w:top w:val="nil"/>
              <w:left w:val="nil"/>
              <w:bottom w:val="single" w:sz="4" w:space="0" w:color="auto"/>
              <w:right w:val="single" w:sz="4" w:space="0" w:color="auto"/>
            </w:tcBorders>
            <w:shd w:val="clear" w:color="auto" w:fill="auto"/>
            <w:noWrap/>
            <w:hideMark/>
          </w:tcPr>
          <w:p w14:paraId="3231F228" w14:textId="77777777" w:rsidR="00CC187D" w:rsidRPr="00E17F9C" w:rsidRDefault="00CC187D" w:rsidP="002E32A1">
            <w:pPr>
              <w:jc w:val="both"/>
              <w:rPr>
                <w:rFonts w:eastAsia="Times New Roman" w:cs="Arial"/>
                <w:b/>
                <w:bCs/>
                <w:sz w:val="18"/>
                <w:szCs w:val="18"/>
                <w:lang w:eastAsia="en-ZA"/>
              </w:rPr>
            </w:pPr>
            <w:r w:rsidRPr="00E17F9C">
              <w:rPr>
                <w:rFonts w:eastAsia="Times New Roman" w:cs="Arial"/>
                <w:b/>
                <w:bCs/>
                <w:sz w:val="18"/>
                <w:szCs w:val="18"/>
                <w:lang w:eastAsia="en-ZA"/>
              </w:rPr>
              <w:t>1 556</w:t>
            </w:r>
          </w:p>
        </w:tc>
        <w:tc>
          <w:tcPr>
            <w:tcW w:w="2126" w:type="dxa"/>
            <w:tcBorders>
              <w:top w:val="nil"/>
              <w:left w:val="nil"/>
              <w:bottom w:val="single" w:sz="4" w:space="0" w:color="auto"/>
              <w:right w:val="single" w:sz="4" w:space="0" w:color="auto"/>
            </w:tcBorders>
            <w:shd w:val="clear" w:color="auto" w:fill="auto"/>
            <w:noWrap/>
            <w:hideMark/>
          </w:tcPr>
          <w:p w14:paraId="4123AB5E" w14:textId="77777777" w:rsidR="00CC187D" w:rsidRPr="00E17F9C" w:rsidRDefault="00CC187D" w:rsidP="002E32A1">
            <w:pPr>
              <w:jc w:val="both"/>
              <w:rPr>
                <w:rFonts w:eastAsia="Times New Roman" w:cs="Arial"/>
                <w:b/>
                <w:bCs/>
                <w:sz w:val="18"/>
                <w:szCs w:val="18"/>
                <w:lang w:eastAsia="en-ZA"/>
              </w:rPr>
            </w:pPr>
            <w:r w:rsidRPr="00E17F9C">
              <w:rPr>
                <w:rFonts w:eastAsia="Times New Roman" w:cs="Arial"/>
                <w:b/>
                <w:bCs/>
                <w:sz w:val="18"/>
                <w:szCs w:val="18"/>
                <w:lang w:eastAsia="en-ZA"/>
              </w:rPr>
              <w:t>5 915</w:t>
            </w:r>
          </w:p>
        </w:tc>
        <w:tc>
          <w:tcPr>
            <w:tcW w:w="2127" w:type="dxa"/>
            <w:tcBorders>
              <w:top w:val="nil"/>
              <w:left w:val="nil"/>
              <w:bottom w:val="single" w:sz="4" w:space="0" w:color="auto"/>
              <w:right w:val="single" w:sz="4" w:space="0" w:color="auto"/>
            </w:tcBorders>
            <w:shd w:val="clear" w:color="auto" w:fill="auto"/>
            <w:noWrap/>
            <w:hideMark/>
          </w:tcPr>
          <w:p w14:paraId="10720FE4" w14:textId="77777777" w:rsidR="00CC187D" w:rsidRPr="00E17F9C" w:rsidRDefault="00CC187D" w:rsidP="002E32A1">
            <w:pPr>
              <w:jc w:val="both"/>
              <w:rPr>
                <w:rFonts w:eastAsia="Times New Roman" w:cs="Arial"/>
                <w:b/>
                <w:bCs/>
                <w:sz w:val="18"/>
                <w:szCs w:val="18"/>
                <w:lang w:eastAsia="en-ZA"/>
              </w:rPr>
            </w:pPr>
            <w:r w:rsidRPr="00E17F9C">
              <w:rPr>
                <w:rFonts w:eastAsia="Times New Roman" w:cs="Arial"/>
                <w:b/>
                <w:bCs/>
                <w:sz w:val="18"/>
                <w:szCs w:val="18"/>
                <w:lang w:eastAsia="en-ZA"/>
              </w:rPr>
              <w:t>19.4</w:t>
            </w:r>
          </w:p>
        </w:tc>
      </w:tr>
      <w:tr w:rsidR="00CC187D" w:rsidRPr="00E17F9C" w14:paraId="2237F0FB" w14:textId="77777777" w:rsidTr="005552C0">
        <w:trPr>
          <w:trHeight w:val="48"/>
        </w:trPr>
        <w:tc>
          <w:tcPr>
            <w:tcW w:w="10916" w:type="dxa"/>
            <w:gridSpan w:val="5"/>
            <w:tcBorders>
              <w:top w:val="single" w:sz="4" w:space="0" w:color="auto"/>
              <w:left w:val="single" w:sz="4" w:space="0" w:color="auto"/>
              <w:bottom w:val="single" w:sz="4" w:space="0" w:color="auto"/>
              <w:right w:val="single" w:sz="4" w:space="0" w:color="auto"/>
            </w:tcBorders>
            <w:shd w:val="clear" w:color="auto" w:fill="auto"/>
            <w:hideMark/>
          </w:tcPr>
          <w:p w14:paraId="3F831135" w14:textId="77777777" w:rsidR="00CC187D" w:rsidRPr="00E17F9C" w:rsidRDefault="00CC187D" w:rsidP="002E32A1">
            <w:pPr>
              <w:jc w:val="both"/>
              <w:rPr>
                <w:rFonts w:eastAsia="Times New Roman" w:cs="Arial"/>
                <w:b/>
                <w:bCs/>
                <w:color w:val="FF0000"/>
                <w:sz w:val="18"/>
                <w:szCs w:val="18"/>
                <w:lang w:eastAsia="en-ZA"/>
              </w:rPr>
            </w:pPr>
            <w:r w:rsidRPr="00E17F9C">
              <w:rPr>
                <w:rFonts w:eastAsia="Times New Roman" w:cs="Arial"/>
                <w:b/>
                <w:bCs/>
                <w:color w:val="FF0000"/>
                <w:sz w:val="18"/>
                <w:szCs w:val="18"/>
                <w:lang w:eastAsia="en-ZA"/>
              </w:rPr>
              <w:t>15 - 34 (Youth)</w:t>
            </w:r>
          </w:p>
        </w:tc>
      </w:tr>
      <w:tr w:rsidR="00CC187D" w:rsidRPr="00E17F9C" w14:paraId="2744B032" w14:textId="77777777" w:rsidTr="005552C0">
        <w:trPr>
          <w:trHeight w:val="48"/>
        </w:trPr>
        <w:tc>
          <w:tcPr>
            <w:tcW w:w="3686" w:type="dxa"/>
            <w:tcBorders>
              <w:top w:val="nil"/>
              <w:left w:val="single" w:sz="4" w:space="0" w:color="auto"/>
              <w:bottom w:val="single" w:sz="4" w:space="0" w:color="auto"/>
              <w:right w:val="single" w:sz="4" w:space="0" w:color="auto"/>
            </w:tcBorders>
            <w:shd w:val="clear" w:color="auto" w:fill="auto"/>
            <w:hideMark/>
          </w:tcPr>
          <w:p w14:paraId="572485AE"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 xml:space="preserve">     Ward 1</w:t>
            </w:r>
          </w:p>
        </w:tc>
        <w:tc>
          <w:tcPr>
            <w:tcW w:w="1560" w:type="dxa"/>
            <w:tcBorders>
              <w:top w:val="nil"/>
              <w:left w:val="nil"/>
              <w:bottom w:val="single" w:sz="4" w:space="0" w:color="auto"/>
              <w:right w:val="single" w:sz="4" w:space="0" w:color="auto"/>
            </w:tcBorders>
            <w:shd w:val="clear" w:color="auto" w:fill="auto"/>
            <w:noWrap/>
            <w:hideMark/>
          </w:tcPr>
          <w:p w14:paraId="2F293C67"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637</w:t>
            </w:r>
          </w:p>
        </w:tc>
        <w:tc>
          <w:tcPr>
            <w:tcW w:w="1417" w:type="dxa"/>
            <w:tcBorders>
              <w:top w:val="nil"/>
              <w:left w:val="nil"/>
              <w:bottom w:val="single" w:sz="4" w:space="0" w:color="auto"/>
              <w:right w:val="single" w:sz="4" w:space="0" w:color="auto"/>
            </w:tcBorders>
            <w:shd w:val="clear" w:color="auto" w:fill="auto"/>
            <w:noWrap/>
            <w:hideMark/>
          </w:tcPr>
          <w:p w14:paraId="5BFF0D3D"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434</w:t>
            </w:r>
          </w:p>
        </w:tc>
        <w:tc>
          <w:tcPr>
            <w:tcW w:w="2126" w:type="dxa"/>
            <w:tcBorders>
              <w:top w:val="nil"/>
              <w:left w:val="nil"/>
              <w:bottom w:val="single" w:sz="4" w:space="0" w:color="auto"/>
              <w:right w:val="single" w:sz="4" w:space="0" w:color="auto"/>
            </w:tcBorders>
            <w:shd w:val="clear" w:color="auto" w:fill="auto"/>
            <w:noWrap/>
            <w:hideMark/>
          </w:tcPr>
          <w:p w14:paraId="62ABC47C"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1071</w:t>
            </w:r>
          </w:p>
        </w:tc>
        <w:tc>
          <w:tcPr>
            <w:tcW w:w="2127" w:type="dxa"/>
            <w:tcBorders>
              <w:top w:val="nil"/>
              <w:left w:val="nil"/>
              <w:bottom w:val="single" w:sz="4" w:space="0" w:color="auto"/>
              <w:right w:val="single" w:sz="4" w:space="0" w:color="auto"/>
            </w:tcBorders>
            <w:shd w:val="clear" w:color="auto" w:fill="auto"/>
            <w:noWrap/>
            <w:hideMark/>
          </w:tcPr>
          <w:p w14:paraId="729DB564"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40.5</w:t>
            </w:r>
          </w:p>
        </w:tc>
      </w:tr>
      <w:tr w:rsidR="00CC187D" w:rsidRPr="00E17F9C" w14:paraId="6728B203" w14:textId="77777777" w:rsidTr="005552C0">
        <w:trPr>
          <w:trHeight w:val="48"/>
        </w:trPr>
        <w:tc>
          <w:tcPr>
            <w:tcW w:w="3686" w:type="dxa"/>
            <w:tcBorders>
              <w:top w:val="nil"/>
              <w:left w:val="single" w:sz="4" w:space="0" w:color="auto"/>
              <w:bottom w:val="single" w:sz="4" w:space="0" w:color="auto"/>
              <w:right w:val="single" w:sz="4" w:space="0" w:color="auto"/>
            </w:tcBorders>
            <w:shd w:val="clear" w:color="auto" w:fill="auto"/>
            <w:hideMark/>
          </w:tcPr>
          <w:p w14:paraId="1128332D"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 xml:space="preserve">     Ward 2</w:t>
            </w:r>
          </w:p>
        </w:tc>
        <w:tc>
          <w:tcPr>
            <w:tcW w:w="1560" w:type="dxa"/>
            <w:tcBorders>
              <w:top w:val="nil"/>
              <w:left w:val="nil"/>
              <w:bottom w:val="single" w:sz="4" w:space="0" w:color="auto"/>
              <w:right w:val="single" w:sz="4" w:space="0" w:color="auto"/>
            </w:tcBorders>
            <w:shd w:val="clear" w:color="auto" w:fill="auto"/>
            <w:noWrap/>
            <w:hideMark/>
          </w:tcPr>
          <w:p w14:paraId="4E4003FD"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507</w:t>
            </w:r>
          </w:p>
        </w:tc>
        <w:tc>
          <w:tcPr>
            <w:tcW w:w="1417" w:type="dxa"/>
            <w:tcBorders>
              <w:top w:val="nil"/>
              <w:left w:val="nil"/>
              <w:bottom w:val="single" w:sz="4" w:space="0" w:color="auto"/>
              <w:right w:val="single" w:sz="4" w:space="0" w:color="auto"/>
            </w:tcBorders>
            <w:shd w:val="clear" w:color="auto" w:fill="auto"/>
            <w:noWrap/>
            <w:hideMark/>
          </w:tcPr>
          <w:p w14:paraId="08E5D50F"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166</w:t>
            </w:r>
          </w:p>
        </w:tc>
        <w:tc>
          <w:tcPr>
            <w:tcW w:w="2126" w:type="dxa"/>
            <w:tcBorders>
              <w:top w:val="nil"/>
              <w:left w:val="nil"/>
              <w:bottom w:val="single" w:sz="4" w:space="0" w:color="auto"/>
              <w:right w:val="single" w:sz="4" w:space="0" w:color="auto"/>
            </w:tcBorders>
            <w:shd w:val="clear" w:color="auto" w:fill="auto"/>
            <w:noWrap/>
            <w:hideMark/>
          </w:tcPr>
          <w:p w14:paraId="742B533F"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1338</w:t>
            </w:r>
          </w:p>
        </w:tc>
        <w:tc>
          <w:tcPr>
            <w:tcW w:w="2127" w:type="dxa"/>
            <w:tcBorders>
              <w:top w:val="nil"/>
              <w:left w:val="nil"/>
              <w:bottom w:val="single" w:sz="4" w:space="0" w:color="auto"/>
              <w:right w:val="single" w:sz="4" w:space="0" w:color="auto"/>
            </w:tcBorders>
            <w:shd w:val="clear" w:color="auto" w:fill="auto"/>
            <w:noWrap/>
            <w:hideMark/>
          </w:tcPr>
          <w:p w14:paraId="3D259DEF"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24.7</w:t>
            </w:r>
          </w:p>
        </w:tc>
      </w:tr>
      <w:tr w:rsidR="00CC187D" w:rsidRPr="00E17F9C" w14:paraId="0C531053" w14:textId="77777777" w:rsidTr="005552C0">
        <w:trPr>
          <w:trHeight w:val="48"/>
        </w:trPr>
        <w:tc>
          <w:tcPr>
            <w:tcW w:w="3686" w:type="dxa"/>
            <w:tcBorders>
              <w:top w:val="nil"/>
              <w:left w:val="single" w:sz="4" w:space="0" w:color="auto"/>
              <w:bottom w:val="single" w:sz="4" w:space="0" w:color="auto"/>
              <w:right w:val="single" w:sz="4" w:space="0" w:color="auto"/>
            </w:tcBorders>
            <w:shd w:val="clear" w:color="auto" w:fill="auto"/>
            <w:hideMark/>
          </w:tcPr>
          <w:p w14:paraId="1F421547"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 xml:space="preserve">     Ward 3</w:t>
            </w:r>
          </w:p>
        </w:tc>
        <w:tc>
          <w:tcPr>
            <w:tcW w:w="1560" w:type="dxa"/>
            <w:tcBorders>
              <w:top w:val="nil"/>
              <w:left w:val="nil"/>
              <w:bottom w:val="single" w:sz="4" w:space="0" w:color="auto"/>
              <w:right w:val="single" w:sz="4" w:space="0" w:color="auto"/>
            </w:tcBorders>
            <w:shd w:val="clear" w:color="auto" w:fill="auto"/>
            <w:noWrap/>
            <w:hideMark/>
          </w:tcPr>
          <w:p w14:paraId="453705C1"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866</w:t>
            </w:r>
          </w:p>
        </w:tc>
        <w:tc>
          <w:tcPr>
            <w:tcW w:w="1417" w:type="dxa"/>
            <w:tcBorders>
              <w:top w:val="nil"/>
              <w:left w:val="nil"/>
              <w:bottom w:val="single" w:sz="4" w:space="0" w:color="auto"/>
              <w:right w:val="single" w:sz="4" w:space="0" w:color="auto"/>
            </w:tcBorders>
            <w:shd w:val="clear" w:color="auto" w:fill="auto"/>
            <w:noWrap/>
            <w:hideMark/>
          </w:tcPr>
          <w:p w14:paraId="6AE4A975"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370</w:t>
            </w:r>
          </w:p>
        </w:tc>
        <w:tc>
          <w:tcPr>
            <w:tcW w:w="2126" w:type="dxa"/>
            <w:tcBorders>
              <w:top w:val="nil"/>
              <w:left w:val="nil"/>
              <w:bottom w:val="single" w:sz="4" w:space="0" w:color="auto"/>
              <w:right w:val="single" w:sz="4" w:space="0" w:color="auto"/>
            </w:tcBorders>
            <w:shd w:val="clear" w:color="auto" w:fill="auto"/>
            <w:noWrap/>
            <w:hideMark/>
          </w:tcPr>
          <w:p w14:paraId="6145E05E"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962</w:t>
            </w:r>
          </w:p>
        </w:tc>
        <w:tc>
          <w:tcPr>
            <w:tcW w:w="2127" w:type="dxa"/>
            <w:tcBorders>
              <w:top w:val="nil"/>
              <w:left w:val="nil"/>
              <w:bottom w:val="single" w:sz="4" w:space="0" w:color="auto"/>
              <w:right w:val="single" w:sz="4" w:space="0" w:color="auto"/>
            </w:tcBorders>
            <w:shd w:val="clear" w:color="auto" w:fill="auto"/>
            <w:noWrap/>
            <w:hideMark/>
          </w:tcPr>
          <w:p w14:paraId="50BD6185"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29.9</w:t>
            </w:r>
          </w:p>
        </w:tc>
      </w:tr>
      <w:tr w:rsidR="00CC187D" w:rsidRPr="00E17F9C" w14:paraId="04FAE03F" w14:textId="77777777" w:rsidTr="005552C0">
        <w:trPr>
          <w:trHeight w:val="48"/>
        </w:trPr>
        <w:tc>
          <w:tcPr>
            <w:tcW w:w="3686" w:type="dxa"/>
            <w:tcBorders>
              <w:top w:val="nil"/>
              <w:left w:val="single" w:sz="4" w:space="0" w:color="auto"/>
              <w:bottom w:val="single" w:sz="4" w:space="0" w:color="auto"/>
              <w:right w:val="single" w:sz="4" w:space="0" w:color="auto"/>
            </w:tcBorders>
            <w:shd w:val="clear" w:color="auto" w:fill="auto"/>
            <w:hideMark/>
          </w:tcPr>
          <w:p w14:paraId="69A5EDEE"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 xml:space="preserve">     Ward 4</w:t>
            </w:r>
          </w:p>
        </w:tc>
        <w:tc>
          <w:tcPr>
            <w:tcW w:w="1560" w:type="dxa"/>
            <w:tcBorders>
              <w:top w:val="nil"/>
              <w:left w:val="nil"/>
              <w:bottom w:val="single" w:sz="4" w:space="0" w:color="auto"/>
              <w:right w:val="single" w:sz="4" w:space="0" w:color="auto"/>
            </w:tcBorders>
            <w:shd w:val="clear" w:color="auto" w:fill="auto"/>
            <w:noWrap/>
            <w:hideMark/>
          </w:tcPr>
          <w:p w14:paraId="1DA5C2FE"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777</w:t>
            </w:r>
          </w:p>
        </w:tc>
        <w:tc>
          <w:tcPr>
            <w:tcW w:w="1417" w:type="dxa"/>
            <w:tcBorders>
              <w:top w:val="nil"/>
              <w:left w:val="nil"/>
              <w:bottom w:val="single" w:sz="4" w:space="0" w:color="auto"/>
              <w:right w:val="single" w:sz="4" w:space="0" w:color="auto"/>
            </w:tcBorders>
            <w:shd w:val="clear" w:color="auto" w:fill="auto"/>
            <w:noWrap/>
            <w:hideMark/>
          </w:tcPr>
          <w:p w14:paraId="7B364397"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677</w:t>
            </w:r>
          </w:p>
        </w:tc>
        <w:tc>
          <w:tcPr>
            <w:tcW w:w="2126" w:type="dxa"/>
            <w:tcBorders>
              <w:top w:val="nil"/>
              <w:left w:val="nil"/>
              <w:bottom w:val="single" w:sz="4" w:space="0" w:color="auto"/>
              <w:right w:val="single" w:sz="4" w:space="0" w:color="auto"/>
            </w:tcBorders>
            <w:shd w:val="clear" w:color="auto" w:fill="auto"/>
            <w:noWrap/>
            <w:hideMark/>
          </w:tcPr>
          <w:p w14:paraId="6BCBF655"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1326</w:t>
            </w:r>
          </w:p>
        </w:tc>
        <w:tc>
          <w:tcPr>
            <w:tcW w:w="2127" w:type="dxa"/>
            <w:tcBorders>
              <w:top w:val="nil"/>
              <w:left w:val="nil"/>
              <w:bottom w:val="single" w:sz="4" w:space="0" w:color="auto"/>
              <w:right w:val="single" w:sz="4" w:space="0" w:color="auto"/>
            </w:tcBorders>
            <w:shd w:val="clear" w:color="auto" w:fill="auto"/>
            <w:noWrap/>
            <w:hideMark/>
          </w:tcPr>
          <w:p w14:paraId="0AB60C19"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46.6</w:t>
            </w:r>
          </w:p>
        </w:tc>
      </w:tr>
      <w:tr w:rsidR="00CC187D" w:rsidRPr="00E17F9C" w14:paraId="2B9188AA" w14:textId="77777777" w:rsidTr="005552C0">
        <w:trPr>
          <w:trHeight w:val="48"/>
        </w:trPr>
        <w:tc>
          <w:tcPr>
            <w:tcW w:w="3686" w:type="dxa"/>
            <w:tcBorders>
              <w:top w:val="nil"/>
              <w:left w:val="single" w:sz="4" w:space="0" w:color="auto"/>
              <w:bottom w:val="single" w:sz="4" w:space="0" w:color="auto"/>
              <w:right w:val="single" w:sz="4" w:space="0" w:color="auto"/>
            </w:tcBorders>
            <w:shd w:val="clear" w:color="auto" w:fill="auto"/>
            <w:hideMark/>
          </w:tcPr>
          <w:p w14:paraId="2779771A"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 xml:space="preserve">     Ward 5</w:t>
            </w:r>
          </w:p>
        </w:tc>
        <w:tc>
          <w:tcPr>
            <w:tcW w:w="1560" w:type="dxa"/>
            <w:tcBorders>
              <w:top w:val="nil"/>
              <w:left w:val="nil"/>
              <w:bottom w:val="single" w:sz="4" w:space="0" w:color="auto"/>
              <w:right w:val="single" w:sz="4" w:space="0" w:color="auto"/>
            </w:tcBorders>
            <w:shd w:val="clear" w:color="auto" w:fill="auto"/>
            <w:noWrap/>
            <w:hideMark/>
          </w:tcPr>
          <w:p w14:paraId="79DAEC58"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527</w:t>
            </w:r>
          </w:p>
        </w:tc>
        <w:tc>
          <w:tcPr>
            <w:tcW w:w="1417" w:type="dxa"/>
            <w:tcBorders>
              <w:top w:val="nil"/>
              <w:left w:val="nil"/>
              <w:bottom w:val="single" w:sz="4" w:space="0" w:color="auto"/>
              <w:right w:val="single" w:sz="4" w:space="0" w:color="auto"/>
            </w:tcBorders>
            <w:shd w:val="clear" w:color="auto" w:fill="auto"/>
            <w:noWrap/>
            <w:hideMark/>
          </w:tcPr>
          <w:p w14:paraId="5EA9EC3F"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385</w:t>
            </w:r>
          </w:p>
        </w:tc>
        <w:tc>
          <w:tcPr>
            <w:tcW w:w="2126" w:type="dxa"/>
            <w:tcBorders>
              <w:top w:val="nil"/>
              <w:left w:val="nil"/>
              <w:bottom w:val="single" w:sz="4" w:space="0" w:color="auto"/>
              <w:right w:val="single" w:sz="4" w:space="0" w:color="auto"/>
            </w:tcBorders>
            <w:shd w:val="clear" w:color="auto" w:fill="auto"/>
            <w:noWrap/>
            <w:hideMark/>
          </w:tcPr>
          <w:p w14:paraId="37D90587"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1136</w:t>
            </w:r>
          </w:p>
        </w:tc>
        <w:tc>
          <w:tcPr>
            <w:tcW w:w="2127" w:type="dxa"/>
            <w:tcBorders>
              <w:top w:val="nil"/>
              <w:left w:val="nil"/>
              <w:bottom w:val="single" w:sz="4" w:space="0" w:color="auto"/>
              <w:right w:val="single" w:sz="4" w:space="0" w:color="auto"/>
            </w:tcBorders>
            <w:shd w:val="clear" w:color="auto" w:fill="auto"/>
            <w:noWrap/>
            <w:hideMark/>
          </w:tcPr>
          <w:p w14:paraId="1BB5E150"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42.2</w:t>
            </w:r>
          </w:p>
        </w:tc>
      </w:tr>
      <w:tr w:rsidR="00CC187D" w:rsidRPr="00E17F9C" w14:paraId="021092A4" w14:textId="77777777" w:rsidTr="005552C0">
        <w:trPr>
          <w:trHeight w:val="48"/>
        </w:trPr>
        <w:tc>
          <w:tcPr>
            <w:tcW w:w="3686" w:type="dxa"/>
            <w:tcBorders>
              <w:top w:val="nil"/>
              <w:left w:val="single" w:sz="4" w:space="0" w:color="auto"/>
              <w:bottom w:val="single" w:sz="4" w:space="0" w:color="auto"/>
              <w:right w:val="single" w:sz="4" w:space="0" w:color="auto"/>
            </w:tcBorders>
            <w:shd w:val="clear" w:color="auto" w:fill="auto"/>
            <w:hideMark/>
          </w:tcPr>
          <w:p w14:paraId="0934A9FE"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 xml:space="preserve">     Ward 6</w:t>
            </w:r>
          </w:p>
        </w:tc>
        <w:tc>
          <w:tcPr>
            <w:tcW w:w="1560" w:type="dxa"/>
            <w:tcBorders>
              <w:top w:val="nil"/>
              <w:left w:val="nil"/>
              <w:bottom w:val="single" w:sz="4" w:space="0" w:color="auto"/>
              <w:right w:val="single" w:sz="4" w:space="0" w:color="auto"/>
            </w:tcBorders>
            <w:shd w:val="clear" w:color="auto" w:fill="auto"/>
            <w:noWrap/>
            <w:hideMark/>
          </w:tcPr>
          <w:p w14:paraId="446A2CA5"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441</w:t>
            </w:r>
          </w:p>
        </w:tc>
        <w:tc>
          <w:tcPr>
            <w:tcW w:w="1417" w:type="dxa"/>
            <w:tcBorders>
              <w:top w:val="nil"/>
              <w:left w:val="nil"/>
              <w:bottom w:val="single" w:sz="4" w:space="0" w:color="auto"/>
              <w:right w:val="single" w:sz="4" w:space="0" w:color="auto"/>
            </w:tcBorders>
            <w:shd w:val="clear" w:color="auto" w:fill="auto"/>
            <w:noWrap/>
            <w:hideMark/>
          </w:tcPr>
          <w:p w14:paraId="383F98B3"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434</w:t>
            </w:r>
          </w:p>
        </w:tc>
        <w:tc>
          <w:tcPr>
            <w:tcW w:w="2126" w:type="dxa"/>
            <w:tcBorders>
              <w:top w:val="nil"/>
              <w:left w:val="nil"/>
              <w:bottom w:val="single" w:sz="4" w:space="0" w:color="auto"/>
              <w:right w:val="single" w:sz="4" w:space="0" w:color="auto"/>
            </w:tcBorders>
            <w:shd w:val="clear" w:color="auto" w:fill="auto"/>
            <w:noWrap/>
            <w:hideMark/>
          </w:tcPr>
          <w:p w14:paraId="7AD1CDEF"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983</w:t>
            </w:r>
          </w:p>
        </w:tc>
        <w:tc>
          <w:tcPr>
            <w:tcW w:w="2127" w:type="dxa"/>
            <w:tcBorders>
              <w:top w:val="nil"/>
              <w:left w:val="nil"/>
              <w:bottom w:val="single" w:sz="4" w:space="0" w:color="auto"/>
              <w:right w:val="single" w:sz="4" w:space="0" w:color="auto"/>
            </w:tcBorders>
            <w:shd w:val="clear" w:color="auto" w:fill="auto"/>
            <w:noWrap/>
            <w:hideMark/>
          </w:tcPr>
          <w:p w14:paraId="5DD651E4"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49.6</w:t>
            </w:r>
          </w:p>
        </w:tc>
      </w:tr>
      <w:tr w:rsidR="00CC187D" w:rsidRPr="00E17F9C" w14:paraId="0DCE8429" w14:textId="77777777" w:rsidTr="005552C0">
        <w:trPr>
          <w:trHeight w:val="48"/>
        </w:trPr>
        <w:tc>
          <w:tcPr>
            <w:tcW w:w="3686" w:type="dxa"/>
            <w:tcBorders>
              <w:top w:val="nil"/>
              <w:left w:val="single" w:sz="4" w:space="0" w:color="auto"/>
              <w:bottom w:val="single" w:sz="4" w:space="0" w:color="auto"/>
              <w:right w:val="single" w:sz="4" w:space="0" w:color="auto"/>
            </w:tcBorders>
            <w:shd w:val="clear" w:color="auto" w:fill="auto"/>
            <w:hideMark/>
          </w:tcPr>
          <w:p w14:paraId="50D645E4"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 xml:space="preserve">     Ward 7</w:t>
            </w:r>
          </w:p>
        </w:tc>
        <w:tc>
          <w:tcPr>
            <w:tcW w:w="1560" w:type="dxa"/>
            <w:tcBorders>
              <w:top w:val="nil"/>
              <w:left w:val="nil"/>
              <w:bottom w:val="single" w:sz="4" w:space="0" w:color="auto"/>
              <w:right w:val="single" w:sz="4" w:space="0" w:color="auto"/>
            </w:tcBorders>
            <w:shd w:val="clear" w:color="auto" w:fill="auto"/>
            <w:noWrap/>
            <w:hideMark/>
          </w:tcPr>
          <w:p w14:paraId="47440B08"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761</w:t>
            </w:r>
          </w:p>
        </w:tc>
        <w:tc>
          <w:tcPr>
            <w:tcW w:w="1417" w:type="dxa"/>
            <w:tcBorders>
              <w:top w:val="nil"/>
              <w:left w:val="nil"/>
              <w:bottom w:val="single" w:sz="4" w:space="0" w:color="auto"/>
              <w:right w:val="single" w:sz="4" w:space="0" w:color="auto"/>
            </w:tcBorders>
            <w:shd w:val="clear" w:color="auto" w:fill="auto"/>
            <w:noWrap/>
            <w:hideMark/>
          </w:tcPr>
          <w:p w14:paraId="1867FC2A"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181</w:t>
            </w:r>
          </w:p>
        </w:tc>
        <w:tc>
          <w:tcPr>
            <w:tcW w:w="2126" w:type="dxa"/>
            <w:tcBorders>
              <w:top w:val="nil"/>
              <w:left w:val="nil"/>
              <w:bottom w:val="single" w:sz="4" w:space="0" w:color="auto"/>
              <w:right w:val="single" w:sz="4" w:space="0" w:color="auto"/>
            </w:tcBorders>
            <w:shd w:val="clear" w:color="auto" w:fill="auto"/>
            <w:noWrap/>
            <w:hideMark/>
          </w:tcPr>
          <w:p w14:paraId="68418AF5"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692</w:t>
            </w:r>
          </w:p>
        </w:tc>
        <w:tc>
          <w:tcPr>
            <w:tcW w:w="2127" w:type="dxa"/>
            <w:tcBorders>
              <w:top w:val="nil"/>
              <w:left w:val="nil"/>
              <w:bottom w:val="single" w:sz="4" w:space="0" w:color="auto"/>
              <w:right w:val="single" w:sz="4" w:space="0" w:color="auto"/>
            </w:tcBorders>
            <w:shd w:val="clear" w:color="auto" w:fill="auto"/>
            <w:noWrap/>
            <w:hideMark/>
          </w:tcPr>
          <w:p w14:paraId="357CBF95"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19.2</w:t>
            </w:r>
          </w:p>
        </w:tc>
      </w:tr>
      <w:tr w:rsidR="00CC187D" w:rsidRPr="00E17F9C" w14:paraId="14C45621" w14:textId="77777777" w:rsidTr="005552C0">
        <w:trPr>
          <w:trHeight w:val="48"/>
        </w:trPr>
        <w:tc>
          <w:tcPr>
            <w:tcW w:w="3686" w:type="dxa"/>
            <w:tcBorders>
              <w:top w:val="nil"/>
              <w:left w:val="single" w:sz="4" w:space="0" w:color="auto"/>
              <w:bottom w:val="single" w:sz="4" w:space="0" w:color="auto"/>
              <w:right w:val="single" w:sz="4" w:space="0" w:color="auto"/>
            </w:tcBorders>
            <w:shd w:val="clear" w:color="auto" w:fill="auto"/>
            <w:hideMark/>
          </w:tcPr>
          <w:p w14:paraId="46B0C1E1"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 xml:space="preserve">     Ward 8</w:t>
            </w:r>
          </w:p>
        </w:tc>
        <w:tc>
          <w:tcPr>
            <w:tcW w:w="1560" w:type="dxa"/>
            <w:tcBorders>
              <w:top w:val="nil"/>
              <w:left w:val="nil"/>
              <w:bottom w:val="single" w:sz="4" w:space="0" w:color="auto"/>
              <w:right w:val="single" w:sz="4" w:space="0" w:color="auto"/>
            </w:tcBorders>
            <w:shd w:val="clear" w:color="auto" w:fill="auto"/>
            <w:noWrap/>
            <w:hideMark/>
          </w:tcPr>
          <w:p w14:paraId="060ABC4B"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392</w:t>
            </w:r>
          </w:p>
        </w:tc>
        <w:tc>
          <w:tcPr>
            <w:tcW w:w="1417" w:type="dxa"/>
            <w:tcBorders>
              <w:top w:val="nil"/>
              <w:left w:val="nil"/>
              <w:bottom w:val="single" w:sz="4" w:space="0" w:color="auto"/>
              <w:right w:val="single" w:sz="4" w:space="0" w:color="auto"/>
            </w:tcBorders>
            <w:shd w:val="clear" w:color="auto" w:fill="auto"/>
            <w:noWrap/>
            <w:hideMark/>
          </w:tcPr>
          <w:p w14:paraId="64E63DC5"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439</w:t>
            </w:r>
          </w:p>
        </w:tc>
        <w:tc>
          <w:tcPr>
            <w:tcW w:w="2126" w:type="dxa"/>
            <w:tcBorders>
              <w:top w:val="nil"/>
              <w:left w:val="nil"/>
              <w:bottom w:val="single" w:sz="4" w:space="0" w:color="auto"/>
              <w:right w:val="single" w:sz="4" w:space="0" w:color="auto"/>
            </w:tcBorders>
            <w:shd w:val="clear" w:color="auto" w:fill="auto"/>
            <w:noWrap/>
            <w:hideMark/>
          </w:tcPr>
          <w:p w14:paraId="6FDC9511"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904</w:t>
            </w:r>
          </w:p>
        </w:tc>
        <w:tc>
          <w:tcPr>
            <w:tcW w:w="2127" w:type="dxa"/>
            <w:tcBorders>
              <w:top w:val="nil"/>
              <w:left w:val="nil"/>
              <w:bottom w:val="single" w:sz="4" w:space="0" w:color="auto"/>
              <w:right w:val="single" w:sz="4" w:space="0" w:color="auto"/>
            </w:tcBorders>
            <w:shd w:val="clear" w:color="auto" w:fill="auto"/>
            <w:noWrap/>
            <w:hideMark/>
          </w:tcPr>
          <w:p w14:paraId="7C4F9998"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52.8</w:t>
            </w:r>
          </w:p>
        </w:tc>
      </w:tr>
      <w:tr w:rsidR="00CC187D" w:rsidRPr="00E17F9C" w14:paraId="26116E9E" w14:textId="77777777" w:rsidTr="005552C0">
        <w:trPr>
          <w:trHeight w:val="48"/>
        </w:trPr>
        <w:tc>
          <w:tcPr>
            <w:tcW w:w="3686" w:type="dxa"/>
            <w:tcBorders>
              <w:top w:val="nil"/>
              <w:left w:val="single" w:sz="4" w:space="0" w:color="auto"/>
              <w:bottom w:val="single" w:sz="4" w:space="0" w:color="auto"/>
              <w:right w:val="single" w:sz="4" w:space="0" w:color="auto"/>
            </w:tcBorders>
            <w:shd w:val="clear" w:color="auto" w:fill="auto"/>
            <w:hideMark/>
          </w:tcPr>
          <w:p w14:paraId="4B28F7D8"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 xml:space="preserve">     Ward 9</w:t>
            </w:r>
          </w:p>
        </w:tc>
        <w:tc>
          <w:tcPr>
            <w:tcW w:w="1560" w:type="dxa"/>
            <w:tcBorders>
              <w:top w:val="nil"/>
              <w:left w:val="nil"/>
              <w:bottom w:val="single" w:sz="4" w:space="0" w:color="auto"/>
              <w:right w:val="single" w:sz="4" w:space="0" w:color="auto"/>
            </w:tcBorders>
            <w:shd w:val="clear" w:color="auto" w:fill="auto"/>
            <w:noWrap/>
            <w:hideMark/>
          </w:tcPr>
          <w:p w14:paraId="7DB8FAB9"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484</w:t>
            </w:r>
          </w:p>
        </w:tc>
        <w:tc>
          <w:tcPr>
            <w:tcW w:w="1417" w:type="dxa"/>
            <w:tcBorders>
              <w:top w:val="nil"/>
              <w:left w:val="nil"/>
              <w:bottom w:val="single" w:sz="4" w:space="0" w:color="auto"/>
              <w:right w:val="single" w:sz="4" w:space="0" w:color="auto"/>
            </w:tcBorders>
            <w:shd w:val="clear" w:color="auto" w:fill="auto"/>
            <w:noWrap/>
            <w:hideMark/>
          </w:tcPr>
          <w:p w14:paraId="3C778291"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246</w:t>
            </w:r>
          </w:p>
        </w:tc>
        <w:tc>
          <w:tcPr>
            <w:tcW w:w="2126" w:type="dxa"/>
            <w:tcBorders>
              <w:top w:val="nil"/>
              <w:left w:val="nil"/>
              <w:bottom w:val="single" w:sz="4" w:space="0" w:color="auto"/>
              <w:right w:val="single" w:sz="4" w:space="0" w:color="auto"/>
            </w:tcBorders>
            <w:shd w:val="clear" w:color="auto" w:fill="auto"/>
            <w:noWrap/>
            <w:hideMark/>
          </w:tcPr>
          <w:p w14:paraId="4FD8DC27"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1012</w:t>
            </w:r>
          </w:p>
        </w:tc>
        <w:tc>
          <w:tcPr>
            <w:tcW w:w="2127" w:type="dxa"/>
            <w:tcBorders>
              <w:top w:val="nil"/>
              <w:left w:val="nil"/>
              <w:bottom w:val="single" w:sz="4" w:space="0" w:color="auto"/>
              <w:right w:val="single" w:sz="4" w:space="0" w:color="auto"/>
            </w:tcBorders>
            <w:shd w:val="clear" w:color="auto" w:fill="auto"/>
            <w:noWrap/>
            <w:hideMark/>
          </w:tcPr>
          <w:p w14:paraId="4D829816"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33.7</w:t>
            </w:r>
          </w:p>
        </w:tc>
      </w:tr>
      <w:tr w:rsidR="00CC187D" w:rsidRPr="00E17F9C" w14:paraId="2D9364A5" w14:textId="77777777" w:rsidTr="005552C0">
        <w:trPr>
          <w:trHeight w:val="255"/>
        </w:trPr>
        <w:tc>
          <w:tcPr>
            <w:tcW w:w="3686" w:type="dxa"/>
            <w:tcBorders>
              <w:top w:val="nil"/>
              <w:left w:val="single" w:sz="4" w:space="0" w:color="auto"/>
              <w:bottom w:val="single" w:sz="4" w:space="0" w:color="auto"/>
              <w:right w:val="single" w:sz="4" w:space="0" w:color="auto"/>
            </w:tcBorders>
            <w:shd w:val="clear" w:color="auto" w:fill="auto"/>
            <w:hideMark/>
          </w:tcPr>
          <w:p w14:paraId="05CD6916" w14:textId="77777777" w:rsidR="00CC187D" w:rsidRPr="00E17F9C" w:rsidRDefault="00CC187D" w:rsidP="002E32A1">
            <w:pPr>
              <w:jc w:val="both"/>
              <w:rPr>
                <w:rFonts w:eastAsia="Times New Roman" w:cs="Arial"/>
                <w:b/>
                <w:bCs/>
                <w:sz w:val="18"/>
                <w:szCs w:val="18"/>
                <w:lang w:eastAsia="en-ZA"/>
              </w:rPr>
            </w:pPr>
            <w:r w:rsidRPr="00E17F9C">
              <w:rPr>
                <w:rFonts w:eastAsia="Times New Roman" w:cs="Arial"/>
                <w:b/>
                <w:bCs/>
                <w:sz w:val="18"/>
                <w:szCs w:val="18"/>
                <w:lang w:eastAsia="en-ZA"/>
              </w:rPr>
              <w:t xml:space="preserve">     Mantsopa</w:t>
            </w:r>
          </w:p>
        </w:tc>
        <w:tc>
          <w:tcPr>
            <w:tcW w:w="1560" w:type="dxa"/>
            <w:tcBorders>
              <w:top w:val="nil"/>
              <w:left w:val="nil"/>
              <w:bottom w:val="single" w:sz="4" w:space="0" w:color="auto"/>
              <w:right w:val="single" w:sz="4" w:space="0" w:color="auto"/>
            </w:tcBorders>
            <w:shd w:val="clear" w:color="auto" w:fill="auto"/>
            <w:noWrap/>
            <w:hideMark/>
          </w:tcPr>
          <w:p w14:paraId="3445219F" w14:textId="77777777" w:rsidR="00CC187D" w:rsidRPr="00E17F9C" w:rsidRDefault="00CC187D" w:rsidP="002E32A1">
            <w:pPr>
              <w:jc w:val="both"/>
              <w:rPr>
                <w:rFonts w:eastAsia="Times New Roman" w:cs="Arial"/>
                <w:b/>
                <w:bCs/>
                <w:sz w:val="18"/>
                <w:szCs w:val="18"/>
                <w:lang w:eastAsia="en-ZA"/>
              </w:rPr>
            </w:pPr>
            <w:r w:rsidRPr="00E17F9C">
              <w:rPr>
                <w:rFonts w:eastAsia="Times New Roman" w:cs="Arial"/>
                <w:b/>
                <w:bCs/>
                <w:sz w:val="18"/>
                <w:szCs w:val="18"/>
                <w:lang w:eastAsia="en-ZA"/>
              </w:rPr>
              <w:t>5 391</w:t>
            </w:r>
          </w:p>
        </w:tc>
        <w:tc>
          <w:tcPr>
            <w:tcW w:w="1417" w:type="dxa"/>
            <w:tcBorders>
              <w:top w:val="nil"/>
              <w:left w:val="nil"/>
              <w:bottom w:val="single" w:sz="4" w:space="0" w:color="auto"/>
              <w:right w:val="single" w:sz="4" w:space="0" w:color="auto"/>
            </w:tcBorders>
            <w:shd w:val="clear" w:color="auto" w:fill="auto"/>
            <w:noWrap/>
            <w:hideMark/>
          </w:tcPr>
          <w:p w14:paraId="5B27A62E" w14:textId="77777777" w:rsidR="00CC187D" w:rsidRPr="00E17F9C" w:rsidRDefault="00CC187D" w:rsidP="002E32A1">
            <w:pPr>
              <w:jc w:val="both"/>
              <w:rPr>
                <w:rFonts w:eastAsia="Times New Roman" w:cs="Arial"/>
                <w:b/>
                <w:bCs/>
                <w:sz w:val="18"/>
                <w:szCs w:val="18"/>
                <w:lang w:eastAsia="en-ZA"/>
              </w:rPr>
            </w:pPr>
            <w:r w:rsidRPr="00E17F9C">
              <w:rPr>
                <w:rFonts w:eastAsia="Times New Roman" w:cs="Arial"/>
                <w:b/>
                <w:bCs/>
                <w:sz w:val="18"/>
                <w:szCs w:val="18"/>
                <w:lang w:eastAsia="en-ZA"/>
              </w:rPr>
              <w:t>3 332</w:t>
            </w:r>
          </w:p>
        </w:tc>
        <w:tc>
          <w:tcPr>
            <w:tcW w:w="2126" w:type="dxa"/>
            <w:tcBorders>
              <w:top w:val="nil"/>
              <w:left w:val="nil"/>
              <w:bottom w:val="single" w:sz="4" w:space="0" w:color="auto"/>
              <w:right w:val="single" w:sz="4" w:space="0" w:color="auto"/>
            </w:tcBorders>
            <w:shd w:val="clear" w:color="auto" w:fill="auto"/>
            <w:noWrap/>
            <w:hideMark/>
          </w:tcPr>
          <w:p w14:paraId="1B1F0F40" w14:textId="77777777" w:rsidR="00CC187D" w:rsidRPr="00E17F9C" w:rsidRDefault="00CC187D" w:rsidP="002E32A1">
            <w:pPr>
              <w:jc w:val="both"/>
              <w:rPr>
                <w:rFonts w:eastAsia="Times New Roman" w:cs="Arial"/>
                <w:b/>
                <w:bCs/>
                <w:sz w:val="18"/>
                <w:szCs w:val="18"/>
                <w:lang w:eastAsia="en-ZA"/>
              </w:rPr>
            </w:pPr>
            <w:r w:rsidRPr="00E17F9C">
              <w:rPr>
                <w:rFonts w:eastAsia="Times New Roman" w:cs="Arial"/>
                <w:b/>
                <w:bCs/>
                <w:sz w:val="18"/>
                <w:szCs w:val="18"/>
                <w:lang w:eastAsia="en-ZA"/>
              </w:rPr>
              <w:t>9 423</w:t>
            </w:r>
          </w:p>
        </w:tc>
        <w:tc>
          <w:tcPr>
            <w:tcW w:w="2127" w:type="dxa"/>
            <w:tcBorders>
              <w:top w:val="nil"/>
              <w:left w:val="nil"/>
              <w:bottom w:val="single" w:sz="4" w:space="0" w:color="auto"/>
              <w:right w:val="single" w:sz="4" w:space="0" w:color="auto"/>
            </w:tcBorders>
            <w:shd w:val="clear" w:color="auto" w:fill="auto"/>
            <w:noWrap/>
            <w:hideMark/>
          </w:tcPr>
          <w:p w14:paraId="1198CA3E" w14:textId="77777777" w:rsidR="00CC187D" w:rsidRPr="00E17F9C" w:rsidRDefault="00CC187D" w:rsidP="002E32A1">
            <w:pPr>
              <w:jc w:val="both"/>
              <w:rPr>
                <w:rFonts w:eastAsia="Times New Roman" w:cs="Arial"/>
                <w:b/>
                <w:bCs/>
                <w:sz w:val="18"/>
                <w:szCs w:val="18"/>
                <w:lang w:eastAsia="en-ZA"/>
              </w:rPr>
            </w:pPr>
            <w:r w:rsidRPr="00E17F9C">
              <w:rPr>
                <w:rFonts w:eastAsia="Times New Roman" w:cs="Arial"/>
                <w:b/>
                <w:bCs/>
                <w:sz w:val="18"/>
                <w:szCs w:val="18"/>
                <w:lang w:eastAsia="en-ZA"/>
              </w:rPr>
              <w:t>38.2</w:t>
            </w:r>
          </w:p>
        </w:tc>
      </w:tr>
      <w:tr w:rsidR="00CC187D" w:rsidRPr="00E17F9C" w14:paraId="41789218" w14:textId="77777777" w:rsidTr="005552C0">
        <w:trPr>
          <w:trHeight w:val="48"/>
        </w:trPr>
        <w:tc>
          <w:tcPr>
            <w:tcW w:w="10916" w:type="dxa"/>
            <w:gridSpan w:val="5"/>
            <w:tcBorders>
              <w:top w:val="single" w:sz="4" w:space="0" w:color="auto"/>
              <w:left w:val="single" w:sz="4" w:space="0" w:color="auto"/>
              <w:bottom w:val="single" w:sz="4" w:space="0" w:color="auto"/>
              <w:right w:val="single" w:sz="4" w:space="0" w:color="auto"/>
            </w:tcBorders>
            <w:shd w:val="clear" w:color="auto" w:fill="auto"/>
            <w:hideMark/>
          </w:tcPr>
          <w:p w14:paraId="0A88E9A8" w14:textId="77777777" w:rsidR="00CC187D" w:rsidRPr="00E17F9C" w:rsidRDefault="00CC187D" w:rsidP="002E32A1">
            <w:pPr>
              <w:jc w:val="both"/>
              <w:rPr>
                <w:rFonts w:eastAsia="Times New Roman" w:cs="Arial"/>
                <w:b/>
                <w:bCs/>
                <w:color w:val="FF0000"/>
                <w:sz w:val="18"/>
                <w:szCs w:val="18"/>
                <w:lang w:eastAsia="en-ZA"/>
              </w:rPr>
            </w:pPr>
            <w:r w:rsidRPr="00E17F9C">
              <w:rPr>
                <w:rFonts w:eastAsia="Times New Roman" w:cs="Arial"/>
                <w:b/>
                <w:bCs/>
                <w:color w:val="FF0000"/>
                <w:sz w:val="18"/>
                <w:szCs w:val="18"/>
                <w:lang w:eastAsia="en-ZA"/>
              </w:rPr>
              <w:t>15 - 64 Years</w:t>
            </w:r>
          </w:p>
        </w:tc>
      </w:tr>
      <w:tr w:rsidR="00CC187D" w:rsidRPr="00E17F9C" w14:paraId="3739CBE4" w14:textId="77777777" w:rsidTr="005552C0">
        <w:trPr>
          <w:trHeight w:val="48"/>
        </w:trPr>
        <w:tc>
          <w:tcPr>
            <w:tcW w:w="3686" w:type="dxa"/>
            <w:tcBorders>
              <w:top w:val="nil"/>
              <w:left w:val="single" w:sz="4" w:space="0" w:color="auto"/>
              <w:bottom w:val="single" w:sz="4" w:space="0" w:color="auto"/>
              <w:right w:val="single" w:sz="4" w:space="0" w:color="auto"/>
            </w:tcBorders>
            <w:shd w:val="clear" w:color="auto" w:fill="auto"/>
            <w:hideMark/>
          </w:tcPr>
          <w:p w14:paraId="4989882C"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 xml:space="preserve">     Ward 1</w:t>
            </w:r>
          </w:p>
        </w:tc>
        <w:tc>
          <w:tcPr>
            <w:tcW w:w="1560" w:type="dxa"/>
            <w:tcBorders>
              <w:top w:val="nil"/>
              <w:left w:val="nil"/>
              <w:bottom w:val="single" w:sz="4" w:space="0" w:color="auto"/>
              <w:right w:val="single" w:sz="4" w:space="0" w:color="auto"/>
            </w:tcBorders>
            <w:shd w:val="clear" w:color="auto" w:fill="auto"/>
            <w:noWrap/>
            <w:hideMark/>
          </w:tcPr>
          <w:p w14:paraId="3C39D793"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1 399</w:t>
            </w:r>
          </w:p>
        </w:tc>
        <w:tc>
          <w:tcPr>
            <w:tcW w:w="1417" w:type="dxa"/>
            <w:tcBorders>
              <w:top w:val="nil"/>
              <w:left w:val="nil"/>
              <w:bottom w:val="single" w:sz="4" w:space="0" w:color="auto"/>
              <w:right w:val="single" w:sz="4" w:space="0" w:color="auto"/>
            </w:tcBorders>
            <w:shd w:val="clear" w:color="auto" w:fill="auto"/>
            <w:noWrap/>
            <w:hideMark/>
          </w:tcPr>
          <w:p w14:paraId="12100935"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648</w:t>
            </w:r>
          </w:p>
        </w:tc>
        <w:tc>
          <w:tcPr>
            <w:tcW w:w="2126" w:type="dxa"/>
            <w:tcBorders>
              <w:top w:val="nil"/>
              <w:left w:val="nil"/>
              <w:bottom w:val="single" w:sz="4" w:space="0" w:color="auto"/>
              <w:right w:val="single" w:sz="4" w:space="0" w:color="auto"/>
            </w:tcBorders>
            <w:shd w:val="clear" w:color="auto" w:fill="auto"/>
            <w:noWrap/>
            <w:hideMark/>
          </w:tcPr>
          <w:p w14:paraId="0C3DF1D3"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1 973</w:t>
            </w:r>
          </w:p>
        </w:tc>
        <w:tc>
          <w:tcPr>
            <w:tcW w:w="2127" w:type="dxa"/>
            <w:tcBorders>
              <w:top w:val="nil"/>
              <w:left w:val="nil"/>
              <w:bottom w:val="single" w:sz="4" w:space="0" w:color="auto"/>
              <w:right w:val="single" w:sz="4" w:space="0" w:color="auto"/>
            </w:tcBorders>
            <w:shd w:val="clear" w:color="auto" w:fill="auto"/>
            <w:noWrap/>
            <w:hideMark/>
          </w:tcPr>
          <w:p w14:paraId="3F72EEA3"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31.7</w:t>
            </w:r>
          </w:p>
        </w:tc>
      </w:tr>
      <w:tr w:rsidR="00CC187D" w:rsidRPr="00E17F9C" w14:paraId="68F150F9" w14:textId="77777777" w:rsidTr="005552C0">
        <w:trPr>
          <w:trHeight w:val="48"/>
        </w:trPr>
        <w:tc>
          <w:tcPr>
            <w:tcW w:w="3686" w:type="dxa"/>
            <w:tcBorders>
              <w:top w:val="nil"/>
              <w:left w:val="single" w:sz="4" w:space="0" w:color="auto"/>
              <w:bottom w:val="single" w:sz="4" w:space="0" w:color="auto"/>
              <w:right w:val="single" w:sz="4" w:space="0" w:color="auto"/>
            </w:tcBorders>
            <w:shd w:val="clear" w:color="auto" w:fill="auto"/>
            <w:hideMark/>
          </w:tcPr>
          <w:p w14:paraId="3F4FBA27"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 xml:space="preserve">     Ward 2</w:t>
            </w:r>
          </w:p>
        </w:tc>
        <w:tc>
          <w:tcPr>
            <w:tcW w:w="1560" w:type="dxa"/>
            <w:tcBorders>
              <w:top w:val="nil"/>
              <w:left w:val="nil"/>
              <w:bottom w:val="single" w:sz="4" w:space="0" w:color="auto"/>
              <w:right w:val="single" w:sz="4" w:space="0" w:color="auto"/>
            </w:tcBorders>
            <w:shd w:val="clear" w:color="auto" w:fill="auto"/>
            <w:noWrap/>
            <w:hideMark/>
          </w:tcPr>
          <w:p w14:paraId="70A53937"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 xml:space="preserve"> 1 173</w:t>
            </w:r>
          </w:p>
        </w:tc>
        <w:tc>
          <w:tcPr>
            <w:tcW w:w="1417" w:type="dxa"/>
            <w:tcBorders>
              <w:top w:val="nil"/>
              <w:left w:val="nil"/>
              <w:bottom w:val="single" w:sz="4" w:space="0" w:color="auto"/>
              <w:right w:val="single" w:sz="4" w:space="0" w:color="auto"/>
            </w:tcBorders>
            <w:shd w:val="clear" w:color="auto" w:fill="auto"/>
            <w:noWrap/>
            <w:hideMark/>
          </w:tcPr>
          <w:p w14:paraId="0D90E506"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270</w:t>
            </w:r>
          </w:p>
        </w:tc>
        <w:tc>
          <w:tcPr>
            <w:tcW w:w="2126" w:type="dxa"/>
            <w:tcBorders>
              <w:top w:val="nil"/>
              <w:left w:val="nil"/>
              <w:bottom w:val="single" w:sz="4" w:space="0" w:color="auto"/>
              <w:right w:val="single" w:sz="4" w:space="0" w:color="auto"/>
            </w:tcBorders>
            <w:shd w:val="clear" w:color="auto" w:fill="auto"/>
            <w:noWrap/>
            <w:hideMark/>
          </w:tcPr>
          <w:p w14:paraId="0AAEDC58"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2 220</w:t>
            </w:r>
          </w:p>
        </w:tc>
        <w:tc>
          <w:tcPr>
            <w:tcW w:w="2127" w:type="dxa"/>
            <w:tcBorders>
              <w:top w:val="nil"/>
              <w:left w:val="nil"/>
              <w:bottom w:val="single" w:sz="4" w:space="0" w:color="auto"/>
              <w:right w:val="single" w:sz="4" w:space="0" w:color="auto"/>
            </w:tcBorders>
            <w:shd w:val="clear" w:color="auto" w:fill="auto"/>
            <w:noWrap/>
            <w:hideMark/>
          </w:tcPr>
          <w:p w14:paraId="7147C22E"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18.7</w:t>
            </w:r>
          </w:p>
        </w:tc>
      </w:tr>
      <w:tr w:rsidR="00CC187D" w:rsidRPr="00E17F9C" w14:paraId="2B681347" w14:textId="77777777" w:rsidTr="005552C0">
        <w:trPr>
          <w:trHeight w:val="48"/>
        </w:trPr>
        <w:tc>
          <w:tcPr>
            <w:tcW w:w="3686" w:type="dxa"/>
            <w:tcBorders>
              <w:top w:val="nil"/>
              <w:left w:val="single" w:sz="4" w:space="0" w:color="auto"/>
              <w:bottom w:val="single" w:sz="4" w:space="0" w:color="auto"/>
              <w:right w:val="single" w:sz="4" w:space="0" w:color="auto"/>
            </w:tcBorders>
            <w:shd w:val="clear" w:color="auto" w:fill="auto"/>
            <w:hideMark/>
          </w:tcPr>
          <w:p w14:paraId="0CBC60D0"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 xml:space="preserve">     Ward 3</w:t>
            </w:r>
          </w:p>
        </w:tc>
        <w:tc>
          <w:tcPr>
            <w:tcW w:w="1560" w:type="dxa"/>
            <w:tcBorders>
              <w:top w:val="nil"/>
              <w:left w:val="nil"/>
              <w:bottom w:val="single" w:sz="4" w:space="0" w:color="auto"/>
              <w:right w:val="single" w:sz="4" w:space="0" w:color="auto"/>
            </w:tcBorders>
            <w:shd w:val="clear" w:color="auto" w:fill="auto"/>
            <w:noWrap/>
            <w:hideMark/>
          </w:tcPr>
          <w:p w14:paraId="31DAC4CF"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1 671</w:t>
            </w:r>
          </w:p>
        </w:tc>
        <w:tc>
          <w:tcPr>
            <w:tcW w:w="1417" w:type="dxa"/>
            <w:tcBorders>
              <w:top w:val="nil"/>
              <w:left w:val="nil"/>
              <w:bottom w:val="single" w:sz="4" w:space="0" w:color="auto"/>
              <w:right w:val="single" w:sz="4" w:space="0" w:color="auto"/>
            </w:tcBorders>
            <w:shd w:val="clear" w:color="auto" w:fill="auto"/>
            <w:noWrap/>
            <w:hideMark/>
          </w:tcPr>
          <w:p w14:paraId="30BD0A59"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562</w:t>
            </w:r>
          </w:p>
        </w:tc>
        <w:tc>
          <w:tcPr>
            <w:tcW w:w="2126" w:type="dxa"/>
            <w:tcBorders>
              <w:top w:val="nil"/>
              <w:left w:val="nil"/>
              <w:bottom w:val="single" w:sz="4" w:space="0" w:color="auto"/>
              <w:right w:val="single" w:sz="4" w:space="0" w:color="auto"/>
            </w:tcBorders>
            <w:shd w:val="clear" w:color="auto" w:fill="auto"/>
            <w:noWrap/>
            <w:hideMark/>
          </w:tcPr>
          <w:p w14:paraId="5F42C74E"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1 506</w:t>
            </w:r>
          </w:p>
        </w:tc>
        <w:tc>
          <w:tcPr>
            <w:tcW w:w="2127" w:type="dxa"/>
            <w:tcBorders>
              <w:top w:val="nil"/>
              <w:left w:val="nil"/>
              <w:bottom w:val="single" w:sz="4" w:space="0" w:color="auto"/>
              <w:right w:val="single" w:sz="4" w:space="0" w:color="auto"/>
            </w:tcBorders>
            <w:shd w:val="clear" w:color="auto" w:fill="auto"/>
            <w:noWrap/>
            <w:hideMark/>
          </w:tcPr>
          <w:p w14:paraId="1FE4E669"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25.2</w:t>
            </w:r>
          </w:p>
        </w:tc>
      </w:tr>
      <w:tr w:rsidR="00CC187D" w:rsidRPr="00E17F9C" w14:paraId="548661B5" w14:textId="77777777" w:rsidTr="005552C0">
        <w:trPr>
          <w:trHeight w:val="48"/>
        </w:trPr>
        <w:tc>
          <w:tcPr>
            <w:tcW w:w="3686" w:type="dxa"/>
            <w:tcBorders>
              <w:top w:val="nil"/>
              <w:left w:val="single" w:sz="4" w:space="0" w:color="auto"/>
              <w:bottom w:val="single" w:sz="4" w:space="0" w:color="auto"/>
              <w:right w:val="single" w:sz="4" w:space="0" w:color="auto"/>
            </w:tcBorders>
            <w:shd w:val="clear" w:color="auto" w:fill="auto"/>
            <w:hideMark/>
          </w:tcPr>
          <w:p w14:paraId="52B8490F"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 xml:space="preserve">     Ward 4</w:t>
            </w:r>
          </w:p>
        </w:tc>
        <w:tc>
          <w:tcPr>
            <w:tcW w:w="1560" w:type="dxa"/>
            <w:tcBorders>
              <w:top w:val="nil"/>
              <w:left w:val="nil"/>
              <w:bottom w:val="single" w:sz="4" w:space="0" w:color="auto"/>
              <w:right w:val="single" w:sz="4" w:space="0" w:color="auto"/>
            </w:tcBorders>
            <w:shd w:val="clear" w:color="auto" w:fill="auto"/>
            <w:noWrap/>
            <w:hideMark/>
          </w:tcPr>
          <w:p w14:paraId="02D79C1F"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1 648</w:t>
            </w:r>
          </w:p>
        </w:tc>
        <w:tc>
          <w:tcPr>
            <w:tcW w:w="1417" w:type="dxa"/>
            <w:tcBorders>
              <w:top w:val="nil"/>
              <w:left w:val="nil"/>
              <w:bottom w:val="single" w:sz="4" w:space="0" w:color="auto"/>
              <w:right w:val="single" w:sz="4" w:space="0" w:color="auto"/>
            </w:tcBorders>
            <w:shd w:val="clear" w:color="auto" w:fill="auto"/>
            <w:noWrap/>
            <w:hideMark/>
          </w:tcPr>
          <w:p w14:paraId="248CF24F"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982</w:t>
            </w:r>
          </w:p>
        </w:tc>
        <w:tc>
          <w:tcPr>
            <w:tcW w:w="2126" w:type="dxa"/>
            <w:tcBorders>
              <w:top w:val="nil"/>
              <w:left w:val="nil"/>
              <w:bottom w:val="single" w:sz="4" w:space="0" w:color="auto"/>
              <w:right w:val="single" w:sz="4" w:space="0" w:color="auto"/>
            </w:tcBorders>
            <w:shd w:val="clear" w:color="auto" w:fill="auto"/>
            <w:noWrap/>
            <w:hideMark/>
          </w:tcPr>
          <w:p w14:paraId="4E387826"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1 983</w:t>
            </w:r>
          </w:p>
        </w:tc>
        <w:tc>
          <w:tcPr>
            <w:tcW w:w="2127" w:type="dxa"/>
            <w:tcBorders>
              <w:top w:val="nil"/>
              <w:left w:val="nil"/>
              <w:bottom w:val="single" w:sz="4" w:space="0" w:color="auto"/>
              <w:right w:val="single" w:sz="4" w:space="0" w:color="auto"/>
            </w:tcBorders>
            <w:shd w:val="clear" w:color="auto" w:fill="auto"/>
            <w:noWrap/>
            <w:hideMark/>
          </w:tcPr>
          <w:p w14:paraId="6766242B"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37.3</w:t>
            </w:r>
          </w:p>
        </w:tc>
      </w:tr>
      <w:tr w:rsidR="00CC187D" w:rsidRPr="00E17F9C" w14:paraId="273EBF68" w14:textId="77777777" w:rsidTr="005552C0">
        <w:trPr>
          <w:trHeight w:val="48"/>
        </w:trPr>
        <w:tc>
          <w:tcPr>
            <w:tcW w:w="3686" w:type="dxa"/>
            <w:tcBorders>
              <w:top w:val="nil"/>
              <w:left w:val="single" w:sz="4" w:space="0" w:color="auto"/>
              <w:bottom w:val="single" w:sz="4" w:space="0" w:color="auto"/>
              <w:right w:val="single" w:sz="4" w:space="0" w:color="auto"/>
            </w:tcBorders>
            <w:shd w:val="clear" w:color="auto" w:fill="auto"/>
            <w:hideMark/>
          </w:tcPr>
          <w:p w14:paraId="425F3FA9"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 xml:space="preserve">     Ward 5</w:t>
            </w:r>
          </w:p>
        </w:tc>
        <w:tc>
          <w:tcPr>
            <w:tcW w:w="1560" w:type="dxa"/>
            <w:tcBorders>
              <w:top w:val="nil"/>
              <w:left w:val="nil"/>
              <w:bottom w:val="single" w:sz="4" w:space="0" w:color="auto"/>
              <w:right w:val="single" w:sz="4" w:space="0" w:color="auto"/>
            </w:tcBorders>
            <w:shd w:val="clear" w:color="auto" w:fill="auto"/>
            <w:noWrap/>
            <w:hideMark/>
          </w:tcPr>
          <w:p w14:paraId="5B1A073E"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1 191</w:t>
            </w:r>
          </w:p>
        </w:tc>
        <w:tc>
          <w:tcPr>
            <w:tcW w:w="1417" w:type="dxa"/>
            <w:tcBorders>
              <w:top w:val="nil"/>
              <w:left w:val="nil"/>
              <w:bottom w:val="single" w:sz="4" w:space="0" w:color="auto"/>
              <w:right w:val="single" w:sz="4" w:space="0" w:color="auto"/>
            </w:tcBorders>
            <w:shd w:val="clear" w:color="auto" w:fill="auto"/>
            <w:noWrap/>
            <w:hideMark/>
          </w:tcPr>
          <w:p w14:paraId="1094AEFE"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546</w:t>
            </w:r>
          </w:p>
        </w:tc>
        <w:tc>
          <w:tcPr>
            <w:tcW w:w="2126" w:type="dxa"/>
            <w:tcBorders>
              <w:top w:val="nil"/>
              <w:left w:val="nil"/>
              <w:bottom w:val="single" w:sz="4" w:space="0" w:color="auto"/>
              <w:right w:val="single" w:sz="4" w:space="0" w:color="auto"/>
            </w:tcBorders>
            <w:shd w:val="clear" w:color="auto" w:fill="auto"/>
            <w:noWrap/>
            <w:hideMark/>
          </w:tcPr>
          <w:p w14:paraId="3309F51B"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1 695</w:t>
            </w:r>
          </w:p>
        </w:tc>
        <w:tc>
          <w:tcPr>
            <w:tcW w:w="2127" w:type="dxa"/>
            <w:tcBorders>
              <w:top w:val="nil"/>
              <w:left w:val="nil"/>
              <w:bottom w:val="single" w:sz="4" w:space="0" w:color="auto"/>
              <w:right w:val="single" w:sz="4" w:space="0" w:color="auto"/>
            </w:tcBorders>
            <w:shd w:val="clear" w:color="auto" w:fill="auto"/>
            <w:noWrap/>
            <w:hideMark/>
          </w:tcPr>
          <w:p w14:paraId="200CD471"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31.4</w:t>
            </w:r>
          </w:p>
        </w:tc>
      </w:tr>
      <w:tr w:rsidR="00CC187D" w:rsidRPr="00E17F9C" w14:paraId="1F4B2EB6" w14:textId="77777777" w:rsidTr="005552C0">
        <w:trPr>
          <w:trHeight w:val="48"/>
        </w:trPr>
        <w:tc>
          <w:tcPr>
            <w:tcW w:w="3686" w:type="dxa"/>
            <w:tcBorders>
              <w:top w:val="nil"/>
              <w:left w:val="single" w:sz="4" w:space="0" w:color="auto"/>
              <w:bottom w:val="single" w:sz="4" w:space="0" w:color="auto"/>
              <w:right w:val="single" w:sz="4" w:space="0" w:color="auto"/>
            </w:tcBorders>
            <w:shd w:val="clear" w:color="auto" w:fill="auto"/>
            <w:hideMark/>
          </w:tcPr>
          <w:p w14:paraId="2D41AFC8"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 xml:space="preserve">     Ward 6</w:t>
            </w:r>
          </w:p>
        </w:tc>
        <w:tc>
          <w:tcPr>
            <w:tcW w:w="1560" w:type="dxa"/>
            <w:tcBorders>
              <w:top w:val="nil"/>
              <w:left w:val="nil"/>
              <w:bottom w:val="single" w:sz="4" w:space="0" w:color="auto"/>
              <w:right w:val="single" w:sz="4" w:space="0" w:color="auto"/>
            </w:tcBorders>
            <w:shd w:val="clear" w:color="auto" w:fill="auto"/>
            <w:noWrap/>
            <w:hideMark/>
          </w:tcPr>
          <w:p w14:paraId="4C014B92"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830</w:t>
            </w:r>
          </w:p>
        </w:tc>
        <w:tc>
          <w:tcPr>
            <w:tcW w:w="1417" w:type="dxa"/>
            <w:tcBorders>
              <w:top w:val="nil"/>
              <w:left w:val="nil"/>
              <w:bottom w:val="single" w:sz="4" w:space="0" w:color="auto"/>
              <w:right w:val="single" w:sz="4" w:space="0" w:color="auto"/>
            </w:tcBorders>
            <w:shd w:val="clear" w:color="auto" w:fill="auto"/>
            <w:noWrap/>
            <w:hideMark/>
          </w:tcPr>
          <w:p w14:paraId="68BCF78E"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613</w:t>
            </w:r>
          </w:p>
        </w:tc>
        <w:tc>
          <w:tcPr>
            <w:tcW w:w="2126" w:type="dxa"/>
            <w:tcBorders>
              <w:top w:val="nil"/>
              <w:left w:val="nil"/>
              <w:bottom w:val="single" w:sz="4" w:space="0" w:color="auto"/>
              <w:right w:val="single" w:sz="4" w:space="0" w:color="auto"/>
            </w:tcBorders>
            <w:shd w:val="clear" w:color="auto" w:fill="auto"/>
            <w:noWrap/>
            <w:hideMark/>
          </w:tcPr>
          <w:p w14:paraId="3471E26C"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1498</w:t>
            </w:r>
          </w:p>
        </w:tc>
        <w:tc>
          <w:tcPr>
            <w:tcW w:w="2127" w:type="dxa"/>
            <w:tcBorders>
              <w:top w:val="nil"/>
              <w:left w:val="nil"/>
              <w:bottom w:val="single" w:sz="4" w:space="0" w:color="auto"/>
              <w:right w:val="single" w:sz="4" w:space="0" w:color="auto"/>
            </w:tcBorders>
            <w:shd w:val="clear" w:color="auto" w:fill="auto"/>
            <w:noWrap/>
            <w:hideMark/>
          </w:tcPr>
          <w:p w14:paraId="100808ED"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42.5</w:t>
            </w:r>
          </w:p>
        </w:tc>
      </w:tr>
      <w:tr w:rsidR="00CC187D" w:rsidRPr="00E17F9C" w14:paraId="6D8F2CCD" w14:textId="77777777" w:rsidTr="005552C0">
        <w:trPr>
          <w:trHeight w:val="48"/>
        </w:trPr>
        <w:tc>
          <w:tcPr>
            <w:tcW w:w="3686" w:type="dxa"/>
            <w:tcBorders>
              <w:top w:val="nil"/>
              <w:left w:val="single" w:sz="4" w:space="0" w:color="auto"/>
              <w:bottom w:val="single" w:sz="4" w:space="0" w:color="auto"/>
              <w:right w:val="single" w:sz="4" w:space="0" w:color="auto"/>
            </w:tcBorders>
            <w:shd w:val="clear" w:color="auto" w:fill="auto"/>
            <w:hideMark/>
          </w:tcPr>
          <w:p w14:paraId="224BC1F4"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 xml:space="preserve">     Ward 7</w:t>
            </w:r>
          </w:p>
        </w:tc>
        <w:tc>
          <w:tcPr>
            <w:tcW w:w="1560" w:type="dxa"/>
            <w:tcBorders>
              <w:top w:val="nil"/>
              <w:left w:val="nil"/>
              <w:bottom w:val="single" w:sz="4" w:space="0" w:color="auto"/>
              <w:right w:val="single" w:sz="4" w:space="0" w:color="auto"/>
            </w:tcBorders>
            <w:shd w:val="clear" w:color="auto" w:fill="auto"/>
            <w:noWrap/>
            <w:hideMark/>
          </w:tcPr>
          <w:p w14:paraId="4F5C6C35"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1 929</w:t>
            </w:r>
          </w:p>
        </w:tc>
        <w:tc>
          <w:tcPr>
            <w:tcW w:w="1417" w:type="dxa"/>
            <w:tcBorders>
              <w:top w:val="nil"/>
              <w:left w:val="nil"/>
              <w:bottom w:val="single" w:sz="4" w:space="0" w:color="auto"/>
              <w:right w:val="single" w:sz="4" w:space="0" w:color="auto"/>
            </w:tcBorders>
            <w:shd w:val="clear" w:color="auto" w:fill="auto"/>
            <w:noWrap/>
            <w:hideMark/>
          </w:tcPr>
          <w:p w14:paraId="27AFFA6F"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265</w:t>
            </w:r>
          </w:p>
        </w:tc>
        <w:tc>
          <w:tcPr>
            <w:tcW w:w="2126" w:type="dxa"/>
            <w:tcBorders>
              <w:top w:val="nil"/>
              <w:left w:val="nil"/>
              <w:bottom w:val="single" w:sz="4" w:space="0" w:color="auto"/>
              <w:right w:val="single" w:sz="4" w:space="0" w:color="auto"/>
            </w:tcBorders>
            <w:shd w:val="clear" w:color="auto" w:fill="auto"/>
            <w:noWrap/>
            <w:hideMark/>
          </w:tcPr>
          <w:p w14:paraId="25272B40"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1 237</w:t>
            </w:r>
          </w:p>
        </w:tc>
        <w:tc>
          <w:tcPr>
            <w:tcW w:w="2127" w:type="dxa"/>
            <w:tcBorders>
              <w:top w:val="nil"/>
              <w:left w:val="nil"/>
              <w:bottom w:val="single" w:sz="4" w:space="0" w:color="auto"/>
              <w:right w:val="single" w:sz="4" w:space="0" w:color="auto"/>
            </w:tcBorders>
            <w:shd w:val="clear" w:color="auto" w:fill="auto"/>
            <w:noWrap/>
            <w:hideMark/>
          </w:tcPr>
          <w:p w14:paraId="6AB2EF31"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12.1</w:t>
            </w:r>
          </w:p>
        </w:tc>
      </w:tr>
      <w:tr w:rsidR="00CC187D" w:rsidRPr="00E17F9C" w14:paraId="49049192" w14:textId="77777777" w:rsidTr="005552C0">
        <w:trPr>
          <w:trHeight w:val="48"/>
        </w:trPr>
        <w:tc>
          <w:tcPr>
            <w:tcW w:w="3686" w:type="dxa"/>
            <w:tcBorders>
              <w:top w:val="nil"/>
              <w:left w:val="single" w:sz="4" w:space="0" w:color="auto"/>
              <w:bottom w:val="single" w:sz="4" w:space="0" w:color="auto"/>
              <w:right w:val="single" w:sz="4" w:space="0" w:color="auto"/>
            </w:tcBorders>
            <w:shd w:val="clear" w:color="auto" w:fill="auto"/>
            <w:hideMark/>
          </w:tcPr>
          <w:p w14:paraId="28B693EF"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 xml:space="preserve">     Ward 8</w:t>
            </w:r>
          </w:p>
        </w:tc>
        <w:tc>
          <w:tcPr>
            <w:tcW w:w="1560" w:type="dxa"/>
            <w:tcBorders>
              <w:top w:val="nil"/>
              <w:left w:val="nil"/>
              <w:bottom w:val="single" w:sz="4" w:space="0" w:color="auto"/>
              <w:right w:val="single" w:sz="4" w:space="0" w:color="auto"/>
            </w:tcBorders>
            <w:shd w:val="clear" w:color="auto" w:fill="auto"/>
            <w:noWrap/>
            <w:hideMark/>
          </w:tcPr>
          <w:p w14:paraId="7F55FB2E"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1 009</w:t>
            </w:r>
          </w:p>
        </w:tc>
        <w:tc>
          <w:tcPr>
            <w:tcW w:w="1417" w:type="dxa"/>
            <w:tcBorders>
              <w:top w:val="nil"/>
              <w:left w:val="nil"/>
              <w:bottom w:val="single" w:sz="4" w:space="0" w:color="auto"/>
              <w:right w:val="single" w:sz="4" w:space="0" w:color="auto"/>
            </w:tcBorders>
            <w:shd w:val="clear" w:color="auto" w:fill="auto"/>
            <w:noWrap/>
            <w:hideMark/>
          </w:tcPr>
          <w:p w14:paraId="20921F3B"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657</w:t>
            </w:r>
          </w:p>
        </w:tc>
        <w:tc>
          <w:tcPr>
            <w:tcW w:w="2126" w:type="dxa"/>
            <w:tcBorders>
              <w:top w:val="nil"/>
              <w:left w:val="nil"/>
              <w:bottom w:val="single" w:sz="4" w:space="0" w:color="auto"/>
              <w:right w:val="single" w:sz="4" w:space="0" w:color="auto"/>
            </w:tcBorders>
            <w:shd w:val="clear" w:color="auto" w:fill="auto"/>
            <w:noWrap/>
            <w:hideMark/>
          </w:tcPr>
          <w:p w14:paraId="20C4D64E"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1 542</w:t>
            </w:r>
          </w:p>
        </w:tc>
        <w:tc>
          <w:tcPr>
            <w:tcW w:w="2127" w:type="dxa"/>
            <w:tcBorders>
              <w:top w:val="nil"/>
              <w:left w:val="nil"/>
              <w:bottom w:val="single" w:sz="4" w:space="0" w:color="auto"/>
              <w:right w:val="single" w:sz="4" w:space="0" w:color="auto"/>
            </w:tcBorders>
            <w:shd w:val="clear" w:color="auto" w:fill="auto"/>
            <w:noWrap/>
            <w:hideMark/>
          </w:tcPr>
          <w:p w14:paraId="3A5E26D5"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39.4</w:t>
            </w:r>
          </w:p>
        </w:tc>
      </w:tr>
      <w:tr w:rsidR="00CC187D" w:rsidRPr="00E17F9C" w14:paraId="69BF3918" w14:textId="77777777" w:rsidTr="005552C0">
        <w:trPr>
          <w:trHeight w:val="48"/>
        </w:trPr>
        <w:tc>
          <w:tcPr>
            <w:tcW w:w="3686" w:type="dxa"/>
            <w:tcBorders>
              <w:top w:val="nil"/>
              <w:left w:val="single" w:sz="4" w:space="0" w:color="auto"/>
              <w:bottom w:val="single" w:sz="4" w:space="0" w:color="auto"/>
              <w:right w:val="single" w:sz="4" w:space="0" w:color="auto"/>
            </w:tcBorders>
            <w:shd w:val="clear" w:color="auto" w:fill="auto"/>
            <w:hideMark/>
          </w:tcPr>
          <w:p w14:paraId="4F515FDC"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 xml:space="preserve">     Ward 9</w:t>
            </w:r>
          </w:p>
        </w:tc>
        <w:tc>
          <w:tcPr>
            <w:tcW w:w="1560" w:type="dxa"/>
            <w:tcBorders>
              <w:top w:val="nil"/>
              <w:left w:val="nil"/>
              <w:bottom w:val="single" w:sz="4" w:space="0" w:color="auto"/>
              <w:right w:val="single" w:sz="4" w:space="0" w:color="auto"/>
            </w:tcBorders>
            <w:shd w:val="clear" w:color="auto" w:fill="auto"/>
            <w:noWrap/>
            <w:hideMark/>
          </w:tcPr>
          <w:p w14:paraId="7FD7623F"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989</w:t>
            </w:r>
          </w:p>
        </w:tc>
        <w:tc>
          <w:tcPr>
            <w:tcW w:w="1417" w:type="dxa"/>
            <w:tcBorders>
              <w:top w:val="nil"/>
              <w:left w:val="nil"/>
              <w:bottom w:val="single" w:sz="4" w:space="0" w:color="auto"/>
              <w:right w:val="single" w:sz="4" w:space="0" w:color="auto"/>
            </w:tcBorders>
            <w:shd w:val="clear" w:color="auto" w:fill="auto"/>
            <w:noWrap/>
            <w:hideMark/>
          </w:tcPr>
          <w:p w14:paraId="04E0F73D"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344</w:t>
            </w:r>
          </w:p>
        </w:tc>
        <w:tc>
          <w:tcPr>
            <w:tcW w:w="2126" w:type="dxa"/>
            <w:tcBorders>
              <w:top w:val="nil"/>
              <w:left w:val="nil"/>
              <w:bottom w:val="single" w:sz="4" w:space="0" w:color="auto"/>
              <w:right w:val="single" w:sz="4" w:space="0" w:color="auto"/>
            </w:tcBorders>
            <w:shd w:val="clear" w:color="auto" w:fill="auto"/>
            <w:noWrap/>
            <w:hideMark/>
          </w:tcPr>
          <w:p w14:paraId="45798573"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1 685</w:t>
            </w:r>
          </w:p>
        </w:tc>
        <w:tc>
          <w:tcPr>
            <w:tcW w:w="2127" w:type="dxa"/>
            <w:tcBorders>
              <w:top w:val="nil"/>
              <w:left w:val="nil"/>
              <w:bottom w:val="single" w:sz="4" w:space="0" w:color="auto"/>
              <w:right w:val="single" w:sz="4" w:space="0" w:color="auto"/>
            </w:tcBorders>
            <w:shd w:val="clear" w:color="auto" w:fill="auto"/>
            <w:noWrap/>
            <w:hideMark/>
          </w:tcPr>
          <w:p w14:paraId="62015FA5" w14:textId="77777777" w:rsidR="00CC187D" w:rsidRPr="00E17F9C" w:rsidRDefault="00CC187D" w:rsidP="002E32A1">
            <w:pPr>
              <w:jc w:val="both"/>
              <w:rPr>
                <w:rFonts w:eastAsia="Times New Roman" w:cs="Arial"/>
                <w:sz w:val="18"/>
                <w:szCs w:val="18"/>
                <w:lang w:eastAsia="en-ZA"/>
              </w:rPr>
            </w:pPr>
            <w:r w:rsidRPr="00E17F9C">
              <w:rPr>
                <w:rFonts w:eastAsia="Times New Roman" w:cs="Arial"/>
                <w:sz w:val="18"/>
                <w:szCs w:val="18"/>
                <w:lang w:eastAsia="en-ZA"/>
              </w:rPr>
              <w:t>25.8</w:t>
            </w:r>
          </w:p>
        </w:tc>
      </w:tr>
      <w:tr w:rsidR="00CC187D" w:rsidRPr="00E17F9C" w14:paraId="2B068885" w14:textId="77777777" w:rsidTr="005552C0">
        <w:trPr>
          <w:trHeight w:val="48"/>
        </w:trPr>
        <w:tc>
          <w:tcPr>
            <w:tcW w:w="3686" w:type="dxa"/>
            <w:tcBorders>
              <w:top w:val="nil"/>
              <w:left w:val="single" w:sz="4" w:space="0" w:color="auto"/>
              <w:bottom w:val="single" w:sz="4" w:space="0" w:color="auto"/>
              <w:right w:val="single" w:sz="4" w:space="0" w:color="auto"/>
            </w:tcBorders>
            <w:shd w:val="clear" w:color="auto" w:fill="auto"/>
            <w:hideMark/>
          </w:tcPr>
          <w:p w14:paraId="67FE4D18" w14:textId="77777777" w:rsidR="00CC187D" w:rsidRPr="00E17F9C" w:rsidRDefault="00CC187D" w:rsidP="002E32A1">
            <w:pPr>
              <w:jc w:val="both"/>
              <w:rPr>
                <w:rFonts w:eastAsia="Times New Roman" w:cs="Arial"/>
                <w:b/>
                <w:bCs/>
                <w:sz w:val="18"/>
                <w:szCs w:val="18"/>
                <w:lang w:eastAsia="en-ZA"/>
              </w:rPr>
            </w:pPr>
            <w:r w:rsidRPr="00E17F9C">
              <w:rPr>
                <w:rFonts w:eastAsia="Times New Roman" w:cs="Arial"/>
                <w:b/>
                <w:bCs/>
                <w:sz w:val="18"/>
                <w:szCs w:val="18"/>
                <w:lang w:eastAsia="en-ZA"/>
              </w:rPr>
              <w:t xml:space="preserve">     Mantsopa</w:t>
            </w:r>
          </w:p>
        </w:tc>
        <w:tc>
          <w:tcPr>
            <w:tcW w:w="1560" w:type="dxa"/>
            <w:tcBorders>
              <w:top w:val="nil"/>
              <w:left w:val="nil"/>
              <w:bottom w:val="single" w:sz="4" w:space="0" w:color="auto"/>
              <w:right w:val="single" w:sz="4" w:space="0" w:color="auto"/>
            </w:tcBorders>
            <w:shd w:val="clear" w:color="auto" w:fill="auto"/>
            <w:noWrap/>
            <w:hideMark/>
          </w:tcPr>
          <w:p w14:paraId="21E089D5" w14:textId="77777777" w:rsidR="00CC187D" w:rsidRPr="00E17F9C" w:rsidRDefault="00CC187D" w:rsidP="002E32A1">
            <w:pPr>
              <w:jc w:val="both"/>
              <w:rPr>
                <w:rFonts w:eastAsia="Times New Roman" w:cs="Arial"/>
                <w:b/>
                <w:bCs/>
                <w:sz w:val="18"/>
                <w:szCs w:val="18"/>
                <w:lang w:eastAsia="en-ZA"/>
              </w:rPr>
            </w:pPr>
            <w:r w:rsidRPr="00E17F9C">
              <w:rPr>
                <w:rFonts w:eastAsia="Times New Roman" w:cs="Arial"/>
                <w:b/>
                <w:bCs/>
                <w:sz w:val="18"/>
                <w:szCs w:val="18"/>
                <w:lang w:eastAsia="en-ZA"/>
              </w:rPr>
              <w:t>11 838</w:t>
            </w:r>
          </w:p>
        </w:tc>
        <w:tc>
          <w:tcPr>
            <w:tcW w:w="1417" w:type="dxa"/>
            <w:tcBorders>
              <w:top w:val="nil"/>
              <w:left w:val="nil"/>
              <w:bottom w:val="single" w:sz="4" w:space="0" w:color="auto"/>
              <w:right w:val="single" w:sz="4" w:space="0" w:color="auto"/>
            </w:tcBorders>
            <w:shd w:val="clear" w:color="auto" w:fill="auto"/>
            <w:noWrap/>
            <w:hideMark/>
          </w:tcPr>
          <w:p w14:paraId="3E146A60" w14:textId="77777777" w:rsidR="00CC187D" w:rsidRPr="00E17F9C" w:rsidRDefault="00CC187D" w:rsidP="002E32A1">
            <w:pPr>
              <w:jc w:val="both"/>
              <w:rPr>
                <w:rFonts w:eastAsia="Times New Roman" w:cs="Arial"/>
                <w:b/>
                <w:bCs/>
                <w:sz w:val="18"/>
                <w:szCs w:val="18"/>
                <w:lang w:eastAsia="en-ZA"/>
              </w:rPr>
            </w:pPr>
            <w:r w:rsidRPr="00E17F9C">
              <w:rPr>
                <w:rFonts w:eastAsia="Times New Roman" w:cs="Arial"/>
                <w:b/>
                <w:bCs/>
                <w:sz w:val="18"/>
                <w:szCs w:val="18"/>
                <w:lang w:eastAsia="en-ZA"/>
              </w:rPr>
              <w:t>4 888</w:t>
            </w:r>
          </w:p>
        </w:tc>
        <w:tc>
          <w:tcPr>
            <w:tcW w:w="2126" w:type="dxa"/>
            <w:tcBorders>
              <w:top w:val="nil"/>
              <w:left w:val="nil"/>
              <w:bottom w:val="single" w:sz="4" w:space="0" w:color="auto"/>
              <w:right w:val="single" w:sz="4" w:space="0" w:color="auto"/>
            </w:tcBorders>
            <w:shd w:val="clear" w:color="auto" w:fill="auto"/>
            <w:noWrap/>
            <w:hideMark/>
          </w:tcPr>
          <w:p w14:paraId="3041AEFB" w14:textId="77777777" w:rsidR="00CC187D" w:rsidRPr="00E17F9C" w:rsidRDefault="00CC187D" w:rsidP="002E32A1">
            <w:pPr>
              <w:jc w:val="both"/>
              <w:rPr>
                <w:rFonts w:eastAsia="Times New Roman" w:cs="Arial"/>
                <w:b/>
                <w:bCs/>
                <w:sz w:val="18"/>
                <w:szCs w:val="18"/>
                <w:lang w:eastAsia="en-ZA"/>
              </w:rPr>
            </w:pPr>
            <w:r w:rsidRPr="00E17F9C">
              <w:rPr>
                <w:rFonts w:eastAsia="Times New Roman" w:cs="Arial"/>
                <w:b/>
                <w:bCs/>
                <w:sz w:val="18"/>
                <w:szCs w:val="18"/>
                <w:lang w:eastAsia="en-ZA"/>
              </w:rPr>
              <w:t>15 338</w:t>
            </w:r>
          </w:p>
        </w:tc>
        <w:tc>
          <w:tcPr>
            <w:tcW w:w="2127" w:type="dxa"/>
            <w:tcBorders>
              <w:top w:val="nil"/>
              <w:left w:val="nil"/>
              <w:bottom w:val="single" w:sz="4" w:space="0" w:color="auto"/>
              <w:right w:val="single" w:sz="4" w:space="0" w:color="auto"/>
            </w:tcBorders>
            <w:shd w:val="clear" w:color="auto" w:fill="auto"/>
            <w:noWrap/>
            <w:hideMark/>
          </w:tcPr>
          <w:p w14:paraId="62E29F4F" w14:textId="77777777" w:rsidR="00CC187D" w:rsidRPr="00E17F9C" w:rsidRDefault="00CC187D" w:rsidP="002E32A1">
            <w:pPr>
              <w:jc w:val="both"/>
              <w:rPr>
                <w:rFonts w:eastAsia="Times New Roman" w:cs="Arial"/>
                <w:b/>
                <w:bCs/>
                <w:sz w:val="18"/>
                <w:szCs w:val="18"/>
                <w:lang w:eastAsia="en-ZA"/>
              </w:rPr>
            </w:pPr>
            <w:r w:rsidRPr="00E17F9C">
              <w:rPr>
                <w:rFonts w:eastAsia="Times New Roman" w:cs="Arial"/>
                <w:b/>
                <w:bCs/>
                <w:sz w:val="18"/>
                <w:szCs w:val="18"/>
                <w:lang w:eastAsia="en-ZA"/>
              </w:rPr>
              <w:t>29.2</w:t>
            </w:r>
          </w:p>
        </w:tc>
      </w:tr>
    </w:tbl>
    <w:p w14:paraId="34B02298" w14:textId="77777777" w:rsidR="00CC187D" w:rsidRPr="00E17F9C" w:rsidRDefault="00CC187D" w:rsidP="002E32A1">
      <w:pPr>
        <w:ind w:left="-284"/>
        <w:jc w:val="both"/>
        <w:rPr>
          <w:rFonts w:cs="Arial"/>
        </w:rPr>
      </w:pPr>
      <w:r w:rsidRPr="00E17F9C">
        <w:rPr>
          <w:rFonts w:cs="Arial"/>
        </w:rPr>
        <w:t xml:space="preserve">Data source: Stats SA, Census 2011 </w:t>
      </w:r>
    </w:p>
    <w:p w14:paraId="642BF79C" w14:textId="77777777" w:rsidR="00CC187D" w:rsidRPr="00E17F9C" w:rsidRDefault="00CC187D" w:rsidP="002E32A1">
      <w:pPr>
        <w:jc w:val="both"/>
        <w:rPr>
          <w:rFonts w:cs="Arial"/>
        </w:rPr>
      </w:pPr>
    </w:p>
    <w:p w14:paraId="05C70613" w14:textId="77777777" w:rsidR="00CC187D" w:rsidRPr="00E17F9C" w:rsidRDefault="00CC187D" w:rsidP="002E32A1">
      <w:pPr>
        <w:jc w:val="both"/>
      </w:pPr>
      <w:r w:rsidRPr="00E17F9C">
        <w:t>Table 7 above indicates the distribution of unemployment status as well as unemployment rate of population aged between 15 and 64 years in Mantsopa local municipality per ward in 2011. The overall municipal unemployment rate it was found to be 29.2%. The ward with the highest unemployment rate was Ward 6 with 42.5%.</w:t>
      </w:r>
    </w:p>
    <w:p w14:paraId="3F40B7AE" w14:textId="77777777" w:rsidR="00CC187D" w:rsidRPr="00E17F9C" w:rsidRDefault="00CC187D" w:rsidP="002E32A1">
      <w:pPr>
        <w:pStyle w:val="ListParagraph"/>
        <w:ind w:left="0"/>
        <w:jc w:val="both"/>
        <w:rPr>
          <w:rFonts w:asciiTheme="minorHAnsi" w:hAnsiTheme="minorHAnsi"/>
          <w:lang w:val="en-ZA"/>
        </w:rPr>
      </w:pPr>
      <w:r w:rsidRPr="00E17F9C">
        <w:rPr>
          <w:rFonts w:asciiTheme="minorHAnsi" w:hAnsiTheme="minorHAnsi"/>
          <w:lang w:val="en-ZA"/>
        </w:rPr>
        <w:t>According to Map below the Blue Drop Status van improved for all the towns in Mantsopa Local Municipality.  A summary of the outcome is seen below the map.</w:t>
      </w:r>
    </w:p>
    <w:p w14:paraId="30D37191" w14:textId="77777777" w:rsidR="00237A35" w:rsidRPr="00905F76" w:rsidRDefault="00CC187D" w:rsidP="002E32A1">
      <w:pPr>
        <w:pStyle w:val="Caption"/>
        <w:jc w:val="both"/>
        <w:rPr>
          <w:rFonts w:asciiTheme="minorHAnsi" w:hAnsiTheme="minorHAnsi" w:cstheme="minorHAnsi"/>
          <w:i/>
          <w:sz w:val="22"/>
          <w:szCs w:val="22"/>
          <w:lang w:val="en-ZA"/>
        </w:rPr>
      </w:pPr>
      <w:bookmarkStart w:id="12" w:name="_Toc357006012"/>
      <w:r w:rsidRPr="00E17F9C">
        <w:rPr>
          <w:rFonts w:asciiTheme="minorHAnsi" w:hAnsiTheme="minorHAnsi"/>
          <w:noProof/>
          <w:sz w:val="22"/>
          <w:szCs w:val="22"/>
          <w:lang w:val="en-ZA" w:eastAsia="en-ZA"/>
        </w:rPr>
        <w:drawing>
          <wp:anchor distT="0" distB="0" distL="114300" distR="114300" simplePos="0" relativeHeight="251846656" behindDoc="0" locked="0" layoutInCell="1" allowOverlap="1" wp14:anchorId="012A6A13" wp14:editId="5334010A">
            <wp:simplePos x="0" y="0"/>
            <wp:positionH relativeFrom="column">
              <wp:posOffset>-111760</wp:posOffset>
            </wp:positionH>
            <wp:positionV relativeFrom="paragraph">
              <wp:posOffset>353060</wp:posOffset>
            </wp:positionV>
            <wp:extent cx="9753600" cy="4589780"/>
            <wp:effectExtent l="152400" t="152400" r="361950" b="363220"/>
            <wp:wrapThrough wrapText="bothSides">
              <wp:wrapPolygon edited="0">
                <wp:start x="169" y="-717"/>
                <wp:lineTo x="-338" y="-538"/>
                <wp:lineTo x="-338" y="21965"/>
                <wp:lineTo x="-211" y="22502"/>
                <wp:lineTo x="253" y="23040"/>
                <wp:lineTo x="295" y="23220"/>
                <wp:lineTo x="21727" y="23220"/>
                <wp:lineTo x="21769" y="23040"/>
                <wp:lineTo x="22233" y="22413"/>
                <wp:lineTo x="22359" y="20978"/>
                <wp:lineTo x="22359" y="897"/>
                <wp:lineTo x="21853" y="-448"/>
                <wp:lineTo x="21811" y="-717"/>
                <wp:lineTo x="169" y="-717"/>
              </wp:wrapPolygon>
            </wp:wrapThrough>
            <wp:docPr id="24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 cstate="print"/>
                    <a:srcRect l="16782" t="4823" r="16093" b="9969"/>
                    <a:stretch>
                      <a:fillRect/>
                    </a:stretch>
                  </pic:blipFill>
                  <pic:spPr bwMode="auto">
                    <a:xfrm>
                      <a:off x="0" y="0"/>
                      <a:ext cx="9753600" cy="45897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anchor>
        </w:drawing>
      </w:r>
      <w:r w:rsidRPr="00E17F9C">
        <w:rPr>
          <w:rFonts w:asciiTheme="minorHAnsi" w:hAnsiTheme="minorHAnsi" w:cstheme="minorHAnsi"/>
          <w:i/>
          <w:sz w:val="22"/>
          <w:szCs w:val="22"/>
          <w:lang w:val="en-ZA"/>
        </w:rPr>
        <w:t>Map 3: Blue Drop Score</w:t>
      </w:r>
      <w:bookmarkEnd w:id="12"/>
    </w:p>
    <w:p w14:paraId="3AB89BF9" w14:textId="77777777" w:rsidR="00CC742C" w:rsidRPr="00E17F9C" w:rsidRDefault="00CC742C" w:rsidP="00E86242">
      <w:pPr>
        <w:pStyle w:val="Heading2"/>
        <w:numPr>
          <w:ilvl w:val="0"/>
          <w:numId w:val="0"/>
        </w:numPr>
        <w:jc w:val="both"/>
      </w:pPr>
      <w:r w:rsidRPr="00E17F9C">
        <w:t>Municipality Powers and Functions</w:t>
      </w:r>
    </w:p>
    <w:p w14:paraId="57446032" w14:textId="77777777" w:rsidR="00CC742C" w:rsidRPr="00E17F9C" w:rsidRDefault="00CC742C" w:rsidP="002E32A1">
      <w:pPr>
        <w:contextualSpacing/>
        <w:jc w:val="both"/>
        <w:rPr>
          <w:rFonts w:cstheme="minorHAnsi"/>
        </w:rPr>
      </w:pPr>
    </w:p>
    <w:p w14:paraId="752B359A" w14:textId="77777777" w:rsidR="00CC742C" w:rsidRPr="00E17F9C" w:rsidRDefault="00CC742C" w:rsidP="002E32A1">
      <w:pPr>
        <w:contextualSpacing/>
        <w:jc w:val="both"/>
        <w:rPr>
          <w:rFonts w:cstheme="minorHAnsi"/>
        </w:rPr>
      </w:pPr>
      <w:r w:rsidRPr="00E17F9C">
        <w:rPr>
          <w:rFonts w:cstheme="minorHAnsi"/>
        </w:rPr>
        <w:t xml:space="preserve">Section 156 of the Constitution assigns executive authority to municipalities in respect of, and the right to administer the local government matter listed in Part B of Schedule 4 and Part B of Schedule 5 and any other matter assigned to it by national or provincial government. This implies that certain functions have been assigned exclusive to local government.  As local government comprises both district and local municipalities, it was necessary to differentiate between the functional competencies of district and local municipalities. </w:t>
      </w:r>
    </w:p>
    <w:p w14:paraId="15B4542D" w14:textId="77777777" w:rsidR="00237A35" w:rsidRDefault="00CC742C" w:rsidP="002E32A1">
      <w:pPr>
        <w:spacing w:after="0" w:line="240" w:lineRule="auto"/>
        <w:jc w:val="both"/>
        <w:rPr>
          <w:rFonts w:eastAsia="Calibri" w:cs="Arial"/>
          <w:i/>
          <w:sz w:val="20"/>
          <w:szCs w:val="20"/>
          <w:lang w:val="en-US"/>
        </w:rPr>
      </w:pPr>
      <w:r w:rsidRPr="00E17F9C">
        <w:rPr>
          <w:rFonts w:cstheme="minorHAnsi"/>
        </w:rPr>
        <w:t xml:space="preserve">This division of functional competencies between district and local municipalities is governed by the Municipal Structures Act, as amended (2000), However, many district municipalities do not have the administrative capacity to execute their legislative powers and functions and therefore the MEC for Local Government and Housing authorized local municipalities to perform certain of the district municipal functions in terms of section 18 (1) of the Local Government Structures Amendment Act (2000).  </w:t>
      </w:r>
    </w:p>
    <w:p w14:paraId="420E064F" w14:textId="77777777" w:rsidR="00237A35" w:rsidRDefault="00237A35" w:rsidP="002E32A1">
      <w:pPr>
        <w:spacing w:after="0" w:line="240" w:lineRule="auto"/>
        <w:jc w:val="both"/>
        <w:rPr>
          <w:rFonts w:eastAsia="Calibri" w:cs="Arial"/>
          <w:i/>
          <w:sz w:val="20"/>
          <w:szCs w:val="20"/>
          <w:lang w:val="en-US"/>
        </w:rPr>
      </w:pPr>
    </w:p>
    <w:p w14:paraId="2F14D4E0" w14:textId="77777777" w:rsidR="00237A35" w:rsidRPr="00251675" w:rsidRDefault="00237A35" w:rsidP="002E32A1">
      <w:pPr>
        <w:spacing w:after="0" w:line="240" w:lineRule="auto"/>
        <w:jc w:val="both"/>
        <w:rPr>
          <w:rFonts w:eastAsia="Calibri" w:cs="Arial"/>
          <w:sz w:val="20"/>
          <w:szCs w:val="20"/>
          <w:lang w:val="en-US"/>
        </w:rPr>
      </w:pPr>
    </w:p>
    <w:p w14:paraId="4D37567D" w14:textId="77777777" w:rsidR="00237A35" w:rsidRDefault="00237A35" w:rsidP="002E32A1">
      <w:pPr>
        <w:spacing w:after="0" w:line="240" w:lineRule="auto"/>
        <w:jc w:val="both"/>
        <w:rPr>
          <w:rFonts w:eastAsia="Calibri" w:cs="Arial"/>
          <w:i/>
          <w:sz w:val="20"/>
          <w:szCs w:val="20"/>
          <w:lang w:val="en-US"/>
        </w:rPr>
      </w:pPr>
    </w:p>
    <w:p w14:paraId="5EFDCD54" w14:textId="77777777" w:rsidR="00251675" w:rsidRPr="00E17F9C" w:rsidRDefault="00251675" w:rsidP="002E32A1">
      <w:pPr>
        <w:contextualSpacing/>
        <w:jc w:val="both"/>
        <w:rPr>
          <w:rFonts w:cstheme="minorHAnsi"/>
        </w:rPr>
      </w:pPr>
      <w:r w:rsidRPr="00E17F9C">
        <w:rPr>
          <w:rFonts w:cstheme="minorHAnsi"/>
        </w:rPr>
        <w:t>The MEC’s authorization in terms on Provincial Notice No 225 of 27 November 2002 was repealed on 10 April 2002 with the promulgation of Provincial Notice No 53 of 2002.  According to the Provincial Notice No 53 of 2002, the following functions and powers have been authorized to Mantsopa Local Municipality.</w:t>
      </w:r>
    </w:p>
    <w:p w14:paraId="49BAFA23" w14:textId="77777777" w:rsidR="00251675" w:rsidRPr="00E17F9C" w:rsidRDefault="00251675" w:rsidP="002E32A1">
      <w:pPr>
        <w:pStyle w:val="Caption"/>
        <w:jc w:val="both"/>
        <w:rPr>
          <w:rFonts w:asciiTheme="minorHAnsi" w:hAnsiTheme="minorHAnsi" w:cstheme="minorHAnsi"/>
          <w:sz w:val="22"/>
          <w:lang w:val="en-ZA"/>
        </w:rPr>
      </w:pPr>
      <w:bookmarkStart w:id="13" w:name="_Toc357005966"/>
    </w:p>
    <w:p w14:paraId="251AFCC3" w14:textId="77777777" w:rsidR="00251675" w:rsidRPr="00E17F9C" w:rsidRDefault="00251675" w:rsidP="002E32A1">
      <w:pPr>
        <w:pStyle w:val="Caption"/>
        <w:jc w:val="both"/>
        <w:rPr>
          <w:rFonts w:asciiTheme="minorHAnsi" w:hAnsiTheme="minorHAnsi" w:cstheme="minorHAnsi"/>
          <w:sz w:val="22"/>
          <w:lang w:val="en-ZA"/>
        </w:rPr>
      </w:pPr>
      <w:r w:rsidRPr="00E17F9C">
        <w:rPr>
          <w:rFonts w:asciiTheme="minorHAnsi" w:hAnsiTheme="minorHAnsi" w:cstheme="minorHAnsi"/>
          <w:sz w:val="22"/>
          <w:lang w:val="en-ZA"/>
        </w:rPr>
        <w:t>Table 4: Municipal Powers and Functions.</w:t>
      </w:r>
      <w:bookmarkEnd w:id="13"/>
    </w:p>
    <w:p w14:paraId="175F9BD6" w14:textId="77777777" w:rsidR="00251675" w:rsidRPr="00E17F9C" w:rsidRDefault="00251675" w:rsidP="002E32A1">
      <w:pPr>
        <w:jc w:val="both"/>
        <w:rPr>
          <w:sz w:val="16"/>
          <w:szCs w:val="16"/>
        </w:rPr>
      </w:pPr>
      <w:r w:rsidRPr="00E17F9C">
        <w:rPr>
          <w:sz w:val="16"/>
          <w:szCs w:val="16"/>
        </w:rPr>
        <w:t xml:space="preserve">NB: The functions assigned to the municipality are marked by </w:t>
      </w:r>
      <w:r w:rsidRPr="00E17F9C">
        <w:rPr>
          <w:rFonts w:eastAsia="Times New Roman" w:cstheme="minorHAnsi"/>
          <w:i/>
          <w:noProof/>
          <w:sz w:val="16"/>
          <w:szCs w:val="16"/>
          <w:lang w:eastAsia="en-ZA"/>
        </w:rPr>
        <w:drawing>
          <wp:inline distT="0" distB="0" distL="0" distR="0" wp14:anchorId="0D18C7EF" wp14:editId="0ABADEF7">
            <wp:extent cx="140245" cy="69845"/>
            <wp:effectExtent l="0" t="0" r="0" b="6985"/>
            <wp:docPr id="33" name="Picture 5" descr="C:\Documents and Settings\piet\Local Settings\Temporary Internet Files\Content.IE5\XFDAD565\MM900185588[1].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Documents and Settings\piet\Local Settings\Temporary Internet Files\Content.IE5\XFDAD565\MM900185588[1].gif"/>
                    <pic:cNvPicPr>
                      <a:picLocks noChangeAspect="1" noChangeArrowheads="1" noCrop="1"/>
                    </pic:cNvPicPr>
                  </pic:nvPicPr>
                  <pic:blipFill>
                    <a:blip r:embed="rId20" cstate="print">
                      <a:duotone>
                        <a:prstClr val="black"/>
                        <a:schemeClr val="accent2">
                          <a:tint val="45000"/>
                          <a:satMod val="400000"/>
                        </a:schemeClr>
                      </a:duotone>
                    </a:blip>
                    <a:srcRect/>
                    <a:stretch>
                      <a:fillRect/>
                    </a:stretch>
                  </pic:blipFill>
                  <pic:spPr bwMode="auto">
                    <a:xfrm>
                      <a:off x="0" y="0"/>
                      <a:ext cx="147695" cy="73555"/>
                    </a:xfrm>
                    <a:prstGeom prst="rect">
                      <a:avLst/>
                    </a:prstGeom>
                    <a:noFill/>
                    <a:ln w="9525">
                      <a:noFill/>
                      <a:miter lim="800000"/>
                      <a:headEnd/>
                      <a:tailEnd/>
                    </a:ln>
                  </pic:spPr>
                </pic:pic>
              </a:graphicData>
            </a:graphic>
          </wp:inline>
        </w:drawing>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37"/>
        <w:gridCol w:w="1070"/>
        <w:gridCol w:w="5039"/>
        <w:gridCol w:w="916"/>
        <w:gridCol w:w="2827"/>
        <w:gridCol w:w="1039"/>
      </w:tblGrid>
      <w:tr w:rsidR="00251675" w:rsidRPr="00E17F9C" w14:paraId="45B2A27F" w14:textId="77777777" w:rsidTr="00251675">
        <w:trPr>
          <w:trHeight w:val="275"/>
          <w:jc w:val="center"/>
        </w:trPr>
        <w:tc>
          <w:tcPr>
            <w:tcW w:w="1090" w:type="pct"/>
            <w:tcBorders>
              <w:top w:val="single" w:sz="12" w:space="0" w:color="auto"/>
              <w:left w:val="single" w:sz="12" w:space="0" w:color="auto"/>
              <w:right w:val="single" w:sz="12" w:space="0" w:color="000000"/>
            </w:tcBorders>
            <w:shd w:val="clear" w:color="auto" w:fill="auto"/>
          </w:tcPr>
          <w:p w14:paraId="49EA0FCC" w14:textId="77777777" w:rsidR="00251675" w:rsidRPr="00E17F9C" w:rsidRDefault="00251675" w:rsidP="002E32A1">
            <w:pPr>
              <w:contextualSpacing/>
              <w:jc w:val="both"/>
              <w:rPr>
                <w:rFonts w:eastAsia="Times New Roman" w:cstheme="minorHAnsi"/>
                <w:bCs/>
                <w:i/>
              </w:rPr>
            </w:pPr>
            <w:r w:rsidRPr="00E17F9C">
              <w:rPr>
                <w:rFonts w:eastAsia="Times New Roman" w:cstheme="minorHAnsi"/>
                <w:bCs/>
                <w:i/>
              </w:rPr>
              <w:t>Air &amp; Noise Pollution</w:t>
            </w:r>
          </w:p>
        </w:tc>
        <w:tc>
          <w:tcPr>
            <w:tcW w:w="384" w:type="pct"/>
            <w:tcBorders>
              <w:top w:val="single" w:sz="12" w:space="0" w:color="auto"/>
              <w:left w:val="single" w:sz="12" w:space="0" w:color="000000"/>
              <w:right w:val="single" w:sz="12" w:space="0" w:color="000000"/>
            </w:tcBorders>
            <w:shd w:val="clear" w:color="auto" w:fill="A6A6A6" w:themeFill="background1" w:themeFillShade="A6"/>
            <w:vAlign w:val="center"/>
          </w:tcPr>
          <w:p w14:paraId="336CE1A6" w14:textId="77777777" w:rsidR="00251675" w:rsidRPr="00E17F9C" w:rsidRDefault="00251675" w:rsidP="002E32A1">
            <w:pPr>
              <w:contextualSpacing/>
              <w:jc w:val="both"/>
              <w:rPr>
                <w:rFonts w:eastAsia="Times New Roman" w:cstheme="minorHAnsi"/>
                <w:bCs/>
                <w:i/>
              </w:rPr>
            </w:pPr>
            <w:r w:rsidRPr="00E17F9C">
              <w:rPr>
                <w:rFonts w:eastAsia="Times New Roman" w:cstheme="minorHAnsi"/>
                <w:bCs/>
                <w:i/>
                <w:noProof/>
                <w:lang w:eastAsia="en-ZA"/>
              </w:rPr>
              <mc:AlternateContent>
                <mc:Choice Requires="wpc">
                  <w:drawing>
                    <wp:inline distT="0" distB="0" distL="0" distR="0" wp14:anchorId="3E08539E" wp14:editId="607C9C7A">
                      <wp:extent cx="24130" cy="14605"/>
                      <wp:effectExtent l="0" t="0" r="4445" b="4445"/>
                      <wp:docPr id="99" name="Canvas 9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0EB569FD" id="Canvas 99" o:spid="_x0000_s1026" editas="canvas" style="width:1.9pt;height:1.15pt;mso-position-horizontal-relative:char;mso-position-vertical-relative:line" coordsize="24130,14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4130;height:14605;visibility:visible;mso-wrap-style:square">
                        <v:fill o:detectmouseclick="t"/>
                        <v:path o:connecttype="none"/>
                      </v:shape>
                      <w10:anchorlock/>
                    </v:group>
                  </w:pict>
                </mc:Fallback>
              </mc:AlternateContent>
            </w:r>
            <w:r w:rsidRPr="00E17F9C">
              <w:rPr>
                <w:rFonts w:eastAsia="Times New Roman" w:cstheme="minorHAnsi"/>
                <w:i/>
                <w:noProof/>
                <w:lang w:eastAsia="en-ZA"/>
              </w:rPr>
              <w:drawing>
                <wp:inline distT="0" distB="0" distL="0" distR="0" wp14:anchorId="278BEA7C" wp14:editId="3DAF5BAF">
                  <wp:extent cx="238457" cy="148590"/>
                  <wp:effectExtent l="19050" t="0" r="9193" b="0"/>
                  <wp:docPr id="34" name="Picture 5" descr="C:\Documents and Settings\piet\Local Settings\Temporary Internet Files\Content.IE5\XFDAD565\MM900185588[1].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Documents and Settings\piet\Local Settings\Temporary Internet Files\Content.IE5\XFDAD565\MM900185588[1].gif"/>
                          <pic:cNvPicPr>
                            <a:picLocks noChangeAspect="1" noChangeArrowheads="1" noCrop="1"/>
                          </pic:cNvPicPr>
                        </pic:nvPicPr>
                        <pic:blipFill>
                          <a:blip r:embed="rId20" cstate="print">
                            <a:duotone>
                              <a:prstClr val="black"/>
                              <a:schemeClr val="accent2">
                                <a:tint val="45000"/>
                                <a:satMod val="400000"/>
                              </a:schemeClr>
                            </a:duotone>
                          </a:blip>
                          <a:srcRect/>
                          <a:stretch>
                            <a:fillRect/>
                          </a:stretch>
                        </pic:blipFill>
                        <pic:spPr bwMode="auto">
                          <a:xfrm>
                            <a:off x="0" y="0"/>
                            <a:ext cx="238457" cy="148590"/>
                          </a:xfrm>
                          <a:prstGeom prst="rect">
                            <a:avLst/>
                          </a:prstGeom>
                          <a:noFill/>
                          <a:ln w="9525">
                            <a:noFill/>
                            <a:miter lim="800000"/>
                            <a:headEnd/>
                            <a:tailEnd/>
                          </a:ln>
                        </pic:spPr>
                      </pic:pic>
                    </a:graphicData>
                  </a:graphic>
                </wp:inline>
              </w:drawing>
            </w:r>
          </w:p>
        </w:tc>
        <w:tc>
          <w:tcPr>
            <w:tcW w:w="1809" w:type="pct"/>
            <w:tcBorders>
              <w:top w:val="single" w:sz="12" w:space="0" w:color="auto"/>
              <w:left w:val="single" w:sz="12" w:space="0" w:color="000000"/>
              <w:right w:val="single" w:sz="12" w:space="0" w:color="000000"/>
            </w:tcBorders>
            <w:shd w:val="clear" w:color="auto" w:fill="auto"/>
          </w:tcPr>
          <w:p w14:paraId="73195D4A" w14:textId="77777777" w:rsidR="00251675" w:rsidRPr="00E17F9C" w:rsidRDefault="00251675" w:rsidP="002E32A1">
            <w:pPr>
              <w:contextualSpacing/>
              <w:jc w:val="both"/>
              <w:rPr>
                <w:rFonts w:eastAsia="Times New Roman" w:cstheme="minorHAnsi"/>
                <w:bCs/>
                <w:i/>
              </w:rPr>
            </w:pPr>
            <w:r w:rsidRPr="00E17F9C">
              <w:rPr>
                <w:rFonts w:eastAsia="Times New Roman" w:cstheme="minorHAnsi"/>
                <w:bCs/>
                <w:i/>
              </w:rPr>
              <w:t>Beaches and Amusement Facilities</w:t>
            </w:r>
          </w:p>
        </w:tc>
        <w:tc>
          <w:tcPr>
            <w:tcW w:w="329" w:type="pct"/>
            <w:tcBorders>
              <w:top w:val="single" w:sz="12" w:space="0" w:color="auto"/>
              <w:left w:val="single" w:sz="12" w:space="0" w:color="000000"/>
              <w:right w:val="single" w:sz="12" w:space="0" w:color="000000"/>
            </w:tcBorders>
            <w:shd w:val="clear" w:color="auto" w:fill="A6A6A6" w:themeFill="background1" w:themeFillShade="A6"/>
            <w:vAlign w:val="center"/>
          </w:tcPr>
          <w:p w14:paraId="2F1CE4BB" w14:textId="77777777" w:rsidR="00251675" w:rsidRPr="00E17F9C" w:rsidRDefault="00251675" w:rsidP="002E32A1">
            <w:pPr>
              <w:contextualSpacing/>
              <w:jc w:val="both"/>
              <w:rPr>
                <w:rFonts w:eastAsia="Times New Roman" w:cstheme="minorHAnsi"/>
                <w:bCs/>
                <w:i/>
              </w:rPr>
            </w:pPr>
            <w:r w:rsidRPr="00E17F9C">
              <w:rPr>
                <w:rFonts w:eastAsia="Times New Roman" w:cstheme="minorHAnsi"/>
                <w:i/>
                <w:noProof/>
                <w:lang w:eastAsia="en-ZA"/>
              </w:rPr>
              <w:drawing>
                <wp:inline distT="0" distB="0" distL="0" distR="0" wp14:anchorId="0B5D0ABD" wp14:editId="0B71B70D">
                  <wp:extent cx="238457" cy="148590"/>
                  <wp:effectExtent l="19050" t="0" r="9193" b="0"/>
                  <wp:docPr id="37" name="Picture 5" descr="C:\Documents and Settings\piet\Local Settings\Temporary Internet Files\Content.IE5\XFDAD565\MM900185588[1].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Documents and Settings\piet\Local Settings\Temporary Internet Files\Content.IE5\XFDAD565\MM900185588[1].gif"/>
                          <pic:cNvPicPr>
                            <a:picLocks noChangeAspect="1" noChangeArrowheads="1" noCrop="1"/>
                          </pic:cNvPicPr>
                        </pic:nvPicPr>
                        <pic:blipFill>
                          <a:blip r:embed="rId20" cstate="print">
                            <a:duotone>
                              <a:prstClr val="black"/>
                              <a:schemeClr val="accent2">
                                <a:tint val="45000"/>
                                <a:satMod val="400000"/>
                              </a:schemeClr>
                            </a:duotone>
                          </a:blip>
                          <a:srcRect/>
                          <a:stretch>
                            <a:fillRect/>
                          </a:stretch>
                        </pic:blipFill>
                        <pic:spPr bwMode="auto">
                          <a:xfrm>
                            <a:off x="0" y="0"/>
                            <a:ext cx="238457" cy="148590"/>
                          </a:xfrm>
                          <a:prstGeom prst="rect">
                            <a:avLst/>
                          </a:prstGeom>
                          <a:noFill/>
                          <a:ln w="9525">
                            <a:noFill/>
                            <a:miter lim="800000"/>
                            <a:headEnd/>
                            <a:tailEnd/>
                          </a:ln>
                        </pic:spPr>
                      </pic:pic>
                    </a:graphicData>
                  </a:graphic>
                </wp:inline>
              </w:drawing>
            </w:r>
          </w:p>
        </w:tc>
        <w:tc>
          <w:tcPr>
            <w:tcW w:w="1015" w:type="pct"/>
            <w:tcBorders>
              <w:top w:val="single" w:sz="12" w:space="0" w:color="auto"/>
              <w:left w:val="single" w:sz="12" w:space="0" w:color="000000"/>
              <w:right w:val="single" w:sz="12" w:space="0" w:color="000000"/>
            </w:tcBorders>
            <w:shd w:val="clear" w:color="auto" w:fill="auto"/>
          </w:tcPr>
          <w:p w14:paraId="027FB5BA" w14:textId="77777777" w:rsidR="00251675" w:rsidRPr="00E17F9C" w:rsidRDefault="00251675" w:rsidP="002E32A1">
            <w:pPr>
              <w:ind w:right="-141"/>
              <w:contextualSpacing/>
              <w:jc w:val="both"/>
              <w:rPr>
                <w:rFonts w:eastAsia="Times New Roman" w:cstheme="minorHAnsi"/>
                <w:bCs/>
                <w:i/>
              </w:rPr>
            </w:pPr>
            <w:r w:rsidRPr="00E17F9C">
              <w:rPr>
                <w:rFonts w:eastAsia="Times New Roman" w:cstheme="minorHAnsi"/>
                <w:bCs/>
                <w:i/>
              </w:rPr>
              <w:t>Cemeteries, Funeral Parlours &amp; Crematoria</w:t>
            </w:r>
          </w:p>
        </w:tc>
        <w:tc>
          <w:tcPr>
            <w:tcW w:w="373" w:type="pct"/>
            <w:tcBorders>
              <w:top w:val="single" w:sz="12" w:space="0" w:color="auto"/>
              <w:left w:val="single" w:sz="12" w:space="0" w:color="000000"/>
              <w:right w:val="single" w:sz="12" w:space="0" w:color="auto"/>
            </w:tcBorders>
            <w:shd w:val="clear" w:color="auto" w:fill="A6A6A6" w:themeFill="background1" w:themeFillShade="A6"/>
            <w:vAlign w:val="center"/>
          </w:tcPr>
          <w:p w14:paraId="786B413C" w14:textId="77777777" w:rsidR="00251675" w:rsidRPr="00E17F9C" w:rsidRDefault="00251675" w:rsidP="002E32A1">
            <w:pPr>
              <w:contextualSpacing/>
              <w:jc w:val="both"/>
              <w:rPr>
                <w:rFonts w:eastAsia="Times New Roman" w:cstheme="minorHAnsi"/>
                <w:bCs/>
                <w:i/>
              </w:rPr>
            </w:pPr>
            <w:r w:rsidRPr="00E17F9C">
              <w:rPr>
                <w:rFonts w:eastAsia="Times New Roman" w:cstheme="minorHAnsi"/>
                <w:i/>
                <w:noProof/>
                <w:lang w:eastAsia="en-ZA"/>
              </w:rPr>
              <w:drawing>
                <wp:inline distT="0" distB="0" distL="0" distR="0" wp14:anchorId="24881EA7" wp14:editId="150CB799">
                  <wp:extent cx="238457" cy="148590"/>
                  <wp:effectExtent l="19050" t="0" r="9193" b="0"/>
                  <wp:docPr id="941" name="Picture 5" descr="C:\Documents and Settings\piet\Local Settings\Temporary Internet Files\Content.IE5\XFDAD565\MM900185588[1].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Documents and Settings\piet\Local Settings\Temporary Internet Files\Content.IE5\XFDAD565\MM900185588[1].gif"/>
                          <pic:cNvPicPr>
                            <a:picLocks noChangeAspect="1" noChangeArrowheads="1" noCrop="1"/>
                          </pic:cNvPicPr>
                        </pic:nvPicPr>
                        <pic:blipFill>
                          <a:blip r:embed="rId20" cstate="print">
                            <a:duotone>
                              <a:prstClr val="black"/>
                              <a:schemeClr val="accent2">
                                <a:tint val="45000"/>
                                <a:satMod val="400000"/>
                              </a:schemeClr>
                            </a:duotone>
                          </a:blip>
                          <a:srcRect/>
                          <a:stretch>
                            <a:fillRect/>
                          </a:stretch>
                        </pic:blipFill>
                        <pic:spPr bwMode="auto">
                          <a:xfrm>
                            <a:off x="0" y="0"/>
                            <a:ext cx="238457" cy="148590"/>
                          </a:xfrm>
                          <a:prstGeom prst="rect">
                            <a:avLst/>
                          </a:prstGeom>
                          <a:noFill/>
                          <a:ln w="9525">
                            <a:noFill/>
                            <a:miter lim="800000"/>
                            <a:headEnd/>
                            <a:tailEnd/>
                          </a:ln>
                        </pic:spPr>
                      </pic:pic>
                    </a:graphicData>
                  </a:graphic>
                </wp:inline>
              </w:drawing>
            </w:r>
          </w:p>
        </w:tc>
      </w:tr>
      <w:tr w:rsidR="00251675" w:rsidRPr="00E17F9C" w14:paraId="649F7726" w14:textId="77777777" w:rsidTr="00251675">
        <w:trPr>
          <w:trHeight w:val="590"/>
          <w:jc w:val="center"/>
        </w:trPr>
        <w:tc>
          <w:tcPr>
            <w:tcW w:w="1090" w:type="pct"/>
            <w:tcBorders>
              <w:left w:val="single" w:sz="12" w:space="0" w:color="auto"/>
              <w:right w:val="single" w:sz="12" w:space="0" w:color="000000"/>
            </w:tcBorders>
            <w:shd w:val="clear" w:color="auto" w:fill="auto"/>
          </w:tcPr>
          <w:p w14:paraId="7110AABD" w14:textId="77777777" w:rsidR="00251675" w:rsidRPr="00E17F9C" w:rsidRDefault="00251675" w:rsidP="002E32A1">
            <w:pPr>
              <w:contextualSpacing/>
              <w:jc w:val="both"/>
              <w:rPr>
                <w:rFonts w:eastAsia="Times New Roman" w:cstheme="minorHAnsi"/>
                <w:bCs/>
                <w:i/>
              </w:rPr>
            </w:pPr>
            <w:r w:rsidRPr="00E17F9C">
              <w:rPr>
                <w:rFonts w:eastAsia="Times New Roman" w:cstheme="minorHAnsi"/>
                <w:bCs/>
                <w:i/>
              </w:rPr>
              <w:t>Billboards &amp; Display of Advertisements in</w:t>
            </w:r>
          </w:p>
          <w:p w14:paraId="2773153D" w14:textId="77777777" w:rsidR="00251675" w:rsidRPr="00E17F9C" w:rsidRDefault="00251675" w:rsidP="002E32A1">
            <w:pPr>
              <w:contextualSpacing/>
              <w:jc w:val="both"/>
              <w:rPr>
                <w:rFonts w:eastAsia="Times New Roman" w:cstheme="minorHAnsi"/>
                <w:bCs/>
                <w:i/>
              </w:rPr>
            </w:pPr>
            <w:r w:rsidRPr="00E17F9C">
              <w:rPr>
                <w:rFonts w:eastAsia="Times New Roman" w:cstheme="minorHAnsi"/>
                <w:bCs/>
                <w:i/>
              </w:rPr>
              <w:t>Public Places</w:t>
            </w:r>
          </w:p>
        </w:tc>
        <w:tc>
          <w:tcPr>
            <w:tcW w:w="384" w:type="pct"/>
            <w:tcBorders>
              <w:left w:val="single" w:sz="12" w:space="0" w:color="000000"/>
              <w:right w:val="single" w:sz="12" w:space="0" w:color="000000"/>
            </w:tcBorders>
            <w:shd w:val="clear" w:color="auto" w:fill="A6A6A6" w:themeFill="background1" w:themeFillShade="A6"/>
            <w:vAlign w:val="center"/>
          </w:tcPr>
          <w:p w14:paraId="05029350" w14:textId="77777777" w:rsidR="00251675" w:rsidRPr="00E17F9C" w:rsidRDefault="00251675" w:rsidP="002E32A1">
            <w:pPr>
              <w:contextualSpacing/>
              <w:jc w:val="both"/>
              <w:rPr>
                <w:rFonts w:eastAsia="Times New Roman" w:cstheme="minorHAnsi"/>
                <w:bCs/>
                <w:i/>
              </w:rPr>
            </w:pPr>
            <w:r w:rsidRPr="00E17F9C">
              <w:rPr>
                <w:rFonts w:eastAsia="Times New Roman" w:cstheme="minorHAnsi"/>
                <w:i/>
                <w:noProof/>
                <w:lang w:eastAsia="en-ZA"/>
              </w:rPr>
              <w:drawing>
                <wp:inline distT="0" distB="0" distL="0" distR="0" wp14:anchorId="23EC34A3" wp14:editId="37AC12B4">
                  <wp:extent cx="238457" cy="148590"/>
                  <wp:effectExtent l="19050" t="0" r="9193" b="0"/>
                  <wp:docPr id="35" name="Picture 5" descr="C:\Documents and Settings\piet\Local Settings\Temporary Internet Files\Content.IE5\XFDAD565\MM900185588[1].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Documents and Settings\piet\Local Settings\Temporary Internet Files\Content.IE5\XFDAD565\MM900185588[1].gif"/>
                          <pic:cNvPicPr>
                            <a:picLocks noChangeAspect="1" noChangeArrowheads="1" noCrop="1"/>
                          </pic:cNvPicPr>
                        </pic:nvPicPr>
                        <pic:blipFill>
                          <a:blip r:embed="rId20" cstate="print">
                            <a:duotone>
                              <a:prstClr val="black"/>
                              <a:schemeClr val="accent2">
                                <a:tint val="45000"/>
                                <a:satMod val="400000"/>
                              </a:schemeClr>
                            </a:duotone>
                          </a:blip>
                          <a:srcRect/>
                          <a:stretch>
                            <a:fillRect/>
                          </a:stretch>
                        </pic:blipFill>
                        <pic:spPr bwMode="auto">
                          <a:xfrm>
                            <a:off x="0" y="0"/>
                            <a:ext cx="238457" cy="148590"/>
                          </a:xfrm>
                          <a:prstGeom prst="rect">
                            <a:avLst/>
                          </a:prstGeom>
                          <a:noFill/>
                          <a:ln w="9525">
                            <a:noFill/>
                            <a:miter lim="800000"/>
                            <a:headEnd/>
                            <a:tailEnd/>
                          </a:ln>
                        </pic:spPr>
                      </pic:pic>
                    </a:graphicData>
                  </a:graphic>
                </wp:inline>
              </w:drawing>
            </w:r>
          </w:p>
        </w:tc>
        <w:tc>
          <w:tcPr>
            <w:tcW w:w="1809" w:type="pct"/>
            <w:tcBorders>
              <w:left w:val="single" w:sz="12" w:space="0" w:color="000000"/>
              <w:right w:val="single" w:sz="12" w:space="0" w:color="000000"/>
            </w:tcBorders>
            <w:shd w:val="clear" w:color="auto" w:fill="auto"/>
          </w:tcPr>
          <w:p w14:paraId="4EDA28D9" w14:textId="77777777" w:rsidR="00251675" w:rsidRPr="00E17F9C" w:rsidRDefault="00251675" w:rsidP="002E32A1">
            <w:pPr>
              <w:contextualSpacing/>
              <w:jc w:val="both"/>
              <w:rPr>
                <w:rFonts w:eastAsia="Times New Roman" w:cstheme="minorHAnsi"/>
                <w:bCs/>
                <w:i/>
              </w:rPr>
            </w:pPr>
            <w:r w:rsidRPr="00E17F9C">
              <w:rPr>
                <w:rFonts w:eastAsia="Times New Roman" w:cstheme="minorHAnsi"/>
                <w:bCs/>
                <w:i/>
              </w:rPr>
              <w:t>Building, Trading Regulations, Liquor &amp;Public, Nuisance Control</w:t>
            </w:r>
          </w:p>
        </w:tc>
        <w:tc>
          <w:tcPr>
            <w:tcW w:w="329" w:type="pct"/>
            <w:tcBorders>
              <w:left w:val="single" w:sz="12" w:space="0" w:color="000000"/>
              <w:right w:val="single" w:sz="12" w:space="0" w:color="000000"/>
            </w:tcBorders>
            <w:shd w:val="clear" w:color="auto" w:fill="A6A6A6" w:themeFill="background1" w:themeFillShade="A6"/>
            <w:vAlign w:val="center"/>
          </w:tcPr>
          <w:p w14:paraId="225DDCEF" w14:textId="77777777" w:rsidR="00251675" w:rsidRPr="00E17F9C" w:rsidRDefault="00251675" w:rsidP="002E32A1">
            <w:pPr>
              <w:contextualSpacing/>
              <w:jc w:val="both"/>
              <w:rPr>
                <w:rFonts w:eastAsia="Times New Roman" w:cstheme="minorHAnsi"/>
                <w:bCs/>
                <w:i/>
              </w:rPr>
            </w:pPr>
            <w:r w:rsidRPr="00E17F9C">
              <w:rPr>
                <w:rFonts w:eastAsia="Times New Roman" w:cstheme="minorHAnsi"/>
                <w:i/>
                <w:noProof/>
                <w:lang w:eastAsia="en-ZA"/>
              </w:rPr>
              <w:drawing>
                <wp:inline distT="0" distB="0" distL="0" distR="0" wp14:anchorId="5F5653C9" wp14:editId="0DD94267">
                  <wp:extent cx="238457" cy="148590"/>
                  <wp:effectExtent l="19050" t="0" r="9193" b="0"/>
                  <wp:docPr id="40" name="Picture 5" descr="C:\Documents and Settings\piet\Local Settings\Temporary Internet Files\Content.IE5\XFDAD565\MM900185588[1].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Documents and Settings\piet\Local Settings\Temporary Internet Files\Content.IE5\XFDAD565\MM900185588[1].gif"/>
                          <pic:cNvPicPr>
                            <a:picLocks noChangeAspect="1" noChangeArrowheads="1" noCrop="1"/>
                          </pic:cNvPicPr>
                        </pic:nvPicPr>
                        <pic:blipFill>
                          <a:blip r:embed="rId20" cstate="print">
                            <a:duotone>
                              <a:prstClr val="black"/>
                              <a:schemeClr val="accent2">
                                <a:tint val="45000"/>
                                <a:satMod val="400000"/>
                              </a:schemeClr>
                            </a:duotone>
                          </a:blip>
                          <a:srcRect/>
                          <a:stretch>
                            <a:fillRect/>
                          </a:stretch>
                        </pic:blipFill>
                        <pic:spPr bwMode="auto">
                          <a:xfrm>
                            <a:off x="0" y="0"/>
                            <a:ext cx="238457" cy="148590"/>
                          </a:xfrm>
                          <a:prstGeom prst="rect">
                            <a:avLst/>
                          </a:prstGeom>
                          <a:noFill/>
                          <a:ln w="9525">
                            <a:noFill/>
                            <a:miter lim="800000"/>
                            <a:headEnd/>
                            <a:tailEnd/>
                          </a:ln>
                        </pic:spPr>
                      </pic:pic>
                    </a:graphicData>
                  </a:graphic>
                </wp:inline>
              </w:drawing>
            </w:r>
          </w:p>
        </w:tc>
        <w:tc>
          <w:tcPr>
            <w:tcW w:w="1015" w:type="pct"/>
            <w:tcBorders>
              <w:left w:val="single" w:sz="12" w:space="0" w:color="000000"/>
              <w:right w:val="single" w:sz="12" w:space="0" w:color="000000"/>
            </w:tcBorders>
            <w:shd w:val="clear" w:color="auto" w:fill="auto"/>
          </w:tcPr>
          <w:p w14:paraId="05F176F9" w14:textId="77777777" w:rsidR="00251675" w:rsidRPr="00E17F9C" w:rsidRDefault="00251675" w:rsidP="002E32A1">
            <w:pPr>
              <w:contextualSpacing/>
              <w:jc w:val="both"/>
              <w:rPr>
                <w:rFonts w:eastAsia="Times New Roman" w:cstheme="minorHAnsi"/>
                <w:bCs/>
                <w:i/>
              </w:rPr>
            </w:pPr>
            <w:r w:rsidRPr="00E17F9C">
              <w:rPr>
                <w:rFonts w:eastAsia="Times New Roman" w:cstheme="minorHAnsi"/>
                <w:bCs/>
                <w:i/>
              </w:rPr>
              <w:t>Electricity Reticulation</w:t>
            </w:r>
          </w:p>
          <w:p w14:paraId="1B6DE023" w14:textId="77777777" w:rsidR="00251675" w:rsidRPr="00E17F9C" w:rsidRDefault="00251675" w:rsidP="002E32A1">
            <w:pPr>
              <w:contextualSpacing/>
              <w:jc w:val="both"/>
              <w:rPr>
                <w:rFonts w:eastAsia="Times New Roman" w:cstheme="minorHAnsi"/>
                <w:bCs/>
                <w:i/>
              </w:rPr>
            </w:pPr>
          </w:p>
        </w:tc>
        <w:tc>
          <w:tcPr>
            <w:tcW w:w="373" w:type="pct"/>
            <w:tcBorders>
              <w:left w:val="single" w:sz="12" w:space="0" w:color="000000"/>
              <w:right w:val="single" w:sz="12" w:space="0" w:color="auto"/>
            </w:tcBorders>
            <w:shd w:val="clear" w:color="auto" w:fill="A6A6A6" w:themeFill="background1" w:themeFillShade="A6"/>
            <w:vAlign w:val="center"/>
          </w:tcPr>
          <w:p w14:paraId="613C6299" w14:textId="77777777" w:rsidR="00251675" w:rsidRPr="00E17F9C" w:rsidRDefault="00251675" w:rsidP="002E32A1">
            <w:pPr>
              <w:contextualSpacing/>
              <w:jc w:val="both"/>
              <w:rPr>
                <w:rFonts w:eastAsia="Times New Roman" w:cstheme="minorHAnsi"/>
                <w:bCs/>
                <w:i/>
              </w:rPr>
            </w:pPr>
            <w:r w:rsidRPr="00E17F9C">
              <w:rPr>
                <w:rFonts w:eastAsia="Times New Roman" w:cstheme="minorHAnsi"/>
                <w:i/>
                <w:noProof/>
                <w:lang w:eastAsia="en-ZA"/>
              </w:rPr>
              <w:drawing>
                <wp:inline distT="0" distB="0" distL="0" distR="0" wp14:anchorId="62D530F9" wp14:editId="27C4AC35">
                  <wp:extent cx="238457" cy="148590"/>
                  <wp:effectExtent l="19050" t="0" r="9193" b="0"/>
                  <wp:docPr id="942" name="Picture 5" descr="C:\Documents and Settings\piet\Local Settings\Temporary Internet Files\Content.IE5\XFDAD565\MM900185588[1].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Documents and Settings\piet\Local Settings\Temporary Internet Files\Content.IE5\XFDAD565\MM900185588[1].gif"/>
                          <pic:cNvPicPr>
                            <a:picLocks noChangeAspect="1" noChangeArrowheads="1" noCrop="1"/>
                          </pic:cNvPicPr>
                        </pic:nvPicPr>
                        <pic:blipFill>
                          <a:blip r:embed="rId20" cstate="print">
                            <a:duotone>
                              <a:prstClr val="black"/>
                              <a:schemeClr val="accent2">
                                <a:tint val="45000"/>
                                <a:satMod val="400000"/>
                              </a:schemeClr>
                            </a:duotone>
                          </a:blip>
                          <a:srcRect/>
                          <a:stretch>
                            <a:fillRect/>
                          </a:stretch>
                        </pic:blipFill>
                        <pic:spPr bwMode="auto">
                          <a:xfrm>
                            <a:off x="0" y="0"/>
                            <a:ext cx="238457" cy="148590"/>
                          </a:xfrm>
                          <a:prstGeom prst="rect">
                            <a:avLst/>
                          </a:prstGeom>
                          <a:noFill/>
                          <a:ln w="9525">
                            <a:noFill/>
                            <a:miter lim="800000"/>
                            <a:headEnd/>
                            <a:tailEnd/>
                          </a:ln>
                        </pic:spPr>
                      </pic:pic>
                    </a:graphicData>
                  </a:graphic>
                </wp:inline>
              </w:drawing>
            </w:r>
          </w:p>
        </w:tc>
      </w:tr>
      <w:tr w:rsidR="00251675" w:rsidRPr="00E17F9C" w14:paraId="53D562F7" w14:textId="77777777" w:rsidTr="00251675">
        <w:trPr>
          <w:trHeight w:val="428"/>
          <w:jc w:val="center"/>
        </w:trPr>
        <w:tc>
          <w:tcPr>
            <w:tcW w:w="1090" w:type="pct"/>
            <w:tcBorders>
              <w:left w:val="single" w:sz="12" w:space="0" w:color="auto"/>
              <w:right w:val="single" w:sz="12" w:space="0" w:color="000000"/>
            </w:tcBorders>
            <w:shd w:val="clear" w:color="auto" w:fill="auto"/>
          </w:tcPr>
          <w:p w14:paraId="54AAD867" w14:textId="77777777" w:rsidR="00251675" w:rsidRPr="00E17F9C" w:rsidRDefault="00251675" w:rsidP="002E32A1">
            <w:pPr>
              <w:contextualSpacing/>
              <w:jc w:val="both"/>
              <w:rPr>
                <w:rFonts w:eastAsia="Times New Roman" w:cstheme="minorHAnsi"/>
                <w:bCs/>
                <w:i/>
              </w:rPr>
            </w:pPr>
            <w:r w:rsidRPr="00E17F9C">
              <w:rPr>
                <w:rFonts w:eastAsia="Times New Roman" w:cstheme="minorHAnsi"/>
                <w:bCs/>
                <w:i/>
              </w:rPr>
              <w:t>Child Care Facilities</w:t>
            </w:r>
          </w:p>
        </w:tc>
        <w:tc>
          <w:tcPr>
            <w:tcW w:w="384" w:type="pct"/>
            <w:tcBorders>
              <w:left w:val="single" w:sz="12" w:space="0" w:color="000000"/>
              <w:right w:val="single" w:sz="12" w:space="0" w:color="000000"/>
            </w:tcBorders>
            <w:shd w:val="clear" w:color="auto" w:fill="A6A6A6" w:themeFill="background1" w:themeFillShade="A6"/>
            <w:vAlign w:val="center"/>
          </w:tcPr>
          <w:p w14:paraId="393CBAF7" w14:textId="77777777" w:rsidR="00251675" w:rsidRPr="00E17F9C" w:rsidRDefault="00251675" w:rsidP="002E32A1">
            <w:pPr>
              <w:contextualSpacing/>
              <w:jc w:val="both"/>
              <w:rPr>
                <w:rFonts w:eastAsia="Times New Roman" w:cstheme="minorHAnsi"/>
                <w:bCs/>
                <w:i/>
              </w:rPr>
            </w:pPr>
          </w:p>
        </w:tc>
        <w:tc>
          <w:tcPr>
            <w:tcW w:w="1809" w:type="pct"/>
            <w:tcBorders>
              <w:left w:val="single" w:sz="12" w:space="0" w:color="000000"/>
              <w:right w:val="single" w:sz="12" w:space="0" w:color="000000"/>
            </w:tcBorders>
            <w:shd w:val="clear" w:color="auto" w:fill="auto"/>
          </w:tcPr>
          <w:p w14:paraId="69DD5D82" w14:textId="77777777" w:rsidR="00251675" w:rsidRPr="00E17F9C" w:rsidRDefault="00251675" w:rsidP="002E32A1">
            <w:pPr>
              <w:contextualSpacing/>
              <w:jc w:val="both"/>
              <w:rPr>
                <w:rFonts w:eastAsia="Times New Roman" w:cstheme="minorHAnsi"/>
                <w:bCs/>
                <w:i/>
              </w:rPr>
            </w:pPr>
            <w:r w:rsidRPr="00E17F9C">
              <w:rPr>
                <w:rFonts w:eastAsia="Times New Roman" w:cstheme="minorHAnsi"/>
                <w:bCs/>
                <w:i/>
              </w:rPr>
              <w:t>Cleansing &amp; Trade Areas</w:t>
            </w:r>
          </w:p>
        </w:tc>
        <w:tc>
          <w:tcPr>
            <w:tcW w:w="329" w:type="pct"/>
            <w:tcBorders>
              <w:left w:val="single" w:sz="12" w:space="0" w:color="000000"/>
              <w:right w:val="single" w:sz="12" w:space="0" w:color="000000"/>
            </w:tcBorders>
            <w:shd w:val="clear" w:color="auto" w:fill="A6A6A6" w:themeFill="background1" w:themeFillShade="A6"/>
            <w:vAlign w:val="center"/>
          </w:tcPr>
          <w:p w14:paraId="6C5944E0" w14:textId="77777777" w:rsidR="00251675" w:rsidRPr="00E17F9C" w:rsidRDefault="00251675" w:rsidP="002E32A1">
            <w:pPr>
              <w:contextualSpacing/>
              <w:jc w:val="both"/>
              <w:rPr>
                <w:rFonts w:eastAsia="Times New Roman" w:cstheme="minorHAnsi"/>
                <w:bCs/>
                <w:i/>
              </w:rPr>
            </w:pPr>
            <w:r w:rsidRPr="00E17F9C">
              <w:rPr>
                <w:rFonts w:eastAsia="Times New Roman" w:cstheme="minorHAnsi"/>
                <w:i/>
                <w:noProof/>
                <w:lang w:eastAsia="en-ZA"/>
              </w:rPr>
              <w:drawing>
                <wp:inline distT="0" distB="0" distL="0" distR="0" wp14:anchorId="3F0F285F" wp14:editId="438CAA6A">
                  <wp:extent cx="238457" cy="148590"/>
                  <wp:effectExtent l="19050" t="0" r="9193" b="0"/>
                  <wp:docPr id="39" name="Picture 5" descr="C:\Documents and Settings\piet\Local Settings\Temporary Internet Files\Content.IE5\XFDAD565\MM900185588[1].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Documents and Settings\piet\Local Settings\Temporary Internet Files\Content.IE5\XFDAD565\MM900185588[1].gif"/>
                          <pic:cNvPicPr>
                            <a:picLocks noChangeAspect="1" noChangeArrowheads="1" noCrop="1"/>
                          </pic:cNvPicPr>
                        </pic:nvPicPr>
                        <pic:blipFill>
                          <a:blip r:embed="rId20" cstate="print">
                            <a:duotone>
                              <a:prstClr val="black"/>
                              <a:schemeClr val="accent2">
                                <a:tint val="45000"/>
                                <a:satMod val="400000"/>
                              </a:schemeClr>
                            </a:duotone>
                          </a:blip>
                          <a:srcRect/>
                          <a:stretch>
                            <a:fillRect/>
                          </a:stretch>
                        </pic:blipFill>
                        <pic:spPr bwMode="auto">
                          <a:xfrm>
                            <a:off x="0" y="0"/>
                            <a:ext cx="238457" cy="148590"/>
                          </a:xfrm>
                          <a:prstGeom prst="rect">
                            <a:avLst/>
                          </a:prstGeom>
                          <a:noFill/>
                          <a:ln w="9525">
                            <a:noFill/>
                            <a:miter lim="800000"/>
                            <a:headEnd/>
                            <a:tailEnd/>
                          </a:ln>
                        </pic:spPr>
                      </pic:pic>
                    </a:graphicData>
                  </a:graphic>
                </wp:inline>
              </w:drawing>
            </w:r>
          </w:p>
        </w:tc>
        <w:tc>
          <w:tcPr>
            <w:tcW w:w="1015" w:type="pct"/>
            <w:tcBorders>
              <w:left w:val="single" w:sz="12" w:space="0" w:color="000000"/>
              <w:right w:val="single" w:sz="12" w:space="0" w:color="000000"/>
            </w:tcBorders>
            <w:shd w:val="clear" w:color="auto" w:fill="auto"/>
          </w:tcPr>
          <w:p w14:paraId="37B440DC" w14:textId="77777777" w:rsidR="00251675" w:rsidRPr="00E17F9C" w:rsidRDefault="00251675" w:rsidP="002E32A1">
            <w:pPr>
              <w:contextualSpacing/>
              <w:jc w:val="both"/>
              <w:rPr>
                <w:rFonts w:eastAsia="Times New Roman" w:cstheme="minorHAnsi"/>
                <w:bCs/>
                <w:i/>
              </w:rPr>
            </w:pPr>
            <w:r w:rsidRPr="00E17F9C">
              <w:rPr>
                <w:rFonts w:eastAsia="Times New Roman" w:cstheme="minorHAnsi"/>
                <w:bCs/>
                <w:i/>
              </w:rPr>
              <w:t>Local Tourism</w:t>
            </w:r>
          </w:p>
        </w:tc>
        <w:tc>
          <w:tcPr>
            <w:tcW w:w="373" w:type="pct"/>
            <w:tcBorders>
              <w:left w:val="single" w:sz="12" w:space="0" w:color="000000"/>
              <w:right w:val="single" w:sz="12" w:space="0" w:color="auto"/>
            </w:tcBorders>
            <w:shd w:val="clear" w:color="auto" w:fill="A6A6A6" w:themeFill="background1" w:themeFillShade="A6"/>
            <w:vAlign w:val="center"/>
          </w:tcPr>
          <w:p w14:paraId="1928F896" w14:textId="77777777" w:rsidR="00251675" w:rsidRPr="00E17F9C" w:rsidRDefault="00251675" w:rsidP="002E32A1">
            <w:pPr>
              <w:contextualSpacing/>
              <w:jc w:val="both"/>
              <w:rPr>
                <w:rFonts w:eastAsia="Times New Roman" w:cstheme="minorHAnsi"/>
                <w:bCs/>
                <w:i/>
              </w:rPr>
            </w:pPr>
            <w:r w:rsidRPr="00E17F9C">
              <w:rPr>
                <w:rFonts w:eastAsia="Times New Roman" w:cstheme="minorHAnsi"/>
                <w:i/>
                <w:noProof/>
                <w:lang w:eastAsia="en-ZA"/>
              </w:rPr>
              <w:drawing>
                <wp:inline distT="0" distB="0" distL="0" distR="0" wp14:anchorId="06727F8D" wp14:editId="7193EBEF">
                  <wp:extent cx="238457" cy="148590"/>
                  <wp:effectExtent l="19050" t="0" r="9193" b="0"/>
                  <wp:docPr id="46" name="Picture 5" descr="C:\Documents and Settings\piet\Local Settings\Temporary Internet Files\Content.IE5\XFDAD565\MM900185588[1].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Documents and Settings\piet\Local Settings\Temporary Internet Files\Content.IE5\XFDAD565\MM900185588[1].gif"/>
                          <pic:cNvPicPr>
                            <a:picLocks noChangeAspect="1" noChangeArrowheads="1" noCrop="1"/>
                          </pic:cNvPicPr>
                        </pic:nvPicPr>
                        <pic:blipFill>
                          <a:blip r:embed="rId20" cstate="print">
                            <a:duotone>
                              <a:prstClr val="black"/>
                              <a:schemeClr val="accent2">
                                <a:tint val="45000"/>
                                <a:satMod val="400000"/>
                              </a:schemeClr>
                            </a:duotone>
                          </a:blip>
                          <a:srcRect/>
                          <a:stretch>
                            <a:fillRect/>
                          </a:stretch>
                        </pic:blipFill>
                        <pic:spPr bwMode="auto">
                          <a:xfrm>
                            <a:off x="0" y="0"/>
                            <a:ext cx="238457" cy="148590"/>
                          </a:xfrm>
                          <a:prstGeom prst="rect">
                            <a:avLst/>
                          </a:prstGeom>
                          <a:noFill/>
                          <a:ln w="9525">
                            <a:noFill/>
                            <a:miter lim="800000"/>
                            <a:headEnd/>
                            <a:tailEnd/>
                          </a:ln>
                        </pic:spPr>
                      </pic:pic>
                    </a:graphicData>
                  </a:graphic>
                </wp:inline>
              </w:drawing>
            </w:r>
          </w:p>
        </w:tc>
      </w:tr>
      <w:tr w:rsidR="00251675" w:rsidRPr="00E17F9C" w14:paraId="37B8DBFE" w14:textId="77777777" w:rsidTr="00251675">
        <w:trPr>
          <w:trHeight w:val="909"/>
          <w:jc w:val="center"/>
        </w:trPr>
        <w:tc>
          <w:tcPr>
            <w:tcW w:w="1090" w:type="pct"/>
            <w:tcBorders>
              <w:left w:val="single" w:sz="12" w:space="0" w:color="auto"/>
              <w:right w:val="single" w:sz="12" w:space="0" w:color="000000"/>
            </w:tcBorders>
            <w:shd w:val="clear" w:color="auto" w:fill="auto"/>
          </w:tcPr>
          <w:p w14:paraId="3C427AB8" w14:textId="77777777" w:rsidR="00251675" w:rsidRPr="00E17F9C" w:rsidRDefault="00251675" w:rsidP="002E32A1">
            <w:pPr>
              <w:contextualSpacing/>
              <w:jc w:val="both"/>
              <w:rPr>
                <w:rFonts w:eastAsia="Times New Roman" w:cstheme="minorHAnsi"/>
                <w:bCs/>
                <w:i/>
              </w:rPr>
            </w:pPr>
            <w:r w:rsidRPr="00E17F9C">
              <w:rPr>
                <w:rFonts w:eastAsia="Times New Roman" w:cstheme="minorHAnsi"/>
                <w:bCs/>
                <w:i/>
              </w:rPr>
              <w:t>Fencing and Fences</w:t>
            </w:r>
          </w:p>
        </w:tc>
        <w:tc>
          <w:tcPr>
            <w:tcW w:w="384" w:type="pct"/>
            <w:tcBorders>
              <w:left w:val="single" w:sz="12" w:space="0" w:color="000000"/>
              <w:right w:val="single" w:sz="12" w:space="0" w:color="000000"/>
            </w:tcBorders>
            <w:shd w:val="clear" w:color="auto" w:fill="A6A6A6" w:themeFill="background1" w:themeFillShade="A6"/>
            <w:vAlign w:val="center"/>
          </w:tcPr>
          <w:p w14:paraId="5D6AA847" w14:textId="77777777" w:rsidR="00251675" w:rsidRPr="00E17F9C" w:rsidRDefault="00251675" w:rsidP="002E32A1">
            <w:pPr>
              <w:contextualSpacing/>
              <w:jc w:val="both"/>
              <w:rPr>
                <w:rFonts w:eastAsia="Times New Roman" w:cstheme="minorHAnsi"/>
                <w:bCs/>
                <w:i/>
              </w:rPr>
            </w:pPr>
            <w:r w:rsidRPr="00E17F9C">
              <w:rPr>
                <w:rFonts w:eastAsia="Times New Roman" w:cstheme="minorHAnsi"/>
                <w:i/>
                <w:noProof/>
                <w:lang w:eastAsia="en-ZA"/>
              </w:rPr>
              <w:drawing>
                <wp:inline distT="0" distB="0" distL="0" distR="0" wp14:anchorId="52CF1401" wp14:editId="6D3F3EA8">
                  <wp:extent cx="238457" cy="148590"/>
                  <wp:effectExtent l="19050" t="0" r="9193" b="0"/>
                  <wp:docPr id="943" name="Picture 5" descr="C:\Documents and Settings\piet\Local Settings\Temporary Internet Files\Content.IE5\XFDAD565\MM900185588[1].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Documents and Settings\piet\Local Settings\Temporary Internet Files\Content.IE5\XFDAD565\MM900185588[1].gif"/>
                          <pic:cNvPicPr>
                            <a:picLocks noChangeAspect="1" noChangeArrowheads="1" noCrop="1"/>
                          </pic:cNvPicPr>
                        </pic:nvPicPr>
                        <pic:blipFill>
                          <a:blip r:embed="rId20" cstate="print">
                            <a:duotone>
                              <a:prstClr val="black"/>
                              <a:schemeClr val="accent2">
                                <a:tint val="45000"/>
                                <a:satMod val="400000"/>
                              </a:schemeClr>
                            </a:duotone>
                          </a:blip>
                          <a:srcRect/>
                          <a:stretch>
                            <a:fillRect/>
                          </a:stretch>
                        </pic:blipFill>
                        <pic:spPr bwMode="auto">
                          <a:xfrm>
                            <a:off x="0" y="0"/>
                            <a:ext cx="238457" cy="148590"/>
                          </a:xfrm>
                          <a:prstGeom prst="rect">
                            <a:avLst/>
                          </a:prstGeom>
                          <a:noFill/>
                          <a:ln w="9525">
                            <a:noFill/>
                            <a:miter lim="800000"/>
                            <a:headEnd/>
                            <a:tailEnd/>
                          </a:ln>
                        </pic:spPr>
                      </pic:pic>
                    </a:graphicData>
                  </a:graphic>
                </wp:inline>
              </w:drawing>
            </w:r>
          </w:p>
        </w:tc>
        <w:tc>
          <w:tcPr>
            <w:tcW w:w="1809" w:type="pct"/>
            <w:tcBorders>
              <w:left w:val="single" w:sz="12" w:space="0" w:color="000000"/>
              <w:right w:val="single" w:sz="12" w:space="0" w:color="000000"/>
            </w:tcBorders>
            <w:shd w:val="clear" w:color="auto" w:fill="auto"/>
          </w:tcPr>
          <w:p w14:paraId="5FC697EA" w14:textId="77777777" w:rsidR="00251675" w:rsidRPr="00E17F9C" w:rsidRDefault="00251675" w:rsidP="002E32A1">
            <w:pPr>
              <w:contextualSpacing/>
              <w:jc w:val="both"/>
              <w:rPr>
                <w:rFonts w:eastAsia="Times New Roman" w:cstheme="minorHAnsi"/>
                <w:bCs/>
                <w:i/>
              </w:rPr>
            </w:pPr>
            <w:r w:rsidRPr="00E17F9C">
              <w:rPr>
                <w:rFonts w:eastAsia="Times New Roman" w:cstheme="minorHAnsi"/>
                <w:bCs/>
                <w:i/>
              </w:rPr>
              <w:t>Fire Fighting Services Licensing, Facilities for Accommodation, Care &amp; Burial of Animals</w:t>
            </w:r>
          </w:p>
        </w:tc>
        <w:tc>
          <w:tcPr>
            <w:tcW w:w="329" w:type="pct"/>
            <w:tcBorders>
              <w:left w:val="single" w:sz="12" w:space="0" w:color="000000"/>
              <w:right w:val="single" w:sz="12" w:space="0" w:color="000000"/>
            </w:tcBorders>
            <w:shd w:val="clear" w:color="auto" w:fill="A6A6A6" w:themeFill="background1" w:themeFillShade="A6"/>
            <w:vAlign w:val="center"/>
          </w:tcPr>
          <w:p w14:paraId="60BEC9F7" w14:textId="77777777" w:rsidR="00251675" w:rsidRPr="00E17F9C" w:rsidRDefault="00251675" w:rsidP="002E32A1">
            <w:pPr>
              <w:contextualSpacing/>
              <w:jc w:val="both"/>
              <w:rPr>
                <w:rFonts w:eastAsia="Times New Roman" w:cstheme="minorHAnsi"/>
                <w:bCs/>
                <w:i/>
              </w:rPr>
            </w:pPr>
            <w:r w:rsidRPr="00E17F9C">
              <w:rPr>
                <w:rFonts w:eastAsia="Times New Roman" w:cstheme="minorHAnsi"/>
                <w:i/>
                <w:noProof/>
                <w:lang w:eastAsia="en-ZA"/>
              </w:rPr>
              <w:drawing>
                <wp:inline distT="0" distB="0" distL="0" distR="0" wp14:anchorId="2E539A22" wp14:editId="584CE1CB">
                  <wp:extent cx="238457" cy="148590"/>
                  <wp:effectExtent l="19050" t="0" r="9193" b="0"/>
                  <wp:docPr id="944" name="Picture 5" descr="C:\Documents and Settings\piet\Local Settings\Temporary Internet Files\Content.IE5\XFDAD565\MM900185588[1].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Documents and Settings\piet\Local Settings\Temporary Internet Files\Content.IE5\XFDAD565\MM900185588[1].gif"/>
                          <pic:cNvPicPr>
                            <a:picLocks noChangeAspect="1" noChangeArrowheads="1" noCrop="1"/>
                          </pic:cNvPicPr>
                        </pic:nvPicPr>
                        <pic:blipFill>
                          <a:blip r:embed="rId20" cstate="print">
                            <a:duotone>
                              <a:prstClr val="black"/>
                              <a:schemeClr val="accent2">
                                <a:tint val="45000"/>
                                <a:satMod val="400000"/>
                              </a:schemeClr>
                            </a:duotone>
                          </a:blip>
                          <a:srcRect/>
                          <a:stretch>
                            <a:fillRect/>
                          </a:stretch>
                        </pic:blipFill>
                        <pic:spPr bwMode="auto">
                          <a:xfrm>
                            <a:off x="0" y="0"/>
                            <a:ext cx="238457" cy="148590"/>
                          </a:xfrm>
                          <a:prstGeom prst="rect">
                            <a:avLst/>
                          </a:prstGeom>
                          <a:noFill/>
                          <a:ln w="9525">
                            <a:noFill/>
                            <a:miter lim="800000"/>
                            <a:headEnd/>
                            <a:tailEnd/>
                          </a:ln>
                        </pic:spPr>
                      </pic:pic>
                    </a:graphicData>
                  </a:graphic>
                </wp:inline>
              </w:drawing>
            </w:r>
          </w:p>
        </w:tc>
        <w:tc>
          <w:tcPr>
            <w:tcW w:w="1015" w:type="pct"/>
            <w:tcBorders>
              <w:left w:val="single" w:sz="12" w:space="0" w:color="000000"/>
              <w:right w:val="single" w:sz="12" w:space="0" w:color="000000"/>
            </w:tcBorders>
            <w:shd w:val="clear" w:color="auto" w:fill="auto"/>
          </w:tcPr>
          <w:p w14:paraId="12570065" w14:textId="77777777" w:rsidR="00251675" w:rsidRPr="00E17F9C" w:rsidRDefault="00251675" w:rsidP="002E32A1">
            <w:pPr>
              <w:contextualSpacing/>
              <w:jc w:val="both"/>
              <w:rPr>
                <w:rFonts w:eastAsia="Times New Roman" w:cstheme="minorHAnsi"/>
                <w:bCs/>
                <w:i/>
              </w:rPr>
            </w:pPr>
            <w:r w:rsidRPr="00E17F9C">
              <w:rPr>
                <w:rFonts w:eastAsia="Times New Roman" w:cstheme="minorHAnsi"/>
                <w:bCs/>
                <w:i/>
              </w:rPr>
              <w:t>Markets Stalls / Trade Areas</w:t>
            </w:r>
          </w:p>
        </w:tc>
        <w:tc>
          <w:tcPr>
            <w:tcW w:w="373" w:type="pct"/>
            <w:tcBorders>
              <w:left w:val="single" w:sz="12" w:space="0" w:color="000000"/>
              <w:right w:val="single" w:sz="12" w:space="0" w:color="auto"/>
            </w:tcBorders>
            <w:shd w:val="clear" w:color="auto" w:fill="A6A6A6" w:themeFill="background1" w:themeFillShade="A6"/>
            <w:vAlign w:val="center"/>
          </w:tcPr>
          <w:p w14:paraId="2EB6D93E" w14:textId="77777777" w:rsidR="00251675" w:rsidRPr="00E17F9C" w:rsidRDefault="00251675" w:rsidP="002E32A1">
            <w:pPr>
              <w:contextualSpacing/>
              <w:jc w:val="both"/>
              <w:rPr>
                <w:rFonts w:eastAsia="Times New Roman" w:cstheme="minorHAnsi"/>
                <w:bCs/>
                <w:i/>
              </w:rPr>
            </w:pPr>
            <w:r w:rsidRPr="00E17F9C">
              <w:rPr>
                <w:rFonts w:eastAsia="Times New Roman" w:cstheme="minorHAnsi"/>
                <w:i/>
                <w:noProof/>
                <w:lang w:eastAsia="en-ZA"/>
              </w:rPr>
              <w:drawing>
                <wp:inline distT="0" distB="0" distL="0" distR="0" wp14:anchorId="187F019D" wp14:editId="5B6DA7D8">
                  <wp:extent cx="238457" cy="148590"/>
                  <wp:effectExtent l="19050" t="0" r="9193" b="0"/>
                  <wp:docPr id="945" name="Picture 5" descr="C:\Documents and Settings\piet\Local Settings\Temporary Internet Files\Content.IE5\XFDAD565\MM900185588[1].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Documents and Settings\piet\Local Settings\Temporary Internet Files\Content.IE5\XFDAD565\MM900185588[1].gif"/>
                          <pic:cNvPicPr>
                            <a:picLocks noChangeAspect="1" noChangeArrowheads="1" noCrop="1"/>
                          </pic:cNvPicPr>
                        </pic:nvPicPr>
                        <pic:blipFill>
                          <a:blip r:embed="rId20" cstate="print">
                            <a:duotone>
                              <a:prstClr val="black"/>
                              <a:schemeClr val="accent2">
                                <a:tint val="45000"/>
                                <a:satMod val="400000"/>
                              </a:schemeClr>
                            </a:duotone>
                          </a:blip>
                          <a:srcRect/>
                          <a:stretch>
                            <a:fillRect/>
                          </a:stretch>
                        </pic:blipFill>
                        <pic:spPr bwMode="auto">
                          <a:xfrm>
                            <a:off x="0" y="0"/>
                            <a:ext cx="238457" cy="148590"/>
                          </a:xfrm>
                          <a:prstGeom prst="rect">
                            <a:avLst/>
                          </a:prstGeom>
                          <a:noFill/>
                          <a:ln w="9525">
                            <a:noFill/>
                            <a:miter lim="800000"/>
                            <a:headEnd/>
                            <a:tailEnd/>
                          </a:ln>
                        </pic:spPr>
                      </pic:pic>
                    </a:graphicData>
                  </a:graphic>
                </wp:inline>
              </w:drawing>
            </w:r>
          </w:p>
        </w:tc>
      </w:tr>
      <w:tr w:rsidR="00251675" w:rsidRPr="00E17F9C" w14:paraId="24954AEC" w14:textId="77777777" w:rsidTr="00251675">
        <w:trPr>
          <w:trHeight w:val="245"/>
          <w:jc w:val="center"/>
        </w:trPr>
        <w:tc>
          <w:tcPr>
            <w:tcW w:w="1090" w:type="pct"/>
            <w:tcBorders>
              <w:left w:val="single" w:sz="12" w:space="0" w:color="auto"/>
              <w:right w:val="single" w:sz="12" w:space="0" w:color="000000"/>
            </w:tcBorders>
            <w:shd w:val="clear" w:color="auto" w:fill="auto"/>
          </w:tcPr>
          <w:p w14:paraId="49DC6927" w14:textId="77777777" w:rsidR="00251675" w:rsidRPr="00E17F9C" w:rsidRDefault="00251675" w:rsidP="002E32A1">
            <w:pPr>
              <w:contextualSpacing/>
              <w:jc w:val="both"/>
              <w:rPr>
                <w:rFonts w:eastAsia="Times New Roman" w:cstheme="minorHAnsi"/>
                <w:bCs/>
                <w:i/>
              </w:rPr>
            </w:pPr>
            <w:r w:rsidRPr="00E17F9C">
              <w:rPr>
                <w:rFonts w:eastAsia="Times New Roman" w:cstheme="minorHAnsi"/>
                <w:bCs/>
                <w:i/>
              </w:rPr>
              <w:t>Local Amenities</w:t>
            </w:r>
          </w:p>
        </w:tc>
        <w:tc>
          <w:tcPr>
            <w:tcW w:w="384" w:type="pct"/>
            <w:tcBorders>
              <w:left w:val="single" w:sz="12" w:space="0" w:color="000000"/>
              <w:right w:val="single" w:sz="12" w:space="0" w:color="000000"/>
            </w:tcBorders>
            <w:shd w:val="clear" w:color="auto" w:fill="A6A6A6" w:themeFill="background1" w:themeFillShade="A6"/>
            <w:vAlign w:val="center"/>
          </w:tcPr>
          <w:p w14:paraId="27BADAC1" w14:textId="77777777" w:rsidR="00251675" w:rsidRPr="00E17F9C" w:rsidRDefault="00251675" w:rsidP="002E32A1">
            <w:pPr>
              <w:contextualSpacing/>
              <w:jc w:val="both"/>
              <w:rPr>
                <w:rFonts w:eastAsia="Times New Roman" w:cstheme="minorHAnsi"/>
                <w:bCs/>
                <w:i/>
              </w:rPr>
            </w:pPr>
          </w:p>
        </w:tc>
        <w:tc>
          <w:tcPr>
            <w:tcW w:w="1809" w:type="pct"/>
            <w:tcBorders>
              <w:left w:val="single" w:sz="12" w:space="0" w:color="000000"/>
              <w:right w:val="single" w:sz="12" w:space="0" w:color="000000"/>
            </w:tcBorders>
            <w:shd w:val="clear" w:color="auto" w:fill="auto"/>
          </w:tcPr>
          <w:p w14:paraId="4666F2EF" w14:textId="77777777" w:rsidR="00251675" w:rsidRPr="00E17F9C" w:rsidRDefault="00251675" w:rsidP="002E32A1">
            <w:pPr>
              <w:contextualSpacing/>
              <w:jc w:val="both"/>
              <w:rPr>
                <w:rFonts w:eastAsia="Times New Roman" w:cstheme="minorHAnsi"/>
                <w:bCs/>
                <w:i/>
              </w:rPr>
            </w:pPr>
            <w:r w:rsidRPr="00E17F9C">
              <w:rPr>
                <w:rFonts w:eastAsia="Times New Roman" w:cstheme="minorHAnsi"/>
                <w:bCs/>
                <w:i/>
              </w:rPr>
              <w:t>Local Sport Facilities</w:t>
            </w:r>
          </w:p>
        </w:tc>
        <w:tc>
          <w:tcPr>
            <w:tcW w:w="329" w:type="pct"/>
            <w:tcBorders>
              <w:left w:val="single" w:sz="12" w:space="0" w:color="000000"/>
              <w:right w:val="single" w:sz="12" w:space="0" w:color="000000"/>
            </w:tcBorders>
            <w:shd w:val="clear" w:color="auto" w:fill="A6A6A6" w:themeFill="background1" w:themeFillShade="A6"/>
            <w:vAlign w:val="center"/>
          </w:tcPr>
          <w:p w14:paraId="768285F9" w14:textId="77777777" w:rsidR="00251675" w:rsidRPr="00E17F9C" w:rsidRDefault="00251675" w:rsidP="002E32A1">
            <w:pPr>
              <w:contextualSpacing/>
              <w:jc w:val="both"/>
              <w:rPr>
                <w:rFonts w:eastAsia="Times New Roman" w:cstheme="minorHAnsi"/>
                <w:bCs/>
                <w:i/>
              </w:rPr>
            </w:pPr>
            <w:r w:rsidRPr="00E17F9C">
              <w:rPr>
                <w:rFonts w:eastAsia="Times New Roman" w:cstheme="minorHAnsi"/>
                <w:i/>
                <w:noProof/>
                <w:lang w:eastAsia="en-ZA"/>
              </w:rPr>
              <w:drawing>
                <wp:inline distT="0" distB="0" distL="0" distR="0" wp14:anchorId="18CCF212" wp14:editId="096F65E6">
                  <wp:extent cx="238457" cy="148590"/>
                  <wp:effectExtent l="19050" t="0" r="9193" b="0"/>
                  <wp:docPr id="41" name="Picture 5" descr="C:\Documents and Settings\piet\Local Settings\Temporary Internet Files\Content.IE5\XFDAD565\MM900185588[1].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Documents and Settings\piet\Local Settings\Temporary Internet Files\Content.IE5\XFDAD565\MM900185588[1].gif"/>
                          <pic:cNvPicPr>
                            <a:picLocks noChangeAspect="1" noChangeArrowheads="1" noCrop="1"/>
                          </pic:cNvPicPr>
                        </pic:nvPicPr>
                        <pic:blipFill>
                          <a:blip r:embed="rId20" cstate="print">
                            <a:duotone>
                              <a:prstClr val="black"/>
                              <a:schemeClr val="accent2">
                                <a:tint val="45000"/>
                                <a:satMod val="400000"/>
                              </a:schemeClr>
                            </a:duotone>
                          </a:blip>
                          <a:srcRect/>
                          <a:stretch>
                            <a:fillRect/>
                          </a:stretch>
                        </pic:blipFill>
                        <pic:spPr bwMode="auto">
                          <a:xfrm>
                            <a:off x="0" y="0"/>
                            <a:ext cx="238457" cy="148590"/>
                          </a:xfrm>
                          <a:prstGeom prst="rect">
                            <a:avLst/>
                          </a:prstGeom>
                          <a:noFill/>
                          <a:ln w="9525">
                            <a:noFill/>
                            <a:miter lim="800000"/>
                            <a:headEnd/>
                            <a:tailEnd/>
                          </a:ln>
                        </pic:spPr>
                      </pic:pic>
                    </a:graphicData>
                  </a:graphic>
                </wp:inline>
              </w:drawing>
            </w:r>
          </w:p>
        </w:tc>
        <w:tc>
          <w:tcPr>
            <w:tcW w:w="1015" w:type="pct"/>
            <w:tcBorders>
              <w:left w:val="single" w:sz="12" w:space="0" w:color="000000"/>
              <w:right w:val="single" w:sz="12" w:space="0" w:color="000000"/>
            </w:tcBorders>
            <w:shd w:val="clear" w:color="auto" w:fill="auto"/>
          </w:tcPr>
          <w:p w14:paraId="085AA8C8" w14:textId="77777777" w:rsidR="00251675" w:rsidRPr="00E17F9C" w:rsidRDefault="00251675" w:rsidP="002E32A1">
            <w:pPr>
              <w:contextualSpacing/>
              <w:jc w:val="both"/>
              <w:rPr>
                <w:rFonts w:eastAsia="Times New Roman" w:cstheme="minorHAnsi"/>
                <w:bCs/>
                <w:i/>
              </w:rPr>
            </w:pPr>
            <w:r w:rsidRPr="00E17F9C">
              <w:rPr>
                <w:rFonts w:eastAsia="Times New Roman" w:cstheme="minorHAnsi"/>
                <w:bCs/>
                <w:i/>
              </w:rPr>
              <w:t>Municipal Public Transport</w:t>
            </w:r>
          </w:p>
        </w:tc>
        <w:tc>
          <w:tcPr>
            <w:tcW w:w="373" w:type="pct"/>
            <w:tcBorders>
              <w:left w:val="single" w:sz="12" w:space="0" w:color="000000"/>
              <w:right w:val="single" w:sz="12" w:space="0" w:color="auto"/>
            </w:tcBorders>
            <w:shd w:val="clear" w:color="auto" w:fill="A6A6A6" w:themeFill="background1" w:themeFillShade="A6"/>
            <w:vAlign w:val="center"/>
          </w:tcPr>
          <w:p w14:paraId="1909B5EF" w14:textId="77777777" w:rsidR="00251675" w:rsidRPr="00E17F9C" w:rsidRDefault="00251675" w:rsidP="002E32A1">
            <w:pPr>
              <w:contextualSpacing/>
              <w:jc w:val="both"/>
              <w:rPr>
                <w:rFonts w:eastAsia="Times New Roman" w:cstheme="minorHAnsi"/>
                <w:bCs/>
                <w:i/>
              </w:rPr>
            </w:pPr>
            <w:r w:rsidRPr="00E17F9C">
              <w:rPr>
                <w:rFonts w:eastAsia="Times New Roman" w:cstheme="minorHAnsi"/>
                <w:i/>
                <w:noProof/>
                <w:lang w:eastAsia="en-ZA"/>
              </w:rPr>
              <w:drawing>
                <wp:inline distT="0" distB="0" distL="0" distR="0" wp14:anchorId="11A4D55D" wp14:editId="7B9A1C16">
                  <wp:extent cx="238457" cy="148590"/>
                  <wp:effectExtent l="19050" t="0" r="9193" b="0"/>
                  <wp:docPr id="47" name="Picture 5" descr="C:\Documents and Settings\piet\Local Settings\Temporary Internet Files\Content.IE5\XFDAD565\MM900185588[1].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Documents and Settings\piet\Local Settings\Temporary Internet Files\Content.IE5\XFDAD565\MM900185588[1].gif"/>
                          <pic:cNvPicPr>
                            <a:picLocks noChangeAspect="1" noChangeArrowheads="1" noCrop="1"/>
                          </pic:cNvPicPr>
                        </pic:nvPicPr>
                        <pic:blipFill>
                          <a:blip r:embed="rId20" cstate="print">
                            <a:duotone>
                              <a:prstClr val="black"/>
                              <a:schemeClr val="accent2">
                                <a:tint val="45000"/>
                                <a:satMod val="400000"/>
                              </a:schemeClr>
                            </a:duotone>
                          </a:blip>
                          <a:srcRect/>
                          <a:stretch>
                            <a:fillRect/>
                          </a:stretch>
                        </pic:blipFill>
                        <pic:spPr bwMode="auto">
                          <a:xfrm>
                            <a:off x="0" y="0"/>
                            <a:ext cx="238457" cy="148590"/>
                          </a:xfrm>
                          <a:prstGeom prst="rect">
                            <a:avLst/>
                          </a:prstGeom>
                          <a:noFill/>
                          <a:ln w="9525">
                            <a:noFill/>
                            <a:miter lim="800000"/>
                            <a:headEnd/>
                            <a:tailEnd/>
                          </a:ln>
                        </pic:spPr>
                      </pic:pic>
                    </a:graphicData>
                  </a:graphic>
                </wp:inline>
              </w:drawing>
            </w:r>
          </w:p>
        </w:tc>
      </w:tr>
      <w:tr w:rsidR="00251675" w:rsidRPr="00E17F9C" w14:paraId="63A948F4" w14:textId="77777777" w:rsidTr="00251675">
        <w:trPr>
          <w:trHeight w:val="48"/>
          <w:jc w:val="center"/>
        </w:trPr>
        <w:tc>
          <w:tcPr>
            <w:tcW w:w="1090" w:type="pct"/>
            <w:tcBorders>
              <w:left w:val="single" w:sz="12" w:space="0" w:color="auto"/>
              <w:right w:val="single" w:sz="12" w:space="0" w:color="000000"/>
            </w:tcBorders>
            <w:shd w:val="clear" w:color="auto" w:fill="auto"/>
          </w:tcPr>
          <w:p w14:paraId="0E6802F3" w14:textId="77777777" w:rsidR="00251675" w:rsidRPr="00E17F9C" w:rsidRDefault="00251675" w:rsidP="002E32A1">
            <w:pPr>
              <w:contextualSpacing/>
              <w:jc w:val="both"/>
              <w:rPr>
                <w:rFonts w:eastAsia="Times New Roman" w:cstheme="minorHAnsi"/>
                <w:bCs/>
                <w:i/>
              </w:rPr>
            </w:pPr>
            <w:r w:rsidRPr="00E17F9C">
              <w:rPr>
                <w:rFonts w:eastAsia="Times New Roman" w:cstheme="minorHAnsi"/>
                <w:bCs/>
                <w:i/>
              </w:rPr>
              <w:t>Municipal Abattoirs</w:t>
            </w:r>
          </w:p>
        </w:tc>
        <w:tc>
          <w:tcPr>
            <w:tcW w:w="384" w:type="pct"/>
            <w:tcBorders>
              <w:left w:val="single" w:sz="12" w:space="0" w:color="000000"/>
              <w:right w:val="single" w:sz="12" w:space="0" w:color="000000"/>
            </w:tcBorders>
            <w:shd w:val="clear" w:color="auto" w:fill="A6A6A6" w:themeFill="background1" w:themeFillShade="A6"/>
            <w:vAlign w:val="center"/>
          </w:tcPr>
          <w:p w14:paraId="4745D521" w14:textId="77777777" w:rsidR="00251675" w:rsidRPr="00E17F9C" w:rsidRDefault="00251675" w:rsidP="002E32A1">
            <w:pPr>
              <w:contextualSpacing/>
              <w:jc w:val="both"/>
              <w:rPr>
                <w:rFonts w:eastAsia="Times New Roman" w:cstheme="minorHAnsi"/>
                <w:bCs/>
                <w:i/>
              </w:rPr>
            </w:pPr>
            <w:r w:rsidRPr="00E17F9C">
              <w:rPr>
                <w:rFonts w:eastAsia="Times New Roman" w:cstheme="minorHAnsi"/>
                <w:i/>
                <w:noProof/>
                <w:lang w:eastAsia="en-ZA"/>
              </w:rPr>
              <w:drawing>
                <wp:inline distT="0" distB="0" distL="0" distR="0" wp14:anchorId="623466E2" wp14:editId="0F5BE5B7">
                  <wp:extent cx="238457" cy="148590"/>
                  <wp:effectExtent l="19050" t="0" r="9193" b="0"/>
                  <wp:docPr id="36" name="Picture 5" descr="C:\Documents and Settings\piet\Local Settings\Temporary Internet Files\Content.IE5\XFDAD565\MM900185588[1].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Documents and Settings\piet\Local Settings\Temporary Internet Files\Content.IE5\XFDAD565\MM900185588[1].gif"/>
                          <pic:cNvPicPr>
                            <a:picLocks noChangeAspect="1" noChangeArrowheads="1" noCrop="1"/>
                          </pic:cNvPicPr>
                        </pic:nvPicPr>
                        <pic:blipFill>
                          <a:blip r:embed="rId20" cstate="print">
                            <a:duotone>
                              <a:prstClr val="black"/>
                              <a:schemeClr val="accent2">
                                <a:tint val="45000"/>
                                <a:satMod val="400000"/>
                              </a:schemeClr>
                            </a:duotone>
                          </a:blip>
                          <a:srcRect/>
                          <a:stretch>
                            <a:fillRect/>
                          </a:stretch>
                        </pic:blipFill>
                        <pic:spPr bwMode="auto">
                          <a:xfrm>
                            <a:off x="0" y="0"/>
                            <a:ext cx="238457" cy="148590"/>
                          </a:xfrm>
                          <a:prstGeom prst="rect">
                            <a:avLst/>
                          </a:prstGeom>
                          <a:noFill/>
                          <a:ln w="9525">
                            <a:noFill/>
                            <a:miter lim="800000"/>
                            <a:headEnd/>
                            <a:tailEnd/>
                          </a:ln>
                        </pic:spPr>
                      </pic:pic>
                    </a:graphicData>
                  </a:graphic>
                </wp:inline>
              </w:drawing>
            </w:r>
          </w:p>
        </w:tc>
        <w:tc>
          <w:tcPr>
            <w:tcW w:w="1809" w:type="pct"/>
            <w:tcBorders>
              <w:left w:val="single" w:sz="12" w:space="0" w:color="000000"/>
              <w:right w:val="single" w:sz="12" w:space="0" w:color="000000"/>
            </w:tcBorders>
            <w:shd w:val="clear" w:color="auto" w:fill="auto"/>
          </w:tcPr>
          <w:p w14:paraId="5D0E3D4F" w14:textId="77777777" w:rsidR="00251675" w:rsidRPr="00E17F9C" w:rsidRDefault="00251675" w:rsidP="002E32A1">
            <w:pPr>
              <w:contextualSpacing/>
              <w:jc w:val="both"/>
              <w:rPr>
                <w:rFonts w:eastAsia="Times New Roman" w:cstheme="minorHAnsi"/>
                <w:bCs/>
                <w:i/>
              </w:rPr>
            </w:pPr>
            <w:r w:rsidRPr="00E17F9C">
              <w:rPr>
                <w:rFonts w:eastAsia="Times New Roman" w:cstheme="minorHAnsi"/>
                <w:bCs/>
                <w:i/>
              </w:rPr>
              <w:t>Municipal Planning</w:t>
            </w:r>
          </w:p>
        </w:tc>
        <w:tc>
          <w:tcPr>
            <w:tcW w:w="329" w:type="pct"/>
            <w:tcBorders>
              <w:left w:val="single" w:sz="12" w:space="0" w:color="000000"/>
              <w:right w:val="single" w:sz="12" w:space="0" w:color="000000"/>
            </w:tcBorders>
            <w:shd w:val="clear" w:color="auto" w:fill="A6A6A6" w:themeFill="background1" w:themeFillShade="A6"/>
            <w:vAlign w:val="center"/>
          </w:tcPr>
          <w:p w14:paraId="0652F63D" w14:textId="77777777" w:rsidR="00251675" w:rsidRPr="00E17F9C" w:rsidRDefault="00251675" w:rsidP="002E32A1">
            <w:pPr>
              <w:contextualSpacing/>
              <w:jc w:val="both"/>
              <w:rPr>
                <w:rFonts w:eastAsia="Times New Roman" w:cstheme="minorHAnsi"/>
                <w:bCs/>
                <w:i/>
              </w:rPr>
            </w:pPr>
            <w:r w:rsidRPr="00E17F9C">
              <w:rPr>
                <w:rFonts w:eastAsia="Times New Roman" w:cstheme="minorHAnsi"/>
                <w:i/>
                <w:noProof/>
                <w:lang w:eastAsia="en-ZA"/>
              </w:rPr>
              <w:drawing>
                <wp:inline distT="0" distB="0" distL="0" distR="0" wp14:anchorId="53884963" wp14:editId="2E7445BD">
                  <wp:extent cx="238457" cy="148590"/>
                  <wp:effectExtent l="19050" t="0" r="9193" b="0"/>
                  <wp:docPr id="42" name="Picture 5" descr="C:\Documents and Settings\piet\Local Settings\Temporary Internet Files\Content.IE5\XFDAD565\MM900185588[1].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Documents and Settings\piet\Local Settings\Temporary Internet Files\Content.IE5\XFDAD565\MM900185588[1].gif"/>
                          <pic:cNvPicPr>
                            <a:picLocks noChangeAspect="1" noChangeArrowheads="1" noCrop="1"/>
                          </pic:cNvPicPr>
                        </pic:nvPicPr>
                        <pic:blipFill>
                          <a:blip r:embed="rId20" cstate="print">
                            <a:duotone>
                              <a:prstClr val="black"/>
                              <a:schemeClr val="accent2">
                                <a:tint val="45000"/>
                                <a:satMod val="400000"/>
                              </a:schemeClr>
                            </a:duotone>
                          </a:blip>
                          <a:srcRect/>
                          <a:stretch>
                            <a:fillRect/>
                          </a:stretch>
                        </pic:blipFill>
                        <pic:spPr bwMode="auto">
                          <a:xfrm>
                            <a:off x="0" y="0"/>
                            <a:ext cx="238457" cy="148590"/>
                          </a:xfrm>
                          <a:prstGeom prst="rect">
                            <a:avLst/>
                          </a:prstGeom>
                          <a:noFill/>
                          <a:ln w="9525">
                            <a:noFill/>
                            <a:miter lim="800000"/>
                            <a:headEnd/>
                            <a:tailEnd/>
                          </a:ln>
                        </pic:spPr>
                      </pic:pic>
                    </a:graphicData>
                  </a:graphic>
                </wp:inline>
              </w:drawing>
            </w:r>
          </w:p>
        </w:tc>
        <w:tc>
          <w:tcPr>
            <w:tcW w:w="1015" w:type="pct"/>
            <w:tcBorders>
              <w:left w:val="single" w:sz="12" w:space="0" w:color="000000"/>
              <w:right w:val="single" w:sz="12" w:space="0" w:color="000000"/>
            </w:tcBorders>
            <w:shd w:val="clear" w:color="auto" w:fill="auto"/>
          </w:tcPr>
          <w:p w14:paraId="37BD4346" w14:textId="77777777" w:rsidR="00251675" w:rsidRPr="00E17F9C" w:rsidRDefault="00251675" w:rsidP="002E32A1">
            <w:pPr>
              <w:contextualSpacing/>
              <w:jc w:val="both"/>
              <w:rPr>
                <w:rFonts w:eastAsia="Times New Roman" w:cstheme="minorHAnsi"/>
                <w:bCs/>
                <w:i/>
              </w:rPr>
            </w:pPr>
            <w:r w:rsidRPr="00E17F9C">
              <w:rPr>
                <w:rFonts w:eastAsia="Times New Roman" w:cstheme="minorHAnsi"/>
                <w:bCs/>
                <w:i/>
              </w:rPr>
              <w:t>Pontoons, Ferries, Jetties, Piers &amp;Harbours</w:t>
            </w:r>
          </w:p>
        </w:tc>
        <w:tc>
          <w:tcPr>
            <w:tcW w:w="373" w:type="pct"/>
            <w:tcBorders>
              <w:left w:val="single" w:sz="12" w:space="0" w:color="000000"/>
              <w:right w:val="single" w:sz="12" w:space="0" w:color="auto"/>
            </w:tcBorders>
            <w:shd w:val="clear" w:color="auto" w:fill="A6A6A6" w:themeFill="background1" w:themeFillShade="A6"/>
            <w:vAlign w:val="center"/>
          </w:tcPr>
          <w:p w14:paraId="72CAA859" w14:textId="77777777" w:rsidR="00251675" w:rsidRPr="00E17F9C" w:rsidRDefault="00251675" w:rsidP="002E32A1">
            <w:pPr>
              <w:contextualSpacing/>
              <w:jc w:val="both"/>
              <w:rPr>
                <w:rFonts w:eastAsia="Times New Roman" w:cstheme="minorHAnsi"/>
                <w:bCs/>
                <w:i/>
              </w:rPr>
            </w:pPr>
          </w:p>
        </w:tc>
      </w:tr>
      <w:tr w:rsidR="00251675" w:rsidRPr="00E17F9C" w14:paraId="17351AB0" w14:textId="77777777" w:rsidTr="00251675">
        <w:trPr>
          <w:trHeight w:val="412"/>
          <w:jc w:val="center"/>
        </w:trPr>
        <w:tc>
          <w:tcPr>
            <w:tcW w:w="1090" w:type="pct"/>
            <w:tcBorders>
              <w:left w:val="single" w:sz="12" w:space="0" w:color="auto"/>
              <w:right w:val="single" w:sz="12" w:space="0" w:color="000000"/>
            </w:tcBorders>
            <w:shd w:val="clear" w:color="auto" w:fill="auto"/>
          </w:tcPr>
          <w:p w14:paraId="7060A4C2" w14:textId="77777777" w:rsidR="00251675" w:rsidRPr="00E17F9C" w:rsidRDefault="00251675" w:rsidP="002E32A1">
            <w:pPr>
              <w:contextualSpacing/>
              <w:jc w:val="both"/>
              <w:rPr>
                <w:rFonts w:eastAsia="Times New Roman" w:cstheme="minorHAnsi"/>
                <w:bCs/>
                <w:i/>
              </w:rPr>
            </w:pPr>
            <w:r w:rsidRPr="00E17F9C">
              <w:rPr>
                <w:rFonts w:eastAsia="Times New Roman" w:cstheme="minorHAnsi"/>
                <w:bCs/>
                <w:i/>
              </w:rPr>
              <w:t>Municipal Parks and Recreation</w:t>
            </w:r>
          </w:p>
        </w:tc>
        <w:tc>
          <w:tcPr>
            <w:tcW w:w="384" w:type="pct"/>
            <w:tcBorders>
              <w:left w:val="single" w:sz="12" w:space="0" w:color="000000"/>
              <w:right w:val="single" w:sz="12" w:space="0" w:color="000000"/>
            </w:tcBorders>
            <w:shd w:val="clear" w:color="auto" w:fill="A6A6A6" w:themeFill="background1" w:themeFillShade="A6"/>
            <w:vAlign w:val="center"/>
          </w:tcPr>
          <w:p w14:paraId="469DAACD" w14:textId="77777777" w:rsidR="00251675" w:rsidRPr="00E17F9C" w:rsidRDefault="00251675" w:rsidP="002E32A1">
            <w:pPr>
              <w:contextualSpacing/>
              <w:jc w:val="both"/>
              <w:rPr>
                <w:rFonts w:eastAsia="Times New Roman" w:cstheme="minorHAnsi"/>
                <w:bCs/>
                <w:i/>
              </w:rPr>
            </w:pPr>
            <w:r w:rsidRPr="00E17F9C">
              <w:rPr>
                <w:rFonts w:eastAsia="Times New Roman" w:cstheme="minorHAnsi"/>
                <w:i/>
                <w:noProof/>
                <w:lang w:eastAsia="en-ZA"/>
              </w:rPr>
              <w:drawing>
                <wp:inline distT="0" distB="0" distL="0" distR="0" wp14:anchorId="3DA43748" wp14:editId="5FE993E7">
                  <wp:extent cx="238457" cy="148590"/>
                  <wp:effectExtent l="19050" t="0" r="9193" b="0"/>
                  <wp:docPr id="946" name="Picture 5" descr="C:\Documents and Settings\piet\Local Settings\Temporary Internet Files\Content.IE5\XFDAD565\MM900185588[1].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Documents and Settings\piet\Local Settings\Temporary Internet Files\Content.IE5\XFDAD565\MM900185588[1].gif"/>
                          <pic:cNvPicPr>
                            <a:picLocks noChangeAspect="1" noChangeArrowheads="1" noCrop="1"/>
                          </pic:cNvPicPr>
                        </pic:nvPicPr>
                        <pic:blipFill>
                          <a:blip r:embed="rId20" cstate="print">
                            <a:duotone>
                              <a:prstClr val="black"/>
                              <a:schemeClr val="accent2">
                                <a:tint val="45000"/>
                                <a:satMod val="400000"/>
                              </a:schemeClr>
                            </a:duotone>
                          </a:blip>
                          <a:srcRect/>
                          <a:stretch>
                            <a:fillRect/>
                          </a:stretch>
                        </pic:blipFill>
                        <pic:spPr bwMode="auto">
                          <a:xfrm>
                            <a:off x="0" y="0"/>
                            <a:ext cx="238457" cy="148590"/>
                          </a:xfrm>
                          <a:prstGeom prst="rect">
                            <a:avLst/>
                          </a:prstGeom>
                          <a:noFill/>
                          <a:ln w="9525">
                            <a:noFill/>
                            <a:miter lim="800000"/>
                            <a:headEnd/>
                            <a:tailEnd/>
                          </a:ln>
                        </pic:spPr>
                      </pic:pic>
                    </a:graphicData>
                  </a:graphic>
                </wp:inline>
              </w:drawing>
            </w:r>
          </w:p>
        </w:tc>
        <w:tc>
          <w:tcPr>
            <w:tcW w:w="1809" w:type="pct"/>
            <w:tcBorders>
              <w:left w:val="single" w:sz="12" w:space="0" w:color="000000"/>
              <w:right w:val="single" w:sz="12" w:space="0" w:color="000000"/>
            </w:tcBorders>
            <w:shd w:val="clear" w:color="auto" w:fill="auto"/>
          </w:tcPr>
          <w:p w14:paraId="29AE4BEC" w14:textId="77777777" w:rsidR="00251675" w:rsidRPr="00E17F9C" w:rsidRDefault="00251675" w:rsidP="002E32A1">
            <w:pPr>
              <w:contextualSpacing/>
              <w:jc w:val="both"/>
              <w:rPr>
                <w:rFonts w:eastAsia="Times New Roman" w:cstheme="minorHAnsi"/>
                <w:bCs/>
                <w:i/>
              </w:rPr>
            </w:pPr>
            <w:r w:rsidRPr="00E17F9C">
              <w:rPr>
                <w:rFonts w:eastAsia="Times New Roman" w:cstheme="minorHAnsi"/>
                <w:bCs/>
                <w:i/>
              </w:rPr>
              <w:t>Municipal Roads</w:t>
            </w:r>
          </w:p>
        </w:tc>
        <w:tc>
          <w:tcPr>
            <w:tcW w:w="329" w:type="pct"/>
            <w:tcBorders>
              <w:left w:val="single" w:sz="12" w:space="0" w:color="000000"/>
              <w:right w:val="single" w:sz="12" w:space="0" w:color="000000"/>
            </w:tcBorders>
            <w:shd w:val="clear" w:color="auto" w:fill="A6A6A6" w:themeFill="background1" w:themeFillShade="A6"/>
            <w:vAlign w:val="center"/>
          </w:tcPr>
          <w:p w14:paraId="1EA36139" w14:textId="77777777" w:rsidR="00251675" w:rsidRPr="00E17F9C" w:rsidRDefault="00251675" w:rsidP="002E32A1">
            <w:pPr>
              <w:contextualSpacing/>
              <w:jc w:val="both"/>
              <w:rPr>
                <w:rFonts w:eastAsia="Times New Roman" w:cstheme="minorHAnsi"/>
                <w:bCs/>
                <w:i/>
              </w:rPr>
            </w:pPr>
            <w:r w:rsidRPr="00E17F9C">
              <w:rPr>
                <w:rFonts w:eastAsia="Times New Roman" w:cstheme="minorHAnsi"/>
                <w:i/>
                <w:noProof/>
                <w:lang w:eastAsia="en-ZA"/>
              </w:rPr>
              <w:drawing>
                <wp:inline distT="0" distB="0" distL="0" distR="0" wp14:anchorId="1EDC0173" wp14:editId="79306E44">
                  <wp:extent cx="238457" cy="148590"/>
                  <wp:effectExtent l="19050" t="0" r="9193" b="0"/>
                  <wp:docPr id="947" name="Picture 5" descr="C:\Documents and Settings\piet\Local Settings\Temporary Internet Files\Content.IE5\XFDAD565\MM900185588[1].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Documents and Settings\piet\Local Settings\Temporary Internet Files\Content.IE5\XFDAD565\MM900185588[1].gif"/>
                          <pic:cNvPicPr>
                            <a:picLocks noChangeAspect="1" noChangeArrowheads="1" noCrop="1"/>
                          </pic:cNvPicPr>
                        </pic:nvPicPr>
                        <pic:blipFill>
                          <a:blip r:embed="rId20" cstate="print">
                            <a:duotone>
                              <a:prstClr val="black"/>
                              <a:schemeClr val="accent2">
                                <a:tint val="45000"/>
                                <a:satMod val="400000"/>
                              </a:schemeClr>
                            </a:duotone>
                          </a:blip>
                          <a:srcRect/>
                          <a:stretch>
                            <a:fillRect/>
                          </a:stretch>
                        </pic:blipFill>
                        <pic:spPr bwMode="auto">
                          <a:xfrm>
                            <a:off x="0" y="0"/>
                            <a:ext cx="238457" cy="148590"/>
                          </a:xfrm>
                          <a:prstGeom prst="rect">
                            <a:avLst/>
                          </a:prstGeom>
                          <a:noFill/>
                          <a:ln w="9525">
                            <a:noFill/>
                            <a:miter lim="800000"/>
                            <a:headEnd/>
                            <a:tailEnd/>
                          </a:ln>
                        </pic:spPr>
                      </pic:pic>
                    </a:graphicData>
                  </a:graphic>
                </wp:inline>
              </w:drawing>
            </w:r>
          </w:p>
        </w:tc>
        <w:tc>
          <w:tcPr>
            <w:tcW w:w="1015" w:type="pct"/>
            <w:tcBorders>
              <w:left w:val="single" w:sz="12" w:space="0" w:color="000000"/>
              <w:right w:val="single" w:sz="12" w:space="0" w:color="000000"/>
            </w:tcBorders>
            <w:shd w:val="clear" w:color="auto" w:fill="auto"/>
          </w:tcPr>
          <w:p w14:paraId="7CD57BEE" w14:textId="77777777" w:rsidR="00251675" w:rsidRPr="00E17F9C" w:rsidRDefault="00251675" w:rsidP="002E32A1">
            <w:pPr>
              <w:contextualSpacing/>
              <w:jc w:val="both"/>
              <w:rPr>
                <w:rFonts w:eastAsia="Times New Roman" w:cstheme="minorHAnsi"/>
                <w:bCs/>
                <w:i/>
              </w:rPr>
            </w:pPr>
            <w:r w:rsidRPr="00E17F9C">
              <w:rPr>
                <w:rFonts w:eastAsia="Times New Roman" w:cstheme="minorHAnsi"/>
                <w:bCs/>
                <w:i/>
              </w:rPr>
              <w:t>Fire Fighting Services</w:t>
            </w:r>
          </w:p>
        </w:tc>
        <w:tc>
          <w:tcPr>
            <w:tcW w:w="373" w:type="pct"/>
            <w:tcBorders>
              <w:left w:val="single" w:sz="12" w:space="0" w:color="000000"/>
              <w:right w:val="single" w:sz="12" w:space="0" w:color="auto"/>
            </w:tcBorders>
            <w:shd w:val="clear" w:color="auto" w:fill="A6A6A6" w:themeFill="background1" w:themeFillShade="A6"/>
            <w:vAlign w:val="center"/>
          </w:tcPr>
          <w:p w14:paraId="25004A74" w14:textId="77777777" w:rsidR="00251675" w:rsidRPr="00E17F9C" w:rsidRDefault="00251675" w:rsidP="002E32A1">
            <w:pPr>
              <w:contextualSpacing/>
              <w:jc w:val="both"/>
              <w:rPr>
                <w:rFonts w:eastAsia="Times New Roman" w:cstheme="minorHAnsi"/>
                <w:bCs/>
                <w:i/>
              </w:rPr>
            </w:pPr>
            <w:r w:rsidRPr="00E17F9C">
              <w:rPr>
                <w:rFonts w:eastAsia="Times New Roman" w:cstheme="minorHAnsi"/>
                <w:i/>
                <w:noProof/>
                <w:lang w:eastAsia="en-ZA"/>
              </w:rPr>
              <w:drawing>
                <wp:inline distT="0" distB="0" distL="0" distR="0" wp14:anchorId="52033092" wp14:editId="5F6B3345">
                  <wp:extent cx="238457" cy="148590"/>
                  <wp:effectExtent l="19050" t="0" r="9193" b="0"/>
                  <wp:docPr id="48" name="Picture 5" descr="C:\Documents and Settings\piet\Local Settings\Temporary Internet Files\Content.IE5\XFDAD565\MM900185588[1].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Documents and Settings\piet\Local Settings\Temporary Internet Files\Content.IE5\XFDAD565\MM900185588[1].gif"/>
                          <pic:cNvPicPr>
                            <a:picLocks noChangeAspect="1" noChangeArrowheads="1" noCrop="1"/>
                          </pic:cNvPicPr>
                        </pic:nvPicPr>
                        <pic:blipFill>
                          <a:blip r:embed="rId20" cstate="print">
                            <a:duotone>
                              <a:prstClr val="black"/>
                              <a:schemeClr val="accent2">
                                <a:tint val="45000"/>
                                <a:satMod val="400000"/>
                              </a:schemeClr>
                            </a:duotone>
                          </a:blip>
                          <a:srcRect/>
                          <a:stretch>
                            <a:fillRect/>
                          </a:stretch>
                        </pic:blipFill>
                        <pic:spPr bwMode="auto">
                          <a:xfrm>
                            <a:off x="0" y="0"/>
                            <a:ext cx="238457" cy="148590"/>
                          </a:xfrm>
                          <a:prstGeom prst="rect">
                            <a:avLst/>
                          </a:prstGeom>
                          <a:noFill/>
                          <a:ln w="9525">
                            <a:noFill/>
                            <a:miter lim="800000"/>
                            <a:headEnd/>
                            <a:tailEnd/>
                          </a:ln>
                        </pic:spPr>
                      </pic:pic>
                    </a:graphicData>
                  </a:graphic>
                </wp:inline>
              </w:drawing>
            </w:r>
          </w:p>
        </w:tc>
      </w:tr>
      <w:tr w:rsidR="00251675" w:rsidRPr="00E17F9C" w14:paraId="75FB36E5" w14:textId="77777777" w:rsidTr="00251675">
        <w:trPr>
          <w:trHeight w:val="292"/>
          <w:jc w:val="center"/>
        </w:trPr>
        <w:tc>
          <w:tcPr>
            <w:tcW w:w="1090" w:type="pct"/>
            <w:tcBorders>
              <w:left w:val="single" w:sz="12" w:space="0" w:color="auto"/>
              <w:right w:val="single" w:sz="12" w:space="0" w:color="000000"/>
            </w:tcBorders>
            <w:shd w:val="clear" w:color="auto" w:fill="auto"/>
          </w:tcPr>
          <w:p w14:paraId="6B4D7D8B" w14:textId="77777777" w:rsidR="00251675" w:rsidRPr="00E17F9C" w:rsidRDefault="00251675" w:rsidP="002E32A1">
            <w:pPr>
              <w:contextualSpacing/>
              <w:jc w:val="both"/>
              <w:rPr>
                <w:rFonts w:eastAsia="Times New Roman" w:cstheme="minorHAnsi"/>
                <w:bCs/>
                <w:i/>
              </w:rPr>
            </w:pPr>
            <w:r w:rsidRPr="00E17F9C">
              <w:rPr>
                <w:rFonts w:eastAsia="Times New Roman" w:cstheme="minorHAnsi"/>
                <w:bCs/>
                <w:i/>
              </w:rPr>
              <w:t>Storm Water Management</w:t>
            </w:r>
          </w:p>
        </w:tc>
        <w:tc>
          <w:tcPr>
            <w:tcW w:w="384" w:type="pct"/>
            <w:tcBorders>
              <w:left w:val="single" w:sz="12" w:space="0" w:color="000000"/>
              <w:right w:val="single" w:sz="12" w:space="0" w:color="000000"/>
            </w:tcBorders>
            <w:shd w:val="clear" w:color="auto" w:fill="A6A6A6" w:themeFill="background1" w:themeFillShade="A6"/>
            <w:vAlign w:val="center"/>
          </w:tcPr>
          <w:p w14:paraId="16D632C3" w14:textId="77777777" w:rsidR="00251675" w:rsidRPr="00E17F9C" w:rsidRDefault="00251675" w:rsidP="002E32A1">
            <w:pPr>
              <w:contextualSpacing/>
              <w:jc w:val="both"/>
              <w:rPr>
                <w:rFonts w:eastAsia="Times New Roman" w:cstheme="minorHAnsi"/>
                <w:bCs/>
                <w:i/>
              </w:rPr>
            </w:pPr>
            <w:r w:rsidRPr="00E17F9C">
              <w:rPr>
                <w:rFonts w:eastAsia="Times New Roman" w:cstheme="minorHAnsi"/>
                <w:i/>
                <w:noProof/>
                <w:lang w:eastAsia="en-ZA"/>
              </w:rPr>
              <w:drawing>
                <wp:inline distT="0" distB="0" distL="0" distR="0" wp14:anchorId="2E9ABCED" wp14:editId="014EA84B">
                  <wp:extent cx="238457" cy="148590"/>
                  <wp:effectExtent l="19050" t="0" r="9193" b="0"/>
                  <wp:docPr id="948" name="Picture 5" descr="C:\Documents and Settings\piet\Local Settings\Temporary Internet Files\Content.IE5\XFDAD565\MM900185588[1].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Documents and Settings\piet\Local Settings\Temporary Internet Files\Content.IE5\XFDAD565\MM900185588[1].gif"/>
                          <pic:cNvPicPr>
                            <a:picLocks noChangeAspect="1" noChangeArrowheads="1" noCrop="1"/>
                          </pic:cNvPicPr>
                        </pic:nvPicPr>
                        <pic:blipFill>
                          <a:blip r:embed="rId20" cstate="print">
                            <a:duotone>
                              <a:prstClr val="black"/>
                              <a:schemeClr val="accent2">
                                <a:tint val="45000"/>
                                <a:satMod val="400000"/>
                              </a:schemeClr>
                            </a:duotone>
                          </a:blip>
                          <a:srcRect/>
                          <a:stretch>
                            <a:fillRect/>
                          </a:stretch>
                        </pic:blipFill>
                        <pic:spPr bwMode="auto">
                          <a:xfrm>
                            <a:off x="0" y="0"/>
                            <a:ext cx="238457" cy="148590"/>
                          </a:xfrm>
                          <a:prstGeom prst="rect">
                            <a:avLst/>
                          </a:prstGeom>
                          <a:noFill/>
                          <a:ln w="9525">
                            <a:noFill/>
                            <a:miter lim="800000"/>
                            <a:headEnd/>
                            <a:tailEnd/>
                          </a:ln>
                        </pic:spPr>
                      </pic:pic>
                    </a:graphicData>
                  </a:graphic>
                </wp:inline>
              </w:drawing>
            </w:r>
          </w:p>
        </w:tc>
        <w:tc>
          <w:tcPr>
            <w:tcW w:w="1809" w:type="pct"/>
            <w:tcBorders>
              <w:left w:val="single" w:sz="12" w:space="0" w:color="000000"/>
              <w:right w:val="single" w:sz="12" w:space="0" w:color="000000"/>
            </w:tcBorders>
            <w:shd w:val="clear" w:color="auto" w:fill="auto"/>
          </w:tcPr>
          <w:p w14:paraId="326620A8" w14:textId="77777777" w:rsidR="00251675" w:rsidRPr="00E17F9C" w:rsidRDefault="00251675" w:rsidP="002E32A1">
            <w:pPr>
              <w:contextualSpacing/>
              <w:jc w:val="both"/>
              <w:rPr>
                <w:rFonts w:eastAsia="Times New Roman" w:cstheme="minorHAnsi"/>
                <w:bCs/>
                <w:i/>
              </w:rPr>
            </w:pPr>
            <w:r w:rsidRPr="00E17F9C">
              <w:rPr>
                <w:rFonts w:eastAsia="Times New Roman" w:cstheme="minorHAnsi"/>
                <w:bCs/>
                <w:i/>
              </w:rPr>
              <w:t>Pounds</w:t>
            </w:r>
          </w:p>
        </w:tc>
        <w:tc>
          <w:tcPr>
            <w:tcW w:w="329" w:type="pct"/>
            <w:tcBorders>
              <w:left w:val="single" w:sz="12" w:space="0" w:color="000000"/>
              <w:right w:val="single" w:sz="12" w:space="0" w:color="000000"/>
            </w:tcBorders>
            <w:shd w:val="clear" w:color="auto" w:fill="A6A6A6" w:themeFill="background1" w:themeFillShade="A6"/>
            <w:vAlign w:val="center"/>
          </w:tcPr>
          <w:p w14:paraId="12FFA141" w14:textId="77777777" w:rsidR="00251675" w:rsidRPr="00E17F9C" w:rsidRDefault="00251675" w:rsidP="002E32A1">
            <w:pPr>
              <w:contextualSpacing/>
              <w:jc w:val="both"/>
              <w:rPr>
                <w:rFonts w:eastAsia="Times New Roman" w:cstheme="minorHAnsi"/>
                <w:bCs/>
                <w:i/>
              </w:rPr>
            </w:pPr>
            <w:r w:rsidRPr="00E17F9C">
              <w:rPr>
                <w:rFonts w:eastAsia="Times New Roman" w:cstheme="minorHAnsi"/>
                <w:i/>
                <w:noProof/>
                <w:lang w:eastAsia="en-ZA"/>
              </w:rPr>
              <w:drawing>
                <wp:inline distT="0" distB="0" distL="0" distR="0" wp14:anchorId="419AF0B4" wp14:editId="701110B7">
                  <wp:extent cx="238457" cy="148590"/>
                  <wp:effectExtent l="19050" t="0" r="9193" b="0"/>
                  <wp:docPr id="43" name="Picture 5" descr="C:\Documents and Settings\piet\Local Settings\Temporary Internet Files\Content.IE5\XFDAD565\MM900185588[1].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Documents and Settings\piet\Local Settings\Temporary Internet Files\Content.IE5\XFDAD565\MM900185588[1].gif"/>
                          <pic:cNvPicPr>
                            <a:picLocks noChangeAspect="1" noChangeArrowheads="1" noCrop="1"/>
                          </pic:cNvPicPr>
                        </pic:nvPicPr>
                        <pic:blipFill>
                          <a:blip r:embed="rId20" cstate="print">
                            <a:duotone>
                              <a:prstClr val="black"/>
                              <a:schemeClr val="accent2">
                                <a:tint val="45000"/>
                                <a:satMod val="400000"/>
                              </a:schemeClr>
                            </a:duotone>
                          </a:blip>
                          <a:srcRect/>
                          <a:stretch>
                            <a:fillRect/>
                          </a:stretch>
                        </pic:blipFill>
                        <pic:spPr bwMode="auto">
                          <a:xfrm>
                            <a:off x="0" y="0"/>
                            <a:ext cx="238457" cy="148590"/>
                          </a:xfrm>
                          <a:prstGeom prst="rect">
                            <a:avLst/>
                          </a:prstGeom>
                          <a:noFill/>
                          <a:ln w="9525">
                            <a:noFill/>
                            <a:miter lim="800000"/>
                            <a:headEnd/>
                            <a:tailEnd/>
                          </a:ln>
                        </pic:spPr>
                      </pic:pic>
                    </a:graphicData>
                  </a:graphic>
                </wp:inline>
              </w:drawing>
            </w:r>
          </w:p>
        </w:tc>
        <w:tc>
          <w:tcPr>
            <w:tcW w:w="1015" w:type="pct"/>
            <w:tcBorders>
              <w:left w:val="single" w:sz="12" w:space="0" w:color="000000"/>
              <w:right w:val="single" w:sz="12" w:space="0" w:color="000000"/>
            </w:tcBorders>
            <w:shd w:val="clear" w:color="auto" w:fill="auto"/>
          </w:tcPr>
          <w:p w14:paraId="73D9F461" w14:textId="77777777" w:rsidR="00251675" w:rsidRPr="00E17F9C" w:rsidRDefault="00251675" w:rsidP="002E32A1">
            <w:pPr>
              <w:contextualSpacing/>
              <w:jc w:val="both"/>
              <w:rPr>
                <w:rFonts w:eastAsia="Times New Roman" w:cstheme="minorHAnsi"/>
                <w:bCs/>
                <w:i/>
              </w:rPr>
            </w:pPr>
          </w:p>
        </w:tc>
        <w:tc>
          <w:tcPr>
            <w:tcW w:w="373" w:type="pct"/>
            <w:tcBorders>
              <w:left w:val="single" w:sz="12" w:space="0" w:color="000000"/>
              <w:right w:val="single" w:sz="12" w:space="0" w:color="auto"/>
            </w:tcBorders>
            <w:shd w:val="clear" w:color="auto" w:fill="A6A6A6" w:themeFill="background1" w:themeFillShade="A6"/>
            <w:vAlign w:val="center"/>
          </w:tcPr>
          <w:p w14:paraId="0B812F2B" w14:textId="77777777" w:rsidR="00251675" w:rsidRPr="00E17F9C" w:rsidRDefault="00251675" w:rsidP="002E32A1">
            <w:pPr>
              <w:contextualSpacing/>
              <w:jc w:val="both"/>
              <w:rPr>
                <w:rFonts w:eastAsia="Times New Roman" w:cstheme="minorHAnsi"/>
                <w:bCs/>
                <w:i/>
              </w:rPr>
            </w:pPr>
          </w:p>
        </w:tc>
      </w:tr>
      <w:tr w:rsidR="00251675" w:rsidRPr="00E17F9C" w14:paraId="7B2D357F" w14:textId="77777777" w:rsidTr="00251675">
        <w:trPr>
          <w:trHeight w:val="314"/>
          <w:jc w:val="center"/>
        </w:trPr>
        <w:tc>
          <w:tcPr>
            <w:tcW w:w="1090" w:type="pct"/>
            <w:tcBorders>
              <w:left w:val="single" w:sz="12" w:space="0" w:color="auto"/>
              <w:right w:val="single" w:sz="12" w:space="0" w:color="000000"/>
            </w:tcBorders>
            <w:shd w:val="clear" w:color="auto" w:fill="auto"/>
          </w:tcPr>
          <w:p w14:paraId="4175EAD3" w14:textId="77777777" w:rsidR="00251675" w:rsidRPr="00E17F9C" w:rsidRDefault="00251675" w:rsidP="002E32A1">
            <w:pPr>
              <w:contextualSpacing/>
              <w:jc w:val="both"/>
              <w:rPr>
                <w:rFonts w:eastAsia="Times New Roman" w:cstheme="minorHAnsi"/>
                <w:bCs/>
                <w:i/>
              </w:rPr>
            </w:pPr>
            <w:r w:rsidRPr="00E17F9C">
              <w:rPr>
                <w:rFonts w:eastAsia="Times New Roman" w:cstheme="minorHAnsi"/>
                <w:bCs/>
                <w:i/>
              </w:rPr>
              <w:t>Public Places</w:t>
            </w:r>
          </w:p>
        </w:tc>
        <w:tc>
          <w:tcPr>
            <w:tcW w:w="384" w:type="pct"/>
            <w:tcBorders>
              <w:left w:val="single" w:sz="12" w:space="0" w:color="000000"/>
              <w:right w:val="single" w:sz="12" w:space="0" w:color="000000"/>
            </w:tcBorders>
            <w:shd w:val="clear" w:color="auto" w:fill="A6A6A6" w:themeFill="background1" w:themeFillShade="A6"/>
            <w:vAlign w:val="center"/>
          </w:tcPr>
          <w:p w14:paraId="63BE6F66" w14:textId="77777777" w:rsidR="00251675" w:rsidRPr="00E17F9C" w:rsidRDefault="00251675" w:rsidP="002E32A1">
            <w:pPr>
              <w:contextualSpacing/>
              <w:jc w:val="both"/>
              <w:rPr>
                <w:rFonts w:eastAsia="Times New Roman" w:cstheme="minorHAnsi"/>
                <w:bCs/>
                <w:i/>
              </w:rPr>
            </w:pPr>
            <w:r w:rsidRPr="00E17F9C">
              <w:rPr>
                <w:rFonts w:eastAsia="Times New Roman" w:cstheme="minorHAnsi"/>
                <w:i/>
                <w:noProof/>
                <w:lang w:eastAsia="en-ZA"/>
              </w:rPr>
              <w:drawing>
                <wp:inline distT="0" distB="0" distL="0" distR="0" wp14:anchorId="59BB344A" wp14:editId="7DD1E5CD">
                  <wp:extent cx="238457" cy="148590"/>
                  <wp:effectExtent l="19050" t="0" r="9193" b="0"/>
                  <wp:docPr id="949" name="Picture 5" descr="C:\Documents and Settings\piet\Local Settings\Temporary Internet Files\Content.IE5\XFDAD565\MM900185588[1].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Documents and Settings\piet\Local Settings\Temporary Internet Files\Content.IE5\XFDAD565\MM900185588[1].gif"/>
                          <pic:cNvPicPr>
                            <a:picLocks noChangeAspect="1" noChangeArrowheads="1" noCrop="1"/>
                          </pic:cNvPicPr>
                        </pic:nvPicPr>
                        <pic:blipFill>
                          <a:blip r:embed="rId20" cstate="print">
                            <a:duotone>
                              <a:prstClr val="black"/>
                              <a:schemeClr val="accent2">
                                <a:tint val="45000"/>
                                <a:satMod val="400000"/>
                              </a:schemeClr>
                            </a:duotone>
                          </a:blip>
                          <a:srcRect/>
                          <a:stretch>
                            <a:fillRect/>
                          </a:stretch>
                        </pic:blipFill>
                        <pic:spPr bwMode="auto">
                          <a:xfrm>
                            <a:off x="0" y="0"/>
                            <a:ext cx="238457" cy="148590"/>
                          </a:xfrm>
                          <a:prstGeom prst="rect">
                            <a:avLst/>
                          </a:prstGeom>
                          <a:noFill/>
                          <a:ln w="9525">
                            <a:noFill/>
                            <a:miter lim="800000"/>
                            <a:headEnd/>
                            <a:tailEnd/>
                          </a:ln>
                        </pic:spPr>
                      </pic:pic>
                    </a:graphicData>
                  </a:graphic>
                </wp:inline>
              </w:drawing>
            </w:r>
          </w:p>
        </w:tc>
        <w:tc>
          <w:tcPr>
            <w:tcW w:w="1809" w:type="pct"/>
            <w:tcBorders>
              <w:left w:val="single" w:sz="12" w:space="0" w:color="000000"/>
              <w:right w:val="single" w:sz="12" w:space="0" w:color="000000"/>
            </w:tcBorders>
            <w:shd w:val="clear" w:color="auto" w:fill="auto"/>
          </w:tcPr>
          <w:p w14:paraId="1BC49897" w14:textId="77777777" w:rsidR="00251675" w:rsidRPr="00E17F9C" w:rsidRDefault="00251675" w:rsidP="002E32A1">
            <w:pPr>
              <w:contextualSpacing/>
              <w:jc w:val="both"/>
              <w:rPr>
                <w:rFonts w:eastAsia="Times New Roman" w:cstheme="minorHAnsi"/>
                <w:bCs/>
                <w:i/>
              </w:rPr>
            </w:pPr>
            <w:r w:rsidRPr="00E17F9C">
              <w:rPr>
                <w:rFonts w:eastAsia="Times New Roman" w:cstheme="minorHAnsi"/>
                <w:bCs/>
                <w:i/>
              </w:rPr>
              <w:t>Refuse Removal, Refuse Dumps &amp; Solid Waste</w:t>
            </w:r>
          </w:p>
        </w:tc>
        <w:tc>
          <w:tcPr>
            <w:tcW w:w="329" w:type="pct"/>
            <w:tcBorders>
              <w:left w:val="single" w:sz="12" w:space="0" w:color="000000"/>
              <w:right w:val="single" w:sz="12" w:space="0" w:color="000000"/>
            </w:tcBorders>
            <w:shd w:val="clear" w:color="auto" w:fill="A6A6A6" w:themeFill="background1" w:themeFillShade="A6"/>
            <w:vAlign w:val="center"/>
          </w:tcPr>
          <w:p w14:paraId="601E87FC" w14:textId="77777777" w:rsidR="00251675" w:rsidRPr="00E17F9C" w:rsidRDefault="00251675" w:rsidP="002E32A1">
            <w:pPr>
              <w:contextualSpacing/>
              <w:jc w:val="both"/>
              <w:rPr>
                <w:rFonts w:eastAsia="Times New Roman" w:cstheme="minorHAnsi"/>
                <w:bCs/>
                <w:i/>
              </w:rPr>
            </w:pPr>
            <w:r w:rsidRPr="00E17F9C">
              <w:rPr>
                <w:rFonts w:eastAsia="Times New Roman" w:cstheme="minorHAnsi"/>
                <w:i/>
                <w:noProof/>
                <w:lang w:eastAsia="en-ZA"/>
              </w:rPr>
              <w:drawing>
                <wp:inline distT="0" distB="0" distL="0" distR="0" wp14:anchorId="7869F164" wp14:editId="135E765A">
                  <wp:extent cx="238457" cy="148590"/>
                  <wp:effectExtent l="19050" t="0" r="9193" b="0"/>
                  <wp:docPr id="950" name="Picture 5" descr="C:\Documents and Settings\piet\Local Settings\Temporary Internet Files\Content.IE5\XFDAD565\MM900185588[1].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Documents and Settings\piet\Local Settings\Temporary Internet Files\Content.IE5\XFDAD565\MM900185588[1].gif"/>
                          <pic:cNvPicPr>
                            <a:picLocks noChangeAspect="1" noChangeArrowheads="1" noCrop="1"/>
                          </pic:cNvPicPr>
                        </pic:nvPicPr>
                        <pic:blipFill>
                          <a:blip r:embed="rId20" cstate="print">
                            <a:duotone>
                              <a:prstClr val="black"/>
                              <a:schemeClr val="accent2">
                                <a:tint val="45000"/>
                                <a:satMod val="400000"/>
                              </a:schemeClr>
                            </a:duotone>
                          </a:blip>
                          <a:srcRect/>
                          <a:stretch>
                            <a:fillRect/>
                          </a:stretch>
                        </pic:blipFill>
                        <pic:spPr bwMode="auto">
                          <a:xfrm>
                            <a:off x="0" y="0"/>
                            <a:ext cx="238457" cy="148590"/>
                          </a:xfrm>
                          <a:prstGeom prst="rect">
                            <a:avLst/>
                          </a:prstGeom>
                          <a:noFill/>
                          <a:ln w="9525">
                            <a:noFill/>
                            <a:miter lim="800000"/>
                            <a:headEnd/>
                            <a:tailEnd/>
                          </a:ln>
                        </pic:spPr>
                      </pic:pic>
                    </a:graphicData>
                  </a:graphic>
                </wp:inline>
              </w:drawing>
            </w:r>
          </w:p>
        </w:tc>
        <w:tc>
          <w:tcPr>
            <w:tcW w:w="1015" w:type="pct"/>
            <w:tcBorders>
              <w:left w:val="single" w:sz="12" w:space="0" w:color="000000"/>
              <w:right w:val="single" w:sz="12" w:space="0" w:color="000000"/>
            </w:tcBorders>
            <w:shd w:val="clear" w:color="auto" w:fill="auto"/>
          </w:tcPr>
          <w:p w14:paraId="0E53B20E" w14:textId="77777777" w:rsidR="00251675" w:rsidRPr="00E17F9C" w:rsidRDefault="00251675" w:rsidP="002E32A1">
            <w:pPr>
              <w:contextualSpacing/>
              <w:jc w:val="both"/>
              <w:rPr>
                <w:rFonts w:eastAsia="Times New Roman" w:cstheme="minorHAnsi"/>
                <w:bCs/>
                <w:i/>
              </w:rPr>
            </w:pPr>
          </w:p>
        </w:tc>
        <w:tc>
          <w:tcPr>
            <w:tcW w:w="373" w:type="pct"/>
            <w:tcBorders>
              <w:left w:val="single" w:sz="12" w:space="0" w:color="000000"/>
              <w:right w:val="single" w:sz="12" w:space="0" w:color="auto"/>
            </w:tcBorders>
            <w:shd w:val="clear" w:color="auto" w:fill="A6A6A6" w:themeFill="background1" w:themeFillShade="A6"/>
            <w:vAlign w:val="center"/>
          </w:tcPr>
          <w:p w14:paraId="3BE27EF4" w14:textId="77777777" w:rsidR="00251675" w:rsidRPr="00E17F9C" w:rsidRDefault="00251675" w:rsidP="002E32A1">
            <w:pPr>
              <w:contextualSpacing/>
              <w:jc w:val="both"/>
              <w:rPr>
                <w:rFonts w:eastAsia="Times New Roman" w:cstheme="minorHAnsi"/>
                <w:bCs/>
                <w:i/>
              </w:rPr>
            </w:pPr>
          </w:p>
        </w:tc>
      </w:tr>
      <w:tr w:rsidR="00251675" w:rsidRPr="00E17F9C" w14:paraId="449BA140" w14:textId="77777777" w:rsidTr="00251675">
        <w:trPr>
          <w:trHeight w:val="387"/>
          <w:jc w:val="center"/>
        </w:trPr>
        <w:tc>
          <w:tcPr>
            <w:tcW w:w="1090" w:type="pct"/>
            <w:tcBorders>
              <w:left w:val="single" w:sz="12" w:space="0" w:color="auto"/>
              <w:bottom w:val="single" w:sz="12" w:space="0" w:color="auto"/>
              <w:right w:val="single" w:sz="12" w:space="0" w:color="000000"/>
            </w:tcBorders>
            <w:shd w:val="clear" w:color="auto" w:fill="auto"/>
          </w:tcPr>
          <w:p w14:paraId="106A47B2" w14:textId="77777777" w:rsidR="00251675" w:rsidRPr="00E17F9C" w:rsidRDefault="00251675" w:rsidP="002E32A1">
            <w:pPr>
              <w:contextualSpacing/>
              <w:jc w:val="both"/>
              <w:rPr>
                <w:rFonts w:eastAsia="Times New Roman" w:cstheme="minorHAnsi"/>
                <w:bCs/>
                <w:i/>
              </w:rPr>
            </w:pPr>
            <w:r w:rsidRPr="00E17F9C">
              <w:rPr>
                <w:rFonts w:eastAsia="Times New Roman" w:cstheme="minorHAnsi"/>
                <w:bCs/>
                <w:i/>
              </w:rPr>
              <w:t>Traffic and Parking</w:t>
            </w:r>
          </w:p>
        </w:tc>
        <w:tc>
          <w:tcPr>
            <w:tcW w:w="384" w:type="pct"/>
            <w:tcBorders>
              <w:left w:val="single" w:sz="12" w:space="0" w:color="000000"/>
              <w:bottom w:val="single" w:sz="12" w:space="0" w:color="auto"/>
              <w:right w:val="single" w:sz="12" w:space="0" w:color="000000"/>
            </w:tcBorders>
            <w:shd w:val="clear" w:color="auto" w:fill="A6A6A6" w:themeFill="background1" w:themeFillShade="A6"/>
            <w:vAlign w:val="center"/>
          </w:tcPr>
          <w:p w14:paraId="584D2332" w14:textId="77777777" w:rsidR="00251675" w:rsidRPr="00E17F9C" w:rsidRDefault="00251675" w:rsidP="002E32A1">
            <w:pPr>
              <w:contextualSpacing/>
              <w:jc w:val="both"/>
              <w:rPr>
                <w:rFonts w:eastAsia="Times New Roman" w:cstheme="minorHAnsi"/>
                <w:bCs/>
                <w:i/>
              </w:rPr>
            </w:pPr>
            <w:r w:rsidRPr="00E17F9C">
              <w:rPr>
                <w:rFonts w:eastAsia="Times New Roman" w:cstheme="minorHAnsi"/>
                <w:i/>
                <w:noProof/>
                <w:lang w:eastAsia="en-ZA"/>
              </w:rPr>
              <w:drawing>
                <wp:inline distT="0" distB="0" distL="0" distR="0" wp14:anchorId="29EF1943" wp14:editId="54A8EC84">
                  <wp:extent cx="238457" cy="148590"/>
                  <wp:effectExtent l="19050" t="0" r="9193" b="0"/>
                  <wp:docPr id="951" name="Picture 5" descr="C:\Documents and Settings\piet\Local Settings\Temporary Internet Files\Content.IE5\XFDAD565\MM900185588[1].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Documents and Settings\piet\Local Settings\Temporary Internet Files\Content.IE5\XFDAD565\MM900185588[1].gif"/>
                          <pic:cNvPicPr>
                            <a:picLocks noChangeAspect="1" noChangeArrowheads="1" noCrop="1"/>
                          </pic:cNvPicPr>
                        </pic:nvPicPr>
                        <pic:blipFill>
                          <a:blip r:embed="rId20" cstate="print">
                            <a:duotone>
                              <a:prstClr val="black"/>
                              <a:schemeClr val="accent2">
                                <a:tint val="45000"/>
                                <a:satMod val="400000"/>
                              </a:schemeClr>
                            </a:duotone>
                          </a:blip>
                          <a:srcRect/>
                          <a:stretch>
                            <a:fillRect/>
                          </a:stretch>
                        </pic:blipFill>
                        <pic:spPr bwMode="auto">
                          <a:xfrm>
                            <a:off x="0" y="0"/>
                            <a:ext cx="238457" cy="148590"/>
                          </a:xfrm>
                          <a:prstGeom prst="rect">
                            <a:avLst/>
                          </a:prstGeom>
                          <a:noFill/>
                          <a:ln w="9525">
                            <a:noFill/>
                            <a:miter lim="800000"/>
                            <a:headEnd/>
                            <a:tailEnd/>
                          </a:ln>
                        </pic:spPr>
                      </pic:pic>
                    </a:graphicData>
                  </a:graphic>
                </wp:inline>
              </w:drawing>
            </w:r>
          </w:p>
        </w:tc>
        <w:tc>
          <w:tcPr>
            <w:tcW w:w="1809" w:type="pct"/>
            <w:tcBorders>
              <w:left w:val="single" w:sz="12" w:space="0" w:color="000000"/>
              <w:bottom w:val="single" w:sz="12" w:space="0" w:color="auto"/>
              <w:right w:val="single" w:sz="12" w:space="0" w:color="000000"/>
            </w:tcBorders>
            <w:shd w:val="clear" w:color="auto" w:fill="auto"/>
          </w:tcPr>
          <w:p w14:paraId="224C2376" w14:textId="77777777" w:rsidR="00251675" w:rsidRPr="00E17F9C" w:rsidRDefault="00251675" w:rsidP="002E32A1">
            <w:pPr>
              <w:contextualSpacing/>
              <w:jc w:val="both"/>
              <w:rPr>
                <w:rFonts w:eastAsia="Times New Roman" w:cstheme="minorHAnsi"/>
                <w:bCs/>
                <w:i/>
              </w:rPr>
            </w:pPr>
            <w:r w:rsidRPr="00E17F9C">
              <w:rPr>
                <w:rFonts w:eastAsia="Times New Roman" w:cstheme="minorHAnsi"/>
                <w:bCs/>
                <w:i/>
              </w:rPr>
              <w:t>Street Trading</w:t>
            </w:r>
          </w:p>
        </w:tc>
        <w:tc>
          <w:tcPr>
            <w:tcW w:w="329" w:type="pct"/>
            <w:tcBorders>
              <w:left w:val="single" w:sz="12" w:space="0" w:color="000000"/>
              <w:bottom w:val="single" w:sz="12" w:space="0" w:color="auto"/>
              <w:right w:val="single" w:sz="12" w:space="0" w:color="000000"/>
            </w:tcBorders>
            <w:shd w:val="clear" w:color="auto" w:fill="A6A6A6" w:themeFill="background1" w:themeFillShade="A6"/>
            <w:vAlign w:val="center"/>
          </w:tcPr>
          <w:p w14:paraId="5DF927BA" w14:textId="77777777" w:rsidR="00251675" w:rsidRPr="00E17F9C" w:rsidRDefault="00251675" w:rsidP="002E32A1">
            <w:pPr>
              <w:contextualSpacing/>
              <w:jc w:val="both"/>
              <w:rPr>
                <w:rFonts w:eastAsia="Times New Roman" w:cstheme="minorHAnsi"/>
                <w:bCs/>
                <w:i/>
              </w:rPr>
            </w:pPr>
            <w:r w:rsidRPr="00E17F9C">
              <w:rPr>
                <w:rFonts w:eastAsia="Times New Roman" w:cstheme="minorHAnsi"/>
                <w:i/>
                <w:noProof/>
                <w:lang w:eastAsia="en-ZA"/>
              </w:rPr>
              <w:drawing>
                <wp:inline distT="0" distB="0" distL="0" distR="0" wp14:anchorId="6F86613C" wp14:editId="114D4079">
                  <wp:extent cx="238457" cy="148590"/>
                  <wp:effectExtent l="19050" t="0" r="9193" b="0"/>
                  <wp:docPr id="45" name="Picture 5" descr="C:\Documents and Settings\piet\Local Settings\Temporary Internet Files\Content.IE5\XFDAD565\MM900185588[1].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Documents and Settings\piet\Local Settings\Temporary Internet Files\Content.IE5\XFDAD565\MM900185588[1].gif"/>
                          <pic:cNvPicPr>
                            <a:picLocks noChangeAspect="1" noChangeArrowheads="1" noCrop="1"/>
                          </pic:cNvPicPr>
                        </pic:nvPicPr>
                        <pic:blipFill>
                          <a:blip r:embed="rId20" cstate="print">
                            <a:duotone>
                              <a:prstClr val="black"/>
                              <a:schemeClr val="accent2">
                                <a:tint val="45000"/>
                                <a:satMod val="400000"/>
                              </a:schemeClr>
                            </a:duotone>
                          </a:blip>
                          <a:srcRect/>
                          <a:stretch>
                            <a:fillRect/>
                          </a:stretch>
                        </pic:blipFill>
                        <pic:spPr bwMode="auto">
                          <a:xfrm>
                            <a:off x="0" y="0"/>
                            <a:ext cx="238457" cy="148590"/>
                          </a:xfrm>
                          <a:prstGeom prst="rect">
                            <a:avLst/>
                          </a:prstGeom>
                          <a:noFill/>
                          <a:ln w="9525">
                            <a:noFill/>
                            <a:miter lim="800000"/>
                            <a:headEnd/>
                            <a:tailEnd/>
                          </a:ln>
                        </pic:spPr>
                      </pic:pic>
                    </a:graphicData>
                  </a:graphic>
                </wp:inline>
              </w:drawing>
            </w:r>
          </w:p>
        </w:tc>
        <w:tc>
          <w:tcPr>
            <w:tcW w:w="1015" w:type="pct"/>
            <w:tcBorders>
              <w:left w:val="single" w:sz="12" w:space="0" w:color="000000"/>
              <w:bottom w:val="single" w:sz="12" w:space="0" w:color="auto"/>
              <w:right w:val="single" w:sz="12" w:space="0" w:color="000000"/>
            </w:tcBorders>
            <w:shd w:val="clear" w:color="auto" w:fill="auto"/>
            <w:vAlign w:val="center"/>
          </w:tcPr>
          <w:p w14:paraId="3A75FDD0" w14:textId="77777777" w:rsidR="00251675" w:rsidRPr="00E17F9C" w:rsidRDefault="00251675" w:rsidP="002E32A1">
            <w:pPr>
              <w:contextualSpacing/>
              <w:jc w:val="both"/>
              <w:rPr>
                <w:rFonts w:eastAsia="Times New Roman" w:cstheme="minorHAnsi"/>
                <w:bCs/>
                <w:i/>
              </w:rPr>
            </w:pPr>
          </w:p>
        </w:tc>
        <w:tc>
          <w:tcPr>
            <w:tcW w:w="373" w:type="pct"/>
            <w:tcBorders>
              <w:left w:val="single" w:sz="12" w:space="0" w:color="000000"/>
              <w:bottom w:val="single" w:sz="12" w:space="0" w:color="auto"/>
              <w:right w:val="single" w:sz="12" w:space="0" w:color="auto"/>
            </w:tcBorders>
            <w:shd w:val="clear" w:color="auto" w:fill="A6A6A6" w:themeFill="background1" w:themeFillShade="A6"/>
            <w:vAlign w:val="center"/>
          </w:tcPr>
          <w:p w14:paraId="5B96D5F9" w14:textId="77777777" w:rsidR="00251675" w:rsidRPr="00E17F9C" w:rsidRDefault="00251675" w:rsidP="002E32A1">
            <w:pPr>
              <w:contextualSpacing/>
              <w:jc w:val="both"/>
              <w:rPr>
                <w:rFonts w:eastAsia="Times New Roman" w:cstheme="minorHAnsi"/>
                <w:bCs/>
                <w:i/>
              </w:rPr>
            </w:pPr>
          </w:p>
        </w:tc>
      </w:tr>
    </w:tbl>
    <w:p w14:paraId="2185EE64" w14:textId="77777777" w:rsidR="00251675" w:rsidRPr="00E17F9C" w:rsidRDefault="00251675" w:rsidP="002E32A1">
      <w:pPr>
        <w:contextualSpacing/>
        <w:jc w:val="both"/>
        <w:rPr>
          <w:rFonts w:cstheme="minorHAnsi"/>
          <w:sz w:val="20"/>
          <w:szCs w:val="20"/>
        </w:rPr>
      </w:pPr>
    </w:p>
    <w:p w14:paraId="2A173983" w14:textId="77777777" w:rsidR="00251675" w:rsidRPr="00E17F9C" w:rsidRDefault="00251675" w:rsidP="002E32A1">
      <w:pPr>
        <w:contextualSpacing/>
        <w:jc w:val="both"/>
        <w:rPr>
          <w:rFonts w:cstheme="minorHAnsi"/>
        </w:rPr>
      </w:pPr>
      <w:r w:rsidRPr="00E17F9C">
        <w:rPr>
          <w:rFonts w:cstheme="minorHAnsi"/>
        </w:rPr>
        <w:t xml:space="preserve">Section 229 of the Constitution allows municipalities to impose property rates and service charges. This obligation requires strict financial management and accountability to the public. The allocation of certain functional competencies to district municipalities has an impact on the administration of local municipalities.  It was therefore necessary to consider the new functional competencies of local government in the design of a new organizational structure illustrated on the previously.     </w:t>
      </w:r>
    </w:p>
    <w:p w14:paraId="58061F7E" w14:textId="77777777" w:rsidR="00251675" w:rsidRPr="00E17F9C" w:rsidRDefault="00251675" w:rsidP="002E32A1">
      <w:pPr>
        <w:pStyle w:val="Heading2"/>
        <w:jc w:val="both"/>
      </w:pPr>
      <w:bookmarkStart w:id="14" w:name="_Toc357005851"/>
      <w:r w:rsidRPr="00E17F9C">
        <w:t>Service Providers</w:t>
      </w:r>
      <w:bookmarkEnd w:id="14"/>
      <w:r w:rsidRPr="00E17F9C">
        <w:t xml:space="preserve"> </w:t>
      </w:r>
    </w:p>
    <w:p w14:paraId="7DF31ADB" w14:textId="77777777" w:rsidR="00251675" w:rsidRPr="00E17F9C" w:rsidRDefault="00251675" w:rsidP="002E32A1">
      <w:pPr>
        <w:pStyle w:val="NoSpacing"/>
        <w:contextualSpacing/>
        <w:jc w:val="both"/>
        <w:rPr>
          <w:rFonts w:asciiTheme="minorHAnsi" w:hAnsiTheme="minorHAnsi" w:cstheme="minorHAnsi"/>
          <w:lang w:val="en-ZA"/>
        </w:rPr>
      </w:pPr>
    </w:p>
    <w:p w14:paraId="725A4DF3" w14:textId="77777777" w:rsidR="00251675" w:rsidRPr="00E17F9C" w:rsidRDefault="00251675" w:rsidP="002E32A1">
      <w:pPr>
        <w:contextualSpacing/>
        <w:jc w:val="both"/>
        <w:rPr>
          <w:rFonts w:cstheme="minorHAnsi"/>
        </w:rPr>
      </w:pPr>
      <w:r w:rsidRPr="00E17F9C">
        <w:rPr>
          <w:rFonts w:cstheme="minorHAnsi"/>
        </w:rPr>
        <w:t xml:space="preserve">The municipality provides services in the municipal area that relates only to their core competencies.  Other service agencies are therefore responsible for service delivery outside the functional competency of the local municipality but within the spirit of Co-operative Governance and the Intergovernmental Relations Act. The following is a list of service providers active in the municipal area.  The list is not </w:t>
      </w:r>
      <w:proofErr w:type="gramStart"/>
      <w:r w:rsidRPr="00E17F9C">
        <w:rPr>
          <w:rFonts w:cstheme="minorHAnsi"/>
        </w:rPr>
        <w:t>comprehensive, but</w:t>
      </w:r>
      <w:proofErr w:type="gramEnd"/>
      <w:r w:rsidRPr="00E17F9C">
        <w:rPr>
          <w:rFonts w:cstheme="minorHAnsi"/>
        </w:rPr>
        <w:t xml:space="preserve"> gives an overview of those service providers.</w:t>
      </w:r>
    </w:p>
    <w:p w14:paraId="0D6D5000" w14:textId="77777777" w:rsidR="00251675" w:rsidRPr="00E17F9C" w:rsidRDefault="00251675" w:rsidP="002E32A1">
      <w:pPr>
        <w:pStyle w:val="Caption"/>
        <w:jc w:val="both"/>
        <w:rPr>
          <w:rFonts w:asciiTheme="minorHAnsi" w:hAnsiTheme="minorHAnsi" w:cstheme="minorHAnsi"/>
          <w:i/>
          <w:sz w:val="22"/>
          <w:lang w:val="en-ZA"/>
        </w:rPr>
      </w:pPr>
      <w:bookmarkStart w:id="15" w:name="_Toc357005967"/>
      <w:r w:rsidRPr="00E17F9C">
        <w:rPr>
          <w:rFonts w:asciiTheme="minorHAnsi" w:hAnsiTheme="minorHAnsi" w:cstheme="minorHAnsi"/>
          <w:i/>
          <w:sz w:val="22"/>
          <w:lang w:val="en-ZA"/>
        </w:rPr>
        <w:t>Table 5</w:t>
      </w:r>
      <w:r w:rsidRPr="00E17F9C">
        <w:rPr>
          <w:rFonts w:asciiTheme="minorHAnsi" w:hAnsiTheme="minorHAnsi" w:cstheme="minorHAnsi"/>
          <w:bCs w:val="0"/>
          <w:i/>
          <w:sz w:val="22"/>
          <w:lang w:val="en-ZA"/>
        </w:rPr>
        <w:t>: Service Providers</w:t>
      </w:r>
      <w:bookmarkEnd w:id="15"/>
    </w:p>
    <w:tbl>
      <w:tblPr>
        <w:tblW w:w="12333"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2962"/>
        <w:gridCol w:w="2567"/>
        <w:gridCol w:w="1701"/>
        <w:gridCol w:w="1418"/>
        <w:gridCol w:w="1275"/>
        <w:gridCol w:w="1276"/>
        <w:gridCol w:w="1134"/>
      </w:tblGrid>
      <w:tr w:rsidR="00251675" w:rsidRPr="00E17F9C" w14:paraId="33452603" w14:textId="77777777" w:rsidTr="00251675">
        <w:trPr>
          <w:tblHeader/>
          <w:jc w:val="center"/>
        </w:trPr>
        <w:tc>
          <w:tcPr>
            <w:tcW w:w="2962" w:type="dxa"/>
            <w:shd w:val="clear" w:color="auto" w:fill="7B7B7B" w:themeFill="accent3" w:themeFillShade="BF"/>
          </w:tcPr>
          <w:p w14:paraId="35A2D90E" w14:textId="77777777" w:rsidR="00251675" w:rsidRPr="00E17F9C" w:rsidRDefault="00251675" w:rsidP="002E32A1">
            <w:pPr>
              <w:contextualSpacing/>
              <w:jc w:val="both"/>
              <w:rPr>
                <w:rFonts w:eastAsia="Times New Roman" w:cstheme="minorHAnsi"/>
                <w:b/>
                <w:bCs/>
                <w:i/>
                <w:sz w:val="16"/>
                <w:szCs w:val="16"/>
              </w:rPr>
            </w:pPr>
            <w:r w:rsidRPr="00E17F9C">
              <w:rPr>
                <w:rFonts w:eastAsia="Times New Roman" w:cstheme="minorHAnsi"/>
                <w:b/>
                <w:bCs/>
                <w:i/>
                <w:sz w:val="16"/>
                <w:szCs w:val="16"/>
              </w:rPr>
              <w:t>Service Delivered</w:t>
            </w:r>
          </w:p>
        </w:tc>
        <w:tc>
          <w:tcPr>
            <w:tcW w:w="2567" w:type="dxa"/>
            <w:shd w:val="clear" w:color="auto" w:fill="7B7B7B" w:themeFill="accent3" w:themeFillShade="BF"/>
          </w:tcPr>
          <w:p w14:paraId="436DCBBF" w14:textId="77777777" w:rsidR="00251675" w:rsidRPr="00E17F9C" w:rsidRDefault="00251675" w:rsidP="002E32A1">
            <w:pPr>
              <w:contextualSpacing/>
              <w:jc w:val="both"/>
              <w:rPr>
                <w:rFonts w:eastAsia="Times New Roman" w:cstheme="minorHAnsi"/>
                <w:b/>
                <w:bCs/>
                <w:i/>
                <w:sz w:val="16"/>
                <w:szCs w:val="16"/>
              </w:rPr>
            </w:pPr>
            <w:proofErr w:type="spellStart"/>
            <w:r w:rsidRPr="00E17F9C">
              <w:rPr>
                <w:rFonts w:eastAsia="Times New Roman" w:cstheme="minorHAnsi"/>
                <w:b/>
                <w:bCs/>
                <w:i/>
                <w:sz w:val="16"/>
                <w:szCs w:val="16"/>
              </w:rPr>
              <w:t>Ladybrand</w:t>
            </w:r>
            <w:proofErr w:type="spellEnd"/>
          </w:p>
        </w:tc>
        <w:tc>
          <w:tcPr>
            <w:tcW w:w="1701" w:type="dxa"/>
            <w:shd w:val="clear" w:color="auto" w:fill="7B7B7B" w:themeFill="accent3" w:themeFillShade="BF"/>
          </w:tcPr>
          <w:p w14:paraId="662E3A2C" w14:textId="77777777" w:rsidR="00251675" w:rsidRPr="00E17F9C" w:rsidRDefault="00251675" w:rsidP="002E32A1">
            <w:pPr>
              <w:contextualSpacing/>
              <w:jc w:val="both"/>
              <w:rPr>
                <w:rFonts w:eastAsia="Times New Roman" w:cstheme="minorHAnsi"/>
                <w:b/>
                <w:bCs/>
                <w:i/>
                <w:sz w:val="16"/>
                <w:szCs w:val="16"/>
              </w:rPr>
            </w:pPr>
            <w:r w:rsidRPr="00E17F9C">
              <w:rPr>
                <w:rFonts w:eastAsia="Times New Roman" w:cstheme="minorHAnsi"/>
                <w:b/>
                <w:bCs/>
                <w:i/>
                <w:sz w:val="16"/>
                <w:szCs w:val="16"/>
              </w:rPr>
              <w:t>Hobhouse</w:t>
            </w:r>
          </w:p>
        </w:tc>
        <w:tc>
          <w:tcPr>
            <w:tcW w:w="1418" w:type="dxa"/>
            <w:shd w:val="clear" w:color="auto" w:fill="7B7B7B" w:themeFill="accent3" w:themeFillShade="BF"/>
          </w:tcPr>
          <w:p w14:paraId="167A9762" w14:textId="77777777" w:rsidR="00251675" w:rsidRPr="00E17F9C" w:rsidRDefault="00251675" w:rsidP="002E32A1">
            <w:pPr>
              <w:contextualSpacing/>
              <w:jc w:val="both"/>
              <w:rPr>
                <w:rFonts w:eastAsia="Times New Roman" w:cstheme="minorHAnsi"/>
                <w:b/>
                <w:bCs/>
                <w:i/>
                <w:sz w:val="16"/>
                <w:szCs w:val="16"/>
              </w:rPr>
            </w:pPr>
            <w:proofErr w:type="spellStart"/>
            <w:r w:rsidRPr="00E17F9C">
              <w:rPr>
                <w:rFonts w:eastAsia="Times New Roman" w:cstheme="minorHAnsi"/>
                <w:b/>
                <w:bCs/>
                <w:i/>
                <w:sz w:val="16"/>
                <w:szCs w:val="16"/>
              </w:rPr>
              <w:t>Tweespruit</w:t>
            </w:r>
            <w:proofErr w:type="spellEnd"/>
          </w:p>
        </w:tc>
        <w:tc>
          <w:tcPr>
            <w:tcW w:w="1275" w:type="dxa"/>
            <w:shd w:val="clear" w:color="auto" w:fill="7B7B7B" w:themeFill="accent3" w:themeFillShade="BF"/>
          </w:tcPr>
          <w:p w14:paraId="780E4591" w14:textId="77777777" w:rsidR="00251675" w:rsidRPr="00E17F9C" w:rsidRDefault="00251675" w:rsidP="002E32A1">
            <w:pPr>
              <w:contextualSpacing/>
              <w:jc w:val="both"/>
              <w:rPr>
                <w:rFonts w:eastAsia="Times New Roman" w:cstheme="minorHAnsi"/>
                <w:b/>
                <w:bCs/>
                <w:i/>
                <w:sz w:val="16"/>
                <w:szCs w:val="16"/>
              </w:rPr>
            </w:pPr>
            <w:r w:rsidRPr="00E17F9C">
              <w:rPr>
                <w:rFonts w:eastAsia="Times New Roman" w:cstheme="minorHAnsi"/>
                <w:b/>
                <w:bCs/>
                <w:i/>
                <w:sz w:val="16"/>
                <w:szCs w:val="16"/>
              </w:rPr>
              <w:t>Excelsior</w:t>
            </w:r>
          </w:p>
        </w:tc>
        <w:tc>
          <w:tcPr>
            <w:tcW w:w="1276" w:type="dxa"/>
            <w:shd w:val="clear" w:color="auto" w:fill="7B7B7B" w:themeFill="accent3" w:themeFillShade="BF"/>
          </w:tcPr>
          <w:p w14:paraId="568FCA01" w14:textId="77777777" w:rsidR="00251675" w:rsidRPr="00E17F9C" w:rsidRDefault="00251675" w:rsidP="002E32A1">
            <w:pPr>
              <w:contextualSpacing/>
              <w:jc w:val="both"/>
              <w:rPr>
                <w:rFonts w:eastAsia="Times New Roman" w:cstheme="minorHAnsi"/>
                <w:b/>
                <w:bCs/>
                <w:i/>
                <w:sz w:val="16"/>
                <w:szCs w:val="16"/>
              </w:rPr>
            </w:pPr>
            <w:proofErr w:type="spellStart"/>
            <w:r w:rsidRPr="00E17F9C">
              <w:rPr>
                <w:rFonts w:eastAsia="Times New Roman" w:cstheme="minorHAnsi"/>
                <w:b/>
                <w:bCs/>
                <w:i/>
                <w:sz w:val="16"/>
                <w:szCs w:val="16"/>
              </w:rPr>
              <w:t>Thaba</w:t>
            </w:r>
            <w:proofErr w:type="spellEnd"/>
            <w:r w:rsidRPr="00E17F9C">
              <w:rPr>
                <w:rFonts w:eastAsia="Times New Roman" w:cstheme="minorHAnsi"/>
                <w:b/>
                <w:bCs/>
                <w:i/>
                <w:sz w:val="16"/>
                <w:szCs w:val="16"/>
              </w:rPr>
              <w:t xml:space="preserve"> </w:t>
            </w:r>
            <w:proofErr w:type="spellStart"/>
            <w:r w:rsidRPr="00E17F9C">
              <w:rPr>
                <w:rFonts w:eastAsia="Times New Roman" w:cstheme="minorHAnsi"/>
                <w:b/>
                <w:bCs/>
                <w:i/>
                <w:sz w:val="16"/>
                <w:szCs w:val="16"/>
              </w:rPr>
              <w:t>Patchoa</w:t>
            </w:r>
            <w:proofErr w:type="spellEnd"/>
          </w:p>
        </w:tc>
        <w:tc>
          <w:tcPr>
            <w:tcW w:w="1134" w:type="dxa"/>
            <w:shd w:val="clear" w:color="auto" w:fill="7B7B7B" w:themeFill="accent3" w:themeFillShade="BF"/>
          </w:tcPr>
          <w:p w14:paraId="65456BCB" w14:textId="77777777" w:rsidR="00251675" w:rsidRPr="00E17F9C" w:rsidRDefault="00251675" w:rsidP="002E32A1">
            <w:pPr>
              <w:contextualSpacing/>
              <w:jc w:val="both"/>
              <w:rPr>
                <w:rFonts w:eastAsia="Times New Roman" w:cstheme="minorHAnsi"/>
                <w:b/>
                <w:bCs/>
                <w:i/>
                <w:sz w:val="16"/>
                <w:szCs w:val="16"/>
              </w:rPr>
            </w:pPr>
            <w:r w:rsidRPr="00E17F9C">
              <w:rPr>
                <w:rFonts w:eastAsia="Times New Roman" w:cstheme="minorHAnsi"/>
                <w:b/>
                <w:bCs/>
                <w:i/>
                <w:sz w:val="16"/>
                <w:szCs w:val="16"/>
              </w:rPr>
              <w:t>Rural Areas</w:t>
            </w:r>
          </w:p>
        </w:tc>
      </w:tr>
      <w:tr w:rsidR="00251675" w:rsidRPr="00E17F9C" w14:paraId="392F832C" w14:textId="77777777" w:rsidTr="00251675">
        <w:trPr>
          <w:jc w:val="center"/>
        </w:trPr>
        <w:tc>
          <w:tcPr>
            <w:tcW w:w="2962" w:type="dxa"/>
            <w:shd w:val="clear" w:color="auto" w:fill="A6A6A6" w:themeFill="background1" w:themeFillShade="A6"/>
          </w:tcPr>
          <w:p w14:paraId="7ECFFDB4" w14:textId="77777777" w:rsidR="00251675" w:rsidRPr="00E17F9C" w:rsidRDefault="00251675" w:rsidP="002E32A1">
            <w:pPr>
              <w:contextualSpacing/>
              <w:jc w:val="both"/>
              <w:rPr>
                <w:rFonts w:eastAsia="Times New Roman" w:cstheme="minorHAnsi"/>
                <w:b/>
                <w:sz w:val="16"/>
                <w:szCs w:val="16"/>
              </w:rPr>
            </w:pPr>
            <w:r w:rsidRPr="00E17F9C">
              <w:rPr>
                <w:rFonts w:eastAsia="Times New Roman" w:cstheme="minorHAnsi"/>
                <w:b/>
                <w:sz w:val="16"/>
                <w:szCs w:val="16"/>
              </w:rPr>
              <w:t xml:space="preserve">Water </w:t>
            </w:r>
          </w:p>
        </w:tc>
        <w:tc>
          <w:tcPr>
            <w:tcW w:w="8237" w:type="dxa"/>
            <w:gridSpan w:val="5"/>
          </w:tcPr>
          <w:p w14:paraId="0C44E093" w14:textId="77777777" w:rsidR="00251675" w:rsidRPr="00E17F9C" w:rsidRDefault="00251675" w:rsidP="002E32A1">
            <w:pPr>
              <w:contextualSpacing/>
              <w:jc w:val="both"/>
              <w:rPr>
                <w:rFonts w:eastAsia="Times New Roman" w:cstheme="minorHAnsi"/>
                <w:sz w:val="16"/>
                <w:szCs w:val="16"/>
              </w:rPr>
            </w:pPr>
            <w:r w:rsidRPr="00E17F9C">
              <w:rPr>
                <w:rFonts w:eastAsia="Times New Roman" w:cstheme="minorHAnsi"/>
                <w:sz w:val="16"/>
                <w:szCs w:val="16"/>
              </w:rPr>
              <w:t xml:space="preserve">Mantsopa Local Municipality and </w:t>
            </w:r>
            <w:proofErr w:type="spellStart"/>
            <w:r w:rsidRPr="00E17F9C">
              <w:rPr>
                <w:rFonts w:eastAsia="Times New Roman" w:cstheme="minorHAnsi"/>
                <w:sz w:val="16"/>
                <w:szCs w:val="16"/>
              </w:rPr>
              <w:t>Bloemwater</w:t>
            </w:r>
            <w:proofErr w:type="spellEnd"/>
          </w:p>
        </w:tc>
        <w:tc>
          <w:tcPr>
            <w:tcW w:w="1134" w:type="dxa"/>
          </w:tcPr>
          <w:p w14:paraId="49681662" w14:textId="77777777" w:rsidR="00251675" w:rsidRPr="00E17F9C" w:rsidRDefault="00251675" w:rsidP="002E32A1">
            <w:pPr>
              <w:contextualSpacing/>
              <w:jc w:val="both"/>
              <w:rPr>
                <w:rFonts w:eastAsia="Times New Roman" w:cstheme="minorHAnsi"/>
                <w:sz w:val="16"/>
                <w:szCs w:val="16"/>
              </w:rPr>
            </w:pPr>
            <w:r w:rsidRPr="00E17F9C">
              <w:rPr>
                <w:rFonts w:eastAsia="Times New Roman" w:cstheme="minorHAnsi"/>
                <w:sz w:val="16"/>
                <w:szCs w:val="16"/>
              </w:rPr>
              <w:t xml:space="preserve">Farm Owner </w:t>
            </w:r>
          </w:p>
        </w:tc>
      </w:tr>
      <w:tr w:rsidR="00251675" w:rsidRPr="00E17F9C" w14:paraId="347064EC" w14:textId="77777777" w:rsidTr="00251675">
        <w:trPr>
          <w:jc w:val="center"/>
        </w:trPr>
        <w:tc>
          <w:tcPr>
            <w:tcW w:w="2962" w:type="dxa"/>
            <w:shd w:val="clear" w:color="auto" w:fill="A6A6A6" w:themeFill="background1" w:themeFillShade="A6"/>
          </w:tcPr>
          <w:p w14:paraId="6EC7F317" w14:textId="77777777" w:rsidR="00251675" w:rsidRPr="00E17F9C" w:rsidRDefault="00251675" w:rsidP="002E32A1">
            <w:pPr>
              <w:contextualSpacing/>
              <w:jc w:val="both"/>
              <w:rPr>
                <w:rFonts w:eastAsia="Times New Roman" w:cstheme="minorHAnsi"/>
                <w:b/>
                <w:sz w:val="16"/>
                <w:szCs w:val="16"/>
              </w:rPr>
            </w:pPr>
            <w:r w:rsidRPr="00E17F9C">
              <w:rPr>
                <w:rFonts w:eastAsia="Times New Roman" w:cstheme="minorHAnsi"/>
                <w:b/>
                <w:sz w:val="16"/>
                <w:szCs w:val="16"/>
              </w:rPr>
              <w:t xml:space="preserve">Sanitation </w:t>
            </w:r>
          </w:p>
        </w:tc>
        <w:tc>
          <w:tcPr>
            <w:tcW w:w="8237" w:type="dxa"/>
            <w:gridSpan w:val="5"/>
          </w:tcPr>
          <w:p w14:paraId="07C5BDD5" w14:textId="77777777" w:rsidR="00251675" w:rsidRPr="00E17F9C" w:rsidRDefault="00251675" w:rsidP="002E32A1">
            <w:pPr>
              <w:contextualSpacing/>
              <w:jc w:val="both"/>
              <w:rPr>
                <w:rFonts w:eastAsia="Times New Roman" w:cstheme="minorHAnsi"/>
                <w:sz w:val="16"/>
                <w:szCs w:val="16"/>
              </w:rPr>
            </w:pPr>
            <w:r w:rsidRPr="00E17F9C">
              <w:rPr>
                <w:rFonts w:eastAsia="Times New Roman" w:cstheme="minorHAnsi"/>
                <w:sz w:val="16"/>
                <w:szCs w:val="16"/>
              </w:rPr>
              <w:t xml:space="preserve">Mantsopa Local Municipality </w:t>
            </w:r>
          </w:p>
        </w:tc>
        <w:tc>
          <w:tcPr>
            <w:tcW w:w="1134" w:type="dxa"/>
          </w:tcPr>
          <w:p w14:paraId="48104D40" w14:textId="77777777" w:rsidR="00251675" w:rsidRPr="00E17F9C" w:rsidRDefault="00251675" w:rsidP="002E32A1">
            <w:pPr>
              <w:contextualSpacing/>
              <w:jc w:val="both"/>
              <w:rPr>
                <w:rFonts w:eastAsia="Times New Roman" w:cstheme="minorHAnsi"/>
                <w:sz w:val="16"/>
                <w:szCs w:val="16"/>
              </w:rPr>
            </w:pPr>
            <w:r w:rsidRPr="00E17F9C">
              <w:rPr>
                <w:rFonts w:eastAsia="Times New Roman" w:cstheme="minorHAnsi"/>
                <w:sz w:val="16"/>
                <w:szCs w:val="16"/>
              </w:rPr>
              <w:t xml:space="preserve">Farm Owner </w:t>
            </w:r>
          </w:p>
        </w:tc>
      </w:tr>
      <w:tr w:rsidR="00251675" w:rsidRPr="00E17F9C" w14:paraId="503BEC25" w14:textId="77777777" w:rsidTr="00251675">
        <w:trPr>
          <w:trHeight w:val="1719"/>
          <w:jc w:val="center"/>
        </w:trPr>
        <w:tc>
          <w:tcPr>
            <w:tcW w:w="2962" w:type="dxa"/>
            <w:shd w:val="clear" w:color="auto" w:fill="A6A6A6" w:themeFill="background1" w:themeFillShade="A6"/>
          </w:tcPr>
          <w:p w14:paraId="56DC6EF3" w14:textId="77777777" w:rsidR="00251675" w:rsidRPr="00E17F9C" w:rsidRDefault="00251675" w:rsidP="002E32A1">
            <w:pPr>
              <w:contextualSpacing/>
              <w:jc w:val="both"/>
              <w:rPr>
                <w:rFonts w:eastAsia="Times New Roman" w:cstheme="minorHAnsi"/>
                <w:b/>
                <w:sz w:val="16"/>
                <w:szCs w:val="16"/>
              </w:rPr>
            </w:pPr>
            <w:r w:rsidRPr="00E17F9C">
              <w:rPr>
                <w:rFonts w:eastAsia="Times New Roman" w:cstheme="minorHAnsi"/>
                <w:b/>
                <w:sz w:val="16"/>
                <w:szCs w:val="16"/>
              </w:rPr>
              <w:t xml:space="preserve">Electricity </w:t>
            </w:r>
          </w:p>
        </w:tc>
        <w:tc>
          <w:tcPr>
            <w:tcW w:w="2567" w:type="dxa"/>
          </w:tcPr>
          <w:p w14:paraId="6199497A" w14:textId="77777777" w:rsidR="00251675" w:rsidRPr="00E17F9C" w:rsidRDefault="00251675" w:rsidP="002E32A1">
            <w:pPr>
              <w:contextualSpacing/>
              <w:jc w:val="both"/>
              <w:rPr>
                <w:rFonts w:eastAsia="Times New Roman" w:cstheme="minorHAnsi"/>
                <w:sz w:val="16"/>
                <w:szCs w:val="16"/>
              </w:rPr>
            </w:pPr>
            <w:proofErr w:type="spellStart"/>
            <w:r w:rsidRPr="00E17F9C">
              <w:rPr>
                <w:rFonts w:eastAsia="Times New Roman" w:cstheme="minorHAnsi"/>
                <w:sz w:val="16"/>
                <w:szCs w:val="16"/>
              </w:rPr>
              <w:t>Ladybrand</w:t>
            </w:r>
            <w:proofErr w:type="spellEnd"/>
            <w:r w:rsidRPr="00E17F9C">
              <w:rPr>
                <w:rFonts w:eastAsia="Times New Roman" w:cstheme="minorHAnsi"/>
                <w:sz w:val="16"/>
                <w:szCs w:val="16"/>
              </w:rPr>
              <w:t xml:space="preserve"> town: </w:t>
            </w:r>
            <w:proofErr w:type="spellStart"/>
            <w:r w:rsidRPr="00E17F9C">
              <w:rPr>
                <w:rFonts w:eastAsia="Times New Roman" w:cstheme="minorHAnsi"/>
                <w:sz w:val="16"/>
                <w:szCs w:val="16"/>
              </w:rPr>
              <w:t>Centlec</w:t>
            </w:r>
            <w:proofErr w:type="spellEnd"/>
            <w:r w:rsidRPr="00E17F9C">
              <w:rPr>
                <w:rFonts w:eastAsia="Times New Roman" w:cstheme="minorHAnsi"/>
                <w:sz w:val="16"/>
                <w:szCs w:val="16"/>
              </w:rPr>
              <w:t xml:space="preserve"> SOC</w:t>
            </w:r>
          </w:p>
          <w:p w14:paraId="50A4A80F" w14:textId="77777777" w:rsidR="00251675" w:rsidRPr="00E17F9C" w:rsidRDefault="00251675" w:rsidP="002E32A1">
            <w:pPr>
              <w:contextualSpacing/>
              <w:jc w:val="both"/>
              <w:rPr>
                <w:rFonts w:eastAsia="Times New Roman" w:cstheme="minorHAnsi"/>
                <w:sz w:val="16"/>
                <w:szCs w:val="16"/>
              </w:rPr>
            </w:pPr>
          </w:p>
          <w:p w14:paraId="57D02003" w14:textId="77777777" w:rsidR="00251675" w:rsidRPr="00E17F9C" w:rsidRDefault="00251675" w:rsidP="002E32A1">
            <w:pPr>
              <w:contextualSpacing/>
              <w:jc w:val="both"/>
              <w:rPr>
                <w:rFonts w:eastAsia="Times New Roman" w:cstheme="minorHAnsi"/>
                <w:sz w:val="16"/>
                <w:szCs w:val="16"/>
              </w:rPr>
            </w:pPr>
            <w:proofErr w:type="spellStart"/>
            <w:r w:rsidRPr="00E17F9C">
              <w:rPr>
                <w:rFonts w:eastAsia="Times New Roman" w:cstheme="minorHAnsi"/>
                <w:sz w:val="16"/>
                <w:szCs w:val="16"/>
              </w:rPr>
              <w:t>Manyatseng</w:t>
            </w:r>
            <w:proofErr w:type="spellEnd"/>
            <w:r w:rsidRPr="00E17F9C">
              <w:rPr>
                <w:rFonts w:eastAsia="Times New Roman" w:cstheme="minorHAnsi"/>
                <w:sz w:val="16"/>
                <w:szCs w:val="16"/>
              </w:rPr>
              <w:t>:</w:t>
            </w:r>
          </w:p>
          <w:p w14:paraId="666907C0" w14:textId="77777777" w:rsidR="00251675" w:rsidRPr="00E17F9C" w:rsidRDefault="00251675" w:rsidP="002E32A1">
            <w:pPr>
              <w:contextualSpacing/>
              <w:jc w:val="both"/>
              <w:rPr>
                <w:rFonts w:eastAsia="Times New Roman" w:cstheme="minorHAnsi"/>
                <w:sz w:val="16"/>
                <w:szCs w:val="16"/>
              </w:rPr>
            </w:pPr>
            <w:r w:rsidRPr="00E17F9C">
              <w:rPr>
                <w:rFonts w:eastAsia="Times New Roman" w:cstheme="minorHAnsi"/>
                <w:sz w:val="16"/>
                <w:szCs w:val="16"/>
              </w:rPr>
              <w:t>ESKOM</w:t>
            </w:r>
          </w:p>
          <w:p w14:paraId="665B49D5" w14:textId="77777777" w:rsidR="00251675" w:rsidRPr="00E17F9C" w:rsidRDefault="00251675" w:rsidP="002E32A1">
            <w:pPr>
              <w:contextualSpacing/>
              <w:jc w:val="both"/>
              <w:rPr>
                <w:rFonts w:eastAsia="Times New Roman" w:cstheme="minorHAnsi"/>
                <w:sz w:val="16"/>
                <w:szCs w:val="16"/>
              </w:rPr>
            </w:pPr>
          </w:p>
          <w:p w14:paraId="572C5E99" w14:textId="77777777" w:rsidR="00251675" w:rsidRPr="00E17F9C" w:rsidRDefault="00251675" w:rsidP="002E32A1">
            <w:pPr>
              <w:contextualSpacing/>
              <w:jc w:val="both"/>
              <w:rPr>
                <w:rFonts w:eastAsia="Times New Roman" w:cstheme="minorHAnsi"/>
                <w:sz w:val="16"/>
                <w:szCs w:val="16"/>
              </w:rPr>
            </w:pPr>
            <w:proofErr w:type="spellStart"/>
            <w:r w:rsidRPr="00E17F9C">
              <w:rPr>
                <w:rFonts w:eastAsia="Times New Roman" w:cstheme="minorHAnsi"/>
                <w:sz w:val="16"/>
                <w:szCs w:val="16"/>
              </w:rPr>
              <w:t>Mauresnek</w:t>
            </w:r>
            <w:proofErr w:type="spellEnd"/>
            <w:r w:rsidRPr="00E17F9C">
              <w:rPr>
                <w:rFonts w:eastAsia="Times New Roman" w:cstheme="minorHAnsi"/>
                <w:sz w:val="16"/>
                <w:szCs w:val="16"/>
              </w:rPr>
              <w:t xml:space="preserve"> &amp; </w:t>
            </w:r>
            <w:proofErr w:type="spellStart"/>
            <w:r w:rsidRPr="00E17F9C">
              <w:rPr>
                <w:rFonts w:eastAsia="Times New Roman" w:cstheme="minorHAnsi"/>
                <w:sz w:val="16"/>
                <w:szCs w:val="16"/>
              </w:rPr>
              <w:t>Platberg</w:t>
            </w:r>
            <w:proofErr w:type="spellEnd"/>
          </w:p>
          <w:p w14:paraId="5C35F4D6" w14:textId="77777777" w:rsidR="00251675" w:rsidRPr="00E17F9C" w:rsidRDefault="00251675" w:rsidP="002E32A1">
            <w:pPr>
              <w:contextualSpacing/>
              <w:jc w:val="both"/>
              <w:rPr>
                <w:rFonts w:eastAsia="Times New Roman" w:cstheme="minorHAnsi"/>
                <w:sz w:val="16"/>
                <w:szCs w:val="16"/>
              </w:rPr>
            </w:pPr>
            <w:proofErr w:type="spellStart"/>
            <w:r w:rsidRPr="00E17F9C">
              <w:rPr>
                <w:rFonts w:eastAsia="Times New Roman" w:cstheme="minorHAnsi"/>
                <w:sz w:val="16"/>
                <w:szCs w:val="16"/>
              </w:rPr>
              <w:t>Centlec</w:t>
            </w:r>
            <w:proofErr w:type="spellEnd"/>
            <w:r w:rsidRPr="00E17F9C">
              <w:rPr>
                <w:rFonts w:eastAsia="Times New Roman" w:cstheme="minorHAnsi"/>
                <w:sz w:val="16"/>
                <w:szCs w:val="16"/>
              </w:rPr>
              <w:t xml:space="preserve"> SOC</w:t>
            </w:r>
          </w:p>
        </w:tc>
        <w:tc>
          <w:tcPr>
            <w:tcW w:w="1701" w:type="dxa"/>
          </w:tcPr>
          <w:p w14:paraId="1CFEAD1B" w14:textId="77777777" w:rsidR="00251675" w:rsidRPr="00E17F9C" w:rsidRDefault="00251675" w:rsidP="002E32A1">
            <w:pPr>
              <w:contextualSpacing/>
              <w:jc w:val="both"/>
              <w:rPr>
                <w:rFonts w:eastAsia="Times New Roman" w:cstheme="minorHAnsi"/>
                <w:sz w:val="16"/>
                <w:szCs w:val="16"/>
              </w:rPr>
            </w:pPr>
            <w:r w:rsidRPr="00E17F9C">
              <w:rPr>
                <w:rFonts w:eastAsia="Times New Roman" w:cstheme="minorHAnsi"/>
                <w:sz w:val="16"/>
                <w:szCs w:val="16"/>
              </w:rPr>
              <w:t>Hobhouse town</w:t>
            </w:r>
          </w:p>
          <w:p w14:paraId="7143A5D8" w14:textId="77777777" w:rsidR="00251675" w:rsidRPr="00E17F9C" w:rsidRDefault="00251675" w:rsidP="002E32A1">
            <w:pPr>
              <w:contextualSpacing/>
              <w:jc w:val="both"/>
              <w:rPr>
                <w:rFonts w:eastAsia="Times New Roman" w:cstheme="minorHAnsi"/>
                <w:sz w:val="16"/>
                <w:szCs w:val="16"/>
              </w:rPr>
            </w:pPr>
            <w:r w:rsidRPr="00E17F9C">
              <w:rPr>
                <w:rFonts w:eastAsia="Times New Roman" w:cstheme="minorHAnsi"/>
                <w:sz w:val="16"/>
                <w:szCs w:val="16"/>
              </w:rPr>
              <w:t>ESKOM</w:t>
            </w:r>
          </w:p>
          <w:p w14:paraId="4B3E42C8" w14:textId="77777777" w:rsidR="00251675" w:rsidRPr="00E17F9C" w:rsidRDefault="00251675" w:rsidP="002E32A1">
            <w:pPr>
              <w:contextualSpacing/>
              <w:jc w:val="both"/>
              <w:rPr>
                <w:rFonts w:eastAsia="Times New Roman" w:cstheme="minorHAnsi"/>
                <w:sz w:val="16"/>
                <w:szCs w:val="16"/>
              </w:rPr>
            </w:pPr>
          </w:p>
          <w:p w14:paraId="2E94E17A" w14:textId="77777777" w:rsidR="00251675" w:rsidRPr="00E17F9C" w:rsidRDefault="00251675" w:rsidP="002E32A1">
            <w:pPr>
              <w:contextualSpacing/>
              <w:jc w:val="both"/>
              <w:rPr>
                <w:rFonts w:eastAsia="Times New Roman" w:cstheme="minorHAnsi"/>
                <w:sz w:val="16"/>
                <w:szCs w:val="16"/>
              </w:rPr>
            </w:pPr>
            <w:proofErr w:type="spellStart"/>
            <w:r w:rsidRPr="00E17F9C">
              <w:rPr>
                <w:rFonts w:eastAsia="Times New Roman" w:cstheme="minorHAnsi"/>
                <w:sz w:val="16"/>
                <w:szCs w:val="16"/>
              </w:rPr>
              <w:t>Dipelaneng</w:t>
            </w:r>
            <w:proofErr w:type="spellEnd"/>
            <w:r w:rsidRPr="00E17F9C">
              <w:rPr>
                <w:rFonts w:eastAsia="Times New Roman" w:cstheme="minorHAnsi"/>
                <w:sz w:val="16"/>
                <w:szCs w:val="16"/>
              </w:rPr>
              <w:t>:</w:t>
            </w:r>
          </w:p>
          <w:p w14:paraId="209AD199" w14:textId="77777777" w:rsidR="00251675" w:rsidRPr="00E17F9C" w:rsidRDefault="00251675" w:rsidP="002E32A1">
            <w:pPr>
              <w:contextualSpacing/>
              <w:jc w:val="both"/>
              <w:rPr>
                <w:rFonts w:eastAsia="Times New Roman" w:cstheme="minorHAnsi"/>
                <w:sz w:val="16"/>
                <w:szCs w:val="16"/>
              </w:rPr>
            </w:pPr>
            <w:r w:rsidRPr="00E17F9C">
              <w:rPr>
                <w:rFonts w:eastAsia="Times New Roman" w:cstheme="minorHAnsi"/>
                <w:sz w:val="16"/>
                <w:szCs w:val="16"/>
              </w:rPr>
              <w:t>ESKOM</w:t>
            </w:r>
          </w:p>
        </w:tc>
        <w:tc>
          <w:tcPr>
            <w:tcW w:w="1418" w:type="dxa"/>
          </w:tcPr>
          <w:p w14:paraId="6E67B0F9" w14:textId="77777777" w:rsidR="00251675" w:rsidRPr="00E17F9C" w:rsidRDefault="00251675" w:rsidP="002E32A1">
            <w:pPr>
              <w:contextualSpacing/>
              <w:jc w:val="both"/>
              <w:rPr>
                <w:rFonts w:eastAsia="Times New Roman" w:cstheme="minorHAnsi"/>
                <w:sz w:val="16"/>
                <w:szCs w:val="16"/>
              </w:rPr>
            </w:pPr>
            <w:proofErr w:type="spellStart"/>
            <w:r w:rsidRPr="00E17F9C">
              <w:rPr>
                <w:rFonts w:eastAsia="Times New Roman" w:cstheme="minorHAnsi"/>
                <w:sz w:val="16"/>
                <w:szCs w:val="16"/>
              </w:rPr>
              <w:t>Tweespruit</w:t>
            </w:r>
            <w:proofErr w:type="spellEnd"/>
            <w:r w:rsidRPr="00E17F9C">
              <w:rPr>
                <w:rFonts w:eastAsia="Times New Roman" w:cstheme="minorHAnsi"/>
                <w:sz w:val="16"/>
                <w:szCs w:val="16"/>
              </w:rPr>
              <w:t xml:space="preserve"> town:</w:t>
            </w:r>
          </w:p>
          <w:p w14:paraId="1AFD2ADC" w14:textId="77777777" w:rsidR="00251675" w:rsidRPr="00E17F9C" w:rsidRDefault="00251675" w:rsidP="002E32A1">
            <w:pPr>
              <w:contextualSpacing/>
              <w:jc w:val="both"/>
              <w:rPr>
                <w:rFonts w:eastAsia="Times New Roman" w:cstheme="minorHAnsi"/>
                <w:sz w:val="16"/>
                <w:szCs w:val="16"/>
              </w:rPr>
            </w:pPr>
            <w:proofErr w:type="spellStart"/>
            <w:r w:rsidRPr="00E17F9C">
              <w:rPr>
                <w:rFonts w:eastAsia="Times New Roman" w:cstheme="minorHAnsi"/>
                <w:sz w:val="16"/>
                <w:szCs w:val="16"/>
              </w:rPr>
              <w:t>Centlec</w:t>
            </w:r>
            <w:proofErr w:type="spellEnd"/>
            <w:r w:rsidRPr="00E17F9C">
              <w:rPr>
                <w:rFonts w:eastAsia="Times New Roman" w:cstheme="minorHAnsi"/>
                <w:sz w:val="16"/>
                <w:szCs w:val="16"/>
              </w:rPr>
              <w:t xml:space="preserve"> SOC</w:t>
            </w:r>
          </w:p>
          <w:p w14:paraId="7D61EAB2" w14:textId="77777777" w:rsidR="00251675" w:rsidRPr="00E17F9C" w:rsidRDefault="00251675" w:rsidP="002E32A1">
            <w:pPr>
              <w:contextualSpacing/>
              <w:jc w:val="both"/>
              <w:rPr>
                <w:rFonts w:eastAsia="Times New Roman" w:cstheme="minorHAnsi"/>
                <w:sz w:val="16"/>
                <w:szCs w:val="16"/>
              </w:rPr>
            </w:pPr>
          </w:p>
          <w:p w14:paraId="3075B862" w14:textId="77777777" w:rsidR="00251675" w:rsidRPr="00E17F9C" w:rsidRDefault="00251675" w:rsidP="002E32A1">
            <w:pPr>
              <w:contextualSpacing/>
              <w:jc w:val="both"/>
              <w:rPr>
                <w:rFonts w:eastAsia="Times New Roman" w:cstheme="minorHAnsi"/>
                <w:sz w:val="16"/>
                <w:szCs w:val="16"/>
              </w:rPr>
            </w:pPr>
            <w:proofErr w:type="spellStart"/>
            <w:r w:rsidRPr="00E17F9C">
              <w:rPr>
                <w:rFonts w:eastAsia="Times New Roman" w:cstheme="minorHAnsi"/>
                <w:sz w:val="16"/>
                <w:szCs w:val="16"/>
              </w:rPr>
              <w:t>Borwa</w:t>
            </w:r>
            <w:proofErr w:type="spellEnd"/>
            <w:r w:rsidRPr="00E17F9C">
              <w:rPr>
                <w:rFonts w:eastAsia="Times New Roman" w:cstheme="minorHAnsi"/>
                <w:sz w:val="16"/>
                <w:szCs w:val="16"/>
              </w:rPr>
              <w:t>:</w:t>
            </w:r>
          </w:p>
          <w:p w14:paraId="2F2F5C0C" w14:textId="77777777" w:rsidR="00251675" w:rsidRPr="00E17F9C" w:rsidRDefault="00251675" w:rsidP="002E32A1">
            <w:pPr>
              <w:contextualSpacing/>
              <w:jc w:val="both"/>
              <w:rPr>
                <w:rFonts w:eastAsia="Times New Roman" w:cstheme="minorHAnsi"/>
                <w:sz w:val="16"/>
                <w:szCs w:val="16"/>
              </w:rPr>
            </w:pPr>
            <w:r w:rsidRPr="00E17F9C">
              <w:rPr>
                <w:rFonts w:eastAsia="Times New Roman" w:cstheme="minorHAnsi"/>
                <w:sz w:val="16"/>
                <w:szCs w:val="16"/>
              </w:rPr>
              <w:t>ESKOM</w:t>
            </w:r>
          </w:p>
          <w:p w14:paraId="46EB0709" w14:textId="77777777" w:rsidR="00251675" w:rsidRPr="00E17F9C" w:rsidRDefault="00251675" w:rsidP="002E32A1">
            <w:pPr>
              <w:contextualSpacing/>
              <w:jc w:val="both"/>
              <w:rPr>
                <w:rFonts w:eastAsia="Times New Roman" w:cstheme="minorHAnsi"/>
                <w:sz w:val="16"/>
                <w:szCs w:val="16"/>
              </w:rPr>
            </w:pPr>
            <w:proofErr w:type="spellStart"/>
            <w:r w:rsidRPr="00E17F9C">
              <w:rPr>
                <w:rFonts w:eastAsia="Times New Roman" w:cstheme="minorHAnsi"/>
                <w:sz w:val="16"/>
                <w:szCs w:val="16"/>
              </w:rPr>
              <w:t>Dawiesville</w:t>
            </w:r>
            <w:proofErr w:type="spellEnd"/>
            <w:r w:rsidRPr="00E17F9C">
              <w:rPr>
                <w:rFonts w:eastAsia="Times New Roman" w:cstheme="minorHAnsi"/>
                <w:sz w:val="16"/>
                <w:szCs w:val="16"/>
              </w:rPr>
              <w:t>:</w:t>
            </w:r>
          </w:p>
          <w:p w14:paraId="4179B378" w14:textId="77777777" w:rsidR="00251675" w:rsidRPr="00E17F9C" w:rsidRDefault="00251675" w:rsidP="002E32A1">
            <w:pPr>
              <w:contextualSpacing/>
              <w:jc w:val="both"/>
              <w:rPr>
                <w:rFonts w:eastAsia="Times New Roman" w:cstheme="minorHAnsi"/>
                <w:sz w:val="16"/>
                <w:szCs w:val="16"/>
              </w:rPr>
            </w:pPr>
            <w:proofErr w:type="spellStart"/>
            <w:r w:rsidRPr="00E17F9C">
              <w:rPr>
                <w:rFonts w:eastAsia="Times New Roman" w:cstheme="minorHAnsi"/>
                <w:sz w:val="16"/>
                <w:szCs w:val="16"/>
              </w:rPr>
              <w:t>Centlec</w:t>
            </w:r>
            <w:proofErr w:type="spellEnd"/>
            <w:r w:rsidRPr="00E17F9C">
              <w:rPr>
                <w:rFonts w:eastAsia="Times New Roman" w:cstheme="minorHAnsi"/>
                <w:sz w:val="16"/>
                <w:szCs w:val="16"/>
              </w:rPr>
              <w:t xml:space="preserve"> SOC</w:t>
            </w:r>
          </w:p>
        </w:tc>
        <w:tc>
          <w:tcPr>
            <w:tcW w:w="1275" w:type="dxa"/>
          </w:tcPr>
          <w:p w14:paraId="74E6DC35" w14:textId="77777777" w:rsidR="00251675" w:rsidRPr="00E17F9C" w:rsidRDefault="00251675" w:rsidP="002E32A1">
            <w:pPr>
              <w:contextualSpacing/>
              <w:jc w:val="both"/>
              <w:rPr>
                <w:rFonts w:eastAsia="Times New Roman" w:cstheme="minorHAnsi"/>
                <w:sz w:val="16"/>
                <w:szCs w:val="16"/>
              </w:rPr>
            </w:pPr>
            <w:r w:rsidRPr="00E17F9C">
              <w:rPr>
                <w:rFonts w:eastAsia="Times New Roman" w:cstheme="minorHAnsi"/>
                <w:sz w:val="16"/>
                <w:szCs w:val="16"/>
              </w:rPr>
              <w:t>Excelsior town</w:t>
            </w:r>
          </w:p>
          <w:p w14:paraId="579AC062" w14:textId="77777777" w:rsidR="00251675" w:rsidRPr="00E17F9C" w:rsidRDefault="00251675" w:rsidP="002E32A1">
            <w:pPr>
              <w:contextualSpacing/>
              <w:jc w:val="both"/>
              <w:rPr>
                <w:rFonts w:eastAsia="Times New Roman" w:cstheme="minorHAnsi"/>
                <w:sz w:val="16"/>
                <w:szCs w:val="16"/>
              </w:rPr>
            </w:pPr>
            <w:proofErr w:type="spellStart"/>
            <w:r w:rsidRPr="00E17F9C">
              <w:rPr>
                <w:rFonts w:eastAsia="Times New Roman" w:cstheme="minorHAnsi"/>
                <w:sz w:val="16"/>
                <w:szCs w:val="16"/>
              </w:rPr>
              <w:t>Centlec</w:t>
            </w:r>
            <w:proofErr w:type="spellEnd"/>
            <w:r w:rsidRPr="00E17F9C">
              <w:rPr>
                <w:rFonts w:eastAsia="Times New Roman" w:cstheme="minorHAnsi"/>
                <w:sz w:val="16"/>
                <w:szCs w:val="16"/>
              </w:rPr>
              <w:t xml:space="preserve"> SOC</w:t>
            </w:r>
          </w:p>
          <w:p w14:paraId="66D3556D" w14:textId="77777777" w:rsidR="00251675" w:rsidRPr="00E17F9C" w:rsidRDefault="00251675" w:rsidP="002E32A1">
            <w:pPr>
              <w:contextualSpacing/>
              <w:jc w:val="both"/>
              <w:rPr>
                <w:rFonts w:eastAsia="Times New Roman" w:cstheme="minorHAnsi"/>
                <w:sz w:val="16"/>
                <w:szCs w:val="16"/>
              </w:rPr>
            </w:pPr>
          </w:p>
          <w:p w14:paraId="54813108" w14:textId="77777777" w:rsidR="00251675" w:rsidRPr="00E17F9C" w:rsidRDefault="00251675" w:rsidP="002E32A1">
            <w:pPr>
              <w:contextualSpacing/>
              <w:jc w:val="both"/>
              <w:rPr>
                <w:rFonts w:eastAsia="Times New Roman" w:cstheme="minorHAnsi"/>
                <w:sz w:val="16"/>
                <w:szCs w:val="16"/>
              </w:rPr>
            </w:pPr>
            <w:proofErr w:type="spellStart"/>
            <w:r w:rsidRPr="00E17F9C">
              <w:rPr>
                <w:rFonts w:eastAsia="Times New Roman" w:cstheme="minorHAnsi"/>
                <w:sz w:val="16"/>
                <w:szCs w:val="16"/>
              </w:rPr>
              <w:t>Mahlatswetsa</w:t>
            </w:r>
            <w:proofErr w:type="spellEnd"/>
            <w:r w:rsidRPr="00E17F9C">
              <w:rPr>
                <w:rFonts w:eastAsia="Times New Roman" w:cstheme="minorHAnsi"/>
                <w:sz w:val="16"/>
                <w:szCs w:val="16"/>
              </w:rPr>
              <w:t>:</w:t>
            </w:r>
          </w:p>
          <w:p w14:paraId="7B42D219" w14:textId="77777777" w:rsidR="00251675" w:rsidRPr="00E17F9C" w:rsidRDefault="00251675" w:rsidP="002E32A1">
            <w:pPr>
              <w:contextualSpacing/>
              <w:jc w:val="both"/>
              <w:rPr>
                <w:rFonts w:eastAsia="Times New Roman" w:cstheme="minorHAnsi"/>
                <w:sz w:val="16"/>
                <w:szCs w:val="16"/>
              </w:rPr>
            </w:pPr>
            <w:r w:rsidRPr="00E17F9C">
              <w:rPr>
                <w:rFonts w:eastAsia="Times New Roman" w:cstheme="minorHAnsi"/>
                <w:sz w:val="16"/>
                <w:szCs w:val="16"/>
              </w:rPr>
              <w:t>ESKOM</w:t>
            </w:r>
          </w:p>
        </w:tc>
        <w:tc>
          <w:tcPr>
            <w:tcW w:w="1276" w:type="dxa"/>
          </w:tcPr>
          <w:p w14:paraId="4D831340" w14:textId="77777777" w:rsidR="00251675" w:rsidRPr="00E17F9C" w:rsidRDefault="00251675" w:rsidP="002E32A1">
            <w:pPr>
              <w:pStyle w:val="BodyTextBullet"/>
              <w:tabs>
                <w:tab w:val="clear" w:pos="720"/>
              </w:tabs>
              <w:ind w:left="0" w:firstLine="0"/>
              <w:contextualSpacing/>
              <w:rPr>
                <w:rFonts w:asciiTheme="minorHAnsi" w:hAnsiTheme="minorHAnsi" w:cstheme="minorHAnsi"/>
                <w:sz w:val="16"/>
                <w:szCs w:val="16"/>
                <w:lang w:val="en-ZA"/>
              </w:rPr>
            </w:pPr>
            <w:proofErr w:type="spellStart"/>
            <w:r w:rsidRPr="00E17F9C">
              <w:rPr>
                <w:rFonts w:asciiTheme="minorHAnsi" w:hAnsiTheme="minorHAnsi" w:cstheme="minorHAnsi"/>
                <w:sz w:val="16"/>
                <w:szCs w:val="16"/>
                <w:lang w:val="en-ZA"/>
              </w:rPr>
              <w:t>Thaba</w:t>
            </w:r>
            <w:proofErr w:type="spellEnd"/>
            <w:r w:rsidRPr="00E17F9C">
              <w:rPr>
                <w:rFonts w:asciiTheme="minorHAnsi" w:hAnsiTheme="minorHAnsi" w:cstheme="minorHAnsi"/>
                <w:sz w:val="16"/>
                <w:szCs w:val="16"/>
                <w:lang w:val="en-ZA"/>
              </w:rPr>
              <w:t xml:space="preserve"> </w:t>
            </w:r>
            <w:proofErr w:type="spellStart"/>
            <w:r w:rsidRPr="00E17F9C">
              <w:rPr>
                <w:rFonts w:asciiTheme="minorHAnsi" w:hAnsiTheme="minorHAnsi" w:cstheme="minorHAnsi"/>
                <w:sz w:val="16"/>
                <w:szCs w:val="16"/>
                <w:lang w:val="en-ZA"/>
              </w:rPr>
              <w:t>Patchoa</w:t>
            </w:r>
            <w:proofErr w:type="spellEnd"/>
          </w:p>
          <w:p w14:paraId="388655FE" w14:textId="77777777" w:rsidR="00251675" w:rsidRPr="00E17F9C" w:rsidRDefault="00251675" w:rsidP="002E32A1">
            <w:pPr>
              <w:pStyle w:val="BodyTextBullet"/>
              <w:tabs>
                <w:tab w:val="clear" w:pos="720"/>
              </w:tabs>
              <w:ind w:left="0" w:firstLine="0"/>
              <w:contextualSpacing/>
              <w:rPr>
                <w:rFonts w:asciiTheme="minorHAnsi" w:hAnsiTheme="minorHAnsi" w:cstheme="minorHAnsi"/>
                <w:sz w:val="16"/>
                <w:szCs w:val="16"/>
                <w:lang w:val="en-ZA"/>
              </w:rPr>
            </w:pPr>
            <w:r w:rsidRPr="00E17F9C">
              <w:rPr>
                <w:rFonts w:asciiTheme="minorHAnsi" w:hAnsiTheme="minorHAnsi" w:cstheme="minorHAnsi"/>
                <w:sz w:val="16"/>
                <w:szCs w:val="16"/>
                <w:lang w:val="en-ZA"/>
              </w:rPr>
              <w:t>ESKOM</w:t>
            </w:r>
          </w:p>
        </w:tc>
        <w:tc>
          <w:tcPr>
            <w:tcW w:w="1134" w:type="dxa"/>
          </w:tcPr>
          <w:p w14:paraId="149DBFA7" w14:textId="77777777" w:rsidR="00251675" w:rsidRPr="00E17F9C" w:rsidRDefault="00251675" w:rsidP="002E32A1">
            <w:pPr>
              <w:pStyle w:val="BodyTextBullet"/>
              <w:tabs>
                <w:tab w:val="clear" w:pos="720"/>
              </w:tabs>
              <w:ind w:left="0" w:firstLine="0"/>
              <w:contextualSpacing/>
              <w:rPr>
                <w:rFonts w:asciiTheme="minorHAnsi" w:hAnsiTheme="minorHAnsi" w:cstheme="minorHAnsi"/>
                <w:sz w:val="16"/>
                <w:szCs w:val="16"/>
                <w:lang w:val="en-ZA"/>
              </w:rPr>
            </w:pPr>
            <w:r w:rsidRPr="00E17F9C">
              <w:rPr>
                <w:rFonts w:asciiTheme="minorHAnsi" w:hAnsiTheme="minorHAnsi" w:cstheme="minorHAnsi"/>
                <w:sz w:val="16"/>
                <w:szCs w:val="16"/>
                <w:lang w:val="en-ZA"/>
              </w:rPr>
              <w:t>Farms &amp; Rural</w:t>
            </w:r>
          </w:p>
          <w:p w14:paraId="02CE1CFF" w14:textId="77777777" w:rsidR="00251675" w:rsidRPr="00E17F9C" w:rsidRDefault="00251675" w:rsidP="002E32A1">
            <w:pPr>
              <w:pStyle w:val="BodyTextBullet"/>
              <w:tabs>
                <w:tab w:val="clear" w:pos="720"/>
              </w:tabs>
              <w:ind w:left="0" w:firstLine="0"/>
              <w:contextualSpacing/>
              <w:rPr>
                <w:rFonts w:asciiTheme="minorHAnsi" w:hAnsiTheme="minorHAnsi" w:cstheme="minorHAnsi"/>
                <w:sz w:val="16"/>
                <w:szCs w:val="16"/>
                <w:lang w:val="en-ZA"/>
              </w:rPr>
            </w:pPr>
          </w:p>
          <w:p w14:paraId="383B265F" w14:textId="77777777" w:rsidR="00251675" w:rsidRPr="00E17F9C" w:rsidRDefault="00251675" w:rsidP="002E32A1">
            <w:pPr>
              <w:pStyle w:val="BodyTextBullet"/>
              <w:tabs>
                <w:tab w:val="clear" w:pos="720"/>
              </w:tabs>
              <w:ind w:left="0" w:firstLine="0"/>
              <w:contextualSpacing/>
              <w:rPr>
                <w:rFonts w:asciiTheme="minorHAnsi" w:hAnsiTheme="minorHAnsi" w:cstheme="minorHAnsi"/>
                <w:sz w:val="16"/>
                <w:szCs w:val="16"/>
                <w:lang w:val="en-ZA"/>
              </w:rPr>
            </w:pPr>
            <w:r w:rsidRPr="00E17F9C">
              <w:rPr>
                <w:rFonts w:asciiTheme="minorHAnsi" w:hAnsiTheme="minorHAnsi" w:cstheme="minorHAnsi"/>
                <w:sz w:val="16"/>
                <w:szCs w:val="16"/>
                <w:lang w:val="en-ZA"/>
              </w:rPr>
              <w:t>ESKOM</w:t>
            </w:r>
          </w:p>
        </w:tc>
      </w:tr>
      <w:tr w:rsidR="00251675" w:rsidRPr="00E17F9C" w14:paraId="355E92E1" w14:textId="77777777" w:rsidTr="00251675">
        <w:trPr>
          <w:jc w:val="center"/>
        </w:trPr>
        <w:tc>
          <w:tcPr>
            <w:tcW w:w="2962" w:type="dxa"/>
            <w:shd w:val="clear" w:color="auto" w:fill="A6A6A6" w:themeFill="background1" w:themeFillShade="A6"/>
          </w:tcPr>
          <w:p w14:paraId="25DF2BEC" w14:textId="77777777" w:rsidR="00251675" w:rsidRPr="00E17F9C" w:rsidRDefault="00251675" w:rsidP="002E32A1">
            <w:pPr>
              <w:contextualSpacing/>
              <w:jc w:val="both"/>
              <w:rPr>
                <w:rFonts w:eastAsia="Times New Roman" w:cstheme="minorHAnsi"/>
                <w:b/>
                <w:sz w:val="16"/>
                <w:szCs w:val="16"/>
              </w:rPr>
            </w:pPr>
            <w:r w:rsidRPr="00E17F9C">
              <w:rPr>
                <w:rFonts w:eastAsia="Times New Roman" w:cstheme="minorHAnsi"/>
                <w:b/>
                <w:sz w:val="16"/>
                <w:szCs w:val="16"/>
              </w:rPr>
              <w:t xml:space="preserve">Road Network </w:t>
            </w:r>
          </w:p>
        </w:tc>
        <w:tc>
          <w:tcPr>
            <w:tcW w:w="9371" w:type="dxa"/>
            <w:gridSpan w:val="6"/>
          </w:tcPr>
          <w:p w14:paraId="7DA4C676" w14:textId="77777777" w:rsidR="00251675" w:rsidRPr="00E17F9C" w:rsidRDefault="00251675" w:rsidP="002E32A1">
            <w:pPr>
              <w:pStyle w:val="BodyTextBullet"/>
              <w:tabs>
                <w:tab w:val="clear" w:pos="720"/>
              </w:tabs>
              <w:ind w:left="0" w:firstLine="0"/>
              <w:contextualSpacing/>
              <w:rPr>
                <w:rFonts w:asciiTheme="minorHAnsi" w:hAnsiTheme="minorHAnsi" w:cstheme="minorHAnsi"/>
                <w:sz w:val="16"/>
                <w:szCs w:val="16"/>
                <w:lang w:val="en-ZA"/>
              </w:rPr>
            </w:pPr>
            <w:r w:rsidRPr="00E17F9C">
              <w:rPr>
                <w:rFonts w:asciiTheme="minorHAnsi" w:hAnsiTheme="minorHAnsi" w:cstheme="minorHAnsi"/>
                <w:sz w:val="16"/>
                <w:szCs w:val="16"/>
                <w:lang w:val="en-ZA"/>
              </w:rPr>
              <w:t>Mantsopa Local Municipality &amp; Provincial Dept of Roads &amp; Police</w:t>
            </w:r>
          </w:p>
        </w:tc>
      </w:tr>
      <w:tr w:rsidR="00251675" w:rsidRPr="00E17F9C" w14:paraId="474E2B44" w14:textId="77777777" w:rsidTr="00251675">
        <w:trPr>
          <w:jc w:val="center"/>
        </w:trPr>
        <w:tc>
          <w:tcPr>
            <w:tcW w:w="2962" w:type="dxa"/>
            <w:shd w:val="clear" w:color="auto" w:fill="A6A6A6" w:themeFill="background1" w:themeFillShade="A6"/>
          </w:tcPr>
          <w:p w14:paraId="08359EE1" w14:textId="77777777" w:rsidR="00251675" w:rsidRPr="00E17F9C" w:rsidRDefault="00251675" w:rsidP="002E32A1">
            <w:pPr>
              <w:contextualSpacing/>
              <w:jc w:val="both"/>
              <w:rPr>
                <w:rFonts w:eastAsia="Times New Roman" w:cstheme="minorHAnsi"/>
                <w:b/>
                <w:sz w:val="16"/>
                <w:szCs w:val="16"/>
              </w:rPr>
            </w:pPr>
            <w:r w:rsidRPr="00E17F9C">
              <w:rPr>
                <w:rFonts w:eastAsia="Times New Roman" w:cstheme="minorHAnsi"/>
                <w:b/>
                <w:sz w:val="16"/>
                <w:szCs w:val="16"/>
              </w:rPr>
              <w:t xml:space="preserve">Health Care </w:t>
            </w:r>
          </w:p>
        </w:tc>
        <w:tc>
          <w:tcPr>
            <w:tcW w:w="9371" w:type="dxa"/>
            <w:gridSpan w:val="6"/>
          </w:tcPr>
          <w:p w14:paraId="0C1CC8C0" w14:textId="77777777" w:rsidR="00251675" w:rsidRPr="007B6F27" w:rsidRDefault="00251675" w:rsidP="002E32A1">
            <w:pPr>
              <w:pStyle w:val="BodyTextBullet"/>
              <w:tabs>
                <w:tab w:val="clear" w:pos="720"/>
              </w:tabs>
              <w:ind w:left="0" w:firstLine="0"/>
              <w:contextualSpacing/>
              <w:rPr>
                <w:rFonts w:asciiTheme="minorHAnsi" w:hAnsiTheme="minorHAnsi" w:cstheme="minorHAnsi"/>
                <w:sz w:val="16"/>
                <w:szCs w:val="16"/>
                <w:lang w:val="en-ZA"/>
              </w:rPr>
            </w:pPr>
            <w:r w:rsidRPr="007B6F27">
              <w:rPr>
                <w:rFonts w:asciiTheme="minorHAnsi" w:hAnsiTheme="minorHAnsi" w:cstheme="minorHAnsi"/>
                <w:sz w:val="16"/>
                <w:szCs w:val="16"/>
                <w:lang w:val="en-ZA"/>
              </w:rPr>
              <w:t xml:space="preserve">Department of Health &amp; Thabo </w:t>
            </w:r>
            <w:proofErr w:type="spellStart"/>
            <w:r w:rsidRPr="007B6F27">
              <w:rPr>
                <w:rFonts w:asciiTheme="minorHAnsi" w:hAnsiTheme="minorHAnsi" w:cstheme="minorHAnsi"/>
                <w:sz w:val="16"/>
                <w:szCs w:val="16"/>
                <w:lang w:val="en-ZA"/>
              </w:rPr>
              <w:t>Mofutsanyana</w:t>
            </w:r>
            <w:proofErr w:type="spellEnd"/>
            <w:r w:rsidRPr="007B6F27">
              <w:rPr>
                <w:rFonts w:asciiTheme="minorHAnsi" w:hAnsiTheme="minorHAnsi" w:cstheme="minorHAnsi"/>
                <w:sz w:val="16"/>
                <w:szCs w:val="16"/>
                <w:lang w:val="en-ZA"/>
              </w:rPr>
              <w:t xml:space="preserve"> Municipality (Environmental Health)</w:t>
            </w:r>
          </w:p>
        </w:tc>
      </w:tr>
      <w:tr w:rsidR="00251675" w:rsidRPr="00E17F9C" w14:paraId="19692CE8" w14:textId="77777777" w:rsidTr="00251675">
        <w:trPr>
          <w:trHeight w:val="43"/>
          <w:jc w:val="center"/>
        </w:trPr>
        <w:tc>
          <w:tcPr>
            <w:tcW w:w="2962" w:type="dxa"/>
            <w:shd w:val="clear" w:color="auto" w:fill="A6A6A6" w:themeFill="background1" w:themeFillShade="A6"/>
          </w:tcPr>
          <w:p w14:paraId="1CDEAE6A" w14:textId="77777777" w:rsidR="00251675" w:rsidRPr="00E17F9C" w:rsidRDefault="00251675" w:rsidP="002E32A1">
            <w:pPr>
              <w:contextualSpacing/>
              <w:jc w:val="both"/>
              <w:rPr>
                <w:rFonts w:eastAsia="Times New Roman" w:cstheme="minorHAnsi"/>
                <w:b/>
                <w:sz w:val="16"/>
                <w:szCs w:val="16"/>
              </w:rPr>
            </w:pPr>
            <w:r w:rsidRPr="00E17F9C">
              <w:rPr>
                <w:rFonts w:eastAsia="Times New Roman" w:cstheme="minorHAnsi"/>
                <w:b/>
                <w:sz w:val="16"/>
                <w:szCs w:val="16"/>
              </w:rPr>
              <w:t xml:space="preserve">Safety and Security </w:t>
            </w:r>
          </w:p>
        </w:tc>
        <w:tc>
          <w:tcPr>
            <w:tcW w:w="9371" w:type="dxa"/>
            <w:gridSpan w:val="6"/>
          </w:tcPr>
          <w:p w14:paraId="25D5E2C4" w14:textId="77777777" w:rsidR="00251675" w:rsidRPr="007B6F27" w:rsidRDefault="00251675" w:rsidP="002E32A1">
            <w:pPr>
              <w:pStyle w:val="BodyTextBullet"/>
              <w:tabs>
                <w:tab w:val="clear" w:pos="720"/>
              </w:tabs>
              <w:ind w:left="0" w:firstLine="0"/>
              <w:contextualSpacing/>
              <w:rPr>
                <w:rFonts w:asciiTheme="minorHAnsi" w:hAnsiTheme="minorHAnsi" w:cstheme="minorHAnsi"/>
                <w:sz w:val="16"/>
                <w:szCs w:val="16"/>
                <w:lang w:val="en-ZA"/>
              </w:rPr>
            </w:pPr>
            <w:r w:rsidRPr="007B6F27">
              <w:rPr>
                <w:rFonts w:asciiTheme="minorHAnsi" w:hAnsiTheme="minorHAnsi" w:cstheme="minorHAnsi"/>
                <w:sz w:val="16"/>
                <w:szCs w:val="16"/>
                <w:lang w:val="en-ZA"/>
              </w:rPr>
              <w:t>Mantsopa Local Municipality &amp; South African Police Services</w:t>
            </w:r>
          </w:p>
        </w:tc>
      </w:tr>
      <w:tr w:rsidR="00251675" w:rsidRPr="00E17F9C" w14:paraId="0571FB9C" w14:textId="77777777" w:rsidTr="00251675">
        <w:trPr>
          <w:jc w:val="center"/>
        </w:trPr>
        <w:tc>
          <w:tcPr>
            <w:tcW w:w="2962" w:type="dxa"/>
            <w:shd w:val="clear" w:color="auto" w:fill="A6A6A6" w:themeFill="background1" w:themeFillShade="A6"/>
          </w:tcPr>
          <w:p w14:paraId="72EC807E" w14:textId="77777777" w:rsidR="00251675" w:rsidRPr="00E17F9C" w:rsidRDefault="00251675" w:rsidP="002E32A1">
            <w:pPr>
              <w:contextualSpacing/>
              <w:jc w:val="both"/>
              <w:rPr>
                <w:rFonts w:eastAsia="Times New Roman" w:cstheme="minorHAnsi"/>
                <w:b/>
                <w:sz w:val="16"/>
                <w:szCs w:val="16"/>
              </w:rPr>
            </w:pPr>
            <w:r w:rsidRPr="00E17F9C">
              <w:rPr>
                <w:rFonts w:eastAsia="Times New Roman" w:cstheme="minorHAnsi"/>
                <w:b/>
                <w:sz w:val="16"/>
                <w:szCs w:val="16"/>
              </w:rPr>
              <w:t xml:space="preserve">Labour advice </w:t>
            </w:r>
          </w:p>
        </w:tc>
        <w:tc>
          <w:tcPr>
            <w:tcW w:w="9371" w:type="dxa"/>
            <w:gridSpan w:val="6"/>
          </w:tcPr>
          <w:p w14:paraId="760A5529" w14:textId="77777777" w:rsidR="00251675" w:rsidRPr="007B6F27" w:rsidRDefault="00251675" w:rsidP="002E32A1">
            <w:pPr>
              <w:pStyle w:val="BodyTextBullet"/>
              <w:tabs>
                <w:tab w:val="clear" w:pos="720"/>
              </w:tabs>
              <w:ind w:left="0" w:firstLine="0"/>
              <w:contextualSpacing/>
              <w:rPr>
                <w:rFonts w:asciiTheme="minorHAnsi" w:hAnsiTheme="minorHAnsi" w:cstheme="minorHAnsi"/>
                <w:sz w:val="16"/>
                <w:szCs w:val="16"/>
                <w:lang w:val="en-ZA"/>
              </w:rPr>
            </w:pPr>
            <w:r w:rsidRPr="007B6F27">
              <w:rPr>
                <w:rFonts w:asciiTheme="minorHAnsi" w:hAnsiTheme="minorHAnsi" w:cstheme="minorHAnsi"/>
                <w:sz w:val="16"/>
                <w:szCs w:val="16"/>
                <w:lang w:val="en-ZA"/>
              </w:rPr>
              <w:t>Department of Labour</w:t>
            </w:r>
          </w:p>
        </w:tc>
      </w:tr>
      <w:tr w:rsidR="00251675" w:rsidRPr="00E17F9C" w14:paraId="59506F97" w14:textId="77777777" w:rsidTr="00251675">
        <w:trPr>
          <w:jc w:val="center"/>
        </w:trPr>
        <w:tc>
          <w:tcPr>
            <w:tcW w:w="2962" w:type="dxa"/>
            <w:shd w:val="clear" w:color="auto" w:fill="A6A6A6" w:themeFill="background1" w:themeFillShade="A6"/>
          </w:tcPr>
          <w:p w14:paraId="00CE50F0" w14:textId="77777777" w:rsidR="00251675" w:rsidRPr="00E17F9C" w:rsidRDefault="00251675" w:rsidP="002E32A1">
            <w:pPr>
              <w:contextualSpacing/>
              <w:jc w:val="both"/>
              <w:rPr>
                <w:rFonts w:eastAsia="Times New Roman" w:cstheme="minorHAnsi"/>
                <w:b/>
                <w:sz w:val="16"/>
                <w:szCs w:val="16"/>
              </w:rPr>
            </w:pPr>
            <w:r w:rsidRPr="00E17F9C">
              <w:rPr>
                <w:rFonts w:eastAsia="Times New Roman" w:cstheme="minorHAnsi"/>
                <w:b/>
                <w:sz w:val="16"/>
                <w:szCs w:val="16"/>
              </w:rPr>
              <w:t xml:space="preserve">Environmental Conservation </w:t>
            </w:r>
          </w:p>
        </w:tc>
        <w:tc>
          <w:tcPr>
            <w:tcW w:w="9371" w:type="dxa"/>
            <w:gridSpan w:val="6"/>
          </w:tcPr>
          <w:p w14:paraId="0603C2AF" w14:textId="77777777" w:rsidR="00251675" w:rsidRPr="007B6F27" w:rsidRDefault="00251675" w:rsidP="002E32A1">
            <w:pPr>
              <w:pStyle w:val="BodyTextBullet"/>
              <w:tabs>
                <w:tab w:val="clear" w:pos="720"/>
              </w:tabs>
              <w:ind w:left="0" w:firstLine="0"/>
              <w:contextualSpacing/>
              <w:rPr>
                <w:rFonts w:asciiTheme="minorHAnsi" w:hAnsiTheme="minorHAnsi" w:cstheme="minorHAnsi"/>
                <w:sz w:val="16"/>
                <w:szCs w:val="16"/>
                <w:lang w:val="en-ZA"/>
              </w:rPr>
            </w:pPr>
            <w:r w:rsidRPr="007B6F27">
              <w:rPr>
                <w:rFonts w:asciiTheme="minorHAnsi" w:hAnsiTheme="minorHAnsi" w:cstheme="minorHAnsi"/>
                <w:sz w:val="16"/>
                <w:szCs w:val="16"/>
                <w:lang w:val="en-ZA"/>
              </w:rPr>
              <w:t xml:space="preserve">Department </w:t>
            </w:r>
            <w:proofErr w:type="gramStart"/>
            <w:r w:rsidRPr="007B6F27">
              <w:rPr>
                <w:rFonts w:asciiTheme="minorHAnsi" w:hAnsiTheme="minorHAnsi" w:cstheme="minorHAnsi"/>
                <w:sz w:val="16"/>
                <w:szCs w:val="16"/>
                <w:lang w:val="en-ZA"/>
              </w:rPr>
              <w:t>Of</w:t>
            </w:r>
            <w:proofErr w:type="gramEnd"/>
            <w:r w:rsidRPr="007B6F27">
              <w:rPr>
                <w:rFonts w:asciiTheme="minorHAnsi" w:hAnsiTheme="minorHAnsi" w:cstheme="minorHAnsi"/>
                <w:sz w:val="16"/>
                <w:szCs w:val="16"/>
                <w:lang w:val="en-ZA"/>
              </w:rPr>
              <w:t xml:space="preserve"> Economic, Small Business Development, Tourism and Environmental Affairs, Mantsopa Local Municipality</w:t>
            </w:r>
          </w:p>
        </w:tc>
      </w:tr>
      <w:tr w:rsidR="00251675" w:rsidRPr="00E17F9C" w14:paraId="01491B9B" w14:textId="77777777" w:rsidTr="00251675">
        <w:trPr>
          <w:jc w:val="center"/>
        </w:trPr>
        <w:tc>
          <w:tcPr>
            <w:tcW w:w="2962" w:type="dxa"/>
            <w:shd w:val="clear" w:color="auto" w:fill="A6A6A6" w:themeFill="background1" w:themeFillShade="A6"/>
          </w:tcPr>
          <w:p w14:paraId="7DD5EC25" w14:textId="77777777" w:rsidR="00251675" w:rsidRPr="00E17F9C" w:rsidRDefault="00251675" w:rsidP="002E32A1">
            <w:pPr>
              <w:contextualSpacing/>
              <w:jc w:val="both"/>
              <w:rPr>
                <w:rFonts w:eastAsia="Times New Roman" w:cstheme="minorHAnsi"/>
                <w:b/>
                <w:sz w:val="16"/>
                <w:szCs w:val="16"/>
              </w:rPr>
            </w:pPr>
            <w:r w:rsidRPr="00E17F9C">
              <w:rPr>
                <w:rFonts w:eastAsia="Times New Roman" w:cstheme="minorHAnsi"/>
                <w:b/>
                <w:sz w:val="16"/>
                <w:szCs w:val="16"/>
              </w:rPr>
              <w:t xml:space="preserve">Tourism Promotion </w:t>
            </w:r>
          </w:p>
        </w:tc>
        <w:tc>
          <w:tcPr>
            <w:tcW w:w="9371" w:type="dxa"/>
            <w:gridSpan w:val="6"/>
          </w:tcPr>
          <w:p w14:paraId="12D144CD" w14:textId="77777777" w:rsidR="00251675" w:rsidRPr="007B6F27" w:rsidRDefault="00251675" w:rsidP="002E32A1">
            <w:pPr>
              <w:pStyle w:val="BodyTextBullet"/>
              <w:tabs>
                <w:tab w:val="clear" w:pos="720"/>
              </w:tabs>
              <w:ind w:left="0" w:firstLine="0"/>
              <w:contextualSpacing/>
              <w:rPr>
                <w:rFonts w:asciiTheme="minorHAnsi" w:hAnsiTheme="minorHAnsi" w:cstheme="minorHAnsi"/>
                <w:sz w:val="16"/>
                <w:szCs w:val="16"/>
                <w:lang w:val="en-ZA"/>
              </w:rPr>
            </w:pPr>
            <w:r w:rsidRPr="007B6F27">
              <w:rPr>
                <w:rFonts w:asciiTheme="minorHAnsi" w:hAnsiTheme="minorHAnsi" w:cstheme="minorHAnsi"/>
                <w:sz w:val="16"/>
                <w:szCs w:val="16"/>
                <w:lang w:val="en-ZA"/>
              </w:rPr>
              <w:t xml:space="preserve">Maloti tourist route, Thabo </w:t>
            </w:r>
            <w:proofErr w:type="spellStart"/>
            <w:r w:rsidRPr="007B6F27">
              <w:rPr>
                <w:rFonts w:asciiTheme="minorHAnsi" w:hAnsiTheme="minorHAnsi" w:cstheme="minorHAnsi"/>
                <w:sz w:val="16"/>
                <w:szCs w:val="16"/>
                <w:lang w:val="en-ZA"/>
              </w:rPr>
              <w:t>Mofutsanyana</w:t>
            </w:r>
            <w:proofErr w:type="spellEnd"/>
            <w:r w:rsidRPr="007B6F27">
              <w:rPr>
                <w:rFonts w:asciiTheme="minorHAnsi" w:hAnsiTheme="minorHAnsi" w:cstheme="minorHAnsi"/>
                <w:sz w:val="16"/>
                <w:szCs w:val="16"/>
                <w:lang w:val="en-ZA"/>
              </w:rPr>
              <w:t xml:space="preserve"> District Municipality, </w:t>
            </w:r>
            <w:r w:rsidR="007B6F27" w:rsidRPr="007B6F27">
              <w:rPr>
                <w:rFonts w:asciiTheme="minorHAnsi" w:hAnsiTheme="minorHAnsi" w:cstheme="minorHAnsi"/>
                <w:sz w:val="16"/>
                <w:szCs w:val="16"/>
                <w:lang w:val="en-ZA"/>
              </w:rPr>
              <w:t xml:space="preserve">Mantsopa Local Municipality, </w:t>
            </w:r>
            <w:r w:rsidRPr="007B6F27">
              <w:rPr>
                <w:rFonts w:asciiTheme="minorHAnsi" w:hAnsiTheme="minorHAnsi" w:cstheme="minorHAnsi"/>
                <w:sz w:val="16"/>
                <w:szCs w:val="16"/>
                <w:lang w:val="en-ZA"/>
              </w:rPr>
              <w:t>Free State Tourism Authority</w:t>
            </w:r>
          </w:p>
        </w:tc>
      </w:tr>
      <w:tr w:rsidR="00251675" w:rsidRPr="00E17F9C" w14:paraId="5A0EE9B6" w14:textId="77777777" w:rsidTr="00251675">
        <w:trPr>
          <w:trHeight w:val="43"/>
          <w:jc w:val="center"/>
        </w:trPr>
        <w:tc>
          <w:tcPr>
            <w:tcW w:w="2962" w:type="dxa"/>
            <w:shd w:val="clear" w:color="auto" w:fill="A6A6A6" w:themeFill="background1" w:themeFillShade="A6"/>
          </w:tcPr>
          <w:p w14:paraId="6CB4C673" w14:textId="77777777" w:rsidR="00251675" w:rsidRPr="00E17F9C" w:rsidRDefault="00251675" w:rsidP="002E32A1">
            <w:pPr>
              <w:contextualSpacing/>
              <w:jc w:val="both"/>
              <w:rPr>
                <w:rFonts w:eastAsia="Times New Roman" w:cstheme="minorHAnsi"/>
                <w:b/>
                <w:sz w:val="16"/>
                <w:szCs w:val="16"/>
              </w:rPr>
            </w:pPr>
            <w:r w:rsidRPr="00E17F9C">
              <w:rPr>
                <w:rFonts w:eastAsia="Times New Roman" w:cstheme="minorHAnsi"/>
                <w:b/>
                <w:sz w:val="16"/>
                <w:szCs w:val="16"/>
              </w:rPr>
              <w:t xml:space="preserve">Housing subsidies </w:t>
            </w:r>
          </w:p>
        </w:tc>
        <w:tc>
          <w:tcPr>
            <w:tcW w:w="6961" w:type="dxa"/>
            <w:gridSpan w:val="4"/>
          </w:tcPr>
          <w:p w14:paraId="6E2E0C02" w14:textId="77777777" w:rsidR="00251675" w:rsidRPr="007B6F27" w:rsidRDefault="00251675" w:rsidP="002E32A1">
            <w:pPr>
              <w:pStyle w:val="BodyTextBullet"/>
              <w:tabs>
                <w:tab w:val="clear" w:pos="720"/>
              </w:tabs>
              <w:ind w:left="0" w:firstLine="0"/>
              <w:contextualSpacing/>
              <w:rPr>
                <w:rFonts w:asciiTheme="minorHAnsi" w:hAnsiTheme="minorHAnsi" w:cstheme="minorHAnsi"/>
                <w:sz w:val="16"/>
                <w:szCs w:val="16"/>
                <w:lang w:val="en-ZA"/>
              </w:rPr>
            </w:pPr>
            <w:r w:rsidRPr="007B6F27">
              <w:rPr>
                <w:rFonts w:asciiTheme="minorHAnsi" w:hAnsiTheme="minorHAnsi" w:cstheme="minorHAnsi"/>
                <w:sz w:val="16"/>
                <w:szCs w:val="16"/>
                <w:lang w:val="en-ZA"/>
              </w:rPr>
              <w:t>Department of Human Settlements</w:t>
            </w:r>
          </w:p>
        </w:tc>
        <w:tc>
          <w:tcPr>
            <w:tcW w:w="2410" w:type="dxa"/>
            <w:gridSpan w:val="2"/>
          </w:tcPr>
          <w:p w14:paraId="778F9332" w14:textId="77777777" w:rsidR="00251675" w:rsidRPr="007B6F27" w:rsidRDefault="00251675" w:rsidP="002E32A1">
            <w:pPr>
              <w:pStyle w:val="BodyTextBullet"/>
              <w:tabs>
                <w:tab w:val="clear" w:pos="720"/>
              </w:tabs>
              <w:ind w:left="0" w:firstLine="0"/>
              <w:contextualSpacing/>
              <w:rPr>
                <w:rFonts w:asciiTheme="minorHAnsi" w:hAnsiTheme="minorHAnsi" w:cstheme="minorHAnsi"/>
                <w:sz w:val="16"/>
                <w:szCs w:val="16"/>
                <w:lang w:val="en-ZA"/>
              </w:rPr>
            </w:pPr>
            <w:r w:rsidRPr="007B6F27">
              <w:rPr>
                <w:rFonts w:asciiTheme="minorHAnsi" w:hAnsiTheme="minorHAnsi" w:cstheme="minorHAnsi"/>
                <w:sz w:val="16"/>
                <w:szCs w:val="16"/>
                <w:lang w:val="en-ZA"/>
              </w:rPr>
              <w:t>Farm owners for farm residents</w:t>
            </w:r>
          </w:p>
        </w:tc>
      </w:tr>
      <w:tr w:rsidR="00251675" w:rsidRPr="00E17F9C" w14:paraId="5DB3BC16" w14:textId="77777777" w:rsidTr="00251675">
        <w:trPr>
          <w:jc w:val="center"/>
        </w:trPr>
        <w:tc>
          <w:tcPr>
            <w:tcW w:w="2962" w:type="dxa"/>
            <w:shd w:val="clear" w:color="auto" w:fill="A6A6A6" w:themeFill="background1" w:themeFillShade="A6"/>
          </w:tcPr>
          <w:p w14:paraId="0928D166" w14:textId="77777777" w:rsidR="00251675" w:rsidRPr="00E17F9C" w:rsidRDefault="00251675" w:rsidP="002E32A1">
            <w:pPr>
              <w:contextualSpacing/>
              <w:jc w:val="both"/>
              <w:rPr>
                <w:rFonts w:eastAsia="Times New Roman" w:cstheme="minorHAnsi"/>
                <w:b/>
                <w:sz w:val="16"/>
                <w:szCs w:val="16"/>
              </w:rPr>
            </w:pPr>
            <w:r w:rsidRPr="00E17F9C">
              <w:rPr>
                <w:rFonts w:eastAsia="Times New Roman" w:cstheme="minorHAnsi"/>
                <w:b/>
                <w:sz w:val="16"/>
                <w:szCs w:val="16"/>
              </w:rPr>
              <w:t xml:space="preserve">Agriculture advice </w:t>
            </w:r>
          </w:p>
        </w:tc>
        <w:tc>
          <w:tcPr>
            <w:tcW w:w="9371" w:type="dxa"/>
            <w:gridSpan w:val="6"/>
          </w:tcPr>
          <w:p w14:paraId="7DF5E734" w14:textId="77777777" w:rsidR="00251675" w:rsidRPr="007B6F27" w:rsidRDefault="00251675" w:rsidP="002E32A1">
            <w:pPr>
              <w:pStyle w:val="BodyTextBullet"/>
              <w:tabs>
                <w:tab w:val="clear" w:pos="720"/>
              </w:tabs>
              <w:ind w:left="0" w:firstLine="0"/>
              <w:contextualSpacing/>
              <w:rPr>
                <w:rFonts w:asciiTheme="minorHAnsi" w:hAnsiTheme="minorHAnsi" w:cstheme="minorHAnsi"/>
                <w:sz w:val="16"/>
                <w:szCs w:val="16"/>
                <w:lang w:val="en-ZA"/>
              </w:rPr>
            </w:pPr>
            <w:r w:rsidRPr="007B6F27">
              <w:rPr>
                <w:rFonts w:asciiTheme="minorHAnsi" w:hAnsiTheme="minorHAnsi" w:cstheme="minorHAnsi"/>
                <w:sz w:val="16"/>
                <w:szCs w:val="16"/>
                <w:lang w:val="en-ZA"/>
              </w:rPr>
              <w:t>Department of Agriculture</w:t>
            </w:r>
            <w:r w:rsidR="007B6F27">
              <w:rPr>
                <w:rFonts w:asciiTheme="minorHAnsi" w:hAnsiTheme="minorHAnsi" w:cstheme="minorHAnsi"/>
                <w:sz w:val="16"/>
                <w:szCs w:val="16"/>
                <w:lang w:val="en-ZA"/>
              </w:rPr>
              <w:t xml:space="preserve"> &amp; Mantsopa Local Municipality</w:t>
            </w:r>
          </w:p>
        </w:tc>
      </w:tr>
      <w:tr w:rsidR="00251675" w:rsidRPr="00E17F9C" w14:paraId="3CDA042E" w14:textId="77777777" w:rsidTr="00251675">
        <w:trPr>
          <w:jc w:val="center"/>
        </w:trPr>
        <w:tc>
          <w:tcPr>
            <w:tcW w:w="2962" w:type="dxa"/>
            <w:shd w:val="clear" w:color="auto" w:fill="A6A6A6" w:themeFill="background1" w:themeFillShade="A6"/>
          </w:tcPr>
          <w:p w14:paraId="53437E1E" w14:textId="77777777" w:rsidR="00251675" w:rsidRPr="00E17F9C" w:rsidRDefault="00251675" w:rsidP="002E32A1">
            <w:pPr>
              <w:contextualSpacing/>
              <w:jc w:val="both"/>
              <w:rPr>
                <w:rFonts w:eastAsia="Times New Roman" w:cstheme="minorHAnsi"/>
                <w:b/>
                <w:sz w:val="16"/>
                <w:szCs w:val="16"/>
              </w:rPr>
            </w:pPr>
            <w:r w:rsidRPr="00E17F9C">
              <w:rPr>
                <w:rFonts w:eastAsia="Times New Roman" w:cstheme="minorHAnsi"/>
                <w:b/>
                <w:sz w:val="16"/>
                <w:szCs w:val="16"/>
              </w:rPr>
              <w:t xml:space="preserve">Welfare Service </w:t>
            </w:r>
          </w:p>
        </w:tc>
        <w:tc>
          <w:tcPr>
            <w:tcW w:w="9371" w:type="dxa"/>
            <w:gridSpan w:val="6"/>
          </w:tcPr>
          <w:p w14:paraId="5F4A34D7" w14:textId="77777777" w:rsidR="00251675" w:rsidRPr="007B6F27" w:rsidRDefault="00251675" w:rsidP="002E32A1">
            <w:pPr>
              <w:pStyle w:val="BodyTextBullet"/>
              <w:tabs>
                <w:tab w:val="clear" w:pos="720"/>
              </w:tabs>
              <w:ind w:left="0" w:firstLine="0"/>
              <w:contextualSpacing/>
              <w:rPr>
                <w:rFonts w:asciiTheme="minorHAnsi" w:hAnsiTheme="minorHAnsi" w:cstheme="minorHAnsi"/>
                <w:sz w:val="16"/>
                <w:szCs w:val="16"/>
                <w:lang w:val="en-ZA"/>
              </w:rPr>
            </w:pPr>
            <w:r w:rsidRPr="007B6F27">
              <w:rPr>
                <w:rFonts w:asciiTheme="minorHAnsi" w:hAnsiTheme="minorHAnsi" w:cstheme="minorHAnsi"/>
                <w:sz w:val="16"/>
                <w:szCs w:val="16"/>
                <w:lang w:val="en-ZA"/>
              </w:rPr>
              <w:t>Department of Social Development</w:t>
            </w:r>
          </w:p>
        </w:tc>
      </w:tr>
    </w:tbl>
    <w:p w14:paraId="12DF3E04" w14:textId="77777777" w:rsidR="00251675" w:rsidRPr="00E17F9C" w:rsidRDefault="00251675" w:rsidP="002E32A1">
      <w:pPr>
        <w:pStyle w:val="BodyText"/>
        <w:contextualSpacing/>
        <w:jc w:val="both"/>
        <w:rPr>
          <w:rStyle w:val="CommentReference"/>
          <w:rFonts w:asciiTheme="minorHAnsi" w:hAnsiTheme="minorHAnsi" w:cstheme="minorHAnsi"/>
          <w:b w:val="0"/>
          <w:sz w:val="20"/>
          <w:szCs w:val="20"/>
          <w:lang w:val="en-ZA"/>
        </w:rPr>
      </w:pPr>
    </w:p>
    <w:p w14:paraId="195AE91C" w14:textId="77777777" w:rsidR="00251675" w:rsidRPr="00E17F9C" w:rsidRDefault="00251675" w:rsidP="002E32A1">
      <w:pPr>
        <w:pStyle w:val="Caption"/>
        <w:jc w:val="both"/>
        <w:rPr>
          <w:rFonts w:asciiTheme="minorHAnsi" w:hAnsiTheme="minorHAnsi" w:cstheme="minorHAnsi"/>
          <w:b w:val="0"/>
          <w:i/>
          <w:sz w:val="22"/>
          <w:lang w:val="en-ZA"/>
        </w:rPr>
      </w:pPr>
      <w:bookmarkStart w:id="16" w:name="_Toc357005968"/>
    </w:p>
    <w:p w14:paraId="4FAD9FDA" w14:textId="77777777" w:rsidR="00251675" w:rsidRPr="00E17F9C" w:rsidRDefault="00251675" w:rsidP="002E32A1">
      <w:pPr>
        <w:pStyle w:val="Heading2"/>
        <w:jc w:val="both"/>
      </w:pPr>
      <w:bookmarkStart w:id="17" w:name="_Toc327367074"/>
      <w:bookmarkStart w:id="18" w:name="_Toc351387360"/>
      <w:bookmarkStart w:id="19" w:name="_Toc357005852"/>
      <w:r w:rsidRPr="00E17F9C">
        <w:t>Municipality Broad Geographic Context</w:t>
      </w:r>
      <w:bookmarkEnd w:id="17"/>
      <w:bookmarkEnd w:id="18"/>
      <w:bookmarkEnd w:id="19"/>
    </w:p>
    <w:p w14:paraId="52DA4F60" w14:textId="77777777" w:rsidR="00251675" w:rsidRPr="00E17F9C" w:rsidRDefault="00251675" w:rsidP="002E32A1">
      <w:pPr>
        <w:pStyle w:val="NoSpacing"/>
        <w:jc w:val="both"/>
        <w:rPr>
          <w:lang w:val="en-ZA"/>
        </w:rPr>
      </w:pPr>
    </w:p>
    <w:p w14:paraId="1C240645" w14:textId="77777777" w:rsidR="00251675" w:rsidRPr="00E17F9C" w:rsidRDefault="00251675" w:rsidP="002E32A1">
      <w:pPr>
        <w:pStyle w:val="BodyTextBullet"/>
        <w:tabs>
          <w:tab w:val="clear" w:pos="720"/>
        </w:tabs>
        <w:ind w:left="0" w:firstLine="0"/>
        <w:contextualSpacing/>
        <w:rPr>
          <w:rFonts w:asciiTheme="minorHAnsi" w:hAnsiTheme="minorHAnsi" w:cstheme="minorHAnsi"/>
          <w:sz w:val="22"/>
          <w:szCs w:val="22"/>
          <w:lang w:val="en-ZA"/>
        </w:rPr>
      </w:pPr>
      <w:r w:rsidRPr="00E17F9C">
        <w:rPr>
          <w:rFonts w:asciiTheme="minorHAnsi" w:hAnsiTheme="minorHAnsi" w:cstheme="minorHAnsi"/>
          <w:sz w:val="22"/>
          <w:szCs w:val="22"/>
          <w:lang w:val="en-ZA"/>
        </w:rPr>
        <w:t xml:space="preserve">Mantsopa forms part of the central district municipal area, Thabo </w:t>
      </w:r>
      <w:proofErr w:type="spellStart"/>
      <w:r w:rsidRPr="00E17F9C">
        <w:rPr>
          <w:rFonts w:asciiTheme="minorHAnsi" w:hAnsiTheme="minorHAnsi" w:cstheme="minorHAnsi"/>
          <w:sz w:val="22"/>
          <w:szCs w:val="22"/>
          <w:lang w:val="en-ZA"/>
        </w:rPr>
        <w:t>Mofutsanyana</w:t>
      </w:r>
      <w:proofErr w:type="spellEnd"/>
      <w:r w:rsidRPr="00E17F9C">
        <w:rPr>
          <w:rFonts w:asciiTheme="minorHAnsi" w:hAnsiTheme="minorHAnsi" w:cstheme="minorHAnsi"/>
          <w:sz w:val="22"/>
          <w:szCs w:val="22"/>
          <w:lang w:val="en-ZA"/>
        </w:rPr>
        <w:t>, within the Free State Province.  The Free State is the third largest province in South Africa and covers 10.6% of the country’s surface area while it accommodates only 5.3% of the total population of South Africa.  (</w:t>
      </w:r>
      <w:r w:rsidRPr="00E17F9C">
        <w:rPr>
          <w:rFonts w:asciiTheme="minorHAnsi" w:hAnsiTheme="minorHAnsi" w:cstheme="minorHAnsi"/>
          <w:i/>
          <w:sz w:val="22"/>
          <w:szCs w:val="22"/>
          <w:lang w:val="en-ZA"/>
        </w:rPr>
        <w:t>Census Statistics 2011</w:t>
      </w:r>
      <w:r w:rsidRPr="00E17F9C">
        <w:rPr>
          <w:rFonts w:asciiTheme="minorHAnsi" w:hAnsiTheme="minorHAnsi" w:cstheme="minorHAnsi"/>
          <w:sz w:val="22"/>
          <w:szCs w:val="22"/>
          <w:lang w:val="en-ZA"/>
        </w:rPr>
        <w:t>).</w:t>
      </w:r>
    </w:p>
    <w:p w14:paraId="2D114A3A" w14:textId="77777777" w:rsidR="00251675" w:rsidRPr="00E17F9C" w:rsidRDefault="00251675" w:rsidP="002E32A1">
      <w:pPr>
        <w:pStyle w:val="Caption"/>
        <w:jc w:val="both"/>
        <w:rPr>
          <w:rFonts w:asciiTheme="minorHAnsi" w:hAnsiTheme="minorHAnsi" w:cstheme="minorHAnsi"/>
          <w:b w:val="0"/>
          <w:i/>
          <w:sz w:val="22"/>
          <w:lang w:val="en-ZA"/>
        </w:rPr>
      </w:pPr>
    </w:p>
    <w:p w14:paraId="0B595FA7" w14:textId="77777777" w:rsidR="00251675" w:rsidRPr="00E17F9C" w:rsidRDefault="00251675" w:rsidP="002E32A1">
      <w:pPr>
        <w:pStyle w:val="Caption"/>
        <w:jc w:val="both"/>
        <w:rPr>
          <w:rFonts w:asciiTheme="minorHAnsi" w:hAnsiTheme="minorHAnsi" w:cstheme="minorHAnsi"/>
          <w:b w:val="0"/>
          <w:i/>
          <w:sz w:val="24"/>
          <w:szCs w:val="22"/>
          <w:lang w:val="en-ZA"/>
        </w:rPr>
      </w:pPr>
      <w:r w:rsidRPr="00E17F9C">
        <w:rPr>
          <w:rFonts w:asciiTheme="minorHAnsi" w:hAnsiTheme="minorHAnsi" w:cstheme="minorHAnsi"/>
          <w:b w:val="0"/>
          <w:i/>
          <w:sz w:val="22"/>
          <w:lang w:val="en-ZA"/>
        </w:rPr>
        <w:t>Table 6: Municipal Context</w:t>
      </w:r>
      <w:bookmarkEnd w:id="16"/>
    </w:p>
    <w:tbl>
      <w:tblPr>
        <w:tblW w:w="12900" w:type="dxa"/>
        <w:tblInd w:w="-2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127"/>
        <w:gridCol w:w="1275"/>
        <w:gridCol w:w="1276"/>
        <w:gridCol w:w="1134"/>
        <w:gridCol w:w="2410"/>
        <w:gridCol w:w="4678"/>
      </w:tblGrid>
      <w:tr w:rsidR="00251675" w:rsidRPr="00E17F9C" w14:paraId="17C01FAA" w14:textId="77777777" w:rsidTr="00251675">
        <w:trPr>
          <w:trHeight w:val="744"/>
          <w:tblHeader/>
        </w:trPr>
        <w:tc>
          <w:tcPr>
            <w:tcW w:w="2127" w:type="dxa"/>
            <w:shd w:val="clear" w:color="auto" w:fill="7B7B7B" w:themeFill="accent3" w:themeFillShade="BF"/>
          </w:tcPr>
          <w:p w14:paraId="7EB72F34" w14:textId="77777777" w:rsidR="00251675" w:rsidRPr="00E17F9C" w:rsidRDefault="00251675" w:rsidP="002E32A1">
            <w:pPr>
              <w:jc w:val="both"/>
              <w:rPr>
                <w:rFonts w:eastAsia="Times New Roman" w:cstheme="minorHAnsi"/>
                <w:b/>
                <w:bCs/>
                <w:sz w:val="16"/>
                <w:szCs w:val="16"/>
              </w:rPr>
            </w:pPr>
            <w:r w:rsidRPr="00E17F9C">
              <w:rPr>
                <w:rFonts w:eastAsia="Times New Roman" w:cstheme="minorHAnsi"/>
                <w:b/>
                <w:bCs/>
                <w:sz w:val="16"/>
                <w:szCs w:val="16"/>
              </w:rPr>
              <w:t>Geographic Area</w:t>
            </w:r>
          </w:p>
          <w:p w14:paraId="549ADE2B" w14:textId="77777777" w:rsidR="00251675" w:rsidRPr="00E17F9C" w:rsidRDefault="00251675" w:rsidP="002E32A1">
            <w:pPr>
              <w:jc w:val="both"/>
              <w:rPr>
                <w:rFonts w:eastAsia="Times New Roman" w:cstheme="minorHAnsi"/>
                <w:b/>
                <w:bCs/>
                <w:sz w:val="16"/>
                <w:szCs w:val="16"/>
              </w:rPr>
            </w:pPr>
          </w:p>
        </w:tc>
        <w:tc>
          <w:tcPr>
            <w:tcW w:w="3685" w:type="dxa"/>
            <w:gridSpan w:val="3"/>
            <w:shd w:val="clear" w:color="auto" w:fill="7B7B7B" w:themeFill="accent3" w:themeFillShade="BF"/>
          </w:tcPr>
          <w:p w14:paraId="5449F043" w14:textId="77777777" w:rsidR="00251675" w:rsidRPr="00E17F9C" w:rsidRDefault="00251675" w:rsidP="002E32A1">
            <w:pPr>
              <w:jc w:val="both"/>
              <w:rPr>
                <w:rFonts w:eastAsia="Times New Roman" w:cstheme="minorHAnsi"/>
                <w:b/>
                <w:bCs/>
                <w:sz w:val="16"/>
                <w:szCs w:val="16"/>
              </w:rPr>
            </w:pPr>
            <w:r w:rsidRPr="00E17F9C">
              <w:rPr>
                <w:rFonts w:eastAsia="Times New Roman" w:cstheme="minorHAnsi"/>
                <w:b/>
                <w:bCs/>
                <w:sz w:val="16"/>
                <w:szCs w:val="16"/>
              </w:rPr>
              <w:t>Population size and Households</w:t>
            </w:r>
          </w:p>
        </w:tc>
        <w:tc>
          <w:tcPr>
            <w:tcW w:w="2410" w:type="dxa"/>
            <w:shd w:val="clear" w:color="auto" w:fill="7B7B7B" w:themeFill="accent3" w:themeFillShade="BF"/>
          </w:tcPr>
          <w:p w14:paraId="33930F9C" w14:textId="77777777" w:rsidR="00251675" w:rsidRPr="00E17F9C" w:rsidRDefault="00251675" w:rsidP="002E32A1">
            <w:pPr>
              <w:jc w:val="both"/>
              <w:rPr>
                <w:rFonts w:eastAsia="Times New Roman" w:cstheme="minorHAnsi"/>
                <w:b/>
                <w:bCs/>
                <w:sz w:val="16"/>
                <w:szCs w:val="16"/>
              </w:rPr>
            </w:pPr>
          </w:p>
        </w:tc>
        <w:tc>
          <w:tcPr>
            <w:tcW w:w="4678" w:type="dxa"/>
            <w:shd w:val="clear" w:color="auto" w:fill="7B7B7B" w:themeFill="accent3" w:themeFillShade="BF"/>
          </w:tcPr>
          <w:p w14:paraId="2BCAA246" w14:textId="77777777" w:rsidR="00251675" w:rsidRPr="00E17F9C" w:rsidRDefault="00251675" w:rsidP="002E32A1">
            <w:pPr>
              <w:jc w:val="both"/>
              <w:rPr>
                <w:rFonts w:eastAsia="Times New Roman" w:cstheme="minorHAnsi"/>
                <w:b/>
                <w:bCs/>
                <w:sz w:val="16"/>
                <w:szCs w:val="16"/>
              </w:rPr>
            </w:pPr>
            <w:r w:rsidRPr="00E17F9C">
              <w:rPr>
                <w:rFonts w:eastAsia="Times New Roman" w:cstheme="minorHAnsi"/>
                <w:b/>
                <w:bCs/>
                <w:sz w:val="16"/>
                <w:szCs w:val="16"/>
              </w:rPr>
              <w:t>Bordering Towns</w:t>
            </w:r>
          </w:p>
        </w:tc>
      </w:tr>
      <w:tr w:rsidR="00251675" w:rsidRPr="00E17F9C" w14:paraId="3E6C83B0" w14:textId="77777777" w:rsidTr="00251675">
        <w:trPr>
          <w:trHeight w:val="48"/>
        </w:trPr>
        <w:tc>
          <w:tcPr>
            <w:tcW w:w="2127" w:type="dxa"/>
            <w:vMerge w:val="restart"/>
            <w:shd w:val="clear" w:color="auto" w:fill="FFFFFF"/>
          </w:tcPr>
          <w:p w14:paraId="408B7421" w14:textId="77777777" w:rsidR="00251675" w:rsidRPr="00E17F9C" w:rsidRDefault="00251675" w:rsidP="002E32A1">
            <w:pPr>
              <w:jc w:val="both"/>
              <w:rPr>
                <w:rFonts w:eastAsia="Times New Roman" w:cstheme="minorHAnsi"/>
                <w:bCs/>
                <w:sz w:val="16"/>
                <w:szCs w:val="16"/>
              </w:rPr>
            </w:pPr>
            <w:r w:rsidRPr="00E17F9C">
              <w:rPr>
                <w:rFonts w:eastAsia="Times New Roman" w:cstheme="minorHAnsi"/>
                <w:bCs/>
                <w:sz w:val="16"/>
                <w:szCs w:val="16"/>
              </w:rPr>
              <w:t xml:space="preserve">Mantsopa Local Municipality area of jurisdiction covers </w:t>
            </w:r>
          </w:p>
          <w:p w14:paraId="40F2F8BE" w14:textId="77777777" w:rsidR="00251675" w:rsidRPr="00E17F9C" w:rsidRDefault="00251675" w:rsidP="002E32A1">
            <w:pPr>
              <w:jc w:val="both"/>
              <w:rPr>
                <w:rFonts w:eastAsia="Times New Roman" w:cstheme="minorHAnsi"/>
                <w:bCs/>
                <w:sz w:val="16"/>
                <w:szCs w:val="16"/>
              </w:rPr>
            </w:pPr>
            <w:r w:rsidRPr="00E17F9C">
              <w:rPr>
                <w:rFonts w:eastAsia="Times New Roman" w:cstheme="minorHAnsi"/>
                <w:bCs/>
                <w:sz w:val="16"/>
                <w:szCs w:val="16"/>
              </w:rPr>
              <w:t xml:space="preserve">4 290 km². </w:t>
            </w:r>
          </w:p>
          <w:p w14:paraId="443D7A4C" w14:textId="77777777" w:rsidR="00251675" w:rsidRPr="00E17F9C" w:rsidRDefault="00251675" w:rsidP="002E32A1">
            <w:pPr>
              <w:jc w:val="both"/>
              <w:rPr>
                <w:rFonts w:eastAsia="Times New Roman" w:cstheme="minorHAnsi"/>
                <w:bCs/>
                <w:sz w:val="16"/>
                <w:szCs w:val="16"/>
              </w:rPr>
            </w:pPr>
          </w:p>
        </w:tc>
        <w:tc>
          <w:tcPr>
            <w:tcW w:w="6095" w:type="dxa"/>
            <w:gridSpan w:val="4"/>
            <w:shd w:val="clear" w:color="auto" w:fill="D9D9D9" w:themeFill="background1" w:themeFillShade="D9"/>
          </w:tcPr>
          <w:p w14:paraId="05899752" w14:textId="77777777" w:rsidR="00251675" w:rsidRPr="00E17F9C" w:rsidRDefault="00251675" w:rsidP="002E32A1">
            <w:pPr>
              <w:jc w:val="both"/>
              <w:rPr>
                <w:rFonts w:cstheme="minorHAnsi"/>
                <w:sz w:val="16"/>
                <w:szCs w:val="16"/>
              </w:rPr>
            </w:pPr>
            <w:r w:rsidRPr="00E17F9C">
              <w:rPr>
                <w:rFonts w:cstheme="minorHAnsi"/>
                <w:b/>
                <w:sz w:val="16"/>
                <w:szCs w:val="16"/>
              </w:rPr>
              <w:t>Population size</w:t>
            </w:r>
          </w:p>
        </w:tc>
        <w:tc>
          <w:tcPr>
            <w:tcW w:w="4678" w:type="dxa"/>
            <w:vMerge w:val="restart"/>
            <w:shd w:val="clear" w:color="auto" w:fill="FFFFFF"/>
          </w:tcPr>
          <w:p w14:paraId="0A7ED2E0" w14:textId="77777777" w:rsidR="00251675" w:rsidRPr="00E17F9C" w:rsidRDefault="00251675" w:rsidP="002E32A1">
            <w:pPr>
              <w:jc w:val="both"/>
              <w:rPr>
                <w:rFonts w:cstheme="minorHAnsi"/>
                <w:sz w:val="16"/>
                <w:szCs w:val="16"/>
              </w:rPr>
            </w:pPr>
            <w:r w:rsidRPr="00E17F9C">
              <w:rPr>
                <w:rFonts w:cstheme="minorHAnsi"/>
                <w:sz w:val="16"/>
                <w:szCs w:val="16"/>
              </w:rPr>
              <w:t xml:space="preserve">It borders the Kingdom of Lesotho in the east, </w:t>
            </w:r>
            <w:proofErr w:type="spellStart"/>
            <w:r w:rsidRPr="00E17F9C">
              <w:rPr>
                <w:rFonts w:cstheme="minorHAnsi"/>
                <w:sz w:val="16"/>
                <w:szCs w:val="16"/>
              </w:rPr>
              <w:t>Mangaung</w:t>
            </w:r>
            <w:proofErr w:type="spellEnd"/>
            <w:r w:rsidRPr="00E17F9C">
              <w:rPr>
                <w:rFonts w:cstheme="minorHAnsi"/>
                <w:sz w:val="16"/>
                <w:szCs w:val="16"/>
              </w:rPr>
              <w:t xml:space="preserve"> Metropolitan Municipality to the west and South, and </w:t>
            </w:r>
            <w:proofErr w:type="spellStart"/>
            <w:r w:rsidRPr="00E17F9C">
              <w:rPr>
                <w:rFonts w:cstheme="minorHAnsi"/>
                <w:sz w:val="16"/>
                <w:szCs w:val="16"/>
              </w:rPr>
              <w:t>Masilonyana</w:t>
            </w:r>
            <w:proofErr w:type="spellEnd"/>
            <w:r w:rsidRPr="00E17F9C">
              <w:rPr>
                <w:rFonts w:cstheme="minorHAnsi"/>
                <w:sz w:val="16"/>
                <w:szCs w:val="16"/>
              </w:rPr>
              <w:t xml:space="preserve"> and </w:t>
            </w:r>
            <w:proofErr w:type="spellStart"/>
            <w:r w:rsidRPr="00E17F9C">
              <w:rPr>
                <w:rFonts w:cstheme="minorHAnsi"/>
                <w:sz w:val="16"/>
                <w:szCs w:val="16"/>
              </w:rPr>
              <w:t>Setsoto</w:t>
            </w:r>
            <w:proofErr w:type="spellEnd"/>
            <w:r w:rsidRPr="00E17F9C">
              <w:rPr>
                <w:rFonts w:cstheme="minorHAnsi"/>
                <w:sz w:val="16"/>
                <w:szCs w:val="16"/>
              </w:rPr>
              <w:t xml:space="preserve"> to the north. It incorporates five small towns, which accommodate collectively 66, 5% of the total population of Mantsopa. These small towns serve the surrounding rural community.</w:t>
            </w:r>
          </w:p>
        </w:tc>
      </w:tr>
      <w:tr w:rsidR="00251675" w:rsidRPr="00E17F9C" w14:paraId="1FCD85C0" w14:textId="77777777" w:rsidTr="00251675">
        <w:trPr>
          <w:trHeight w:val="217"/>
        </w:trPr>
        <w:tc>
          <w:tcPr>
            <w:tcW w:w="2127" w:type="dxa"/>
            <w:vMerge/>
            <w:shd w:val="clear" w:color="auto" w:fill="FFFFFF"/>
          </w:tcPr>
          <w:p w14:paraId="6404C623" w14:textId="77777777" w:rsidR="00251675" w:rsidRPr="00E17F9C" w:rsidRDefault="00251675" w:rsidP="002E32A1">
            <w:pPr>
              <w:jc w:val="both"/>
              <w:rPr>
                <w:rFonts w:eastAsia="Times New Roman" w:cstheme="minorHAnsi"/>
                <w:bCs/>
                <w:sz w:val="16"/>
                <w:szCs w:val="16"/>
              </w:rPr>
            </w:pPr>
          </w:p>
        </w:tc>
        <w:tc>
          <w:tcPr>
            <w:tcW w:w="1275" w:type="dxa"/>
            <w:shd w:val="clear" w:color="auto" w:fill="FFFFFF"/>
          </w:tcPr>
          <w:p w14:paraId="26320655" w14:textId="77777777" w:rsidR="00251675" w:rsidRPr="00E17F9C" w:rsidRDefault="00251675" w:rsidP="002E32A1">
            <w:pPr>
              <w:jc w:val="both"/>
              <w:rPr>
                <w:rFonts w:cstheme="minorHAnsi"/>
                <w:b/>
                <w:sz w:val="16"/>
                <w:szCs w:val="16"/>
              </w:rPr>
            </w:pPr>
            <w:r w:rsidRPr="00E17F9C">
              <w:rPr>
                <w:rFonts w:cstheme="minorHAnsi"/>
                <w:b/>
                <w:sz w:val="16"/>
                <w:szCs w:val="16"/>
              </w:rPr>
              <w:t>1996</w:t>
            </w:r>
          </w:p>
        </w:tc>
        <w:tc>
          <w:tcPr>
            <w:tcW w:w="1276" w:type="dxa"/>
            <w:shd w:val="clear" w:color="auto" w:fill="FFFFFF"/>
          </w:tcPr>
          <w:p w14:paraId="6829A7A5" w14:textId="77777777" w:rsidR="00251675" w:rsidRPr="00E17F9C" w:rsidRDefault="00251675" w:rsidP="002E32A1">
            <w:pPr>
              <w:jc w:val="both"/>
              <w:rPr>
                <w:rFonts w:cstheme="minorHAnsi"/>
                <w:b/>
                <w:sz w:val="16"/>
                <w:szCs w:val="16"/>
              </w:rPr>
            </w:pPr>
            <w:r w:rsidRPr="00E17F9C">
              <w:rPr>
                <w:rFonts w:cstheme="minorHAnsi"/>
                <w:b/>
                <w:sz w:val="16"/>
                <w:szCs w:val="16"/>
              </w:rPr>
              <w:t>2001</w:t>
            </w:r>
          </w:p>
        </w:tc>
        <w:tc>
          <w:tcPr>
            <w:tcW w:w="1134" w:type="dxa"/>
            <w:shd w:val="clear" w:color="auto" w:fill="FFFFFF"/>
          </w:tcPr>
          <w:p w14:paraId="21114AB2" w14:textId="77777777" w:rsidR="00251675" w:rsidRPr="00E17F9C" w:rsidRDefault="00251675" w:rsidP="002E32A1">
            <w:pPr>
              <w:jc w:val="both"/>
              <w:rPr>
                <w:rFonts w:cstheme="minorHAnsi"/>
                <w:b/>
                <w:sz w:val="16"/>
                <w:szCs w:val="16"/>
              </w:rPr>
            </w:pPr>
            <w:r w:rsidRPr="00E17F9C">
              <w:rPr>
                <w:rFonts w:cstheme="minorHAnsi"/>
                <w:b/>
                <w:sz w:val="16"/>
                <w:szCs w:val="16"/>
              </w:rPr>
              <w:t>2011</w:t>
            </w:r>
          </w:p>
        </w:tc>
        <w:tc>
          <w:tcPr>
            <w:tcW w:w="2410" w:type="dxa"/>
            <w:shd w:val="clear" w:color="auto" w:fill="FFFFFF"/>
          </w:tcPr>
          <w:p w14:paraId="2F6B5BC4" w14:textId="77777777" w:rsidR="00251675" w:rsidRPr="00E17F9C" w:rsidRDefault="00251675" w:rsidP="002E32A1">
            <w:pPr>
              <w:jc w:val="both"/>
              <w:rPr>
                <w:rFonts w:cstheme="minorHAnsi"/>
                <w:b/>
                <w:sz w:val="16"/>
                <w:szCs w:val="16"/>
              </w:rPr>
            </w:pPr>
            <w:r w:rsidRPr="00E17F9C">
              <w:rPr>
                <w:rFonts w:cstheme="minorHAnsi"/>
                <w:b/>
                <w:sz w:val="16"/>
                <w:szCs w:val="16"/>
              </w:rPr>
              <w:t>2016</w:t>
            </w:r>
          </w:p>
        </w:tc>
        <w:tc>
          <w:tcPr>
            <w:tcW w:w="4678" w:type="dxa"/>
            <w:vMerge/>
            <w:shd w:val="clear" w:color="auto" w:fill="FFFFFF"/>
          </w:tcPr>
          <w:p w14:paraId="44AC4485" w14:textId="77777777" w:rsidR="00251675" w:rsidRPr="00E17F9C" w:rsidRDefault="00251675" w:rsidP="002E32A1">
            <w:pPr>
              <w:jc w:val="both"/>
              <w:rPr>
                <w:rFonts w:cstheme="minorHAnsi"/>
                <w:sz w:val="16"/>
                <w:szCs w:val="16"/>
              </w:rPr>
            </w:pPr>
          </w:p>
        </w:tc>
      </w:tr>
      <w:tr w:rsidR="00251675" w:rsidRPr="00E17F9C" w14:paraId="62F7EAA9" w14:textId="77777777" w:rsidTr="00251675">
        <w:trPr>
          <w:trHeight w:val="209"/>
        </w:trPr>
        <w:tc>
          <w:tcPr>
            <w:tcW w:w="2127" w:type="dxa"/>
            <w:vMerge/>
            <w:shd w:val="clear" w:color="auto" w:fill="FFFFFF"/>
          </w:tcPr>
          <w:p w14:paraId="2A90CBA7" w14:textId="77777777" w:rsidR="00251675" w:rsidRPr="00E17F9C" w:rsidRDefault="00251675" w:rsidP="002E32A1">
            <w:pPr>
              <w:jc w:val="both"/>
              <w:rPr>
                <w:rFonts w:eastAsia="Times New Roman" w:cstheme="minorHAnsi"/>
                <w:bCs/>
                <w:sz w:val="16"/>
                <w:szCs w:val="16"/>
              </w:rPr>
            </w:pPr>
          </w:p>
        </w:tc>
        <w:tc>
          <w:tcPr>
            <w:tcW w:w="1275" w:type="dxa"/>
            <w:shd w:val="clear" w:color="auto" w:fill="FFFFFF"/>
          </w:tcPr>
          <w:p w14:paraId="0FE1824A" w14:textId="77777777" w:rsidR="00251675" w:rsidRPr="00E17F9C" w:rsidRDefault="00251675" w:rsidP="002E32A1">
            <w:pPr>
              <w:jc w:val="both"/>
              <w:rPr>
                <w:rFonts w:cstheme="minorHAnsi"/>
                <w:sz w:val="16"/>
                <w:szCs w:val="16"/>
              </w:rPr>
            </w:pPr>
            <w:r w:rsidRPr="00E17F9C">
              <w:rPr>
                <w:rFonts w:cstheme="minorHAnsi"/>
                <w:sz w:val="16"/>
                <w:szCs w:val="16"/>
              </w:rPr>
              <w:t>50 085</w:t>
            </w:r>
          </w:p>
        </w:tc>
        <w:tc>
          <w:tcPr>
            <w:tcW w:w="1276" w:type="dxa"/>
            <w:shd w:val="clear" w:color="auto" w:fill="FFFFFF"/>
          </w:tcPr>
          <w:p w14:paraId="59500256" w14:textId="77777777" w:rsidR="00251675" w:rsidRPr="00E17F9C" w:rsidRDefault="00251675" w:rsidP="002E32A1">
            <w:pPr>
              <w:jc w:val="both"/>
              <w:rPr>
                <w:rFonts w:cstheme="minorHAnsi"/>
                <w:sz w:val="16"/>
                <w:szCs w:val="16"/>
              </w:rPr>
            </w:pPr>
            <w:r w:rsidRPr="00E17F9C">
              <w:rPr>
                <w:rFonts w:cstheme="minorHAnsi"/>
                <w:sz w:val="16"/>
                <w:szCs w:val="16"/>
              </w:rPr>
              <w:t>55 339</w:t>
            </w:r>
          </w:p>
        </w:tc>
        <w:tc>
          <w:tcPr>
            <w:tcW w:w="1134" w:type="dxa"/>
            <w:shd w:val="clear" w:color="auto" w:fill="FFFFFF"/>
          </w:tcPr>
          <w:p w14:paraId="6D767295" w14:textId="77777777" w:rsidR="00251675" w:rsidRPr="00E17F9C" w:rsidRDefault="00251675" w:rsidP="002E32A1">
            <w:pPr>
              <w:jc w:val="both"/>
              <w:rPr>
                <w:rFonts w:cstheme="minorHAnsi"/>
                <w:sz w:val="16"/>
                <w:szCs w:val="16"/>
              </w:rPr>
            </w:pPr>
            <w:r w:rsidRPr="00E17F9C">
              <w:rPr>
                <w:rFonts w:cstheme="minorHAnsi"/>
                <w:sz w:val="16"/>
                <w:szCs w:val="16"/>
              </w:rPr>
              <w:t>51 056</w:t>
            </w:r>
          </w:p>
        </w:tc>
        <w:tc>
          <w:tcPr>
            <w:tcW w:w="2410" w:type="dxa"/>
            <w:shd w:val="clear" w:color="auto" w:fill="FFFFFF"/>
          </w:tcPr>
          <w:p w14:paraId="7416BA0F" w14:textId="77777777" w:rsidR="00251675" w:rsidRPr="00E17F9C" w:rsidRDefault="00251675" w:rsidP="002E32A1">
            <w:pPr>
              <w:jc w:val="both"/>
              <w:rPr>
                <w:rFonts w:cstheme="minorHAnsi"/>
                <w:sz w:val="16"/>
                <w:szCs w:val="16"/>
              </w:rPr>
            </w:pPr>
            <w:r w:rsidRPr="00E17F9C">
              <w:rPr>
                <w:rFonts w:cstheme="minorHAnsi"/>
                <w:sz w:val="16"/>
                <w:szCs w:val="16"/>
              </w:rPr>
              <w:t>53 525</w:t>
            </w:r>
          </w:p>
        </w:tc>
        <w:tc>
          <w:tcPr>
            <w:tcW w:w="4678" w:type="dxa"/>
            <w:vMerge/>
            <w:shd w:val="clear" w:color="auto" w:fill="FFFFFF"/>
          </w:tcPr>
          <w:p w14:paraId="26ECBC13" w14:textId="77777777" w:rsidR="00251675" w:rsidRPr="00E17F9C" w:rsidRDefault="00251675" w:rsidP="002E32A1">
            <w:pPr>
              <w:jc w:val="both"/>
              <w:rPr>
                <w:rFonts w:cstheme="minorHAnsi"/>
                <w:sz w:val="16"/>
                <w:szCs w:val="16"/>
              </w:rPr>
            </w:pPr>
          </w:p>
        </w:tc>
      </w:tr>
      <w:tr w:rsidR="00251675" w:rsidRPr="00E17F9C" w14:paraId="4AA842ED" w14:textId="77777777" w:rsidTr="00251675">
        <w:trPr>
          <w:trHeight w:val="359"/>
        </w:trPr>
        <w:tc>
          <w:tcPr>
            <w:tcW w:w="2127" w:type="dxa"/>
            <w:vMerge/>
            <w:shd w:val="clear" w:color="auto" w:fill="FFFFFF"/>
          </w:tcPr>
          <w:p w14:paraId="5BF2335A" w14:textId="77777777" w:rsidR="00251675" w:rsidRPr="00E17F9C" w:rsidRDefault="00251675" w:rsidP="002E32A1">
            <w:pPr>
              <w:jc w:val="both"/>
              <w:rPr>
                <w:rFonts w:eastAsia="Times New Roman" w:cstheme="minorHAnsi"/>
                <w:bCs/>
                <w:sz w:val="16"/>
                <w:szCs w:val="16"/>
              </w:rPr>
            </w:pPr>
          </w:p>
        </w:tc>
        <w:tc>
          <w:tcPr>
            <w:tcW w:w="6095" w:type="dxa"/>
            <w:gridSpan w:val="4"/>
            <w:shd w:val="clear" w:color="auto" w:fill="D9D9D9" w:themeFill="background1" w:themeFillShade="D9"/>
          </w:tcPr>
          <w:p w14:paraId="75A8FB5A" w14:textId="77777777" w:rsidR="00251675" w:rsidRPr="00E17F9C" w:rsidRDefault="00251675" w:rsidP="002E32A1">
            <w:pPr>
              <w:jc w:val="both"/>
              <w:rPr>
                <w:rFonts w:cstheme="minorHAnsi"/>
                <w:sz w:val="16"/>
                <w:szCs w:val="16"/>
              </w:rPr>
            </w:pPr>
            <w:r w:rsidRPr="00E17F9C">
              <w:rPr>
                <w:rFonts w:cstheme="minorHAnsi"/>
                <w:b/>
                <w:sz w:val="16"/>
                <w:szCs w:val="16"/>
              </w:rPr>
              <w:t>Number of Households</w:t>
            </w:r>
          </w:p>
        </w:tc>
        <w:tc>
          <w:tcPr>
            <w:tcW w:w="4678" w:type="dxa"/>
            <w:vMerge/>
            <w:shd w:val="clear" w:color="auto" w:fill="FFFFFF"/>
          </w:tcPr>
          <w:p w14:paraId="6EBFAEF8" w14:textId="77777777" w:rsidR="00251675" w:rsidRPr="00E17F9C" w:rsidRDefault="00251675" w:rsidP="002E32A1">
            <w:pPr>
              <w:jc w:val="both"/>
              <w:rPr>
                <w:rFonts w:cstheme="minorHAnsi"/>
                <w:sz w:val="16"/>
                <w:szCs w:val="16"/>
              </w:rPr>
            </w:pPr>
          </w:p>
        </w:tc>
      </w:tr>
      <w:tr w:rsidR="00251675" w:rsidRPr="00E17F9C" w14:paraId="7F0C084C" w14:textId="77777777" w:rsidTr="00251675">
        <w:trPr>
          <w:trHeight w:val="559"/>
        </w:trPr>
        <w:tc>
          <w:tcPr>
            <w:tcW w:w="2127" w:type="dxa"/>
            <w:vMerge/>
            <w:shd w:val="clear" w:color="auto" w:fill="FFFFFF"/>
          </w:tcPr>
          <w:p w14:paraId="341C480E" w14:textId="77777777" w:rsidR="00251675" w:rsidRPr="00E17F9C" w:rsidRDefault="00251675" w:rsidP="002E32A1">
            <w:pPr>
              <w:jc w:val="both"/>
              <w:rPr>
                <w:rFonts w:eastAsia="Times New Roman" w:cstheme="minorHAnsi"/>
                <w:bCs/>
                <w:sz w:val="16"/>
                <w:szCs w:val="16"/>
              </w:rPr>
            </w:pPr>
          </w:p>
        </w:tc>
        <w:tc>
          <w:tcPr>
            <w:tcW w:w="6095" w:type="dxa"/>
            <w:gridSpan w:val="4"/>
            <w:shd w:val="clear" w:color="auto" w:fill="FFFFFF"/>
          </w:tcPr>
          <w:p w14:paraId="3C04FF47" w14:textId="77777777" w:rsidR="00251675" w:rsidRPr="00E17F9C" w:rsidRDefault="00251675" w:rsidP="002E32A1">
            <w:pPr>
              <w:jc w:val="both"/>
              <w:rPr>
                <w:rFonts w:cstheme="minorHAnsi"/>
                <w:sz w:val="16"/>
                <w:szCs w:val="16"/>
              </w:rPr>
            </w:pPr>
            <w:r w:rsidRPr="00E17F9C">
              <w:rPr>
                <w:rFonts w:cstheme="minorHAnsi"/>
                <w:sz w:val="16"/>
                <w:szCs w:val="16"/>
              </w:rPr>
              <w:t>According to Statistics South Africa: Community Surveys 2016, there were a total number of 16 951 households within the area of jurisdiction of Mantsopa Local Municipality.</w:t>
            </w:r>
          </w:p>
        </w:tc>
        <w:tc>
          <w:tcPr>
            <w:tcW w:w="4678" w:type="dxa"/>
            <w:vMerge/>
            <w:shd w:val="clear" w:color="auto" w:fill="FFFFFF"/>
          </w:tcPr>
          <w:p w14:paraId="26C2177E" w14:textId="77777777" w:rsidR="00251675" w:rsidRPr="00E17F9C" w:rsidRDefault="00251675" w:rsidP="002E32A1">
            <w:pPr>
              <w:jc w:val="both"/>
              <w:rPr>
                <w:rFonts w:cstheme="minorHAnsi"/>
                <w:sz w:val="16"/>
                <w:szCs w:val="16"/>
              </w:rPr>
            </w:pPr>
          </w:p>
        </w:tc>
      </w:tr>
    </w:tbl>
    <w:p w14:paraId="0BA74F69" w14:textId="77777777" w:rsidR="00251675" w:rsidRPr="00E17F9C" w:rsidRDefault="00251675" w:rsidP="002E32A1">
      <w:pPr>
        <w:suppressAutoHyphens/>
        <w:ind w:left="-284"/>
        <w:contextualSpacing/>
        <w:jc w:val="both"/>
        <w:rPr>
          <w:rFonts w:cstheme="minorHAnsi"/>
          <w:i/>
          <w:sz w:val="20"/>
          <w:szCs w:val="20"/>
        </w:rPr>
      </w:pPr>
      <w:r w:rsidRPr="00E17F9C">
        <w:rPr>
          <w:rFonts w:cstheme="minorHAnsi"/>
          <w:i/>
          <w:sz w:val="20"/>
          <w:szCs w:val="20"/>
        </w:rPr>
        <w:t>Source: Census 2011 and community survey 2016</w:t>
      </w:r>
    </w:p>
    <w:p w14:paraId="2C9E361A" w14:textId="77777777" w:rsidR="00251675" w:rsidRPr="00E17F9C" w:rsidRDefault="00251675" w:rsidP="002E32A1">
      <w:pPr>
        <w:suppressAutoHyphens/>
        <w:contextualSpacing/>
        <w:jc w:val="both"/>
        <w:rPr>
          <w:rFonts w:cstheme="minorHAnsi"/>
          <w:i/>
          <w:sz w:val="20"/>
          <w:szCs w:val="20"/>
        </w:rPr>
      </w:pPr>
    </w:p>
    <w:p w14:paraId="352A9C29" w14:textId="77777777" w:rsidR="00251675" w:rsidRDefault="00251675" w:rsidP="002E32A1">
      <w:pPr>
        <w:spacing w:after="0" w:line="240" w:lineRule="auto"/>
        <w:jc w:val="both"/>
        <w:rPr>
          <w:rFonts w:eastAsia="Calibri" w:cs="Arial"/>
          <w:i/>
          <w:sz w:val="20"/>
          <w:szCs w:val="20"/>
          <w:lang w:val="en-US"/>
        </w:rPr>
      </w:pPr>
    </w:p>
    <w:p w14:paraId="3EB5ABA2" w14:textId="77777777" w:rsidR="00237A35" w:rsidRPr="00251675" w:rsidRDefault="00251675" w:rsidP="002E32A1">
      <w:pPr>
        <w:keepNext/>
        <w:suppressAutoHyphens/>
        <w:contextualSpacing/>
        <w:jc w:val="both"/>
        <w:rPr>
          <w:rFonts w:eastAsia="Calibri" w:cs="Arial"/>
          <w:sz w:val="20"/>
          <w:szCs w:val="20"/>
          <w:lang w:val="en-US"/>
        </w:rPr>
      </w:pPr>
      <w:bookmarkStart w:id="20" w:name="_Toc357006008"/>
      <w:r w:rsidRPr="00E17F9C">
        <w:rPr>
          <w:i/>
        </w:rPr>
        <w:t xml:space="preserve">Map </w:t>
      </w:r>
      <w:r w:rsidRPr="00E17F9C">
        <w:rPr>
          <w:i/>
        </w:rPr>
        <w:fldChar w:fldCharType="begin"/>
      </w:r>
      <w:r w:rsidRPr="00E17F9C">
        <w:rPr>
          <w:i/>
        </w:rPr>
        <w:instrText xml:space="preserve"> SEQ Map \* ARABIC </w:instrText>
      </w:r>
      <w:r w:rsidRPr="00E17F9C">
        <w:rPr>
          <w:i/>
        </w:rPr>
        <w:fldChar w:fldCharType="separate"/>
      </w:r>
      <w:r w:rsidR="00707CE8">
        <w:rPr>
          <w:i/>
          <w:noProof/>
        </w:rPr>
        <w:t>1</w:t>
      </w:r>
      <w:r w:rsidRPr="00E17F9C">
        <w:rPr>
          <w:i/>
        </w:rPr>
        <w:fldChar w:fldCharType="end"/>
      </w:r>
      <w:r w:rsidRPr="00E17F9C">
        <w:rPr>
          <w:i/>
        </w:rPr>
        <w:t xml:space="preserve">: </w:t>
      </w:r>
      <w:r w:rsidRPr="00E17F9C">
        <w:rPr>
          <w:rFonts w:cstheme="minorHAnsi"/>
          <w:i/>
        </w:rPr>
        <w:t>Surrounding Municipalities.</w:t>
      </w:r>
      <w:bookmarkEnd w:id="20"/>
    </w:p>
    <w:p w14:paraId="5A863E6A" w14:textId="77777777" w:rsidR="00237A35" w:rsidRDefault="00251675" w:rsidP="002E32A1">
      <w:pPr>
        <w:spacing w:after="0" w:line="240" w:lineRule="auto"/>
        <w:jc w:val="both"/>
        <w:rPr>
          <w:rFonts w:eastAsia="Calibri" w:cs="Arial"/>
          <w:i/>
          <w:sz w:val="20"/>
          <w:szCs w:val="20"/>
          <w:lang w:val="en-US"/>
        </w:rPr>
      </w:pPr>
      <w:r w:rsidRPr="00E17F9C">
        <w:rPr>
          <w:rFonts w:cstheme="minorHAnsi"/>
          <w:noProof/>
          <w:lang w:eastAsia="en-ZA"/>
        </w:rPr>
        <w:drawing>
          <wp:inline distT="0" distB="0" distL="0" distR="0" wp14:anchorId="5BAF173B" wp14:editId="671B11E4">
            <wp:extent cx="6606509" cy="2846146"/>
            <wp:effectExtent l="19050" t="19050" r="23495" b="11430"/>
            <wp:docPr id="22" name="Picture 22" descr="Surrounding municipa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urrounding municipalities"/>
                    <pic:cNvPicPr>
                      <a:picLocks noChangeAspect="1" noChangeArrowheads="1"/>
                    </pic:cNvPicPr>
                  </pic:nvPicPr>
                  <pic:blipFill>
                    <a:blip r:embed="rId21" cstate="print"/>
                    <a:srcRect/>
                    <a:stretch>
                      <a:fillRect/>
                    </a:stretch>
                  </pic:blipFill>
                  <pic:spPr bwMode="auto">
                    <a:xfrm>
                      <a:off x="0" y="0"/>
                      <a:ext cx="6632214" cy="2857220"/>
                    </a:xfrm>
                    <a:prstGeom prst="rect">
                      <a:avLst/>
                    </a:prstGeom>
                    <a:noFill/>
                    <a:ln w="19050" cmpd="sng">
                      <a:solidFill>
                        <a:srgbClr val="000000"/>
                      </a:solidFill>
                      <a:miter lim="800000"/>
                      <a:headEnd/>
                      <a:tailEnd/>
                    </a:ln>
                    <a:effectLst/>
                  </pic:spPr>
                </pic:pic>
              </a:graphicData>
            </a:graphic>
          </wp:inline>
        </w:drawing>
      </w:r>
    </w:p>
    <w:p w14:paraId="6B155D2B" w14:textId="77777777" w:rsidR="00237A35" w:rsidRDefault="00237A35" w:rsidP="002E32A1">
      <w:pPr>
        <w:spacing w:after="0" w:line="240" w:lineRule="auto"/>
        <w:jc w:val="both"/>
        <w:rPr>
          <w:rFonts w:eastAsia="Calibri" w:cs="Arial"/>
          <w:i/>
          <w:sz w:val="20"/>
          <w:szCs w:val="20"/>
          <w:lang w:val="en-US"/>
        </w:rPr>
      </w:pPr>
    </w:p>
    <w:p w14:paraId="2DA433B5" w14:textId="77777777" w:rsidR="00237A35" w:rsidRDefault="00237A35" w:rsidP="002E32A1">
      <w:pPr>
        <w:spacing w:after="0" w:line="240" w:lineRule="auto"/>
        <w:jc w:val="both"/>
        <w:rPr>
          <w:rFonts w:eastAsia="Calibri" w:cs="Arial"/>
          <w:i/>
          <w:sz w:val="20"/>
          <w:szCs w:val="20"/>
          <w:lang w:val="en-US"/>
        </w:rPr>
      </w:pPr>
    </w:p>
    <w:p w14:paraId="0F606E9D" w14:textId="77777777" w:rsidR="00237A35" w:rsidRDefault="00237A35" w:rsidP="002E32A1">
      <w:pPr>
        <w:spacing w:after="0" w:line="240" w:lineRule="auto"/>
        <w:jc w:val="both"/>
        <w:rPr>
          <w:rFonts w:eastAsia="Calibri" w:cs="Arial"/>
          <w:i/>
          <w:sz w:val="20"/>
          <w:szCs w:val="20"/>
          <w:lang w:val="en-US"/>
        </w:rPr>
      </w:pPr>
    </w:p>
    <w:p w14:paraId="018037EF" w14:textId="77777777" w:rsidR="00237A35" w:rsidRDefault="00237A35" w:rsidP="002E32A1">
      <w:pPr>
        <w:spacing w:after="0" w:line="240" w:lineRule="auto"/>
        <w:jc w:val="both"/>
        <w:rPr>
          <w:rFonts w:eastAsia="Calibri" w:cs="Arial"/>
          <w:i/>
          <w:sz w:val="20"/>
          <w:szCs w:val="20"/>
          <w:lang w:val="en-US"/>
        </w:rPr>
      </w:pPr>
    </w:p>
    <w:p w14:paraId="1EE7521E" w14:textId="77777777" w:rsidR="007F0045" w:rsidRPr="00E17F9C" w:rsidRDefault="007F0045" w:rsidP="002E32A1">
      <w:pPr>
        <w:pStyle w:val="Heading2"/>
        <w:numPr>
          <w:ilvl w:val="0"/>
          <w:numId w:val="0"/>
        </w:numPr>
        <w:ind w:left="360" w:hanging="360"/>
        <w:jc w:val="both"/>
      </w:pPr>
      <w:bookmarkStart w:id="21" w:name="_Toc357005853"/>
      <w:r w:rsidRPr="00E17F9C">
        <w:t>State of Development in Mantsopa Local Municipality</w:t>
      </w:r>
      <w:bookmarkEnd w:id="21"/>
    </w:p>
    <w:p w14:paraId="2B460119" w14:textId="77777777" w:rsidR="007F0045" w:rsidRPr="00E17F9C" w:rsidRDefault="007F0045" w:rsidP="002E32A1">
      <w:pPr>
        <w:pStyle w:val="NoSpacing"/>
        <w:contextualSpacing/>
        <w:jc w:val="both"/>
        <w:rPr>
          <w:rFonts w:asciiTheme="minorHAnsi" w:hAnsiTheme="minorHAnsi" w:cstheme="minorHAnsi"/>
          <w:lang w:val="en-ZA"/>
        </w:rPr>
      </w:pPr>
    </w:p>
    <w:p w14:paraId="37A4D866" w14:textId="77777777" w:rsidR="007F0045" w:rsidRPr="00E17F9C" w:rsidRDefault="007F0045" w:rsidP="002E32A1">
      <w:pPr>
        <w:contextualSpacing/>
        <w:jc w:val="both"/>
        <w:rPr>
          <w:rFonts w:cstheme="minorHAnsi"/>
        </w:rPr>
      </w:pPr>
      <w:r w:rsidRPr="00E17F9C">
        <w:rPr>
          <w:rFonts w:cstheme="minorHAnsi"/>
        </w:rPr>
        <w:t xml:space="preserve">The December 5, 2000 Local Government Democratic Elections ushered in the era of developmental local government and politics. The incoming local councils were faced with challenges of deconstructing the decades long era of separate, unfair and racially based local government through cooperative government, all three levels of government implemented programmes and projects aimed at eradicating poverty and ensuring the socio-economic development of all South Africans. </w:t>
      </w:r>
    </w:p>
    <w:p w14:paraId="4A0EA35C" w14:textId="77777777" w:rsidR="007F0045" w:rsidRPr="00E17F9C" w:rsidRDefault="007F0045" w:rsidP="002E32A1">
      <w:pPr>
        <w:contextualSpacing/>
        <w:jc w:val="both"/>
        <w:rPr>
          <w:rFonts w:cstheme="minorHAnsi"/>
        </w:rPr>
      </w:pPr>
    </w:p>
    <w:p w14:paraId="2E9DE640" w14:textId="77777777" w:rsidR="007F0045" w:rsidRPr="00E17F9C" w:rsidRDefault="007F0045" w:rsidP="002E32A1">
      <w:pPr>
        <w:contextualSpacing/>
        <w:jc w:val="both"/>
        <w:rPr>
          <w:rFonts w:cstheme="minorHAnsi"/>
        </w:rPr>
      </w:pPr>
      <w:r w:rsidRPr="00E17F9C">
        <w:rPr>
          <w:rFonts w:cstheme="minorHAnsi"/>
        </w:rPr>
        <w:t xml:space="preserve">Mantsopa Local Municipality inherited serious developmental challenges and eventually experienced new growth challenges caused by expansion of the municipality more especially </w:t>
      </w:r>
      <w:proofErr w:type="spellStart"/>
      <w:r w:rsidRPr="00E17F9C">
        <w:rPr>
          <w:rFonts w:cstheme="minorHAnsi"/>
        </w:rPr>
        <w:t>Ladybrand</w:t>
      </w:r>
      <w:proofErr w:type="spellEnd"/>
      <w:r w:rsidRPr="00E17F9C">
        <w:rPr>
          <w:rFonts w:cstheme="minorHAnsi"/>
        </w:rPr>
        <w:t xml:space="preserve">. With the adoption of the sister IDP and subsequent reviews of the IDP over years, Mantsopa Local Municipality crafted a developmental trajectory aimed at integrating the development of the municipality and ensuring the provision of equitable, fair and sustainable services to all. </w:t>
      </w:r>
    </w:p>
    <w:p w14:paraId="7A96F951" w14:textId="77777777" w:rsidR="007F0045" w:rsidRPr="00E17F9C" w:rsidRDefault="007F0045" w:rsidP="002E32A1">
      <w:pPr>
        <w:contextualSpacing/>
        <w:jc w:val="both"/>
        <w:rPr>
          <w:rFonts w:cstheme="minorHAnsi"/>
        </w:rPr>
      </w:pPr>
    </w:p>
    <w:p w14:paraId="0CE790FD" w14:textId="77777777" w:rsidR="007F0045" w:rsidRPr="00E17F9C" w:rsidRDefault="007F0045" w:rsidP="002E32A1">
      <w:pPr>
        <w:pStyle w:val="BodyTextBullet"/>
        <w:tabs>
          <w:tab w:val="clear" w:pos="720"/>
        </w:tabs>
        <w:ind w:left="0" w:firstLine="0"/>
        <w:contextualSpacing/>
        <w:rPr>
          <w:rFonts w:asciiTheme="minorHAnsi" w:hAnsiTheme="minorHAnsi" w:cstheme="minorHAnsi"/>
          <w:sz w:val="22"/>
          <w:szCs w:val="22"/>
          <w:lang w:val="en-ZA"/>
        </w:rPr>
      </w:pPr>
      <w:r w:rsidRPr="00E17F9C">
        <w:rPr>
          <w:rFonts w:asciiTheme="minorHAnsi" w:hAnsiTheme="minorHAnsi" w:cstheme="minorHAnsi"/>
          <w:sz w:val="22"/>
          <w:szCs w:val="22"/>
          <w:lang w:val="en-ZA"/>
        </w:rPr>
        <w:t xml:space="preserve">This chapter tries to sketch a broad overview of the current development situation within the municipal area and focuses on the demographic profile of the area, its human and social development status, the economic development situation, levels of infrastructure provisioning as well as land reform projects initiated in the area.  </w:t>
      </w:r>
    </w:p>
    <w:p w14:paraId="2AB1F76E" w14:textId="77777777" w:rsidR="007F0045" w:rsidRPr="00E17F9C" w:rsidRDefault="007F0045" w:rsidP="002E32A1">
      <w:pPr>
        <w:pStyle w:val="NoSpacing"/>
        <w:contextualSpacing/>
        <w:jc w:val="both"/>
        <w:rPr>
          <w:rFonts w:asciiTheme="minorHAnsi" w:hAnsiTheme="minorHAnsi" w:cstheme="minorHAnsi"/>
          <w:lang w:val="en-ZA"/>
        </w:rPr>
      </w:pPr>
    </w:p>
    <w:p w14:paraId="086DEF50" w14:textId="77777777" w:rsidR="007F0045" w:rsidRPr="00E17F9C" w:rsidRDefault="007F0045" w:rsidP="002E32A1">
      <w:pPr>
        <w:contextualSpacing/>
        <w:jc w:val="both"/>
        <w:rPr>
          <w:rFonts w:cstheme="minorHAnsi"/>
        </w:rPr>
      </w:pPr>
      <w:r w:rsidRPr="00E17F9C">
        <w:rPr>
          <w:rFonts w:cstheme="minorHAnsi"/>
        </w:rPr>
        <w:t xml:space="preserve">The chapter further explores the spatial relationship of the municipal area and the environmental assets it possesses as well as those environmental issues that needs attention.  It also critically assesses the strengths, weaknesses, opportunities and threats of the municipal area in order to strategically place the area in terms of future development opportunities.   </w:t>
      </w:r>
    </w:p>
    <w:p w14:paraId="7C8273F3" w14:textId="77777777" w:rsidR="007F0045" w:rsidRPr="00E17F9C" w:rsidRDefault="007F0045" w:rsidP="002E32A1">
      <w:pPr>
        <w:contextualSpacing/>
        <w:jc w:val="both"/>
        <w:rPr>
          <w:rFonts w:cstheme="minorHAnsi"/>
        </w:rPr>
      </w:pPr>
    </w:p>
    <w:p w14:paraId="33A731B5" w14:textId="77777777" w:rsidR="007F0045" w:rsidRPr="00E17F9C" w:rsidRDefault="007F0045" w:rsidP="002E32A1">
      <w:pPr>
        <w:pStyle w:val="Heading2"/>
        <w:numPr>
          <w:ilvl w:val="0"/>
          <w:numId w:val="0"/>
        </w:numPr>
        <w:ind w:left="360" w:hanging="360"/>
        <w:jc w:val="both"/>
      </w:pPr>
      <w:bookmarkStart w:id="22" w:name="_Toc327367075"/>
      <w:bookmarkStart w:id="23" w:name="_Toc351387361"/>
      <w:bookmarkStart w:id="24" w:name="_Toc351546233"/>
      <w:bookmarkStart w:id="25" w:name="_Toc353522039"/>
      <w:bookmarkStart w:id="26" w:name="_Toc353522549"/>
      <w:bookmarkStart w:id="27" w:name="_Toc357005854"/>
      <w:r w:rsidRPr="00E17F9C">
        <w:t>Opportunities offered by the Municipality</w:t>
      </w:r>
      <w:bookmarkEnd w:id="22"/>
      <w:bookmarkEnd w:id="23"/>
      <w:bookmarkEnd w:id="24"/>
      <w:bookmarkEnd w:id="25"/>
      <w:bookmarkEnd w:id="26"/>
      <w:bookmarkEnd w:id="27"/>
    </w:p>
    <w:p w14:paraId="302AAD1E" w14:textId="77777777" w:rsidR="007F0045" w:rsidRPr="00E17F9C" w:rsidRDefault="007F0045" w:rsidP="002E32A1">
      <w:pPr>
        <w:jc w:val="both"/>
      </w:pPr>
    </w:p>
    <w:p w14:paraId="704032DC" w14:textId="7FFC6EA4" w:rsidR="007F0045" w:rsidRPr="00E17F9C" w:rsidRDefault="007F0045" w:rsidP="002E32A1">
      <w:pPr>
        <w:pStyle w:val="ListParagraph"/>
        <w:ind w:left="0"/>
        <w:jc w:val="both"/>
        <w:rPr>
          <w:rFonts w:asciiTheme="minorHAnsi" w:hAnsiTheme="minorHAnsi" w:cstheme="minorHAnsi"/>
          <w:lang w:val="en-ZA"/>
        </w:rPr>
      </w:pPr>
      <w:proofErr w:type="spellStart"/>
      <w:r w:rsidRPr="00E17F9C">
        <w:rPr>
          <w:rFonts w:asciiTheme="minorHAnsi" w:hAnsiTheme="minorHAnsi" w:cstheme="minorHAnsi"/>
          <w:b/>
          <w:bCs/>
          <w:i/>
          <w:iCs/>
          <w:lang w:val="en-ZA"/>
        </w:rPr>
        <w:t>Ladybrand</w:t>
      </w:r>
      <w:proofErr w:type="spellEnd"/>
      <w:r w:rsidRPr="00E17F9C">
        <w:rPr>
          <w:rFonts w:asciiTheme="minorHAnsi" w:hAnsiTheme="minorHAnsi" w:cstheme="minorHAnsi"/>
          <w:lang w:val="en-ZA"/>
        </w:rPr>
        <w:t xml:space="preserve"> is situated on the R26 between </w:t>
      </w:r>
      <w:proofErr w:type="spellStart"/>
      <w:r w:rsidRPr="00E17F9C">
        <w:rPr>
          <w:rFonts w:asciiTheme="minorHAnsi" w:hAnsiTheme="minorHAnsi" w:cstheme="minorHAnsi"/>
          <w:lang w:val="en-ZA"/>
        </w:rPr>
        <w:t>Ficksburg</w:t>
      </w:r>
      <w:proofErr w:type="spellEnd"/>
      <w:r w:rsidRPr="00E17F9C">
        <w:rPr>
          <w:rFonts w:asciiTheme="minorHAnsi" w:hAnsiTheme="minorHAnsi" w:cstheme="minorHAnsi"/>
          <w:lang w:val="en-ZA"/>
        </w:rPr>
        <w:t xml:space="preserve"> and Hobhouse.  It is also situated on the N8 linking Bloemfontein with Maseru in Lesotho.  The former municipal area measures approximately 4 682 hectares and comprises </w:t>
      </w:r>
      <w:proofErr w:type="spellStart"/>
      <w:r w:rsidRPr="00E17F9C">
        <w:rPr>
          <w:rFonts w:asciiTheme="minorHAnsi" w:hAnsiTheme="minorHAnsi" w:cstheme="minorHAnsi"/>
          <w:lang w:val="en-ZA"/>
        </w:rPr>
        <w:t>Ladybrand</w:t>
      </w:r>
      <w:proofErr w:type="spellEnd"/>
      <w:r w:rsidRPr="00E17F9C">
        <w:rPr>
          <w:rFonts w:asciiTheme="minorHAnsi" w:hAnsiTheme="minorHAnsi" w:cstheme="minorHAnsi"/>
          <w:lang w:val="en-ZA"/>
        </w:rPr>
        <w:t xml:space="preserve">, </w:t>
      </w:r>
      <w:proofErr w:type="spellStart"/>
      <w:r w:rsidRPr="00E17F9C">
        <w:rPr>
          <w:rFonts w:asciiTheme="minorHAnsi" w:hAnsiTheme="minorHAnsi" w:cstheme="minorHAnsi"/>
          <w:lang w:val="en-ZA"/>
        </w:rPr>
        <w:t>Manyatseng</w:t>
      </w:r>
      <w:proofErr w:type="spellEnd"/>
      <w:r w:rsidRPr="00E17F9C">
        <w:rPr>
          <w:rFonts w:asciiTheme="minorHAnsi" w:hAnsiTheme="minorHAnsi" w:cstheme="minorHAnsi"/>
          <w:lang w:val="en-ZA"/>
        </w:rPr>
        <w:t xml:space="preserve"> and </w:t>
      </w:r>
      <w:proofErr w:type="spellStart"/>
      <w:r w:rsidRPr="00E17F9C">
        <w:rPr>
          <w:rFonts w:asciiTheme="minorHAnsi" w:hAnsiTheme="minorHAnsi" w:cstheme="minorHAnsi"/>
          <w:lang w:val="en-ZA"/>
        </w:rPr>
        <w:t>Mauresnek</w:t>
      </w:r>
      <w:proofErr w:type="spellEnd"/>
      <w:r w:rsidRPr="00E17F9C">
        <w:rPr>
          <w:rFonts w:asciiTheme="minorHAnsi" w:hAnsiTheme="minorHAnsi" w:cstheme="minorHAnsi"/>
          <w:lang w:val="en-ZA"/>
        </w:rPr>
        <w:t xml:space="preserve">.  The remaining extent of the municipal area consists of land mainly used for agricultural purposes.  </w:t>
      </w:r>
      <w:proofErr w:type="spellStart"/>
      <w:r w:rsidRPr="00E17F9C">
        <w:rPr>
          <w:rFonts w:asciiTheme="minorHAnsi" w:hAnsiTheme="minorHAnsi" w:cstheme="minorHAnsi"/>
          <w:lang w:val="en-ZA"/>
        </w:rPr>
        <w:t>Ladybrand</w:t>
      </w:r>
      <w:proofErr w:type="spellEnd"/>
      <w:r w:rsidRPr="00E17F9C">
        <w:rPr>
          <w:rFonts w:asciiTheme="minorHAnsi" w:hAnsiTheme="minorHAnsi" w:cstheme="minorHAnsi"/>
          <w:lang w:val="en-ZA"/>
        </w:rPr>
        <w:t xml:space="preserve"> is a service </w:t>
      </w:r>
      <w:proofErr w:type="spellStart"/>
      <w:r w:rsidRPr="00E17F9C">
        <w:rPr>
          <w:rFonts w:asciiTheme="minorHAnsi" w:hAnsiTheme="minorHAnsi" w:cstheme="minorHAnsi"/>
          <w:lang w:val="en-ZA"/>
        </w:rPr>
        <w:t>center</w:t>
      </w:r>
      <w:proofErr w:type="spellEnd"/>
      <w:r w:rsidRPr="00E17F9C">
        <w:rPr>
          <w:rFonts w:asciiTheme="minorHAnsi" w:hAnsiTheme="minorHAnsi" w:cstheme="minorHAnsi"/>
          <w:lang w:val="en-ZA"/>
        </w:rPr>
        <w:t xml:space="preserve"> to the predominantly agricultural orientated surrounding rural area, but also to Lesotho.  It is the most progressive and largest of all the towns in the Mantsopa Local Municipal area.  The town has a promising economy</w:t>
      </w:r>
      <w:r w:rsidR="00013FAF">
        <w:rPr>
          <w:rFonts w:asciiTheme="minorHAnsi" w:hAnsiTheme="minorHAnsi" w:cstheme="minorHAnsi"/>
          <w:lang w:val="en-ZA"/>
        </w:rPr>
        <w:t>,</w:t>
      </w:r>
      <w:r w:rsidRPr="00E17F9C">
        <w:rPr>
          <w:rFonts w:asciiTheme="minorHAnsi" w:hAnsiTheme="minorHAnsi" w:cstheme="minorHAnsi"/>
          <w:lang w:val="en-ZA"/>
        </w:rPr>
        <w:t xml:space="preserve"> and many national companies </w:t>
      </w:r>
      <w:r w:rsidR="00013FAF">
        <w:rPr>
          <w:rFonts w:asciiTheme="minorHAnsi" w:hAnsiTheme="minorHAnsi" w:cstheme="minorHAnsi"/>
          <w:lang w:val="en-ZA"/>
        </w:rPr>
        <w:t>thrive in retail, business and industries, thus creating decent jobs for most of our residents</w:t>
      </w:r>
      <w:r w:rsidRPr="00E17F9C">
        <w:rPr>
          <w:rFonts w:asciiTheme="minorHAnsi" w:hAnsiTheme="minorHAnsi" w:cstheme="minorHAnsi"/>
          <w:lang w:val="en-ZA"/>
        </w:rPr>
        <w:t>.</w:t>
      </w:r>
    </w:p>
    <w:p w14:paraId="201757B5" w14:textId="77777777" w:rsidR="007F0045" w:rsidRPr="00E17F9C" w:rsidRDefault="007F0045" w:rsidP="002E32A1">
      <w:pPr>
        <w:pStyle w:val="ListParagraph"/>
        <w:ind w:left="0"/>
        <w:jc w:val="both"/>
        <w:rPr>
          <w:rFonts w:asciiTheme="minorHAnsi" w:hAnsiTheme="minorHAnsi" w:cstheme="minorHAnsi"/>
          <w:lang w:val="en-ZA"/>
        </w:rPr>
      </w:pPr>
      <w:r w:rsidRPr="00E17F9C">
        <w:rPr>
          <w:rFonts w:asciiTheme="minorHAnsi" w:hAnsiTheme="minorHAnsi" w:cstheme="minorHAnsi"/>
          <w:b/>
          <w:bCs/>
          <w:i/>
          <w:iCs/>
          <w:lang w:val="en-ZA"/>
        </w:rPr>
        <w:t>Excelsior</w:t>
      </w:r>
      <w:r w:rsidRPr="00E17F9C">
        <w:rPr>
          <w:rFonts w:asciiTheme="minorHAnsi" w:hAnsiTheme="minorHAnsi" w:cstheme="minorHAnsi"/>
          <w:lang w:val="en-ZA"/>
        </w:rPr>
        <w:t xml:space="preserve"> is located along the R703 between </w:t>
      </w:r>
      <w:proofErr w:type="spellStart"/>
      <w:r w:rsidRPr="00E17F9C">
        <w:rPr>
          <w:rFonts w:asciiTheme="minorHAnsi" w:hAnsiTheme="minorHAnsi" w:cstheme="minorHAnsi"/>
          <w:lang w:val="en-ZA"/>
        </w:rPr>
        <w:t>Tweespruit</w:t>
      </w:r>
      <w:proofErr w:type="spellEnd"/>
      <w:r w:rsidRPr="00E17F9C">
        <w:rPr>
          <w:rFonts w:asciiTheme="minorHAnsi" w:hAnsiTheme="minorHAnsi" w:cstheme="minorHAnsi"/>
          <w:lang w:val="en-ZA"/>
        </w:rPr>
        <w:t xml:space="preserve"> and </w:t>
      </w:r>
      <w:proofErr w:type="spellStart"/>
      <w:r w:rsidRPr="00E17F9C">
        <w:rPr>
          <w:rFonts w:asciiTheme="minorHAnsi" w:hAnsiTheme="minorHAnsi" w:cstheme="minorHAnsi"/>
          <w:lang w:val="en-ZA"/>
        </w:rPr>
        <w:t>Verkeerdevlei</w:t>
      </w:r>
      <w:proofErr w:type="spellEnd"/>
      <w:r w:rsidRPr="00E17F9C">
        <w:rPr>
          <w:rFonts w:asciiTheme="minorHAnsi" w:hAnsiTheme="minorHAnsi" w:cstheme="minorHAnsi"/>
          <w:lang w:val="en-ZA"/>
        </w:rPr>
        <w:t xml:space="preserve">.  It is also directly linked to </w:t>
      </w:r>
      <w:proofErr w:type="spellStart"/>
      <w:r w:rsidRPr="00E17F9C">
        <w:rPr>
          <w:rFonts w:asciiTheme="minorHAnsi" w:hAnsiTheme="minorHAnsi" w:cstheme="minorHAnsi"/>
          <w:lang w:val="en-ZA"/>
        </w:rPr>
        <w:t>Thaba</w:t>
      </w:r>
      <w:proofErr w:type="spellEnd"/>
      <w:r w:rsidRPr="00E17F9C">
        <w:rPr>
          <w:rFonts w:asciiTheme="minorHAnsi" w:hAnsiTheme="minorHAnsi" w:cstheme="minorHAnsi"/>
          <w:lang w:val="en-ZA"/>
        </w:rPr>
        <w:t xml:space="preserve"> ‘</w:t>
      </w:r>
      <w:proofErr w:type="spellStart"/>
      <w:r w:rsidRPr="00E17F9C">
        <w:rPr>
          <w:rFonts w:asciiTheme="minorHAnsi" w:hAnsiTheme="minorHAnsi" w:cstheme="minorHAnsi"/>
          <w:lang w:val="en-ZA"/>
        </w:rPr>
        <w:t>Nchu</w:t>
      </w:r>
      <w:proofErr w:type="spellEnd"/>
      <w:r w:rsidRPr="00E17F9C">
        <w:rPr>
          <w:rFonts w:asciiTheme="minorHAnsi" w:hAnsiTheme="minorHAnsi" w:cstheme="minorHAnsi"/>
          <w:lang w:val="en-ZA"/>
        </w:rPr>
        <w:t xml:space="preserve"> and </w:t>
      </w:r>
      <w:proofErr w:type="spellStart"/>
      <w:r w:rsidRPr="00E17F9C">
        <w:rPr>
          <w:rFonts w:asciiTheme="minorHAnsi" w:hAnsiTheme="minorHAnsi" w:cstheme="minorHAnsi"/>
          <w:lang w:val="en-ZA"/>
        </w:rPr>
        <w:t>Winburg</w:t>
      </w:r>
      <w:proofErr w:type="spellEnd"/>
      <w:r w:rsidRPr="00E17F9C">
        <w:rPr>
          <w:rFonts w:asciiTheme="minorHAnsi" w:hAnsiTheme="minorHAnsi" w:cstheme="minorHAnsi"/>
          <w:lang w:val="en-ZA"/>
        </w:rPr>
        <w:t xml:space="preserve"> via untarred roads.  The former town lands measures approximately 1 298 hectares and comprises the developed areas of Excelsior and </w:t>
      </w:r>
      <w:proofErr w:type="spellStart"/>
      <w:r w:rsidRPr="00E17F9C">
        <w:rPr>
          <w:rFonts w:asciiTheme="minorHAnsi" w:hAnsiTheme="minorHAnsi" w:cstheme="minorHAnsi"/>
          <w:lang w:val="en-ZA"/>
        </w:rPr>
        <w:t>Mahlatswetsa</w:t>
      </w:r>
      <w:proofErr w:type="spellEnd"/>
      <w:r w:rsidRPr="00E17F9C">
        <w:rPr>
          <w:rFonts w:asciiTheme="minorHAnsi" w:hAnsiTheme="minorHAnsi" w:cstheme="minorHAnsi"/>
          <w:lang w:val="en-ZA"/>
        </w:rPr>
        <w:t xml:space="preserve">.  The remaining extent of the municipal town lands consists of land mainly used for agricultural purposes and a large percentage of the land is leased to commercial farmers while other land is used for communal grazing purposes. </w:t>
      </w:r>
    </w:p>
    <w:p w14:paraId="3A8C6F34" w14:textId="77777777" w:rsidR="007F0045" w:rsidRPr="00E17F9C" w:rsidRDefault="007F0045" w:rsidP="002E32A1">
      <w:pPr>
        <w:pStyle w:val="ListParagraph"/>
        <w:ind w:left="0"/>
        <w:jc w:val="both"/>
        <w:rPr>
          <w:rFonts w:asciiTheme="minorHAnsi" w:hAnsiTheme="minorHAnsi" w:cstheme="minorHAnsi"/>
          <w:lang w:val="en-ZA"/>
        </w:rPr>
      </w:pPr>
    </w:p>
    <w:p w14:paraId="3892FD6D" w14:textId="77777777" w:rsidR="007F0045" w:rsidRPr="00E17F9C" w:rsidRDefault="007F0045" w:rsidP="002E32A1">
      <w:pPr>
        <w:pStyle w:val="ListParagraph"/>
        <w:ind w:left="0"/>
        <w:jc w:val="both"/>
        <w:rPr>
          <w:rFonts w:asciiTheme="minorHAnsi" w:hAnsiTheme="minorHAnsi" w:cstheme="minorHAnsi"/>
          <w:lang w:val="en-ZA"/>
        </w:rPr>
      </w:pPr>
      <w:r w:rsidRPr="00E17F9C">
        <w:rPr>
          <w:rFonts w:asciiTheme="minorHAnsi" w:hAnsiTheme="minorHAnsi" w:cstheme="minorHAnsi"/>
          <w:lang w:val="en-ZA"/>
        </w:rPr>
        <w:t xml:space="preserve">Excelsior serves as a service </w:t>
      </w:r>
      <w:proofErr w:type="spellStart"/>
      <w:r w:rsidRPr="00E17F9C">
        <w:rPr>
          <w:rFonts w:asciiTheme="minorHAnsi" w:hAnsiTheme="minorHAnsi" w:cstheme="minorHAnsi"/>
          <w:lang w:val="en-ZA"/>
        </w:rPr>
        <w:t>center</w:t>
      </w:r>
      <w:proofErr w:type="spellEnd"/>
      <w:r w:rsidRPr="00E17F9C">
        <w:rPr>
          <w:rFonts w:asciiTheme="minorHAnsi" w:hAnsiTheme="minorHAnsi" w:cstheme="minorHAnsi"/>
          <w:lang w:val="en-ZA"/>
        </w:rPr>
        <w:t xml:space="preserve"> in support of the predominant agricultural surrounding area.  In recent years, however, it lost its agricultural service </w:t>
      </w:r>
      <w:proofErr w:type="spellStart"/>
      <w:r w:rsidRPr="00E17F9C">
        <w:rPr>
          <w:rFonts w:asciiTheme="minorHAnsi" w:hAnsiTheme="minorHAnsi" w:cstheme="minorHAnsi"/>
          <w:lang w:val="en-ZA"/>
        </w:rPr>
        <w:t>center</w:t>
      </w:r>
      <w:proofErr w:type="spellEnd"/>
      <w:r w:rsidRPr="00E17F9C">
        <w:rPr>
          <w:rFonts w:asciiTheme="minorHAnsi" w:hAnsiTheme="minorHAnsi" w:cstheme="minorHAnsi"/>
          <w:lang w:val="en-ZA"/>
        </w:rPr>
        <w:t xml:space="preserve"> function due largely to the liberalization of the agricultural marketing system and improved technology.  Agricultural produce is now delivered wherever it is </w:t>
      </w:r>
      <w:proofErr w:type="gramStart"/>
      <w:r w:rsidRPr="00E17F9C">
        <w:rPr>
          <w:rFonts w:asciiTheme="minorHAnsi" w:hAnsiTheme="minorHAnsi" w:cstheme="minorHAnsi"/>
          <w:lang w:val="en-ZA"/>
        </w:rPr>
        <w:t>needed</w:t>
      </w:r>
      <w:proofErr w:type="gramEnd"/>
      <w:r w:rsidRPr="00E17F9C">
        <w:rPr>
          <w:rFonts w:asciiTheme="minorHAnsi" w:hAnsiTheme="minorHAnsi" w:cstheme="minorHAnsi"/>
          <w:lang w:val="en-ZA"/>
        </w:rPr>
        <w:t xml:space="preserve"> and the services of the town are bypassed.  The commercial sector also lost some of its former importance as those who can afford it, prefer to shop in other Central, such as </w:t>
      </w:r>
      <w:proofErr w:type="spellStart"/>
      <w:r w:rsidRPr="00E17F9C">
        <w:rPr>
          <w:rFonts w:asciiTheme="minorHAnsi" w:hAnsiTheme="minorHAnsi" w:cstheme="minorHAnsi"/>
          <w:lang w:val="en-ZA"/>
        </w:rPr>
        <w:t>Thaba</w:t>
      </w:r>
      <w:proofErr w:type="spellEnd"/>
      <w:r w:rsidRPr="00E17F9C">
        <w:rPr>
          <w:rFonts w:asciiTheme="minorHAnsi" w:hAnsiTheme="minorHAnsi" w:cstheme="minorHAnsi"/>
          <w:lang w:val="en-ZA"/>
        </w:rPr>
        <w:t xml:space="preserve"> ‘</w:t>
      </w:r>
      <w:proofErr w:type="spellStart"/>
      <w:r w:rsidRPr="00E17F9C">
        <w:rPr>
          <w:rFonts w:asciiTheme="minorHAnsi" w:hAnsiTheme="minorHAnsi" w:cstheme="minorHAnsi"/>
          <w:lang w:val="en-ZA"/>
        </w:rPr>
        <w:t>Nchu</w:t>
      </w:r>
      <w:proofErr w:type="spellEnd"/>
      <w:r w:rsidRPr="00E17F9C">
        <w:rPr>
          <w:rFonts w:asciiTheme="minorHAnsi" w:hAnsiTheme="minorHAnsi" w:cstheme="minorHAnsi"/>
          <w:lang w:val="en-ZA"/>
        </w:rPr>
        <w:t xml:space="preserve"> and Bloemfontein.  This has a negative impact on the local economy and work opportunities in this town.</w:t>
      </w:r>
    </w:p>
    <w:p w14:paraId="7A1108C6" w14:textId="77777777" w:rsidR="007F0045" w:rsidRPr="00E17F9C" w:rsidRDefault="007F0045" w:rsidP="002E32A1">
      <w:pPr>
        <w:pStyle w:val="ListParagraph"/>
        <w:ind w:left="0"/>
        <w:jc w:val="both"/>
        <w:rPr>
          <w:rFonts w:asciiTheme="minorHAnsi" w:hAnsiTheme="minorHAnsi" w:cstheme="minorHAnsi"/>
          <w:lang w:val="en-ZA"/>
        </w:rPr>
      </w:pPr>
    </w:p>
    <w:p w14:paraId="7A8A8D63" w14:textId="77777777" w:rsidR="007F0045" w:rsidRPr="00E17F9C" w:rsidRDefault="007F0045" w:rsidP="002E32A1">
      <w:pPr>
        <w:pStyle w:val="ListParagraph"/>
        <w:ind w:left="0"/>
        <w:jc w:val="both"/>
        <w:rPr>
          <w:rFonts w:asciiTheme="minorHAnsi" w:hAnsiTheme="minorHAnsi" w:cstheme="minorHAnsi"/>
          <w:lang w:val="en-ZA"/>
        </w:rPr>
      </w:pPr>
      <w:proofErr w:type="spellStart"/>
      <w:r w:rsidRPr="00E17F9C">
        <w:rPr>
          <w:rFonts w:asciiTheme="minorHAnsi" w:hAnsiTheme="minorHAnsi" w:cstheme="minorHAnsi"/>
          <w:b/>
          <w:bCs/>
          <w:i/>
          <w:iCs/>
          <w:lang w:val="en-ZA"/>
        </w:rPr>
        <w:t>Tweespruit</w:t>
      </w:r>
      <w:proofErr w:type="spellEnd"/>
      <w:r w:rsidRPr="00E17F9C">
        <w:rPr>
          <w:rFonts w:asciiTheme="minorHAnsi" w:hAnsiTheme="minorHAnsi" w:cstheme="minorHAnsi"/>
          <w:b/>
          <w:bCs/>
          <w:i/>
          <w:iCs/>
          <w:lang w:val="en-ZA"/>
        </w:rPr>
        <w:t xml:space="preserve"> </w:t>
      </w:r>
      <w:r w:rsidRPr="00E17F9C">
        <w:rPr>
          <w:rFonts w:asciiTheme="minorHAnsi" w:hAnsiTheme="minorHAnsi" w:cstheme="minorHAnsi"/>
          <w:lang w:val="en-ZA"/>
        </w:rPr>
        <w:t xml:space="preserve">is situated along the N8 between Bloemfontein and </w:t>
      </w:r>
      <w:proofErr w:type="spellStart"/>
      <w:r w:rsidRPr="00E17F9C">
        <w:rPr>
          <w:rFonts w:asciiTheme="minorHAnsi" w:hAnsiTheme="minorHAnsi" w:cstheme="minorHAnsi"/>
          <w:lang w:val="en-ZA"/>
        </w:rPr>
        <w:t>Ladybrand</w:t>
      </w:r>
      <w:proofErr w:type="spellEnd"/>
      <w:r w:rsidRPr="00E17F9C">
        <w:rPr>
          <w:rFonts w:asciiTheme="minorHAnsi" w:hAnsiTheme="minorHAnsi" w:cstheme="minorHAnsi"/>
          <w:lang w:val="en-ZA"/>
        </w:rPr>
        <w:t xml:space="preserve">.  There is also a direct link between </w:t>
      </w:r>
      <w:proofErr w:type="spellStart"/>
      <w:r w:rsidRPr="00E17F9C">
        <w:rPr>
          <w:rFonts w:asciiTheme="minorHAnsi" w:hAnsiTheme="minorHAnsi" w:cstheme="minorHAnsi"/>
          <w:lang w:val="en-ZA"/>
        </w:rPr>
        <w:t>Tweespruit</w:t>
      </w:r>
      <w:proofErr w:type="spellEnd"/>
      <w:r w:rsidRPr="00E17F9C">
        <w:rPr>
          <w:rFonts w:asciiTheme="minorHAnsi" w:hAnsiTheme="minorHAnsi" w:cstheme="minorHAnsi"/>
          <w:lang w:val="en-ZA"/>
        </w:rPr>
        <w:t xml:space="preserve"> and Excelsior along the R709.  The former town lands measures approximately 1 534 hectares and comprises </w:t>
      </w:r>
      <w:proofErr w:type="spellStart"/>
      <w:r w:rsidRPr="00E17F9C">
        <w:rPr>
          <w:rFonts w:asciiTheme="minorHAnsi" w:hAnsiTheme="minorHAnsi" w:cstheme="minorHAnsi"/>
          <w:lang w:val="en-ZA"/>
        </w:rPr>
        <w:t>Tweespruit</w:t>
      </w:r>
      <w:proofErr w:type="spellEnd"/>
      <w:r w:rsidRPr="00E17F9C">
        <w:rPr>
          <w:rFonts w:asciiTheme="minorHAnsi" w:hAnsiTheme="minorHAnsi" w:cstheme="minorHAnsi"/>
          <w:lang w:val="en-ZA"/>
        </w:rPr>
        <w:t xml:space="preserve">, </w:t>
      </w:r>
      <w:proofErr w:type="spellStart"/>
      <w:r w:rsidRPr="00E17F9C">
        <w:rPr>
          <w:rFonts w:asciiTheme="minorHAnsi" w:hAnsiTheme="minorHAnsi" w:cstheme="minorHAnsi"/>
          <w:lang w:val="en-ZA"/>
        </w:rPr>
        <w:t>Borwa</w:t>
      </w:r>
      <w:proofErr w:type="spellEnd"/>
      <w:r w:rsidRPr="00E17F9C">
        <w:rPr>
          <w:rFonts w:asciiTheme="minorHAnsi" w:hAnsiTheme="minorHAnsi" w:cstheme="minorHAnsi"/>
          <w:lang w:val="en-ZA"/>
        </w:rPr>
        <w:t xml:space="preserve"> and </w:t>
      </w:r>
      <w:proofErr w:type="spellStart"/>
      <w:r w:rsidRPr="00E17F9C">
        <w:rPr>
          <w:rFonts w:asciiTheme="minorHAnsi" w:hAnsiTheme="minorHAnsi" w:cstheme="minorHAnsi"/>
          <w:lang w:val="en-ZA"/>
        </w:rPr>
        <w:t>Dawiesville</w:t>
      </w:r>
      <w:proofErr w:type="spellEnd"/>
      <w:r w:rsidRPr="00E17F9C">
        <w:rPr>
          <w:rFonts w:asciiTheme="minorHAnsi" w:hAnsiTheme="minorHAnsi" w:cstheme="minorHAnsi"/>
          <w:lang w:val="en-ZA"/>
        </w:rPr>
        <w:t xml:space="preserve">.  The remaining extent of the municipal area consists of land mainly used for agricultural purposes.  </w:t>
      </w:r>
    </w:p>
    <w:p w14:paraId="305EF9BD" w14:textId="77777777" w:rsidR="007F0045" w:rsidRPr="00E17F9C" w:rsidRDefault="007F0045" w:rsidP="002E32A1">
      <w:pPr>
        <w:pStyle w:val="ListParagraph"/>
        <w:ind w:left="0"/>
        <w:jc w:val="both"/>
        <w:rPr>
          <w:rFonts w:asciiTheme="minorHAnsi" w:hAnsiTheme="minorHAnsi" w:cstheme="minorHAnsi"/>
          <w:lang w:val="en-ZA"/>
        </w:rPr>
      </w:pPr>
    </w:p>
    <w:p w14:paraId="469F9B5B" w14:textId="77777777" w:rsidR="007F0045" w:rsidRPr="00E17F9C" w:rsidRDefault="007F0045" w:rsidP="002E32A1">
      <w:pPr>
        <w:pStyle w:val="ListParagraph"/>
        <w:ind w:left="0"/>
        <w:jc w:val="both"/>
        <w:rPr>
          <w:rFonts w:asciiTheme="minorHAnsi" w:hAnsiTheme="minorHAnsi" w:cstheme="minorHAnsi"/>
          <w:lang w:val="en-ZA"/>
        </w:rPr>
      </w:pPr>
      <w:r w:rsidRPr="00E17F9C">
        <w:rPr>
          <w:rFonts w:asciiTheme="minorHAnsi" w:hAnsiTheme="minorHAnsi" w:cstheme="minorHAnsi"/>
          <w:lang w:val="en-ZA"/>
        </w:rPr>
        <w:t xml:space="preserve">These communal areas are leased to commercial farmers </w:t>
      </w:r>
      <w:proofErr w:type="gramStart"/>
      <w:r w:rsidRPr="00E17F9C">
        <w:rPr>
          <w:rFonts w:asciiTheme="minorHAnsi" w:hAnsiTheme="minorHAnsi" w:cstheme="minorHAnsi"/>
          <w:lang w:val="en-ZA"/>
        </w:rPr>
        <w:t>and also</w:t>
      </w:r>
      <w:proofErr w:type="gramEnd"/>
      <w:r w:rsidRPr="00E17F9C">
        <w:rPr>
          <w:rFonts w:asciiTheme="minorHAnsi" w:hAnsiTheme="minorHAnsi" w:cstheme="minorHAnsi"/>
          <w:lang w:val="en-ZA"/>
        </w:rPr>
        <w:t xml:space="preserve"> serve as grazing area for livestock kept by local farmers in </w:t>
      </w:r>
      <w:proofErr w:type="spellStart"/>
      <w:r w:rsidRPr="00E17F9C">
        <w:rPr>
          <w:rFonts w:asciiTheme="minorHAnsi" w:hAnsiTheme="minorHAnsi" w:cstheme="minorHAnsi"/>
          <w:lang w:val="en-ZA"/>
        </w:rPr>
        <w:t>Borwa</w:t>
      </w:r>
      <w:proofErr w:type="spellEnd"/>
      <w:r w:rsidRPr="00E17F9C">
        <w:rPr>
          <w:rFonts w:asciiTheme="minorHAnsi" w:hAnsiTheme="minorHAnsi" w:cstheme="minorHAnsi"/>
          <w:lang w:val="en-ZA"/>
        </w:rPr>
        <w:t xml:space="preserve"> and </w:t>
      </w:r>
      <w:proofErr w:type="spellStart"/>
      <w:r w:rsidRPr="00E17F9C">
        <w:rPr>
          <w:rFonts w:asciiTheme="minorHAnsi" w:hAnsiTheme="minorHAnsi" w:cstheme="minorHAnsi"/>
          <w:lang w:val="en-ZA"/>
        </w:rPr>
        <w:t>Dawiesville</w:t>
      </w:r>
      <w:proofErr w:type="spellEnd"/>
      <w:r w:rsidRPr="00E17F9C">
        <w:rPr>
          <w:rFonts w:asciiTheme="minorHAnsi" w:hAnsiTheme="minorHAnsi" w:cstheme="minorHAnsi"/>
          <w:lang w:val="en-ZA"/>
        </w:rPr>
        <w:t xml:space="preserve">.  </w:t>
      </w:r>
      <w:proofErr w:type="spellStart"/>
      <w:r w:rsidRPr="00E17F9C">
        <w:rPr>
          <w:rFonts w:asciiTheme="minorHAnsi" w:hAnsiTheme="minorHAnsi" w:cstheme="minorHAnsi"/>
          <w:lang w:val="en-ZA"/>
        </w:rPr>
        <w:t>Tweespruit</w:t>
      </w:r>
      <w:proofErr w:type="spellEnd"/>
      <w:r w:rsidRPr="00E17F9C">
        <w:rPr>
          <w:rFonts w:asciiTheme="minorHAnsi" w:hAnsiTheme="minorHAnsi" w:cstheme="minorHAnsi"/>
          <w:lang w:val="en-ZA"/>
        </w:rPr>
        <w:t xml:space="preserve"> serves as a service </w:t>
      </w:r>
      <w:proofErr w:type="spellStart"/>
      <w:r w:rsidRPr="00E17F9C">
        <w:rPr>
          <w:rFonts w:asciiTheme="minorHAnsi" w:hAnsiTheme="minorHAnsi" w:cstheme="minorHAnsi"/>
          <w:lang w:val="en-ZA"/>
        </w:rPr>
        <w:t>center</w:t>
      </w:r>
      <w:proofErr w:type="spellEnd"/>
      <w:r w:rsidRPr="00E17F9C">
        <w:rPr>
          <w:rFonts w:asciiTheme="minorHAnsi" w:hAnsiTheme="minorHAnsi" w:cstheme="minorHAnsi"/>
          <w:lang w:val="en-ZA"/>
        </w:rPr>
        <w:t xml:space="preserve"> in support of the predominant agricultural surrounding area.  This area is one of the highest sunflower production regions in the Free State and in response a large silo complex has been developed in the town.  In combination with the station, with its capacity for mass transport of agricultural produce, it forms a positive asset for the town.</w:t>
      </w:r>
    </w:p>
    <w:p w14:paraId="7417C7C6" w14:textId="77777777" w:rsidR="007F0045" w:rsidRPr="00E17F9C" w:rsidRDefault="007F0045" w:rsidP="002E32A1">
      <w:pPr>
        <w:pStyle w:val="NoSpacing"/>
        <w:jc w:val="both"/>
        <w:rPr>
          <w:lang w:val="en-ZA"/>
        </w:rPr>
      </w:pPr>
    </w:p>
    <w:p w14:paraId="4F57EF57" w14:textId="77777777" w:rsidR="007F0045" w:rsidRPr="00E17F9C" w:rsidRDefault="007F0045" w:rsidP="002E32A1">
      <w:pPr>
        <w:pStyle w:val="ListParagraph"/>
        <w:ind w:left="0"/>
        <w:jc w:val="both"/>
        <w:rPr>
          <w:rFonts w:asciiTheme="minorHAnsi" w:hAnsiTheme="minorHAnsi" w:cstheme="minorHAnsi"/>
          <w:lang w:val="en-ZA"/>
        </w:rPr>
      </w:pPr>
      <w:r w:rsidRPr="00E17F9C">
        <w:rPr>
          <w:rFonts w:asciiTheme="minorHAnsi" w:hAnsiTheme="minorHAnsi" w:cstheme="minorHAnsi"/>
          <w:b/>
          <w:bCs/>
          <w:i/>
          <w:iCs/>
          <w:lang w:val="en-ZA"/>
        </w:rPr>
        <w:t>Hobhouse</w:t>
      </w:r>
      <w:r w:rsidRPr="00E17F9C">
        <w:rPr>
          <w:rFonts w:asciiTheme="minorHAnsi" w:hAnsiTheme="minorHAnsi" w:cstheme="minorHAnsi"/>
          <w:lang w:val="en-ZA"/>
        </w:rPr>
        <w:t xml:space="preserve"> is located along the R26 between </w:t>
      </w:r>
      <w:proofErr w:type="spellStart"/>
      <w:r w:rsidRPr="00E17F9C">
        <w:rPr>
          <w:rFonts w:asciiTheme="minorHAnsi" w:hAnsiTheme="minorHAnsi" w:cstheme="minorHAnsi"/>
          <w:lang w:val="en-ZA"/>
        </w:rPr>
        <w:t>Wepener</w:t>
      </w:r>
      <w:proofErr w:type="spellEnd"/>
      <w:r w:rsidRPr="00E17F9C">
        <w:rPr>
          <w:rFonts w:asciiTheme="minorHAnsi" w:hAnsiTheme="minorHAnsi" w:cstheme="minorHAnsi"/>
          <w:lang w:val="en-ZA"/>
        </w:rPr>
        <w:t xml:space="preserve"> and </w:t>
      </w:r>
      <w:proofErr w:type="spellStart"/>
      <w:r w:rsidRPr="00E17F9C">
        <w:rPr>
          <w:rFonts w:asciiTheme="minorHAnsi" w:hAnsiTheme="minorHAnsi" w:cstheme="minorHAnsi"/>
          <w:lang w:val="en-ZA"/>
        </w:rPr>
        <w:t>Ladybrand</w:t>
      </w:r>
      <w:proofErr w:type="spellEnd"/>
      <w:r w:rsidRPr="00E17F9C">
        <w:rPr>
          <w:rFonts w:asciiTheme="minorHAnsi" w:hAnsiTheme="minorHAnsi" w:cstheme="minorHAnsi"/>
          <w:lang w:val="en-ZA"/>
        </w:rPr>
        <w:t xml:space="preserve">.  It is also directly accessible from </w:t>
      </w:r>
      <w:proofErr w:type="spellStart"/>
      <w:r w:rsidRPr="00E17F9C">
        <w:rPr>
          <w:rFonts w:asciiTheme="minorHAnsi" w:hAnsiTheme="minorHAnsi" w:cstheme="minorHAnsi"/>
          <w:lang w:val="en-ZA"/>
        </w:rPr>
        <w:t>Tweespruit</w:t>
      </w:r>
      <w:proofErr w:type="spellEnd"/>
      <w:r w:rsidRPr="00E17F9C">
        <w:rPr>
          <w:rFonts w:asciiTheme="minorHAnsi" w:hAnsiTheme="minorHAnsi" w:cstheme="minorHAnsi"/>
          <w:lang w:val="en-ZA"/>
        </w:rPr>
        <w:t xml:space="preserve">.  The former town lands measures approximately 2 089 hectares and comprises Hobhouse and </w:t>
      </w:r>
      <w:proofErr w:type="spellStart"/>
      <w:r w:rsidRPr="00E17F9C">
        <w:rPr>
          <w:rFonts w:asciiTheme="minorHAnsi" w:hAnsiTheme="minorHAnsi" w:cstheme="minorHAnsi"/>
          <w:lang w:val="en-ZA"/>
        </w:rPr>
        <w:t>Dipelaneng</w:t>
      </w:r>
      <w:proofErr w:type="spellEnd"/>
      <w:r w:rsidRPr="00E17F9C">
        <w:rPr>
          <w:rFonts w:asciiTheme="minorHAnsi" w:hAnsiTheme="minorHAnsi" w:cstheme="minorHAnsi"/>
          <w:lang w:val="en-ZA"/>
        </w:rPr>
        <w:t xml:space="preserve">.  The remaining extent of the municipal area consists of land mainly used for agricultural purposes.  Hobhouse serves as a service </w:t>
      </w:r>
      <w:proofErr w:type="spellStart"/>
      <w:r w:rsidRPr="00E17F9C">
        <w:rPr>
          <w:rFonts w:asciiTheme="minorHAnsi" w:hAnsiTheme="minorHAnsi" w:cstheme="minorHAnsi"/>
          <w:lang w:val="en-ZA"/>
        </w:rPr>
        <w:t>center</w:t>
      </w:r>
      <w:proofErr w:type="spellEnd"/>
      <w:r w:rsidRPr="00E17F9C">
        <w:rPr>
          <w:rFonts w:asciiTheme="minorHAnsi" w:hAnsiTheme="minorHAnsi" w:cstheme="minorHAnsi"/>
          <w:lang w:val="en-ZA"/>
        </w:rPr>
        <w:t xml:space="preserve"> in support of the predominant agricultural surrounding area.</w:t>
      </w:r>
    </w:p>
    <w:p w14:paraId="7B85B28B" w14:textId="77777777" w:rsidR="007F0045" w:rsidRPr="00E17F9C" w:rsidRDefault="007F0045" w:rsidP="002E32A1">
      <w:pPr>
        <w:pStyle w:val="NoSpacing"/>
        <w:jc w:val="both"/>
        <w:rPr>
          <w:lang w:val="en-ZA"/>
        </w:rPr>
      </w:pPr>
    </w:p>
    <w:p w14:paraId="531F8BCF" w14:textId="77777777" w:rsidR="00E86242" w:rsidRDefault="007F0045" w:rsidP="002E32A1">
      <w:pPr>
        <w:pStyle w:val="ListParagraph"/>
        <w:ind w:left="0"/>
        <w:jc w:val="both"/>
        <w:rPr>
          <w:lang w:val="en-ZA"/>
        </w:rPr>
      </w:pPr>
      <w:bookmarkStart w:id="28" w:name="_Toc351387362"/>
      <w:bookmarkStart w:id="29" w:name="_Toc351458669"/>
      <w:bookmarkStart w:id="30" w:name="_Toc351546234"/>
      <w:bookmarkStart w:id="31" w:name="_Toc353522040"/>
      <w:bookmarkStart w:id="32" w:name="_Toc353522550"/>
      <w:proofErr w:type="spellStart"/>
      <w:r w:rsidRPr="00E17F9C">
        <w:rPr>
          <w:b/>
          <w:bCs/>
          <w:i/>
          <w:iCs/>
          <w:lang w:val="en-ZA"/>
        </w:rPr>
        <w:t>Thaba</w:t>
      </w:r>
      <w:proofErr w:type="spellEnd"/>
      <w:r w:rsidRPr="00E17F9C">
        <w:rPr>
          <w:b/>
          <w:bCs/>
          <w:i/>
          <w:iCs/>
          <w:lang w:val="en-ZA"/>
        </w:rPr>
        <w:t xml:space="preserve"> </w:t>
      </w:r>
      <w:proofErr w:type="spellStart"/>
      <w:r w:rsidRPr="00E17F9C">
        <w:rPr>
          <w:b/>
          <w:bCs/>
          <w:i/>
          <w:iCs/>
          <w:lang w:val="en-ZA"/>
        </w:rPr>
        <w:t>Patchoa</w:t>
      </w:r>
      <w:proofErr w:type="spellEnd"/>
      <w:r w:rsidRPr="00E17F9C">
        <w:rPr>
          <w:lang w:val="en-ZA"/>
        </w:rPr>
        <w:t xml:space="preserve"> is located approximately 30 km from </w:t>
      </w:r>
      <w:proofErr w:type="spellStart"/>
      <w:r w:rsidRPr="00E17F9C">
        <w:rPr>
          <w:lang w:val="en-ZA"/>
        </w:rPr>
        <w:t>Tweespruit</w:t>
      </w:r>
      <w:proofErr w:type="spellEnd"/>
      <w:r w:rsidRPr="00E17F9C">
        <w:rPr>
          <w:lang w:val="en-ZA"/>
        </w:rPr>
        <w:t xml:space="preserve"> in a south -easterly direction.  It is inaccessible from the major access routes in the region.  It was a farming settlement particularly earmarked for the coloured community during the previous era with its separate development policy.  The former municipal area measures approximately 3 864 hectares in extent.  </w:t>
      </w:r>
    </w:p>
    <w:p w14:paraId="7C437437" w14:textId="77777777" w:rsidR="007F0045" w:rsidRDefault="007F0045" w:rsidP="002E32A1">
      <w:pPr>
        <w:pStyle w:val="ListParagraph"/>
        <w:ind w:left="0"/>
        <w:jc w:val="both"/>
        <w:rPr>
          <w:lang w:val="en-ZA"/>
        </w:rPr>
      </w:pPr>
      <w:r w:rsidRPr="00E17F9C">
        <w:rPr>
          <w:lang w:val="en-ZA"/>
        </w:rPr>
        <w:t xml:space="preserve">It is somewhat ‘hidden’ when referring to spatial planning initiatives of the past, but ‘secluded’, when referring to its largely untapped tourism potential.  On micro scale, the urban area is located between the Leeuw River dam in the east and </w:t>
      </w:r>
      <w:proofErr w:type="spellStart"/>
      <w:r w:rsidRPr="00E17F9C">
        <w:rPr>
          <w:lang w:val="en-ZA"/>
        </w:rPr>
        <w:t>Thaba</w:t>
      </w:r>
      <w:proofErr w:type="spellEnd"/>
      <w:r w:rsidRPr="00E17F9C">
        <w:rPr>
          <w:lang w:val="en-ZA"/>
        </w:rPr>
        <w:t xml:space="preserve"> </w:t>
      </w:r>
      <w:proofErr w:type="spellStart"/>
      <w:r w:rsidRPr="00E17F9C">
        <w:rPr>
          <w:lang w:val="en-ZA"/>
        </w:rPr>
        <w:t>Patchoa</w:t>
      </w:r>
      <w:proofErr w:type="spellEnd"/>
      <w:r w:rsidRPr="00E17F9C">
        <w:rPr>
          <w:lang w:val="en-ZA"/>
        </w:rPr>
        <w:t xml:space="preserve"> Mountain in the west.  Agricultural activity prevails and the town lacks any other form of economic infrastructure, while social amenities are poorly developed.  It provides no services to the surrounding area and the community utilizes Hobhouse as the service cent</w:t>
      </w:r>
      <w:r>
        <w:rPr>
          <w:lang w:val="en-ZA"/>
        </w:rPr>
        <w:t>re</w:t>
      </w:r>
      <w:r w:rsidRPr="00E17F9C">
        <w:rPr>
          <w:lang w:val="en-ZA"/>
        </w:rPr>
        <w:t>.</w:t>
      </w:r>
      <w:bookmarkEnd w:id="28"/>
      <w:bookmarkEnd w:id="29"/>
      <w:bookmarkEnd w:id="30"/>
      <w:bookmarkEnd w:id="31"/>
      <w:bookmarkEnd w:id="32"/>
      <w:r w:rsidRPr="00E17F9C">
        <w:rPr>
          <w:lang w:val="en-ZA"/>
        </w:rPr>
        <w:t xml:space="preserve">  </w:t>
      </w:r>
    </w:p>
    <w:p w14:paraId="42CE5106" w14:textId="77777777" w:rsidR="007F0045" w:rsidRDefault="007F0045" w:rsidP="002E32A1">
      <w:pPr>
        <w:pStyle w:val="ListParagraph"/>
        <w:ind w:left="0"/>
        <w:jc w:val="both"/>
        <w:rPr>
          <w:lang w:val="en-ZA"/>
        </w:rPr>
      </w:pPr>
    </w:p>
    <w:p w14:paraId="00073484" w14:textId="77777777" w:rsidR="007F0045" w:rsidRPr="00E17F9C" w:rsidRDefault="007F0045" w:rsidP="002E32A1">
      <w:pPr>
        <w:pStyle w:val="Caption"/>
        <w:jc w:val="both"/>
        <w:rPr>
          <w:rFonts w:asciiTheme="minorHAnsi" w:hAnsiTheme="minorHAnsi" w:cstheme="minorHAnsi"/>
          <w:i/>
          <w:sz w:val="22"/>
          <w:lang w:val="en-ZA"/>
        </w:rPr>
      </w:pPr>
      <w:bookmarkStart w:id="33" w:name="_Toc351387363"/>
      <w:bookmarkStart w:id="34" w:name="_Toc351458670"/>
      <w:bookmarkStart w:id="35" w:name="_Toc351546235"/>
      <w:bookmarkStart w:id="36" w:name="_Toc353522041"/>
      <w:bookmarkStart w:id="37" w:name="_Toc353522551"/>
      <w:bookmarkStart w:id="38" w:name="_Toc357006009"/>
      <w:r w:rsidRPr="00E17F9C">
        <w:rPr>
          <w:rFonts w:asciiTheme="minorHAnsi" w:hAnsiTheme="minorHAnsi" w:cstheme="minorHAnsi"/>
          <w:i/>
          <w:sz w:val="22"/>
          <w:lang w:val="en-ZA"/>
        </w:rPr>
        <w:t xml:space="preserve">Map </w:t>
      </w:r>
      <w:r w:rsidRPr="00E17F9C">
        <w:rPr>
          <w:rFonts w:asciiTheme="minorHAnsi" w:hAnsiTheme="minorHAnsi" w:cstheme="minorHAnsi"/>
          <w:i/>
          <w:sz w:val="22"/>
          <w:lang w:val="en-ZA"/>
        </w:rPr>
        <w:fldChar w:fldCharType="begin"/>
      </w:r>
      <w:r w:rsidRPr="00E17F9C">
        <w:rPr>
          <w:rFonts w:asciiTheme="minorHAnsi" w:hAnsiTheme="minorHAnsi" w:cstheme="minorHAnsi"/>
          <w:i/>
          <w:sz w:val="22"/>
          <w:lang w:val="en-ZA"/>
        </w:rPr>
        <w:instrText xml:space="preserve"> SEQ Map \* ARABIC </w:instrText>
      </w:r>
      <w:r w:rsidRPr="00E17F9C">
        <w:rPr>
          <w:rFonts w:asciiTheme="minorHAnsi" w:hAnsiTheme="minorHAnsi" w:cstheme="minorHAnsi"/>
          <w:i/>
          <w:sz w:val="22"/>
          <w:lang w:val="en-ZA"/>
        </w:rPr>
        <w:fldChar w:fldCharType="separate"/>
      </w:r>
      <w:r w:rsidR="00707CE8">
        <w:rPr>
          <w:rFonts w:asciiTheme="minorHAnsi" w:hAnsiTheme="minorHAnsi" w:cstheme="minorHAnsi"/>
          <w:i/>
          <w:noProof/>
          <w:sz w:val="22"/>
          <w:lang w:val="en-ZA"/>
        </w:rPr>
        <w:t>2</w:t>
      </w:r>
      <w:r w:rsidRPr="00E17F9C">
        <w:rPr>
          <w:rFonts w:asciiTheme="minorHAnsi" w:hAnsiTheme="minorHAnsi" w:cstheme="minorHAnsi"/>
          <w:i/>
          <w:sz w:val="22"/>
          <w:lang w:val="en-ZA"/>
        </w:rPr>
        <w:fldChar w:fldCharType="end"/>
      </w:r>
      <w:r w:rsidRPr="00E17F9C">
        <w:rPr>
          <w:rFonts w:asciiTheme="minorHAnsi" w:hAnsiTheme="minorHAnsi" w:cstheme="minorHAnsi"/>
          <w:i/>
          <w:sz w:val="22"/>
          <w:lang w:val="en-ZA"/>
        </w:rPr>
        <w:t xml:space="preserve"> Road Networks</w:t>
      </w:r>
      <w:bookmarkEnd w:id="33"/>
      <w:bookmarkEnd w:id="34"/>
      <w:r w:rsidRPr="00E17F9C">
        <w:rPr>
          <w:rFonts w:asciiTheme="minorHAnsi" w:hAnsiTheme="minorHAnsi" w:cstheme="minorHAnsi"/>
          <w:i/>
          <w:sz w:val="22"/>
          <w:lang w:val="en-ZA"/>
        </w:rPr>
        <w:t>.</w:t>
      </w:r>
      <w:bookmarkEnd w:id="35"/>
      <w:bookmarkEnd w:id="36"/>
      <w:bookmarkEnd w:id="37"/>
      <w:bookmarkEnd w:id="38"/>
    </w:p>
    <w:p w14:paraId="2F765D8F" w14:textId="77777777" w:rsidR="007F0045" w:rsidRDefault="007F0045" w:rsidP="002E32A1">
      <w:pPr>
        <w:pStyle w:val="ListParagraph"/>
        <w:ind w:left="0"/>
        <w:jc w:val="both"/>
        <w:rPr>
          <w:lang w:val="en-ZA"/>
        </w:rPr>
      </w:pPr>
      <w:r w:rsidRPr="00E17F9C">
        <w:rPr>
          <w:rFonts w:asciiTheme="minorHAnsi" w:hAnsiTheme="minorHAnsi" w:cstheme="minorHAnsi"/>
          <w:noProof/>
          <w:lang w:val="en-ZA" w:eastAsia="en-ZA"/>
        </w:rPr>
        <w:drawing>
          <wp:inline distT="0" distB="0" distL="0" distR="0" wp14:anchorId="148A4168" wp14:editId="16FBE3A3">
            <wp:extent cx="6203290" cy="3904267"/>
            <wp:effectExtent l="0" t="0" r="7620"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20418" cy="3915047"/>
                    </a:xfrm>
                    <a:prstGeom prst="rect">
                      <a:avLst/>
                    </a:prstGeom>
                    <a:noFill/>
                    <a:ln>
                      <a:noFill/>
                    </a:ln>
                  </pic:spPr>
                </pic:pic>
              </a:graphicData>
            </a:graphic>
          </wp:inline>
        </w:drawing>
      </w:r>
    </w:p>
    <w:p w14:paraId="6AEFF3DD" w14:textId="77777777" w:rsidR="00905F76" w:rsidRPr="00905F76" w:rsidRDefault="00905F76" w:rsidP="002E32A1">
      <w:pPr>
        <w:pStyle w:val="ListParagraph"/>
        <w:ind w:left="0"/>
        <w:jc w:val="both"/>
        <w:rPr>
          <w:lang w:val="en-ZA"/>
        </w:rPr>
      </w:pPr>
    </w:p>
    <w:p w14:paraId="126B669D" w14:textId="77777777" w:rsidR="00251675" w:rsidRDefault="00251675" w:rsidP="002E32A1">
      <w:pPr>
        <w:spacing w:after="0" w:line="240" w:lineRule="auto"/>
        <w:jc w:val="both"/>
        <w:rPr>
          <w:rFonts w:eastAsia="Calibri" w:cs="Arial"/>
          <w:i/>
          <w:sz w:val="20"/>
          <w:szCs w:val="20"/>
          <w:lang w:val="en-US"/>
        </w:rPr>
      </w:pPr>
    </w:p>
    <w:p w14:paraId="3D4C5C4B" w14:textId="77777777" w:rsidR="00256B45" w:rsidRPr="00E17F9C" w:rsidRDefault="00256B45" w:rsidP="002E32A1">
      <w:pPr>
        <w:pStyle w:val="Heading2"/>
        <w:numPr>
          <w:ilvl w:val="0"/>
          <w:numId w:val="0"/>
        </w:numPr>
        <w:ind w:left="360" w:hanging="360"/>
        <w:jc w:val="both"/>
      </w:pPr>
      <w:bookmarkStart w:id="39" w:name="_Toc357005834"/>
      <w:r w:rsidRPr="00E17F9C">
        <w:t xml:space="preserve">Policy Context and </w:t>
      </w:r>
      <w:bookmarkEnd w:id="39"/>
      <w:r w:rsidRPr="00E17F9C">
        <w:t xml:space="preserve">Planning Framework </w:t>
      </w:r>
    </w:p>
    <w:p w14:paraId="357D791F" w14:textId="77777777" w:rsidR="00256B45" w:rsidRPr="00E17F9C" w:rsidRDefault="00256B45" w:rsidP="002E32A1">
      <w:pPr>
        <w:pStyle w:val="NoSpacing"/>
        <w:contextualSpacing/>
        <w:jc w:val="both"/>
        <w:rPr>
          <w:rFonts w:asciiTheme="minorHAnsi" w:hAnsiTheme="minorHAnsi" w:cstheme="minorHAnsi"/>
          <w:lang w:val="en-ZA"/>
        </w:rPr>
      </w:pPr>
    </w:p>
    <w:p w14:paraId="299C65DE" w14:textId="77777777" w:rsidR="00256B45" w:rsidRPr="00E17F9C" w:rsidRDefault="00256B45" w:rsidP="002E32A1">
      <w:pPr>
        <w:pStyle w:val="NoSpacing"/>
        <w:contextualSpacing/>
        <w:jc w:val="both"/>
        <w:rPr>
          <w:rFonts w:asciiTheme="minorHAnsi" w:hAnsiTheme="minorHAnsi" w:cstheme="minorHAnsi"/>
          <w:b/>
          <w:lang w:val="en-ZA"/>
        </w:rPr>
      </w:pPr>
      <w:r w:rsidRPr="00E17F9C">
        <w:rPr>
          <w:rFonts w:asciiTheme="minorHAnsi" w:hAnsiTheme="minorHAnsi" w:cstheme="minorHAnsi"/>
          <w:b/>
          <w:lang w:val="en-ZA"/>
        </w:rPr>
        <w:t>Constitution of the Republic (1996)</w:t>
      </w:r>
    </w:p>
    <w:p w14:paraId="6FFCB3B0" w14:textId="77777777" w:rsidR="00256B45" w:rsidRPr="00E17F9C" w:rsidRDefault="00256B45" w:rsidP="002E32A1">
      <w:pPr>
        <w:contextualSpacing/>
        <w:jc w:val="both"/>
        <w:rPr>
          <w:rFonts w:cstheme="minorHAnsi"/>
        </w:rPr>
      </w:pPr>
    </w:p>
    <w:p w14:paraId="4C865010" w14:textId="77777777" w:rsidR="00256B45" w:rsidRPr="00E17F9C" w:rsidRDefault="00256B45" w:rsidP="002E32A1">
      <w:pPr>
        <w:contextualSpacing/>
        <w:jc w:val="both"/>
        <w:rPr>
          <w:rFonts w:cstheme="minorHAnsi"/>
        </w:rPr>
      </w:pPr>
      <w:r w:rsidRPr="00E17F9C">
        <w:rPr>
          <w:rFonts w:cstheme="minorHAnsi"/>
        </w:rPr>
        <w:t>The Constitution (1996) assigns the developmental mandate to local government.  This implies that municipalities must strive to achieve the objects of local government within its financial and institutional capacity, namely:</w:t>
      </w:r>
    </w:p>
    <w:p w14:paraId="57BA49A8" w14:textId="77777777" w:rsidR="00256B45" w:rsidRPr="00E17F9C" w:rsidRDefault="00256B45" w:rsidP="002E32A1">
      <w:pPr>
        <w:contextualSpacing/>
        <w:jc w:val="both"/>
        <w:rPr>
          <w:rFonts w:cstheme="minorHAnsi"/>
        </w:rPr>
      </w:pPr>
    </w:p>
    <w:p w14:paraId="20A895B0" w14:textId="77777777" w:rsidR="00256B45" w:rsidRPr="00E17F9C" w:rsidRDefault="00256B45" w:rsidP="002E32A1">
      <w:pPr>
        <w:pStyle w:val="ListParagraph"/>
        <w:numPr>
          <w:ilvl w:val="0"/>
          <w:numId w:val="28"/>
        </w:numPr>
        <w:spacing w:after="0" w:line="240" w:lineRule="auto"/>
        <w:jc w:val="both"/>
        <w:rPr>
          <w:rFonts w:asciiTheme="minorHAnsi" w:hAnsiTheme="minorHAnsi" w:cstheme="minorHAnsi"/>
          <w:lang w:val="en-ZA"/>
        </w:rPr>
      </w:pPr>
      <w:r w:rsidRPr="00E17F9C">
        <w:rPr>
          <w:rFonts w:asciiTheme="minorHAnsi" w:hAnsiTheme="minorHAnsi" w:cstheme="minorHAnsi"/>
          <w:lang w:val="en-ZA"/>
        </w:rPr>
        <w:t xml:space="preserve">To promote democratic and accountable government for local communities.  </w:t>
      </w:r>
    </w:p>
    <w:p w14:paraId="7E834ABD" w14:textId="77777777" w:rsidR="00256B45" w:rsidRPr="00E17F9C" w:rsidRDefault="00256B45" w:rsidP="002E32A1">
      <w:pPr>
        <w:pStyle w:val="ListParagraph"/>
        <w:numPr>
          <w:ilvl w:val="0"/>
          <w:numId w:val="28"/>
        </w:numPr>
        <w:spacing w:after="0" w:line="240" w:lineRule="auto"/>
        <w:jc w:val="both"/>
        <w:rPr>
          <w:rFonts w:asciiTheme="minorHAnsi" w:hAnsiTheme="minorHAnsi" w:cstheme="minorHAnsi"/>
          <w:lang w:val="en-ZA"/>
        </w:rPr>
      </w:pPr>
      <w:r w:rsidRPr="00E17F9C">
        <w:rPr>
          <w:rFonts w:asciiTheme="minorHAnsi" w:hAnsiTheme="minorHAnsi" w:cstheme="minorHAnsi"/>
          <w:lang w:val="en-ZA"/>
        </w:rPr>
        <w:t xml:space="preserve">To ensure that provision of services to communities in a sustainable manner.  </w:t>
      </w:r>
    </w:p>
    <w:p w14:paraId="0DD731A5" w14:textId="77777777" w:rsidR="00256B45" w:rsidRPr="00E17F9C" w:rsidRDefault="00256B45" w:rsidP="002E32A1">
      <w:pPr>
        <w:pStyle w:val="ListParagraph"/>
        <w:numPr>
          <w:ilvl w:val="0"/>
          <w:numId w:val="28"/>
        </w:numPr>
        <w:spacing w:after="0" w:line="240" w:lineRule="auto"/>
        <w:jc w:val="both"/>
        <w:rPr>
          <w:rFonts w:asciiTheme="minorHAnsi" w:hAnsiTheme="minorHAnsi" w:cstheme="minorHAnsi"/>
          <w:lang w:val="en-ZA"/>
        </w:rPr>
      </w:pPr>
      <w:r w:rsidRPr="00E17F9C">
        <w:rPr>
          <w:rFonts w:asciiTheme="minorHAnsi" w:hAnsiTheme="minorHAnsi" w:cstheme="minorHAnsi"/>
          <w:lang w:val="en-ZA"/>
        </w:rPr>
        <w:t xml:space="preserve">To promote social and economic development.  </w:t>
      </w:r>
    </w:p>
    <w:p w14:paraId="13983985" w14:textId="77777777" w:rsidR="00256B45" w:rsidRPr="00E17F9C" w:rsidRDefault="00256B45" w:rsidP="002E32A1">
      <w:pPr>
        <w:pStyle w:val="ListParagraph"/>
        <w:numPr>
          <w:ilvl w:val="0"/>
          <w:numId w:val="28"/>
        </w:numPr>
        <w:spacing w:after="0" w:line="240" w:lineRule="auto"/>
        <w:jc w:val="both"/>
        <w:rPr>
          <w:rFonts w:asciiTheme="minorHAnsi" w:hAnsiTheme="minorHAnsi" w:cstheme="minorHAnsi"/>
          <w:lang w:val="en-ZA"/>
        </w:rPr>
      </w:pPr>
      <w:r w:rsidRPr="00E17F9C">
        <w:rPr>
          <w:rFonts w:asciiTheme="minorHAnsi" w:hAnsiTheme="minorHAnsi" w:cstheme="minorHAnsi"/>
          <w:lang w:val="en-ZA"/>
        </w:rPr>
        <w:t xml:space="preserve">To promote a safe and healthy environment </w:t>
      </w:r>
    </w:p>
    <w:p w14:paraId="51E36E18" w14:textId="77777777" w:rsidR="00256B45" w:rsidRPr="00E17F9C" w:rsidRDefault="00256B45" w:rsidP="002E32A1">
      <w:pPr>
        <w:contextualSpacing/>
        <w:jc w:val="both"/>
        <w:rPr>
          <w:rFonts w:cstheme="minorHAnsi"/>
        </w:rPr>
      </w:pPr>
    </w:p>
    <w:p w14:paraId="1D037333" w14:textId="77777777" w:rsidR="00256B45" w:rsidRPr="00E17F9C" w:rsidRDefault="00256B45" w:rsidP="002E32A1">
      <w:pPr>
        <w:contextualSpacing/>
        <w:jc w:val="both"/>
        <w:rPr>
          <w:rFonts w:cstheme="minorHAnsi"/>
        </w:rPr>
      </w:pPr>
      <w:r w:rsidRPr="00E17F9C">
        <w:rPr>
          <w:rFonts w:cstheme="minorHAnsi"/>
        </w:rPr>
        <w:t xml:space="preserve">To encourage the involvement of communities and community organizations in the matter of local government. </w:t>
      </w:r>
    </w:p>
    <w:p w14:paraId="28673542" w14:textId="77777777" w:rsidR="00256B45" w:rsidRPr="00E17F9C" w:rsidRDefault="00256B45" w:rsidP="002E32A1">
      <w:pPr>
        <w:contextualSpacing/>
        <w:jc w:val="both"/>
        <w:rPr>
          <w:rFonts w:cstheme="minorHAnsi"/>
        </w:rPr>
      </w:pPr>
      <w:r w:rsidRPr="00E17F9C">
        <w:rPr>
          <w:rFonts w:cstheme="minorHAnsi"/>
        </w:rPr>
        <w:t xml:space="preserve">The Constitution stipulates that all three spheres of governance are autonomous but interdependent. This therefore calls for closer collaboration between all these spheres of governance. Needless to mention, </w:t>
      </w:r>
      <w:proofErr w:type="gramStart"/>
      <w:r w:rsidRPr="00E17F9C">
        <w:rPr>
          <w:rFonts w:cstheme="minorHAnsi"/>
        </w:rPr>
        <w:t>a number of</w:t>
      </w:r>
      <w:proofErr w:type="gramEnd"/>
      <w:r w:rsidRPr="00E17F9C">
        <w:rPr>
          <w:rFonts w:cstheme="minorHAnsi"/>
        </w:rPr>
        <w:t xml:space="preserve"> national policies have a particular bearing on the provincial and local spheres of government. A few critical ones are highlighted below.</w:t>
      </w:r>
    </w:p>
    <w:p w14:paraId="1A72F4A1" w14:textId="77777777" w:rsidR="00256B45" w:rsidRPr="00E17F9C" w:rsidRDefault="00256B45" w:rsidP="002E32A1">
      <w:pPr>
        <w:contextualSpacing/>
        <w:jc w:val="both"/>
        <w:rPr>
          <w:rFonts w:cstheme="minorHAnsi"/>
        </w:rPr>
      </w:pPr>
    </w:p>
    <w:p w14:paraId="471F7B30" w14:textId="77777777" w:rsidR="00256B45" w:rsidRPr="00E17F9C" w:rsidRDefault="00256B45" w:rsidP="002E32A1">
      <w:pPr>
        <w:contextualSpacing/>
        <w:jc w:val="both"/>
        <w:rPr>
          <w:rFonts w:cstheme="minorHAnsi"/>
          <w:b/>
          <w:bCs/>
        </w:rPr>
      </w:pPr>
      <w:r w:rsidRPr="00E17F9C">
        <w:rPr>
          <w:rFonts w:cstheme="minorHAnsi"/>
          <w:b/>
          <w:bCs/>
        </w:rPr>
        <w:t>National Development Plan 2030</w:t>
      </w:r>
    </w:p>
    <w:p w14:paraId="1DC5AAD8" w14:textId="77777777" w:rsidR="00256B45" w:rsidRPr="00E17F9C" w:rsidRDefault="00256B45" w:rsidP="002E32A1">
      <w:pPr>
        <w:contextualSpacing/>
        <w:jc w:val="both"/>
        <w:rPr>
          <w:rFonts w:cstheme="minorHAnsi"/>
        </w:rPr>
      </w:pPr>
    </w:p>
    <w:p w14:paraId="4337E21B" w14:textId="77777777" w:rsidR="00256B45" w:rsidRPr="00E17F9C" w:rsidRDefault="00256B45" w:rsidP="002E32A1">
      <w:pPr>
        <w:contextualSpacing/>
        <w:jc w:val="both"/>
        <w:rPr>
          <w:rFonts w:cstheme="minorHAnsi"/>
        </w:rPr>
      </w:pPr>
      <w:r w:rsidRPr="00E17F9C">
        <w:rPr>
          <w:rFonts w:cstheme="minorHAnsi"/>
        </w:rPr>
        <w:t xml:space="preserve">The South African Government, through the Presidency, has published a </w:t>
      </w:r>
      <w:r w:rsidRPr="00E17F9C">
        <w:rPr>
          <w:rFonts w:cstheme="minorHAnsi"/>
          <w:i/>
          <w:iCs/>
        </w:rPr>
        <w:t>National Development Plan</w:t>
      </w:r>
      <w:r w:rsidRPr="00E17F9C">
        <w:rPr>
          <w:rFonts w:cstheme="minorHAnsi"/>
        </w:rPr>
        <w:t xml:space="preserve">. The Plan aims to eliminate poverty and reduce inequality by 2030. The Plan has the target of developing people’s capabilities to be to improve their lives through education and skills development, health care, better access to public transport, jobs, social protection, rising income, housing and basic services, and safety. More importantly for efficiency in local government the NDP proposes 8 targeted actions listed below: </w:t>
      </w:r>
    </w:p>
    <w:p w14:paraId="51EA0424" w14:textId="77777777" w:rsidR="00256B45" w:rsidRPr="00E17F9C" w:rsidRDefault="00256B45" w:rsidP="002E32A1">
      <w:pPr>
        <w:contextualSpacing/>
        <w:jc w:val="both"/>
        <w:rPr>
          <w:rFonts w:cstheme="minorHAnsi"/>
        </w:rPr>
      </w:pPr>
    </w:p>
    <w:p w14:paraId="19ADCD38" w14:textId="77777777" w:rsidR="00256B45" w:rsidRPr="00E17F9C" w:rsidRDefault="00256B45" w:rsidP="002E32A1">
      <w:pPr>
        <w:contextualSpacing/>
        <w:jc w:val="both"/>
        <w:rPr>
          <w:rFonts w:cstheme="minorHAnsi"/>
        </w:rPr>
      </w:pPr>
      <w:r w:rsidRPr="00E17F9C">
        <w:rPr>
          <w:rFonts w:cstheme="minorHAnsi"/>
        </w:rPr>
        <w:t xml:space="preserve">1. Stabilise the political- administrative interface </w:t>
      </w:r>
    </w:p>
    <w:p w14:paraId="3BA6A5A6" w14:textId="77777777" w:rsidR="00256B45" w:rsidRPr="00E17F9C" w:rsidRDefault="00256B45" w:rsidP="002E32A1">
      <w:pPr>
        <w:contextualSpacing/>
        <w:jc w:val="both"/>
        <w:rPr>
          <w:rFonts w:cstheme="minorHAnsi"/>
        </w:rPr>
      </w:pPr>
      <w:r w:rsidRPr="00E17F9C">
        <w:rPr>
          <w:rFonts w:cstheme="minorHAnsi"/>
        </w:rPr>
        <w:t xml:space="preserve">2. Make public service and local government careers of choice </w:t>
      </w:r>
    </w:p>
    <w:p w14:paraId="032DB603" w14:textId="77777777" w:rsidR="00256B45" w:rsidRPr="00E17F9C" w:rsidRDefault="00256B45" w:rsidP="002E32A1">
      <w:pPr>
        <w:contextualSpacing/>
        <w:jc w:val="both"/>
        <w:rPr>
          <w:rFonts w:cstheme="minorHAnsi"/>
        </w:rPr>
      </w:pPr>
      <w:r w:rsidRPr="00E17F9C">
        <w:rPr>
          <w:rFonts w:cstheme="minorHAnsi"/>
        </w:rPr>
        <w:t xml:space="preserve">3. Develop technical and specialist professional skills </w:t>
      </w:r>
    </w:p>
    <w:p w14:paraId="0BAC495D" w14:textId="77777777" w:rsidR="00E86242" w:rsidRDefault="00256B45" w:rsidP="002E32A1">
      <w:pPr>
        <w:contextualSpacing/>
        <w:jc w:val="both"/>
        <w:rPr>
          <w:rFonts w:cstheme="minorHAnsi"/>
        </w:rPr>
      </w:pPr>
      <w:r w:rsidRPr="00E17F9C">
        <w:rPr>
          <w:rFonts w:cstheme="minorHAnsi"/>
        </w:rPr>
        <w:t xml:space="preserve">4. Strengthen delegation, accountability and oversight </w:t>
      </w:r>
    </w:p>
    <w:p w14:paraId="6B873812" w14:textId="77777777" w:rsidR="00256B45" w:rsidRPr="00E17F9C" w:rsidRDefault="00256B45" w:rsidP="002E32A1">
      <w:pPr>
        <w:contextualSpacing/>
        <w:jc w:val="both"/>
        <w:rPr>
          <w:rFonts w:cstheme="minorHAnsi"/>
        </w:rPr>
      </w:pPr>
      <w:r w:rsidRPr="00E17F9C">
        <w:rPr>
          <w:rFonts w:cstheme="minorHAnsi"/>
        </w:rPr>
        <w:t xml:space="preserve">5. Improve interdepartmental coordination </w:t>
      </w:r>
    </w:p>
    <w:p w14:paraId="3D7EFFB8" w14:textId="77777777" w:rsidR="00256B45" w:rsidRPr="00E17F9C" w:rsidRDefault="00256B45" w:rsidP="002E32A1">
      <w:pPr>
        <w:contextualSpacing/>
        <w:jc w:val="both"/>
        <w:rPr>
          <w:rFonts w:cstheme="minorHAnsi"/>
        </w:rPr>
      </w:pPr>
      <w:r w:rsidRPr="00E17F9C">
        <w:rPr>
          <w:rFonts w:cstheme="minorHAnsi"/>
        </w:rPr>
        <w:t xml:space="preserve">6. Take proactive approach in improving national, provincial and local government relations </w:t>
      </w:r>
    </w:p>
    <w:p w14:paraId="4C2503D8" w14:textId="77777777" w:rsidR="00256B45" w:rsidRPr="00E17F9C" w:rsidRDefault="00256B45" w:rsidP="002E32A1">
      <w:pPr>
        <w:contextualSpacing/>
        <w:jc w:val="both"/>
        <w:rPr>
          <w:rFonts w:cstheme="minorHAnsi"/>
        </w:rPr>
      </w:pPr>
      <w:r w:rsidRPr="00E17F9C">
        <w:rPr>
          <w:rFonts w:cstheme="minorHAnsi"/>
        </w:rPr>
        <w:t xml:space="preserve">7. Strengthen local government </w:t>
      </w:r>
    </w:p>
    <w:p w14:paraId="431152AE" w14:textId="77777777" w:rsidR="00256B45" w:rsidRPr="00E17F9C" w:rsidRDefault="00256B45" w:rsidP="002E32A1">
      <w:pPr>
        <w:contextualSpacing/>
        <w:jc w:val="both"/>
        <w:rPr>
          <w:rFonts w:cstheme="minorHAnsi"/>
        </w:rPr>
      </w:pPr>
      <w:r w:rsidRPr="00E17F9C">
        <w:rPr>
          <w:rFonts w:cstheme="minorHAnsi"/>
        </w:rPr>
        <w:t xml:space="preserve">8. Clarify the governance of SOE’s </w:t>
      </w:r>
    </w:p>
    <w:p w14:paraId="0A9DB58E" w14:textId="77777777" w:rsidR="00256B45" w:rsidRPr="00E17F9C" w:rsidRDefault="00256B45" w:rsidP="002E32A1">
      <w:pPr>
        <w:contextualSpacing/>
        <w:jc w:val="both"/>
        <w:rPr>
          <w:rFonts w:cstheme="minorHAnsi"/>
        </w:rPr>
      </w:pPr>
    </w:p>
    <w:p w14:paraId="5F4AC1FB" w14:textId="77777777" w:rsidR="00256B45" w:rsidRPr="00E17F9C" w:rsidRDefault="00256B45" w:rsidP="002E32A1">
      <w:pPr>
        <w:contextualSpacing/>
        <w:jc w:val="both"/>
        <w:rPr>
          <w:rFonts w:cstheme="minorHAnsi"/>
          <w:iCs/>
        </w:rPr>
      </w:pPr>
      <w:r w:rsidRPr="00E17F9C">
        <w:rPr>
          <w:rFonts w:cstheme="minorHAnsi"/>
        </w:rPr>
        <w:t xml:space="preserve">Cabinet and National Assembly adopted the National Development Plan 2030 as an overarching long term strategic plan for the country </w:t>
      </w:r>
      <w:r w:rsidRPr="00E17F9C">
        <w:rPr>
          <w:rFonts w:cstheme="minorHAnsi"/>
          <w:iCs/>
        </w:rPr>
        <w:t>to create employment, eliminate poverty and reduce inequality by 2030 through uniting South Africans, unleashing the energies of its citizens, growing an inclusive economy, building capabilities, enhancing the capability of the state and leaders working together to solve complex problems, the NDP further defines a desired destination and identifies the role different sectors of society need to play in reaching that destination.</w:t>
      </w:r>
    </w:p>
    <w:p w14:paraId="52009944" w14:textId="77777777" w:rsidR="00256B45" w:rsidRPr="00E17F9C" w:rsidRDefault="00256B45" w:rsidP="002E32A1">
      <w:pPr>
        <w:contextualSpacing/>
        <w:jc w:val="both"/>
        <w:rPr>
          <w:rFonts w:cstheme="minorHAnsi"/>
        </w:rPr>
      </w:pPr>
    </w:p>
    <w:p w14:paraId="7C04B2CC" w14:textId="77777777" w:rsidR="00256B45" w:rsidRPr="00E17F9C" w:rsidRDefault="00256B45" w:rsidP="002E32A1">
      <w:pPr>
        <w:contextualSpacing/>
        <w:jc w:val="both"/>
        <w:rPr>
          <w:rFonts w:cstheme="minorHAnsi"/>
          <w:b/>
          <w:bCs/>
        </w:rPr>
      </w:pPr>
      <w:r w:rsidRPr="00E17F9C">
        <w:rPr>
          <w:rFonts w:cstheme="minorHAnsi"/>
          <w:b/>
          <w:bCs/>
        </w:rPr>
        <w:t xml:space="preserve">Free State Growth and Development Strategy (FSGDS) </w:t>
      </w:r>
    </w:p>
    <w:p w14:paraId="5B4C27EE" w14:textId="77777777" w:rsidR="00256B45" w:rsidRPr="00E17F9C" w:rsidRDefault="00256B45" w:rsidP="002E32A1">
      <w:pPr>
        <w:contextualSpacing/>
        <w:jc w:val="both"/>
        <w:rPr>
          <w:rFonts w:cstheme="minorHAnsi"/>
          <w:b/>
          <w:bCs/>
        </w:rPr>
      </w:pPr>
    </w:p>
    <w:p w14:paraId="13A4BDFD" w14:textId="77777777" w:rsidR="00256B45" w:rsidRPr="00E17F9C" w:rsidRDefault="00256B45" w:rsidP="002E32A1">
      <w:pPr>
        <w:pStyle w:val="NoSpacing"/>
        <w:jc w:val="both"/>
        <w:rPr>
          <w:lang w:val="en-ZA"/>
        </w:rPr>
      </w:pPr>
      <w:r w:rsidRPr="00E17F9C">
        <w:rPr>
          <w:lang w:val="en-ZA"/>
        </w:rPr>
        <w:t xml:space="preserve">The provincial government of Free State has developed a Free State Provincial Growth and Development Strategy (PGDS) Free Sate Vision 2030. The PGDS is the fundamental policy framework for the Free State Provincial Government. It is the embodiment of the broad strategic policy goals and objectives of the province in line with national policy objectives. </w:t>
      </w:r>
    </w:p>
    <w:p w14:paraId="3219554C" w14:textId="77777777" w:rsidR="00256B45" w:rsidRPr="00E17F9C" w:rsidRDefault="00256B45" w:rsidP="002E32A1">
      <w:pPr>
        <w:pStyle w:val="NoSpacing"/>
        <w:jc w:val="both"/>
        <w:rPr>
          <w:lang w:val="en-ZA"/>
        </w:rPr>
      </w:pPr>
    </w:p>
    <w:p w14:paraId="10EA1BE7" w14:textId="77777777" w:rsidR="00256B45" w:rsidRPr="00E17F9C" w:rsidRDefault="00256B45" w:rsidP="002E32A1">
      <w:pPr>
        <w:pStyle w:val="NoSpacing"/>
        <w:jc w:val="both"/>
        <w:rPr>
          <w:lang w:val="en-ZA"/>
        </w:rPr>
      </w:pPr>
      <w:r w:rsidRPr="00E17F9C">
        <w:rPr>
          <w:lang w:val="en-ZA"/>
        </w:rPr>
        <w:t xml:space="preserve">The Strategy addresses the key and most fundamental issues of development, spanning the social, economic and political environment. It constantly </w:t>
      </w:r>
      <w:proofErr w:type="gramStart"/>
      <w:r w:rsidRPr="00E17F9C">
        <w:rPr>
          <w:lang w:val="en-ZA"/>
        </w:rPr>
        <w:t>takes into account</w:t>
      </w:r>
      <w:proofErr w:type="gramEnd"/>
      <w:r w:rsidRPr="00E17F9C">
        <w:rPr>
          <w:lang w:val="en-ZA"/>
        </w:rPr>
        <w:t xml:space="preserve"> annual provincial priorities and sets broad targets in terms of provincial economic growth and development, service delivery and public service transformation. The Strategy has identified six priority areas of intervention in the province, namely; </w:t>
      </w:r>
    </w:p>
    <w:p w14:paraId="003D37DA" w14:textId="77777777" w:rsidR="00256B45" w:rsidRPr="00E17F9C" w:rsidRDefault="00256B45" w:rsidP="002E32A1">
      <w:pPr>
        <w:pStyle w:val="NoSpacing"/>
        <w:jc w:val="both"/>
        <w:rPr>
          <w:lang w:val="en-ZA"/>
        </w:rPr>
      </w:pPr>
    </w:p>
    <w:p w14:paraId="47944BE2" w14:textId="77777777" w:rsidR="00256B45" w:rsidRPr="00E17F9C" w:rsidRDefault="00256B45" w:rsidP="002E32A1">
      <w:pPr>
        <w:contextualSpacing/>
        <w:jc w:val="both"/>
        <w:rPr>
          <w:rFonts w:cstheme="minorHAnsi"/>
        </w:rPr>
      </w:pPr>
      <w:r w:rsidRPr="00E17F9C">
        <w:rPr>
          <w:rFonts w:cstheme="minorHAnsi"/>
        </w:rPr>
        <w:t xml:space="preserve">1. Inclusive Economic growth and sustainable job creation; </w:t>
      </w:r>
    </w:p>
    <w:p w14:paraId="1F3004F5" w14:textId="77777777" w:rsidR="00256B45" w:rsidRPr="00E17F9C" w:rsidRDefault="00256B45" w:rsidP="002E32A1">
      <w:pPr>
        <w:contextualSpacing/>
        <w:jc w:val="both"/>
        <w:rPr>
          <w:rFonts w:cstheme="minorHAnsi"/>
        </w:rPr>
      </w:pPr>
      <w:r w:rsidRPr="00E17F9C">
        <w:rPr>
          <w:rFonts w:cstheme="minorHAnsi"/>
        </w:rPr>
        <w:t xml:space="preserve">2. Education innovation and skills development </w:t>
      </w:r>
    </w:p>
    <w:p w14:paraId="103AE36E" w14:textId="77777777" w:rsidR="00256B45" w:rsidRPr="00E17F9C" w:rsidRDefault="00256B45" w:rsidP="002E32A1">
      <w:pPr>
        <w:contextualSpacing/>
        <w:jc w:val="both"/>
        <w:rPr>
          <w:rFonts w:cstheme="minorHAnsi"/>
        </w:rPr>
      </w:pPr>
      <w:r w:rsidRPr="00E17F9C">
        <w:rPr>
          <w:rFonts w:cstheme="minorHAnsi"/>
        </w:rPr>
        <w:t xml:space="preserve">3. Improved quality of life </w:t>
      </w:r>
    </w:p>
    <w:p w14:paraId="3E339DD2" w14:textId="77777777" w:rsidR="00256B45" w:rsidRPr="00E17F9C" w:rsidRDefault="00256B45" w:rsidP="002E32A1">
      <w:pPr>
        <w:contextualSpacing/>
        <w:jc w:val="both"/>
        <w:rPr>
          <w:rFonts w:cstheme="minorHAnsi"/>
        </w:rPr>
      </w:pPr>
      <w:r w:rsidRPr="00E17F9C">
        <w:rPr>
          <w:rFonts w:cstheme="minorHAnsi"/>
        </w:rPr>
        <w:t xml:space="preserve">4. Sustainable Rural Development </w:t>
      </w:r>
    </w:p>
    <w:p w14:paraId="5D3A573B" w14:textId="77777777" w:rsidR="00256B45" w:rsidRPr="00E17F9C" w:rsidRDefault="00256B45" w:rsidP="002E32A1">
      <w:pPr>
        <w:contextualSpacing/>
        <w:jc w:val="both"/>
        <w:rPr>
          <w:rFonts w:cstheme="minorHAnsi"/>
        </w:rPr>
      </w:pPr>
      <w:r w:rsidRPr="00E17F9C">
        <w:rPr>
          <w:rFonts w:cstheme="minorHAnsi"/>
        </w:rPr>
        <w:t xml:space="preserve">5. Efficient Administration and Good Governance </w:t>
      </w:r>
    </w:p>
    <w:p w14:paraId="22315963" w14:textId="77777777" w:rsidR="00256B45" w:rsidRPr="00E17F9C" w:rsidRDefault="00256B45" w:rsidP="002E32A1">
      <w:pPr>
        <w:contextualSpacing/>
        <w:jc w:val="both"/>
        <w:rPr>
          <w:rFonts w:cstheme="minorHAnsi"/>
        </w:rPr>
      </w:pPr>
      <w:r w:rsidRPr="00E17F9C">
        <w:rPr>
          <w:rFonts w:cstheme="minorHAnsi"/>
        </w:rPr>
        <w:t xml:space="preserve">6. Building social cohesion </w:t>
      </w:r>
    </w:p>
    <w:p w14:paraId="5A3EF478" w14:textId="77777777" w:rsidR="00256B45" w:rsidRDefault="00256B45" w:rsidP="002E32A1">
      <w:pPr>
        <w:contextualSpacing/>
        <w:jc w:val="both"/>
        <w:rPr>
          <w:rFonts w:cstheme="minorHAnsi"/>
        </w:rPr>
      </w:pPr>
    </w:p>
    <w:p w14:paraId="3C3580B4" w14:textId="77777777" w:rsidR="00256B45" w:rsidRDefault="00256B45" w:rsidP="002E32A1">
      <w:pPr>
        <w:contextualSpacing/>
        <w:jc w:val="both"/>
        <w:rPr>
          <w:rFonts w:cstheme="minorHAnsi"/>
        </w:rPr>
      </w:pPr>
    </w:p>
    <w:p w14:paraId="6B973C73" w14:textId="77777777" w:rsidR="00E86242" w:rsidRDefault="00E86242" w:rsidP="002E32A1">
      <w:pPr>
        <w:contextualSpacing/>
        <w:jc w:val="both"/>
        <w:rPr>
          <w:rFonts w:cstheme="minorHAnsi"/>
        </w:rPr>
      </w:pPr>
    </w:p>
    <w:p w14:paraId="23F6F76C" w14:textId="77777777" w:rsidR="00256B45" w:rsidRPr="00E17F9C" w:rsidRDefault="00256B45" w:rsidP="002E32A1">
      <w:pPr>
        <w:contextualSpacing/>
        <w:jc w:val="both"/>
        <w:rPr>
          <w:rFonts w:cstheme="minorHAnsi"/>
          <w:b/>
          <w:bCs/>
        </w:rPr>
      </w:pPr>
      <w:r w:rsidRPr="00E17F9C">
        <w:rPr>
          <w:rFonts w:cstheme="minorHAnsi"/>
          <w:b/>
          <w:bCs/>
        </w:rPr>
        <w:t>Medium Term Strategic Framework 2014 - 2019</w:t>
      </w:r>
    </w:p>
    <w:p w14:paraId="547EB696" w14:textId="77777777" w:rsidR="00256B45" w:rsidRPr="00E17F9C" w:rsidRDefault="00256B45" w:rsidP="002E32A1">
      <w:pPr>
        <w:contextualSpacing/>
        <w:jc w:val="both"/>
        <w:rPr>
          <w:rFonts w:cstheme="minorHAnsi"/>
        </w:rPr>
      </w:pPr>
    </w:p>
    <w:p w14:paraId="1C2F75DB" w14:textId="77777777" w:rsidR="00256B45" w:rsidRPr="00E17F9C" w:rsidRDefault="00256B45" w:rsidP="002E32A1">
      <w:pPr>
        <w:pStyle w:val="NoSpacing"/>
        <w:jc w:val="both"/>
        <w:rPr>
          <w:lang w:val="en-ZA"/>
        </w:rPr>
      </w:pPr>
      <w:r w:rsidRPr="00E17F9C">
        <w:rPr>
          <w:lang w:val="en-ZA"/>
        </w:rPr>
        <w:t xml:space="preserve">This </w:t>
      </w:r>
      <w:proofErr w:type="gramStart"/>
      <w:r w:rsidRPr="00E17F9C">
        <w:rPr>
          <w:lang w:val="en-ZA"/>
        </w:rPr>
        <w:t>Medium Term</w:t>
      </w:r>
      <w:proofErr w:type="gramEnd"/>
      <w:r w:rsidRPr="00E17F9C">
        <w:rPr>
          <w:lang w:val="en-ZA"/>
        </w:rPr>
        <w:t xml:space="preserve"> Strategic Framework (MTSF) is Government’s strategic plan for the 2014-2019 electoral term. It reflects the commitments made in the election manifesto of the governing party, including the commitment to implement the NDP. The MTSF sets out the actions Government will take and targets to be achieved. It also provides a framework the other plans of national, provincial and local government.</w:t>
      </w:r>
    </w:p>
    <w:p w14:paraId="63C91278" w14:textId="77777777" w:rsidR="00256B45" w:rsidRPr="00E17F9C" w:rsidRDefault="00256B45" w:rsidP="002E32A1">
      <w:pPr>
        <w:pStyle w:val="NoSpacing"/>
        <w:jc w:val="both"/>
        <w:rPr>
          <w:lang w:val="en-ZA"/>
        </w:rPr>
      </w:pPr>
    </w:p>
    <w:p w14:paraId="33D68379" w14:textId="77777777" w:rsidR="00256B45" w:rsidRPr="00E17F9C" w:rsidRDefault="00256B45" w:rsidP="002E32A1">
      <w:pPr>
        <w:pStyle w:val="NoSpacing"/>
        <w:jc w:val="both"/>
        <w:rPr>
          <w:lang w:val="en-ZA"/>
        </w:rPr>
      </w:pPr>
      <w:r w:rsidRPr="00E17F9C">
        <w:rPr>
          <w:lang w:val="en-ZA"/>
        </w:rPr>
        <w:t xml:space="preserve">The MTSF highlights Government’s support for a competitive economy, creation of decent work opportunities and encouragement of investment. The introduction of a long-term plan brings greater coherence and continuity to the planning system and means that the MTSF now becomes a </w:t>
      </w:r>
      <w:proofErr w:type="gramStart"/>
      <w:r w:rsidRPr="00E17F9C">
        <w:rPr>
          <w:lang w:val="en-ZA"/>
        </w:rPr>
        <w:t>five year</w:t>
      </w:r>
      <w:proofErr w:type="gramEnd"/>
      <w:r w:rsidRPr="00E17F9C">
        <w:rPr>
          <w:lang w:val="en-ZA"/>
        </w:rPr>
        <w:t xml:space="preserve"> building block towards the achievement of the vision and goals of the country’s long-term plan.</w:t>
      </w:r>
    </w:p>
    <w:p w14:paraId="477E98CA" w14:textId="77777777" w:rsidR="00256B45" w:rsidRPr="00E17F9C" w:rsidRDefault="00256B45" w:rsidP="002E32A1">
      <w:pPr>
        <w:pStyle w:val="NoSpacing"/>
        <w:jc w:val="both"/>
        <w:rPr>
          <w:lang w:val="en-ZA"/>
        </w:rPr>
      </w:pPr>
    </w:p>
    <w:p w14:paraId="5EB8636F" w14:textId="77777777" w:rsidR="00256B45" w:rsidRPr="00E17F9C" w:rsidRDefault="00256B45" w:rsidP="002E32A1">
      <w:pPr>
        <w:contextualSpacing/>
        <w:jc w:val="both"/>
      </w:pPr>
      <w:r w:rsidRPr="00E17F9C">
        <w:t>The 2014-2019 electoral mandates focus on the following priorities:</w:t>
      </w:r>
    </w:p>
    <w:p w14:paraId="62CB824C" w14:textId="77777777" w:rsidR="00256B45" w:rsidRPr="00E17F9C" w:rsidRDefault="00256B45" w:rsidP="002E32A1">
      <w:pPr>
        <w:contextualSpacing/>
        <w:jc w:val="both"/>
      </w:pPr>
    </w:p>
    <w:p w14:paraId="345289CF" w14:textId="77777777" w:rsidR="00256B45" w:rsidRPr="00E17F9C" w:rsidRDefault="00256B45" w:rsidP="002E32A1">
      <w:pPr>
        <w:pStyle w:val="ListParagraph"/>
        <w:numPr>
          <w:ilvl w:val="0"/>
          <w:numId w:val="29"/>
        </w:numPr>
        <w:spacing w:after="0" w:line="240" w:lineRule="auto"/>
        <w:ind w:left="284" w:hanging="284"/>
        <w:jc w:val="both"/>
        <w:rPr>
          <w:lang w:val="en-ZA"/>
        </w:rPr>
      </w:pPr>
      <w:r w:rsidRPr="00E17F9C">
        <w:rPr>
          <w:lang w:val="en-ZA"/>
        </w:rPr>
        <w:t>Radical economic transformation, rapid economic growth and job creation</w:t>
      </w:r>
    </w:p>
    <w:p w14:paraId="5D7D88C3" w14:textId="77777777" w:rsidR="00256B45" w:rsidRPr="00E17F9C" w:rsidRDefault="00256B45" w:rsidP="002E32A1">
      <w:pPr>
        <w:pStyle w:val="ListParagraph"/>
        <w:numPr>
          <w:ilvl w:val="0"/>
          <w:numId w:val="29"/>
        </w:numPr>
        <w:spacing w:after="0" w:line="240" w:lineRule="auto"/>
        <w:ind w:left="284" w:hanging="284"/>
        <w:jc w:val="both"/>
        <w:rPr>
          <w:lang w:val="en-ZA"/>
        </w:rPr>
      </w:pPr>
      <w:r w:rsidRPr="00E17F9C">
        <w:rPr>
          <w:lang w:val="en-ZA"/>
        </w:rPr>
        <w:t>Rural development, land and agrarian reform and food security</w:t>
      </w:r>
    </w:p>
    <w:p w14:paraId="33F49461" w14:textId="77777777" w:rsidR="00256B45" w:rsidRPr="00E17F9C" w:rsidRDefault="00256B45" w:rsidP="002E32A1">
      <w:pPr>
        <w:pStyle w:val="ListParagraph"/>
        <w:numPr>
          <w:ilvl w:val="0"/>
          <w:numId w:val="29"/>
        </w:numPr>
        <w:spacing w:after="0" w:line="240" w:lineRule="auto"/>
        <w:ind w:left="284" w:hanging="284"/>
        <w:jc w:val="both"/>
        <w:rPr>
          <w:lang w:val="en-ZA"/>
        </w:rPr>
      </w:pPr>
      <w:r w:rsidRPr="00E17F9C">
        <w:rPr>
          <w:lang w:val="en-ZA"/>
        </w:rPr>
        <w:t>Ensuring access to adequate human settlements and quality basic services</w:t>
      </w:r>
    </w:p>
    <w:p w14:paraId="48ED2A86" w14:textId="77777777" w:rsidR="00256B45" w:rsidRPr="00E17F9C" w:rsidRDefault="00256B45" w:rsidP="002E32A1">
      <w:pPr>
        <w:pStyle w:val="ListParagraph"/>
        <w:numPr>
          <w:ilvl w:val="0"/>
          <w:numId w:val="29"/>
        </w:numPr>
        <w:spacing w:after="0" w:line="240" w:lineRule="auto"/>
        <w:ind w:left="284" w:hanging="284"/>
        <w:jc w:val="both"/>
        <w:rPr>
          <w:lang w:val="en-ZA"/>
        </w:rPr>
      </w:pPr>
      <w:r w:rsidRPr="00E17F9C">
        <w:rPr>
          <w:lang w:val="en-ZA"/>
        </w:rPr>
        <w:t>Improving the quality of and expanding access to education and training</w:t>
      </w:r>
    </w:p>
    <w:p w14:paraId="4D8535FD" w14:textId="77777777" w:rsidR="00256B45" w:rsidRPr="00E17F9C" w:rsidRDefault="00256B45" w:rsidP="002E32A1">
      <w:pPr>
        <w:pStyle w:val="ListParagraph"/>
        <w:numPr>
          <w:ilvl w:val="0"/>
          <w:numId w:val="29"/>
        </w:numPr>
        <w:spacing w:after="0" w:line="240" w:lineRule="auto"/>
        <w:ind w:left="284" w:hanging="284"/>
        <w:jc w:val="both"/>
        <w:rPr>
          <w:lang w:val="en-ZA"/>
        </w:rPr>
      </w:pPr>
      <w:r w:rsidRPr="00E17F9C">
        <w:rPr>
          <w:lang w:val="en-ZA"/>
        </w:rPr>
        <w:t>Ensuring quality health care and social security for all citizens</w:t>
      </w:r>
    </w:p>
    <w:p w14:paraId="0A75068D" w14:textId="77777777" w:rsidR="00256B45" w:rsidRPr="00E17F9C" w:rsidRDefault="00256B45" w:rsidP="002E32A1">
      <w:pPr>
        <w:pStyle w:val="ListParagraph"/>
        <w:numPr>
          <w:ilvl w:val="0"/>
          <w:numId w:val="29"/>
        </w:numPr>
        <w:spacing w:after="0" w:line="240" w:lineRule="auto"/>
        <w:ind w:left="284" w:hanging="284"/>
        <w:jc w:val="both"/>
        <w:rPr>
          <w:lang w:val="en-ZA"/>
        </w:rPr>
      </w:pPr>
      <w:r w:rsidRPr="00E17F9C">
        <w:rPr>
          <w:lang w:val="en-ZA"/>
        </w:rPr>
        <w:t>Fighting corruption and crime</w:t>
      </w:r>
    </w:p>
    <w:p w14:paraId="46890851" w14:textId="77777777" w:rsidR="00256B45" w:rsidRPr="00E17F9C" w:rsidRDefault="00256B45" w:rsidP="002E32A1">
      <w:pPr>
        <w:pStyle w:val="ListParagraph"/>
        <w:numPr>
          <w:ilvl w:val="0"/>
          <w:numId w:val="29"/>
        </w:numPr>
        <w:spacing w:after="0" w:line="240" w:lineRule="auto"/>
        <w:ind w:left="284" w:hanging="284"/>
        <w:jc w:val="both"/>
        <w:rPr>
          <w:lang w:val="en-ZA"/>
        </w:rPr>
      </w:pPr>
      <w:r w:rsidRPr="00E17F9C">
        <w:rPr>
          <w:lang w:val="en-ZA"/>
        </w:rPr>
        <w:t>Contributing to a better Africa and a better world</w:t>
      </w:r>
    </w:p>
    <w:p w14:paraId="1210F501" w14:textId="77777777" w:rsidR="00256B45" w:rsidRPr="00E17F9C" w:rsidRDefault="00256B45" w:rsidP="002E32A1">
      <w:pPr>
        <w:pStyle w:val="ListParagraph"/>
        <w:numPr>
          <w:ilvl w:val="0"/>
          <w:numId w:val="29"/>
        </w:numPr>
        <w:spacing w:after="0" w:line="240" w:lineRule="auto"/>
        <w:ind w:left="284" w:hanging="284"/>
        <w:jc w:val="both"/>
        <w:rPr>
          <w:rFonts w:asciiTheme="minorHAnsi" w:hAnsiTheme="minorHAnsi" w:cstheme="minorHAnsi"/>
          <w:lang w:val="en-ZA"/>
        </w:rPr>
      </w:pPr>
      <w:r w:rsidRPr="00E17F9C">
        <w:rPr>
          <w:lang w:val="en-ZA"/>
        </w:rPr>
        <w:t>Social cohesion and nation building.</w:t>
      </w:r>
    </w:p>
    <w:p w14:paraId="2F93D838" w14:textId="77777777" w:rsidR="00256B45" w:rsidRPr="00E17F9C" w:rsidRDefault="00256B45" w:rsidP="002E32A1">
      <w:pPr>
        <w:contextualSpacing/>
        <w:jc w:val="both"/>
        <w:rPr>
          <w:rFonts w:cstheme="minorHAnsi"/>
          <w:b/>
          <w:bCs/>
        </w:rPr>
      </w:pPr>
    </w:p>
    <w:p w14:paraId="55DAA04D" w14:textId="77777777" w:rsidR="00256B45" w:rsidRPr="00E17F9C" w:rsidRDefault="00256B45" w:rsidP="002E32A1">
      <w:pPr>
        <w:contextualSpacing/>
        <w:jc w:val="both"/>
        <w:rPr>
          <w:rFonts w:cstheme="minorHAnsi"/>
          <w:bCs/>
        </w:rPr>
      </w:pPr>
      <w:r w:rsidRPr="00E17F9C">
        <w:rPr>
          <w:rFonts w:cstheme="minorHAnsi"/>
          <w:bCs/>
        </w:rPr>
        <w:t xml:space="preserve">The </w:t>
      </w:r>
      <w:proofErr w:type="gramStart"/>
      <w:r w:rsidRPr="00E17F9C">
        <w:rPr>
          <w:rFonts w:cstheme="minorHAnsi"/>
          <w:bCs/>
        </w:rPr>
        <w:t>Medium Term</w:t>
      </w:r>
      <w:proofErr w:type="gramEnd"/>
      <w:r w:rsidRPr="00E17F9C">
        <w:rPr>
          <w:rFonts w:cstheme="minorHAnsi"/>
          <w:bCs/>
        </w:rPr>
        <w:t xml:space="preserve"> Strategic Framework 2014 – 2019 has two over-arching strategic themes; </w:t>
      </w:r>
    </w:p>
    <w:p w14:paraId="3F44A082" w14:textId="77777777" w:rsidR="00256B45" w:rsidRPr="00E17F9C" w:rsidRDefault="00256B45" w:rsidP="002E32A1">
      <w:pPr>
        <w:contextualSpacing/>
        <w:jc w:val="both"/>
        <w:rPr>
          <w:rFonts w:cstheme="minorHAnsi"/>
          <w:bCs/>
        </w:rPr>
      </w:pPr>
    </w:p>
    <w:p w14:paraId="46CE82B4" w14:textId="77777777" w:rsidR="00256B45" w:rsidRPr="00E17F9C" w:rsidRDefault="00256B45" w:rsidP="002E32A1">
      <w:pPr>
        <w:pStyle w:val="ListParagraph"/>
        <w:ind w:left="0"/>
        <w:jc w:val="both"/>
        <w:rPr>
          <w:rFonts w:asciiTheme="minorHAnsi" w:hAnsiTheme="minorHAnsi" w:cstheme="minorHAnsi"/>
          <w:b/>
          <w:bCs/>
          <w:lang w:val="en-ZA"/>
        </w:rPr>
      </w:pPr>
      <w:r w:rsidRPr="00E17F9C">
        <w:rPr>
          <w:rFonts w:asciiTheme="minorHAnsi" w:hAnsiTheme="minorHAnsi" w:cstheme="minorHAnsi"/>
          <w:b/>
          <w:bCs/>
          <w:lang w:val="en-ZA"/>
        </w:rPr>
        <w:t xml:space="preserve">Radical Economic Transformation  </w:t>
      </w:r>
    </w:p>
    <w:p w14:paraId="7B79074F" w14:textId="77777777" w:rsidR="00256B45" w:rsidRPr="00E17F9C" w:rsidRDefault="00256B45" w:rsidP="002E32A1">
      <w:pPr>
        <w:pStyle w:val="ListParagraph"/>
        <w:ind w:left="0"/>
        <w:jc w:val="both"/>
        <w:rPr>
          <w:rFonts w:asciiTheme="minorHAnsi" w:hAnsiTheme="minorHAnsi" w:cstheme="minorHAnsi"/>
          <w:bCs/>
          <w:lang w:val="en-ZA"/>
        </w:rPr>
      </w:pPr>
    </w:p>
    <w:p w14:paraId="6D1A4C52" w14:textId="77777777" w:rsidR="00E86242" w:rsidRDefault="00256B45" w:rsidP="002E32A1">
      <w:pPr>
        <w:pStyle w:val="ListParagraph"/>
        <w:ind w:left="0"/>
        <w:jc w:val="both"/>
        <w:rPr>
          <w:rFonts w:asciiTheme="minorHAnsi" w:hAnsiTheme="minorHAnsi" w:cstheme="minorHAnsi"/>
          <w:bCs/>
          <w:lang w:val="en-ZA"/>
        </w:rPr>
      </w:pPr>
      <w:r w:rsidRPr="00E17F9C">
        <w:rPr>
          <w:rFonts w:asciiTheme="minorHAnsi" w:hAnsiTheme="minorHAnsi" w:cstheme="minorHAnsi"/>
          <w:bCs/>
          <w:lang w:val="en-ZA"/>
        </w:rPr>
        <w:t xml:space="preserve">Government’s programme of radical economic transformation is about placing the economy on a qualitatively different path that ensures more rapid, sustainable growth, higher investment, increased employment, reduced inequality and </w:t>
      </w:r>
      <w:proofErr w:type="spellStart"/>
      <w:r w:rsidRPr="00E17F9C">
        <w:rPr>
          <w:rFonts w:asciiTheme="minorHAnsi" w:hAnsiTheme="minorHAnsi" w:cstheme="minorHAnsi"/>
          <w:bCs/>
          <w:lang w:val="en-ZA"/>
        </w:rPr>
        <w:t>deracialisation</w:t>
      </w:r>
      <w:proofErr w:type="spellEnd"/>
      <w:r w:rsidRPr="00E17F9C">
        <w:rPr>
          <w:rFonts w:asciiTheme="minorHAnsi" w:hAnsiTheme="minorHAnsi" w:cstheme="minorHAnsi"/>
          <w:bCs/>
          <w:lang w:val="en-ZA"/>
        </w:rPr>
        <w:t xml:space="preserve"> of the economy. The NDP sets an annual growth target of above 5% by 2030 and emphasises measures to ensure that the benefits of growth are equitably shared.</w:t>
      </w:r>
    </w:p>
    <w:p w14:paraId="24EED1EA" w14:textId="77777777" w:rsidR="00256B45" w:rsidRPr="00E17F9C" w:rsidRDefault="00256B45" w:rsidP="002E32A1">
      <w:pPr>
        <w:pStyle w:val="ListParagraph"/>
        <w:ind w:left="0"/>
        <w:jc w:val="both"/>
        <w:rPr>
          <w:rFonts w:asciiTheme="minorHAnsi" w:hAnsiTheme="minorHAnsi" w:cstheme="minorHAnsi"/>
          <w:bCs/>
          <w:lang w:val="en-ZA"/>
        </w:rPr>
      </w:pPr>
      <w:r w:rsidRPr="00E17F9C">
        <w:rPr>
          <w:rFonts w:asciiTheme="minorHAnsi" w:hAnsiTheme="minorHAnsi" w:cstheme="minorHAnsi"/>
          <w:bCs/>
          <w:lang w:val="en-ZA"/>
        </w:rPr>
        <w:t>The NDP further indicates that South Africa needs to increase its level of investment to at least 30% of GDP by 2030. This requires an economic environment that encourages business investment and rewards competitiveness, especially in sectors that can catalyse longer term growth and job creation</w:t>
      </w:r>
    </w:p>
    <w:p w14:paraId="78F7B5AD" w14:textId="77777777" w:rsidR="00256B45" w:rsidRPr="00E17F9C" w:rsidRDefault="00256B45" w:rsidP="002E32A1">
      <w:pPr>
        <w:pStyle w:val="ListParagraph"/>
        <w:ind w:left="0"/>
        <w:jc w:val="both"/>
        <w:rPr>
          <w:rFonts w:asciiTheme="minorHAnsi" w:hAnsiTheme="minorHAnsi" w:cstheme="minorHAnsi"/>
          <w:b/>
          <w:bCs/>
          <w:lang w:val="en-ZA"/>
        </w:rPr>
      </w:pPr>
    </w:p>
    <w:p w14:paraId="5201AC7A" w14:textId="77777777" w:rsidR="00256B45" w:rsidRPr="00E17F9C" w:rsidRDefault="00256B45" w:rsidP="002E32A1">
      <w:pPr>
        <w:pStyle w:val="ListParagraph"/>
        <w:ind w:left="0"/>
        <w:jc w:val="both"/>
        <w:rPr>
          <w:rFonts w:asciiTheme="minorHAnsi" w:hAnsiTheme="minorHAnsi" w:cstheme="minorHAnsi"/>
          <w:b/>
          <w:bCs/>
          <w:lang w:val="en-ZA"/>
        </w:rPr>
      </w:pPr>
      <w:r w:rsidRPr="00E17F9C">
        <w:rPr>
          <w:rFonts w:asciiTheme="minorHAnsi" w:hAnsiTheme="minorHAnsi" w:cstheme="minorHAnsi"/>
          <w:b/>
          <w:bCs/>
          <w:lang w:val="en-ZA"/>
        </w:rPr>
        <w:t xml:space="preserve">Improving Service Delivery. </w:t>
      </w:r>
    </w:p>
    <w:p w14:paraId="25429D43" w14:textId="77777777" w:rsidR="00256B45" w:rsidRPr="00E17F9C" w:rsidRDefault="00256B45" w:rsidP="002E32A1">
      <w:pPr>
        <w:pStyle w:val="ListParagraph"/>
        <w:ind w:left="0"/>
        <w:jc w:val="both"/>
        <w:rPr>
          <w:rFonts w:asciiTheme="minorHAnsi" w:hAnsiTheme="minorHAnsi" w:cstheme="minorHAnsi"/>
          <w:b/>
          <w:bCs/>
          <w:lang w:val="en-ZA"/>
        </w:rPr>
      </w:pPr>
    </w:p>
    <w:p w14:paraId="0797DE1F" w14:textId="77777777" w:rsidR="00256B45" w:rsidRPr="00E17F9C" w:rsidRDefault="00256B45" w:rsidP="002E32A1">
      <w:pPr>
        <w:pStyle w:val="ListParagraph"/>
        <w:ind w:left="0"/>
        <w:jc w:val="both"/>
        <w:rPr>
          <w:rFonts w:asciiTheme="minorHAnsi" w:hAnsiTheme="minorHAnsi" w:cstheme="minorHAnsi"/>
          <w:bCs/>
          <w:lang w:val="en-ZA"/>
        </w:rPr>
      </w:pPr>
      <w:r w:rsidRPr="00E17F9C">
        <w:rPr>
          <w:rFonts w:asciiTheme="minorHAnsi" w:hAnsiTheme="minorHAnsi" w:cstheme="minorHAnsi"/>
          <w:bCs/>
          <w:lang w:val="en-ZA"/>
        </w:rPr>
        <w:t xml:space="preserve">In dealing with backlogs and the quality of services which is uneven, there is a dire need to commit to resolve these challenges in order to improve the quality and consistency of services, which requires improvements in the performance of the public service, municipalities and service providers. </w:t>
      </w:r>
    </w:p>
    <w:p w14:paraId="68310960" w14:textId="77777777" w:rsidR="00256B45" w:rsidRPr="00E17F9C" w:rsidRDefault="00256B45" w:rsidP="002E32A1">
      <w:pPr>
        <w:pStyle w:val="ListParagraph"/>
        <w:ind w:left="0"/>
        <w:jc w:val="both"/>
        <w:rPr>
          <w:rFonts w:asciiTheme="minorHAnsi" w:hAnsiTheme="minorHAnsi" w:cstheme="minorHAnsi"/>
          <w:bCs/>
          <w:lang w:val="en-ZA"/>
        </w:rPr>
      </w:pPr>
    </w:p>
    <w:p w14:paraId="3C4197F8" w14:textId="77777777" w:rsidR="00256B45" w:rsidRPr="00E17F9C" w:rsidRDefault="00256B45" w:rsidP="002E32A1">
      <w:pPr>
        <w:pStyle w:val="ListParagraph"/>
        <w:ind w:left="0"/>
        <w:jc w:val="both"/>
        <w:rPr>
          <w:rFonts w:asciiTheme="minorHAnsi" w:hAnsiTheme="minorHAnsi" w:cstheme="minorHAnsi"/>
          <w:bCs/>
          <w:lang w:val="en-ZA"/>
        </w:rPr>
      </w:pPr>
      <w:r w:rsidRPr="00E17F9C">
        <w:rPr>
          <w:rFonts w:asciiTheme="minorHAnsi" w:hAnsiTheme="minorHAnsi" w:cstheme="minorHAnsi"/>
          <w:bCs/>
          <w:lang w:val="en-ZA"/>
        </w:rPr>
        <w:t>Measures to improve the capacity and developmental commitment of the state should therefore receive high priority over this MTSF period. Building capacity of the state is a long-term task which requires immediate implementation. Key priorities aimed at improving the quality of service delivery include institutionalising long-term planning; forging a disciplined, people-centred and professional public service; empowering citizens to play a greater role in development; and building an ethical public service. It will also be important to improve the management of contracts in order to ensure effective relations with non-governmental and private sector service providers.</w:t>
      </w:r>
    </w:p>
    <w:p w14:paraId="3B6FD4BE" w14:textId="77777777" w:rsidR="00256B45" w:rsidRPr="00E17F9C" w:rsidRDefault="00256B45" w:rsidP="002E32A1">
      <w:pPr>
        <w:pStyle w:val="ListParagraph"/>
        <w:ind w:left="0"/>
        <w:jc w:val="both"/>
        <w:rPr>
          <w:rFonts w:asciiTheme="minorHAnsi" w:hAnsiTheme="minorHAnsi" w:cstheme="minorHAnsi"/>
          <w:bCs/>
          <w:lang w:val="en-ZA"/>
        </w:rPr>
      </w:pPr>
    </w:p>
    <w:p w14:paraId="4C415A15" w14:textId="77777777" w:rsidR="00256B45" w:rsidRPr="00E17F9C" w:rsidRDefault="00256B45" w:rsidP="002E32A1">
      <w:pPr>
        <w:pStyle w:val="ListParagraph"/>
        <w:ind w:left="0"/>
        <w:jc w:val="both"/>
        <w:rPr>
          <w:rFonts w:asciiTheme="minorHAnsi" w:hAnsiTheme="minorHAnsi" w:cstheme="minorHAnsi"/>
          <w:bCs/>
          <w:lang w:val="en-ZA"/>
        </w:rPr>
      </w:pPr>
      <w:r w:rsidRPr="00E17F9C">
        <w:rPr>
          <w:rFonts w:asciiTheme="minorHAnsi" w:hAnsiTheme="minorHAnsi" w:cstheme="minorHAnsi"/>
          <w:bCs/>
          <w:lang w:val="en-ZA"/>
        </w:rPr>
        <w:t>Over the MTSF period, national and provincial departments of local government will focus on improving the quality of targeted oversight and support available to municipalities. Local government is the most participatory sphere of government and measures should be put in place to ensure that communities are empowered to hold public representatives and officials accountable, including through strengthening existing forums of people’s participation.</w:t>
      </w:r>
    </w:p>
    <w:p w14:paraId="0229C866" w14:textId="77777777" w:rsidR="00256B45" w:rsidRPr="00E17F9C" w:rsidRDefault="00256B45" w:rsidP="002E32A1">
      <w:pPr>
        <w:pStyle w:val="ListParagraph"/>
        <w:ind w:left="0"/>
        <w:jc w:val="both"/>
        <w:rPr>
          <w:rFonts w:asciiTheme="minorHAnsi" w:hAnsiTheme="minorHAnsi" w:cstheme="minorHAnsi"/>
          <w:bCs/>
          <w:lang w:val="en-ZA"/>
        </w:rPr>
      </w:pPr>
    </w:p>
    <w:p w14:paraId="17F9B2B2" w14:textId="77777777" w:rsidR="00256B45" w:rsidRPr="00E17F9C" w:rsidRDefault="00256B45" w:rsidP="002E32A1">
      <w:pPr>
        <w:pStyle w:val="ListParagraph"/>
        <w:ind w:left="0"/>
        <w:jc w:val="both"/>
        <w:rPr>
          <w:rFonts w:asciiTheme="minorHAnsi" w:hAnsiTheme="minorHAnsi" w:cstheme="minorHAnsi"/>
          <w:bCs/>
          <w:lang w:val="en-ZA"/>
        </w:rPr>
      </w:pPr>
      <w:r w:rsidRPr="00E17F9C">
        <w:rPr>
          <w:rFonts w:asciiTheme="minorHAnsi" w:hAnsiTheme="minorHAnsi" w:cstheme="minorHAnsi"/>
          <w:bCs/>
          <w:lang w:val="en-ZA"/>
        </w:rPr>
        <w:t>Particular attention will be given to the management of service delivery, human resource management and financial management at provincial level. Where national and provincial or local government have concurrent responsibilities, policy coordination, monitoring and support for service delivery will be strengthened and relations between spheres will be improved.</w:t>
      </w:r>
    </w:p>
    <w:p w14:paraId="61490EA3" w14:textId="77777777" w:rsidR="00256B45" w:rsidRPr="00E17F9C" w:rsidRDefault="00256B45" w:rsidP="002E32A1">
      <w:pPr>
        <w:pStyle w:val="ListParagraph"/>
        <w:ind w:left="0"/>
        <w:jc w:val="both"/>
        <w:rPr>
          <w:rFonts w:asciiTheme="minorHAnsi" w:hAnsiTheme="minorHAnsi" w:cstheme="minorHAnsi"/>
          <w:bCs/>
          <w:lang w:val="en-ZA"/>
        </w:rPr>
      </w:pPr>
    </w:p>
    <w:p w14:paraId="4AC367FE" w14:textId="77777777" w:rsidR="00256B45" w:rsidRPr="00E17F9C" w:rsidRDefault="00256B45" w:rsidP="002E32A1">
      <w:pPr>
        <w:pStyle w:val="ListParagraph"/>
        <w:ind w:left="0"/>
        <w:jc w:val="both"/>
        <w:rPr>
          <w:rFonts w:asciiTheme="minorHAnsi" w:hAnsiTheme="minorHAnsi" w:cstheme="minorHAnsi"/>
          <w:bCs/>
          <w:lang w:val="en-ZA"/>
        </w:rPr>
      </w:pPr>
      <w:r w:rsidRPr="00E17F9C">
        <w:rPr>
          <w:rFonts w:asciiTheme="minorHAnsi" w:hAnsiTheme="minorHAnsi" w:cstheme="minorHAnsi"/>
          <w:bCs/>
          <w:lang w:val="en-ZA"/>
        </w:rPr>
        <w:t xml:space="preserve">Corruption impedes service delivery, compromises development and undermines public confidence in the state. To strengthen the fight against corruption, Government will focus on limiting the scope for conflicts of interest by prohibiting public servants and public representatives from doing business with the state as well as ensuring transparency in public expenditure and contractual relations with the business sector. </w:t>
      </w:r>
    </w:p>
    <w:p w14:paraId="457960E0" w14:textId="77777777" w:rsidR="00256B45" w:rsidRPr="00E17F9C" w:rsidRDefault="00256B45" w:rsidP="002E32A1">
      <w:pPr>
        <w:pStyle w:val="ListParagraph"/>
        <w:ind w:left="0"/>
        <w:jc w:val="both"/>
        <w:rPr>
          <w:rFonts w:asciiTheme="minorHAnsi" w:hAnsiTheme="minorHAnsi" w:cstheme="minorHAnsi"/>
          <w:bCs/>
          <w:lang w:val="en-ZA"/>
        </w:rPr>
      </w:pPr>
    </w:p>
    <w:p w14:paraId="5C8656E7" w14:textId="77777777" w:rsidR="00256B45" w:rsidRPr="00E17F9C" w:rsidRDefault="00256B45" w:rsidP="002E32A1">
      <w:pPr>
        <w:pStyle w:val="ListParagraph"/>
        <w:ind w:left="0"/>
        <w:jc w:val="both"/>
        <w:rPr>
          <w:rFonts w:asciiTheme="minorHAnsi" w:hAnsiTheme="minorHAnsi" w:cstheme="minorHAnsi"/>
          <w:bCs/>
          <w:lang w:val="en-ZA"/>
        </w:rPr>
      </w:pPr>
      <w:r w:rsidRPr="00E17F9C">
        <w:rPr>
          <w:rFonts w:asciiTheme="minorHAnsi" w:hAnsiTheme="minorHAnsi" w:cstheme="minorHAnsi"/>
          <w:bCs/>
          <w:lang w:val="en-ZA"/>
        </w:rPr>
        <w:t>Corruption is partly a symptom of a wider problem relating to weak management and operations systems, which create the space for corruption to occur, so improvement of operational management, and especially procurement systems, will be prioritised to play an important role in reducing the scope for corruption which is adversely affecting the poor.</w:t>
      </w:r>
    </w:p>
    <w:p w14:paraId="28C0BA7B" w14:textId="77777777" w:rsidR="00256B45" w:rsidRPr="00E17F9C" w:rsidRDefault="00256B45" w:rsidP="002E32A1">
      <w:pPr>
        <w:pStyle w:val="ListParagraph"/>
        <w:ind w:left="0"/>
        <w:jc w:val="both"/>
        <w:rPr>
          <w:rFonts w:asciiTheme="minorHAnsi" w:hAnsiTheme="minorHAnsi" w:cstheme="minorHAnsi"/>
          <w:bCs/>
          <w:color w:val="FF0000"/>
          <w:lang w:val="en-ZA"/>
        </w:rPr>
      </w:pPr>
    </w:p>
    <w:p w14:paraId="04BEBD01" w14:textId="77777777" w:rsidR="00256B45" w:rsidRPr="00E17F9C" w:rsidRDefault="00256B45" w:rsidP="002E32A1">
      <w:pPr>
        <w:contextualSpacing/>
        <w:jc w:val="both"/>
        <w:rPr>
          <w:rFonts w:cstheme="minorHAnsi"/>
          <w:b/>
          <w:bCs/>
        </w:rPr>
      </w:pPr>
      <w:r w:rsidRPr="00E17F9C">
        <w:rPr>
          <w:rFonts w:cstheme="minorHAnsi"/>
          <w:b/>
          <w:bCs/>
        </w:rPr>
        <w:t>Outcome 9: Responsive, accountable, effective and efficient developmental local government system</w:t>
      </w:r>
    </w:p>
    <w:p w14:paraId="24658B4F" w14:textId="77777777" w:rsidR="00256B45" w:rsidRPr="00E17F9C" w:rsidRDefault="00256B45" w:rsidP="002E32A1">
      <w:pPr>
        <w:contextualSpacing/>
        <w:jc w:val="both"/>
        <w:rPr>
          <w:rFonts w:cstheme="minorHAnsi"/>
        </w:rPr>
      </w:pPr>
    </w:p>
    <w:p w14:paraId="669E1529" w14:textId="77777777" w:rsidR="00256B45" w:rsidRPr="00E17F9C" w:rsidRDefault="00256B45" w:rsidP="002E32A1">
      <w:pPr>
        <w:contextualSpacing/>
        <w:jc w:val="both"/>
        <w:rPr>
          <w:rFonts w:cstheme="minorHAnsi"/>
        </w:rPr>
      </w:pPr>
      <w:r w:rsidRPr="00E17F9C">
        <w:rPr>
          <w:rFonts w:cstheme="minorHAnsi"/>
        </w:rPr>
        <w:t xml:space="preserve">Drawing from the NDP chapter on a Capable and Developmental State, by 2030 SA will have a developmental state that is accountable, focused on citizen’s priorities, and capable of delivering high-quality services consistently and sustainably through cooperative governance and participatory democracy. As depicted in the White Paper on Local Government, developmental local government is </w:t>
      </w:r>
      <w:r w:rsidRPr="00E17F9C">
        <w:rPr>
          <w:rFonts w:cstheme="minorHAnsi"/>
          <w:b/>
        </w:rPr>
        <w:t>“local government committed to working with citizens and groups within the community to find sustainable ways to meet their social, economic and material needs and improve the quality of their lives”</w:t>
      </w:r>
      <w:r w:rsidRPr="00E17F9C">
        <w:rPr>
          <w:rFonts w:cstheme="minorHAnsi"/>
        </w:rPr>
        <w:t xml:space="preserve">. </w:t>
      </w:r>
    </w:p>
    <w:p w14:paraId="599EC053" w14:textId="77777777" w:rsidR="00256B45" w:rsidRPr="00E17F9C" w:rsidRDefault="00256B45" w:rsidP="002E32A1">
      <w:pPr>
        <w:contextualSpacing/>
        <w:jc w:val="both"/>
        <w:rPr>
          <w:rFonts w:cstheme="minorHAnsi"/>
        </w:rPr>
      </w:pPr>
    </w:p>
    <w:p w14:paraId="3A4528B6" w14:textId="77777777" w:rsidR="00256B45" w:rsidRPr="00E17F9C" w:rsidRDefault="00256B45" w:rsidP="002E32A1">
      <w:pPr>
        <w:contextualSpacing/>
        <w:jc w:val="both"/>
        <w:rPr>
          <w:rFonts w:cstheme="minorHAnsi"/>
        </w:rPr>
      </w:pPr>
      <w:r w:rsidRPr="00E17F9C">
        <w:rPr>
          <w:rFonts w:cstheme="minorHAnsi"/>
        </w:rPr>
        <w:t>In this scenario, local government is at the forefront of participatory democracy, involving citizens in meaningful deliberations regarding governance and development; is responsive to citizens’ priorities, and enjoys high levels of trust and credibility amongst the public; whose employees are skilled, competent and committed to delivering quality services; is able to cost-effectively increase the quantity and quality of services and operates within a supportive and empowering intergovernmental system.</w:t>
      </w:r>
    </w:p>
    <w:p w14:paraId="0A37B1ED" w14:textId="77777777" w:rsidR="00256B45" w:rsidRPr="00E17F9C" w:rsidRDefault="00256B45" w:rsidP="002E32A1">
      <w:pPr>
        <w:contextualSpacing/>
        <w:jc w:val="both"/>
        <w:rPr>
          <w:rFonts w:cstheme="minorHAnsi"/>
        </w:rPr>
      </w:pPr>
    </w:p>
    <w:p w14:paraId="15B1827A" w14:textId="77777777" w:rsidR="00256B45" w:rsidRPr="00E17F9C" w:rsidRDefault="00256B45" w:rsidP="002E32A1">
      <w:pPr>
        <w:contextualSpacing/>
        <w:jc w:val="both"/>
        <w:rPr>
          <w:rFonts w:cstheme="minorHAnsi"/>
        </w:rPr>
      </w:pPr>
      <w:r w:rsidRPr="00E17F9C">
        <w:rPr>
          <w:rFonts w:cstheme="minorHAnsi"/>
        </w:rPr>
        <w:t>Municipalities operate in a complex environment and municipal performance is impacted at four levels: the individual, institutional, environmental and macro-socio-economic. The priority issues within each of the four levels that are negatively impacting on municipal performance are reflected in the table below:</w:t>
      </w:r>
    </w:p>
    <w:p w14:paraId="55E750B2" w14:textId="77777777" w:rsidR="00256B45" w:rsidRPr="00E17F9C" w:rsidRDefault="00256B45" w:rsidP="002E32A1">
      <w:pPr>
        <w:contextualSpacing/>
        <w:jc w:val="both"/>
        <w:rPr>
          <w:rFonts w:cstheme="minorHAnsi"/>
        </w:rPr>
      </w:pPr>
    </w:p>
    <w:tbl>
      <w:tblPr>
        <w:tblStyle w:val="TableGrid"/>
        <w:tblW w:w="10627" w:type="dxa"/>
        <w:tblLook w:val="04A0" w:firstRow="1" w:lastRow="0" w:firstColumn="1" w:lastColumn="0" w:noHBand="0" w:noVBand="1"/>
      </w:tblPr>
      <w:tblGrid>
        <w:gridCol w:w="4106"/>
        <w:gridCol w:w="2552"/>
        <w:gridCol w:w="3969"/>
      </w:tblGrid>
      <w:tr w:rsidR="00256B45" w:rsidRPr="00E17F9C" w14:paraId="53CA53B7" w14:textId="77777777" w:rsidTr="007A54E7">
        <w:trPr>
          <w:tblHeader/>
        </w:trPr>
        <w:tc>
          <w:tcPr>
            <w:tcW w:w="4106" w:type="dxa"/>
          </w:tcPr>
          <w:p w14:paraId="260F965B" w14:textId="77777777" w:rsidR="00256B45" w:rsidRPr="00E17F9C" w:rsidRDefault="00256B45" w:rsidP="002E32A1">
            <w:pPr>
              <w:contextualSpacing/>
              <w:jc w:val="both"/>
              <w:rPr>
                <w:rFonts w:asciiTheme="minorHAnsi" w:hAnsiTheme="minorHAnsi" w:cstheme="minorHAnsi"/>
                <w:sz w:val="16"/>
                <w:szCs w:val="16"/>
                <w:lang w:val="en-ZA"/>
              </w:rPr>
            </w:pPr>
            <w:r w:rsidRPr="00E17F9C">
              <w:rPr>
                <w:rFonts w:asciiTheme="minorHAnsi" w:hAnsiTheme="minorHAnsi" w:cs="Calibri"/>
                <w:b/>
                <w:bCs/>
                <w:sz w:val="16"/>
                <w:szCs w:val="16"/>
                <w:lang w:val="en-ZA"/>
              </w:rPr>
              <w:t>Institutional Capacity</w:t>
            </w:r>
          </w:p>
        </w:tc>
        <w:tc>
          <w:tcPr>
            <w:tcW w:w="2552" w:type="dxa"/>
          </w:tcPr>
          <w:p w14:paraId="3F07E4CB" w14:textId="77777777" w:rsidR="00256B45" w:rsidRPr="00E17F9C" w:rsidRDefault="00256B45" w:rsidP="002E32A1">
            <w:pPr>
              <w:contextualSpacing/>
              <w:jc w:val="both"/>
              <w:rPr>
                <w:rFonts w:asciiTheme="minorHAnsi" w:hAnsiTheme="minorHAnsi" w:cstheme="minorHAnsi"/>
                <w:sz w:val="16"/>
                <w:szCs w:val="16"/>
                <w:lang w:val="en-ZA"/>
              </w:rPr>
            </w:pPr>
            <w:r w:rsidRPr="00E17F9C">
              <w:rPr>
                <w:rFonts w:asciiTheme="minorHAnsi" w:hAnsiTheme="minorHAnsi" w:cs="Calibri"/>
                <w:b/>
                <w:bCs/>
                <w:sz w:val="16"/>
                <w:szCs w:val="16"/>
                <w:lang w:val="en-ZA"/>
              </w:rPr>
              <w:t>Enabling Environment</w:t>
            </w:r>
          </w:p>
        </w:tc>
        <w:tc>
          <w:tcPr>
            <w:tcW w:w="3969" w:type="dxa"/>
          </w:tcPr>
          <w:p w14:paraId="2CE12161" w14:textId="77777777" w:rsidR="00256B45" w:rsidRPr="00E17F9C" w:rsidRDefault="00256B45" w:rsidP="002E32A1">
            <w:pPr>
              <w:contextualSpacing/>
              <w:jc w:val="both"/>
              <w:rPr>
                <w:rFonts w:asciiTheme="minorHAnsi" w:hAnsiTheme="minorHAnsi" w:cstheme="minorHAnsi"/>
                <w:sz w:val="16"/>
                <w:szCs w:val="16"/>
                <w:lang w:val="en-ZA"/>
              </w:rPr>
            </w:pPr>
            <w:r w:rsidRPr="00E17F9C">
              <w:rPr>
                <w:rFonts w:asciiTheme="minorHAnsi" w:hAnsiTheme="minorHAnsi" w:cs="Calibri"/>
                <w:b/>
                <w:bCs/>
                <w:sz w:val="16"/>
                <w:szCs w:val="16"/>
                <w:lang w:val="en-ZA"/>
              </w:rPr>
              <w:t>Macro Context</w:t>
            </w:r>
          </w:p>
        </w:tc>
      </w:tr>
      <w:tr w:rsidR="00256B45" w:rsidRPr="00E17F9C" w14:paraId="3626500E" w14:textId="77777777" w:rsidTr="007A54E7">
        <w:tc>
          <w:tcPr>
            <w:tcW w:w="4106" w:type="dxa"/>
          </w:tcPr>
          <w:p w14:paraId="13FA6647" w14:textId="77777777" w:rsidR="00256B45" w:rsidRPr="00E17F9C" w:rsidRDefault="00256B45" w:rsidP="002E32A1">
            <w:pPr>
              <w:pStyle w:val="NoSpacing"/>
              <w:numPr>
                <w:ilvl w:val="0"/>
                <w:numId w:val="30"/>
              </w:numPr>
              <w:ind w:left="313" w:hanging="313"/>
              <w:jc w:val="both"/>
              <w:rPr>
                <w:rFonts w:asciiTheme="minorHAnsi" w:hAnsiTheme="minorHAnsi"/>
                <w:sz w:val="16"/>
                <w:szCs w:val="16"/>
                <w:lang w:val="en-ZA"/>
              </w:rPr>
            </w:pPr>
            <w:r w:rsidRPr="00E17F9C">
              <w:rPr>
                <w:rFonts w:asciiTheme="minorHAnsi" w:hAnsiTheme="minorHAnsi"/>
                <w:sz w:val="16"/>
                <w:szCs w:val="16"/>
                <w:lang w:val="en-ZA"/>
              </w:rPr>
              <w:t xml:space="preserve">Technical skills gaps and lack of relevant competencies </w:t>
            </w:r>
          </w:p>
          <w:p w14:paraId="0832809F" w14:textId="77777777" w:rsidR="00256B45" w:rsidRPr="00E17F9C" w:rsidRDefault="00256B45" w:rsidP="002E32A1">
            <w:pPr>
              <w:pStyle w:val="NoSpacing"/>
              <w:ind w:left="313" w:hanging="313"/>
              <w:jc w:val="both"/>
              <w:rPr>
                <w:rFonts w:asciiTheme="minorHAnsi" w:hAnsiTheme="minorHAnsi"/>
                <w:sz w:val="16"/>
                <w:szCs w:val="16"/>
                <w:lang w:val="en-ZA"/>
              </w:rPr>
            </w:pPr>
          </w:p>
          <w:p w14:paraId="147D0A8A" w14:textId="77777777" w:rsidR="00256B45" w:rsidRPr="00E17F9C" w:rsidRDefault="00256B45" w:rsidP="002E32A1">
            <w:pPr>
              <w:pStyle w:val="NoSpacing"/>
              <w:numPr>
                <w:ilvl w:val="0"/>
                <w:numId w:val="30"/>
              </w:numPr>
              <w:ind w:left="313" w:hanging="313"/>
              <w:jc w:val="both"/>
              <w:rPr>
                <w:rFonts w:asciiTheme="minorHAnsi" w:hAnsiTheme="minorHAnsi"/>
                <w:sz w:val="16"/>
                <w:szCs w:val="16"/>
                <w:lang w:val="en-ZA"/>
              </w:rPr>
            </w:pPr>
            <w:r w:rsidRPr="00E17F9C">
              <w:rPr>
                <w:rFonts w:asciiTheme="minorHAnsi" w:hAnsiTheme="minorHAnsi"/>
                <w:sz w:val="16"/>
                <w:szCs w:val="16"/>
                <w:lang w:val="en-ZA"/>
              </w:rPr>
              <w:t xml:space="preserve">High staff turnover and vacancy levels </w:t>
            </w:r>
          </w:p>
          <w:p w14:paraId="1C09FB25" w14:textId="77777777" w:rsidR="00256B45" w:rsidRPr="00E17F9C" w:rsidRDefault="00256B45" w:rsidP="002E32A1">
            <w:pPr>
              <w:pStyle w:val="NoSpacing"/>
              <w:ind w:left="313" w:hanging="313"/>
              <w:jc w:val="both"/>
              <w:rPr>
                <w:rFonts w:asciiTheme="minorHAnsi" w:hAnsiTheme="minorHAnsi"/>
                <w:sz w:val="16"/>
                <w:szCs w:val="16"/>
                <w:lang w:val="en-ZA"/>
              </w:rPr>
            </w:pPr>
          </w:p>
          <w:p w14:paraId="45F477F5" w14:textId="77777777" w:rsidR="00256B45" w:rsidRPr="00E17F9C" w:rsidRDefault="00256B45" w:rsidP="002E32A1">
            <w:pPr>
              <w:pStyle w:val="NoSpacing"/>
              <w:numPr>
                <w:ilvl w:val="0"/>
                <w:numId w:val="30"/>
              </w:numPr>
              <w:ind w:left="313" w:hanging="313"/>
              <w:jc w:val="both"/>
              <w:rPr>
                <w:rFonts w:asciiTheme="minorHAnsi" w:hAnsiTheme="minorHAnsi"/>
                <w:sz w:val="16"/>
                <w:szCs w:val="16"/>
                <w:lang w:val="en-ZA"/>
              </w:rPr>
            </w:pPr>
            <w:r w:rsidRPr="00E17F9C">
              <w:rPr>
                <w:rFonts w:asciiTheme="minorHAnsi" w:hAnsiTheme="minorHAnsi"/>
                <w:sz w:val="16"/>
                <w:szCs w:val="16"/>
                <w:lang w:val="en-ZA"/>
              </w:rPr>
              <w:t xml:space="preserve">Weak </w:t>
            </w:r>
            <w:r w:rsidR="009F4D64">
              <w:rPr>
                <w:rFonts w:asciiTheme="minorHAnsi" w:hAnsiTheme="minorHAnsi"/>
                <w:sz w:val="16"/>
                <w:szCs w:val="16"/>
                <w:lang w:val="en-ZA"/>
              </w:rPr>
              <w:t>enforcement of by-laws and policies</w:t>
            </w:r>
            <w:r w:rsidRPr="00E17F9C">
              <w:rPr>
                <w:rFonts w:asciiTheme="minorHAnsi" w:hAnsiTheme="minorHAnsi"/>
                <w:sz w:val="16"/>
                <w:szCs w:val="16"/>
                <w:lang w:val="en-ZA"/>
              </w:rPr>
              <w:t xml:space="preserve"> </w:t>
            </w:r>
          </w:p>
          <w:p w14:paraId="4EAAD0B6" w14:textId="77777777" w:rsidR="00256B45" w:rsidRPr="00E17F9C" w:rsidRDefault="00256B45" w:rsidP="002E32A1">
            <w:pPr>
              <w:pStyle w:val="NoSpacing"/>
              <w:ind w:left="313" w:hanging="313"/>
              <w:jc w:val="both"/>
              <w:rPr>
                <w:rFonts w:asciiTheme="minorHAnsi" w:hAnsiTheme="minorHAnsi"/>
                <w:sz w:val="16"/>
                <w:szCs w:val="16"/>
                <w:lang w:val="en-ZA"/>
              </w:rPr>
            </w:pPr>
          </w:p>
          <w:p w14:paraId="0A15C6BD" w14:textId="77777777" w:rsidR="00256B45" w:rsidRPr="00E17F9C" w:rsidRDefault="00256B45" w:rsidP="002E32A1">
            <w:pPr>
              <w:pStyle w:val="NoSpacing"/>
              <w:numPr>
                <w:ilvl w:val="0"/>
                <w:numId w:val="30"/>
              </w:numPr>
              <w:ind w:left="313" w:hanging="313"/>
              <w:jc w:val="both"/>
              <w:rPr>
                <w:rFonts w:asciiTheme="minorHAnsi" w:hAnsiTheme="minorHAnsi"/>
                <w:sz w:val="16"/>
                <w:szCs w:val="16"/>
                <w:lang w:val="en-ZA"/>
              </w:rPr>
            </w:pPr>
            <w:r w:rsidRPr="00E17F9C">
              <w:rPr>
                <w:rFonts w:asciiTheme="minorHAnsi" w:hAnsiTheme="minorHAnsi"/>
                <w:sz w:val="16"/>
                <w:szCs w:val="16"/>
                <w:lang w:val="en-ZA"/>
              </w:rPr>
              <w:t xml:space="preserve">Poor attitudes &amp; values of staff </w:t>
            </w:r>
          </w:p>
          <w:p w14:paraId="0075F45D" w14:textId="77777777" w:rsidR="00256B45" w:rsidRPr="00E17F9C" w:rsidRDefault="00256B45" w:rsidP="002E32A1">
            <w:pPr>
              <w:pStyle w:val="NoSpacing"/>
              <w:ind w:left="313" w:hanging="313"/>
              <w:jc w:val="both"/>
              <w:rPr>
                <w:rFonts w:asciiTheme="minorHAnsi" w:hAnsiTheme="minorHAnsi"/>
                <w:sz w:val="16"/>
                <w:szCs w:val="16"/>
                <w:lang w:val="en-ZA"/>
              </w:rPr>
            </w:pPr>
          </w:p>
          <w:p w14:paraId="482C5400" w14:textId="77777777" w:rsidR="00256B45" w:rsidRPr="00E17F9C" w:rsidRDefault="00256B45" w:rsidP="002E32A1">
            <w:pPr>
              <w:pStyle w:val="NoSpacing"/>
              <w:numPr>
                <w:ilvl w:val="0"/>
                <w:numId w:val="30"/>
              </w:numPr>
              <w:ind w:left="313" w:hanging="313"/>
              <w:jc w:val="both"/>
              <w:rPr>
                <w:rFonts w:asciiTheme="minorHAnsi" w:hAnsiTheme="minorHAnsi"/>
                <w:sz w:val="16"/>
                <w:szCs w:val="16"/>
                <w:lang w:val="en-ZA"/>
              </w:rPr>
            </w:pPr>
            <w:r w:rsidRPr="00E17F9C">
              <w:rPr>
                <w:rFonts w:asciiTheme="minorHAnsi" w:hAnsiTheme="minorHAnsi"/>
                <w:sz w:val="16"/>
                <w:szCs w:val="16"/>
                <w:lang w:val="en-ZA"/>
              </w:rPr>
              <w:t xml:space="preserve">Lack of professionalism &amp; regulation thereof by professional bodies &amp; government </w:t>
            </w:r>
          </w:p>
          <w:p w14:paraId="679F5106" w14:textId="77777777" w:rsidR="00256B45" w:rsidRPr="00E17F9C" w:rsidRDefault="00256B45" w:rsidP="002E32A1">
            <w:pPr>
              <w:pStyle w:val="NoSpacing"/>
              <w:ind w:left="313" w:hanging="313"/>
              <w:jc w:val="both"/>
              <w:rPr>
                <w:rFonts w:asciiTheme="minorHAnsi" w:hAnsiTheme="minorHAnsi"/>
                <w:sz w:val="16"/>
                <w:szCs w:val="16"/>
                <w:lang w:val="en-ZA"/>
              </w:rPr>
            </w:pPr>
          </w:p>
          <w:p w14:paraId="65F4545B" w14:textId="77777777" w:rsidR="00256B45" w:rsidRPr="00E17F9C" w:rsidRDefault="009F4D64" w:rsidP="002E32A1">
            <w:pPr>
              <w:pStyle w:val="NoSpacing"/>
              <w:numPr>
                <w:ilvl w:val="0"/>
                <w:numId w:val="30"/>
              </w:numPr>
              <w:ind w:left="313" w:hanging="313"/>
              <w:jc w:val="both"/>
              <w:rPr>
                <w:rFonts w:asciiTheme="minorHAnsi" w:hAnsiTheme="minorHAnsi"/>
                <w:sz w:val="16"/>
                <w:szCs w:val="16"/>
                <w:lang w:val="en-ZA"/>
              </w:rPr>
            </w:pPr>
            <w:r>
              <w:rPr>
                <w:rFonts w:asciiTheme="minorHAnsi" w:hAnsiTheme="minorHAnsi"/>
                <w:sz w:val="16"/>
                <w:szCs w:val="16"/>
                <w:lang w:val="en-ZA"/>
              </w:rPr>
              <w:t xml:space="preserve">Fraud </w:t>
            </w:r>
            <w:r w:rsidR="00256B45" w:rsidRPr="00E17F9C">
              <w:rPr>
                <w:rFonts w:asciiTheme="minorHAnsi" w:hAnsiTheme="minorHAnsi"/>
                <w:sz w:val="16"/>
                <w:szCs w:val="16"/>
                <w:lang w:val="en-ZA"/>
              </w:rPr>
              <w:t>at</w:t>
            </w:r>
            <w:r>
              <w:rPr>
                <w:rFonts w:asciiTheme="minorHAnsi" w:hAnsiTheme="minorHAnsi"/>
                <w:sz w:val="16"/>
                <w:szCs w:val="16"/>
                <w:lang w:val="en-ZA"/>
              </w:rPr>
              <w:t xml:space="preserve"> all levels</w:t>
            </w:r>
          </w:p>
          <w:p w14:paraId="69550697" w14:textId="77777777" w:rsidR="00256B45" w:rsidRPr="00E17F9C" w:rsidRDefault="00256B45" w:rsidP="002E32A1">
            <w:pPr>
              <w:pStyle w:val="NoSpacing"/>
              <w:ind w:left="313" w:hanging="313"/>
              <w:jc w:val="both"/>
              <w:rPr>
                <w:rFonts w:asciiTheme="minorHAnsi" w:hAnsiTheme="minorHAnsi"/>
                <w:sz w:val="16"/>
                <w:szCs w:val="16"/>
                <w:lang w:val="en-ZA"/>
              </w:rPr>
            </w:pPr>
          </w:p>
          <w:p w14:paraId="7DEABF65" w14:textId="77777777" w:rsidR="00256B45" w:rsidRPr="00E17F9C" w:rsidRDefault="00256B45" w:rsidP="002E32A1">
            <w:pPr>
              <w:pStyle w:val="NoSpacing"/>
              <w:numPr>
                <w:ilvl w:val="0"/>
                <w:numId w:val="30"/>
              </w:numPr>
              <w:ind w:left="313" w:hanging="313"/>
              <w:jc w:val="both"/>
              <w:rPr>
                <w:rFonts w:asciiTheme="minorHAnsi" w:hAnsiTheme="minorHAnsi"/>
                <w:sz w:val="16"/>
                <w:szCs w:val="16"/>
                <w:lang w:val="en-ZA"/>
              </w:rPr>
            </w:pPr>
            <w:r w:rsidRPr="00E17F9C">
              <w:rPr>
                <w:rFonts w:asciiTheme="minorHAnsi" w:hAnsiTheme="minorHAnsi"/>
                <w:sz w:val="16"/>
                <w:szCs w:val="16"/>
                <w:lang w:val="en-ZA"/>
              </w:rPr>
              <w:t xml:space="preserve">Weak strategy – focus on compliance </w:t>
            </w:r>
          </w:p>
          <w:p w14:paraId="31BD7F27" w14:textId="77777777" w:rsidR="00256B45" w:rsidRPr="00E17F9C" w:rsidRDefault="00256B45" w:rsidP="002E32A1">
            <w:pPr>
              <w:pStyle w:val="NoSpacing"/>
              <w:ind w:left="313" w:hanging="313"/>
              <w:jc w:val="both"/>
              <w:rPr>
                <w:rFonts w:asciiTheme="minorHAnsi" w:hAnsiTheme="minorHAnsi"/>
                <w:sz w:val="16"/>
                <w:szCs w:val="16"/>
                <w:lang w:val="en-ZA"/>
              </w:rPr>
            </w:pPr>
          </w:p>
          <w:p w14:paraId="4DC3BF94" w14:textId="77777777" w:rsidR="00256B45" w:rsidRPr="00E17F9C" w:rsidRDefault="009F4D64" w:rsidP="002E32A1">
            <w:pPr>
              <w:pStyle w:val="NoSpacing"/>
              <w:numPr>
                <w:ilvl w:val="0"/>
                <w:numId w:val="30"/>
              </w:numPr>
              <w:ind w:left="313" w:hanging="313"/>
              <w:jc w:val="both"/>
              <w:rPr>
                <w:rFonts w:asciiTheme="minorHAnsi" w:hAnsiTheme="minorHAnsi"/>
                <w:sz w:val="16"/>
                <w:szCs w:val="16"/>
                <w:lang w:val="en-ZA"/>
              </w:rPr>
            </w:pPr>
            <w:r>
              <w:rPr>
                <w:rFonts w:asciiTheme="minorHAnsi" w:hAnsiTheme="minorHAnsi"/>
                <w:sz w:val="16"/>
                <w:szCs w:val="16"/>
                <w:lang w:val="en-ZA"/>
              </w:rPr>
              <w:t>Weak executive</w:t>
            </w:r>
            <w:r w:rsidR="00256B45" w:rsidRPr="00E17F9C">
              <w:rPr>
                <w:rFonts w:asciiTheme="minorHAnsi" w:hAnsiTheme="minorHAnsi"/>
                <w:sz w:val="16"/>
                <w:szCs w:val="16"/>
                <w:lang w:val="en-ZA"/>
              </w:rPr>
              <w:t xml:space="preserve"> decisions, often contrary to technical advice </w:t>
            </w:r>
          </w:p>
          <w:p w14:paraId="69996462" w14:textId="77777777" w:rsidR="00256B45" w:rsidRPr="00E17F9C" w:rsidRDefault="00256B45" w:rsidP="002E32A1">
            <w:pPr>
              <w:pStyle w:val="NoSpacing"/>
              <w:ind w:left="313" w:hanging="313"/>
              <w:jc w:val="both"/>
              <w:rPr>
                <w:rFonts w:asciiTheme="minorHAnsi" w:hAnsiTheme="minorHAnsi"/>
                <w:sz w:val="16"/>
                <w:szCs w:val="16"/>
                <w:lang w:val="en-ZA"/>
              </w:rPr>
            </w:pPr>
          </w:p>
          <w:p w14:paraId="3CACF8B7" w14:textId="77777777" w:rsidR="00256B45" w:rsidRPr="00E17F9C" w:rsidRDefault="00256B45" w:rsidP="002E32A1">
            <w:pPr>
              <w:pStyle w:val="NoSpacing"/>
              <w:numPr>
                <w:ilvl w:val="0"/>
                <w:numId w:val="30"/>
              </w:numPr>
              <w:ind w:left="313" w:hanging="313"/>
              <w:jc w:val="both"/>
              <w:rPr>
                <w:rFonts w:asciiTheme="minorHAnsi" w:hAnsiTheme="minorHAnsi"/>
                <w:sz w:val="16"/>
                <w:szCs w:val="16"/>
                <w:lang w:val="en-ZA"/>
              </w:rPr>
            </w:pPr>
            <w:r w:rsidRPr="00E17F9C">
              <w:rPr>
                <w:rFonts w:asciiTheme="minorHAnsi" w:hAnsiTheme="minorHAnsi"/>
                <w:sz w:val="16"/>
                <w:szCs w:val="16"/>
                <w:lang w:val="en-ZA"/>
              </w:rPr>
              <w:t>Organisational instab</w:t>
            </w:r>
            <w:r w:rsidR="009F4D64">
              <w:rPr>
                <w:rFonts w:asciiTheme="minorHAnsi" w:hAnsiTheme="minorHAnsi"/>
                <w:sz w:val="16"/>
                <w:szCs w:val="16"/>
                <w:lang w:val="en-ZA"/>
              </w:rPr>
              <w:t xml:space="preserve">ility, including review of S 54 &amp; 56 </w:t>
            </w:r>
            <w:r w:rsidRPr="00E17F9C">
              <w:rPr>
                <w:rFonts w:asciiTheme="minorHAnsi" w:hAnsiTheme="minorHAnsi"/>
                <w:sz w:val="16"/>
                <w:szCs w:val="16"/>
                <w:lang w:val="en-ZA"/>
              </w:rPr>
              <w:t xml:space="preserve">contracts linked to political term of office </w:t>
            </w:r>
          </w:p>
          <w:p w14:paraId="52CE5AA6" w14:textId="77777777" w:rsidR="00256B45" w:rsidRPr="00E17F9C" w:rsidRDefault="00256B45" w:rsidP="002E32A1">
            <w:pPr>
              <w:pStyle w:val="NoSpacing"/>
              <w:ind w:left="313" w:hanging="313"/>
              <w:jc w:val="both"/>
              <w:rPr>
                <w:rFonts w:asciiTheme="minorHAnsi" w:hAnsiTheme="minorHAnsi"/>
                <w:sz w:val="16"/>
                <w:szCs w:val="16"/>
                <w:lang w:val="en-ZA"/>
              </w:rPr>
            </w:pPr>
          </w:p>
          <w:p w14:paraId="517867CC" w14:textId="77777777" w:rsidR="00256B45" w:rsidRPr="00E17F9C" w:rsidRDefault="00256B45" w:rsidP="002E32A1">
            <w:pPr>
              <w:pStyle w:val="NoSpacing"/>
              <w:numPr>
                <w:ilvl w:val="0"/>
                <w:numId w:val="30"/>
              </w:numPr>
              <w:ind w:left="313" w:hanging="313"/>
              <w:jc w:val="both"/>
              <w:rPr>
                <w:rFonts w:asciiTheme="minorHAnsi" w:hAnsiTheme="minorHAnsi"/>
                <w:sz w:val="16"/>
                <w:szCs w:val="16"/>
                <w:lang w:val="en-ZA"/>
              </w:rPr>
            </w:pPr>
            <w:r w:rsidRPr="00E17F9C">
              <w:rPr>
                <w:rFonts w:asciiTheme="minorHAnsi" w:hAnsiTheme="minorHAnsi"/>
                <w:sz w:val="16"/>
                <w:szCs w:val="16"/>
                <w:lang w:val="en-ZA"/>
              </w:rPr>
              <w:t xml:space="preserve">Lack of oversight and accountability </w:t>
            </w:r>
          </w:p>
          <w:p w14:paraId="1332E09E" w14:textId="77777777" w:rsidR="00256B45" w:rsidRPr="00E17F9C" w:rsidRDefault="00256B45" w:rsidP="002E32A1">
            <w:pPr>
              <w:pStyle w:val="NoSpacing"/>
              <w:ind w:left="313" w:hanging="313"/>
              <w:jc w:val="both"/>
              <w:rPr>
                <w:rFonts w:asciiTheme="minorHAnsi" w:hAnsiTheme="minorHAnsi"/>
                <w:sz w:val="16"/>
                <w:szCs w:val="16"/>
                <w:lang w:val="en-ZA"/>
              </w:rPr>
            </w:pPr>
          </w:p>
          <w:p w14:paraId="21DFC945" w14:textId="77777777" w:rsidR="00256B45" w:rsidRPr="00E17F9C" w:rsidRDefault="00FC4B3A" w:rsidP="002E32A1">
            <w:pPr>
              <w:pStyle w:val="NoSpacing"/>
              <w:numPr>
                <w:ilvl w:val="0"/>
                <w:numId w:val="30"/>
              </w:numPr>
              <w:ind w:left="313" w:hanging="313"/>
              <w:jc w:val="both"/>
              <w:rPr>
                <w:rFonts w:asciiTheme="minorHAnsi" w:hAnsiTheme="minorHAnsi"/>
                <w:sz w:val="16"/>
                <w:szCs w:val="16"/>
                <w:lang w:val="en-ZA"/>
              </w:rPr>
            </w:pPr>
            <w:r>
              <w:rPr>
                <w:rFonts w:asciiTheme="minorHAnsi" w:hAnsiTheme="minorHAnsi"/>
                <w:sz w:val="16"/>
                <w:szCs w:val="16"/>
                <w:lang w:val="en-ZA"/>
              </w:rPr>
              <w:t xml:space="preserve">Lack of legal compliance and </w:t>
            </w:r>
            <w:r w:rsidR="00256B45" w:rsidRPr="00E17F9C">
              <w:rPr>
                <w:rFonts w:asciiTheme="minorHAnsi" w:hAnsiTheme="minorHAnsi"/>
                <w:sz w:val="16"/>
                <w:szCs w:val="16"/>
                <w:lang w:val="en-ZA"/>
              </w:rPr>
              <w:t xml:space="preserve">regulatory support </w:t>
            </w:r>
          </w:p>
          <w:p w14:paraId="21391491" w14:textId="77777777" w:rsidR="00256B45" w:rsidRPr="00E17F9C" w:rsidRDefault="00256B45" w:rsidP="002E32A1">
            <w:pPr>
              <w:pStyle w:val="NoSpacing"/>
              <w:ind w:left="313" w:hanging="313"/>
              <w:jc w:val="both"/>
              <w:rPr>
                <w:rFonts w:asciiTheme="minorHAnsi" w:hAnsiTheme="minorHAnsi"/>
                <w:sz w:val="16"/>
                <w:szCs w:val="16"/>
                <w:lang w:val="en-ZA"/>
              </w:rPr>
            </w:pPr>
          </w:p>
          <w:p w14:paraId="25D6B081" w14:textId="77777777" w:rsidR="00256B45" w:rsidRPr="00E17F9C" w:rsidRDefault="00256B45" w:rsidP="002E32A1">
            <w:pPr>
              <w:pStyle w:val="NoSpacing"/>
              <w:numPr>
                <w:ilvl w:val="0"/>
                <w:numId w:val="30"/>
              </w:numPr>
              <w:ind w:left="313" w:hanging="313"/>
              <w:jc w:val="both"/>
              <w:rPr>
                <w:rFonts w:asciiTheme="minorHAnsi" w:hAnsiTheme="minorHAnsi"/>
                <w:sz w:val="16"/>
                <w:szCs w:val="16"/>
                <w:lang w:val="en-ZA"/>
              </w:rPr>
            </w:pPr>
            <w:r w:rsidRPr="00E17F9C">
              <w:rPr>
                <w:rFonts w:asciiTheme="minorHAnsi" w:hAnsiTheme="minorHAnsi"/>
                <w:sz w:val="16"/>
                <w:szCs w:val="16"/>
                <w:lang w:val="en-ZA"/>
              </w:rPr>
              <w:t xml:space="preserve">Weak municipal </w:t>
            </w:r>
            <w:r w:rsidR="00FC4B3A">
              <w:rPr>
                <w:rFonts w:asciiTheme="minorHAnsi" w:hAnsiTheme="minorHAnsi"/>
                <w:sz w:val="16"/>
                <w:szCs w:val="16"/>
                <w:lang w:val="en-ZA"/>
              </w:rPr>
              <w:t xml:space="preserve">financial </w:t>
            </w:r>
            <w:r w:rsidRPr="00E17F9C">
              <w:rPr>
                <w:rFonts w:asciiTheme="minorHAnsi" w:hAnsiTheme="minorHAnsi"/>
                <w:sz w:val="16"/>
                <w:szCs w:val="16"/>
                <w:lang w:val="en-ZA"/>
              </w:rPr>
              <w:t>systems</w:t>
            </w:r>
          </w:p>
        </w:tc>
        <w:tc>
          <w:tcPr>
            <w:tcW w:w="2552" w:type="dxa"/>
          </w:tcPr>
          <w:p w14:paraId="383E16B0" w14:textId="77777777" w:rsidR="00256B45" w:rsidRPr="00E17F9C" w:rsidRDefault="00256B45" w:rsidP="002E32A1">
            <w:pPr>
              <w:pStyle w:val="NoSpacing"/>
              <w:numPr>
                <w:ilvl w:val="0"/>
                <w:numId w:val="30"/>
              </w:numPr>
              <w:ind w:left="317" w:hanging="317"/>
              <w:jc w:val="both"/>
              <w:rPr>
                <w:rFonts w:asciiTheme="minorHAnsi" w:hAnsiTheme="minorHAnsi"/>
                <w:sz w:val="16"/>
                <w:szCs w:val="16"/>
                <w:lang w:val="en-ZA"/>
              </w:rPr>
            </w:pPr>
            <w:r w:rsidRPr="00E17F9C">
              <w:rPr>
                <w:rFonts w:asciiTheme="minorHAnsi" w:hAnsiTheme="minorHAnsi"/>
                <w:sz w:val="16"/>
                <w:szCs w:val="16"/>
                <w:lang w:val="en-ZA"/>
              </w:rPr>
              <w:t>Lack of central co-ordination support, information and M&amp;E</w:t>
            </w:r>
          </w:p>
          <w:p w14:paraId="40F91EE7" w14:textId="77777777" w:rsidR="00256B45" w:rsidRPr="00E17F9C" w:rsidRDefault="00256B45" w:rsidP="002E32A1">
            <w:pPr>
              <w:pStyle w:val="NoSpacing"/>
              <w:ind w:left="317"/>
              <w:jc w:val="both"/>
              <w:rPr>
                <w:rFonts w:asciiTheme="minorHAnsi" w:hAnsiTheme="minorHAnsi"/>
                <w:sz w:val="16"/>
                <w:szCs w:val="16"/>
                <w:lang w:val="en-ZA"/>
              </w:rPr>
            </w:pPr>
          </w:p>
          <w:p w14:paraId="302349E7" w14:textId="77777777" w:rsidR="00256B45" w:rsidRPr="00E17F9C" w:rsidRDefault="00256B45" w:rsidP="002E32A1">
            <w:pPr>
              <w:pStyle w:val="NoSpacing"/>
              <w:numPr>
                <w:ilvl w:val="0"/>
                <w:numId w:val="30"/>
              </w:numPr>
              <w:ind w:left="317" w:hanging="317"/>
              <w:jc w:val="both"/>
              <w:rPr>
                <w:rFonts w:asciiTheme="minorHAnsi" w:hAnsiTheme="minorHAnsi"/>
                <w:sz w:val="16"/>
                <w:szCs w:val="16"/>
                <w:lang w:val="en-ZA"/>
              </w:rPr>
            </w:pPr>
            <w:r w:rsidRPr="00E17F9C">
              <w:rPr>
                <w:rFonts w:asciiTheme="minorHAnsi" w:hAnsiTheme="minorHAnsi"/>
                <w:sz w:val="16"/>
                <w:szCs w:val="16"/>
                <w:lang w:val="en-ZA"/>
              </w:rPr>
              <w:t xml:space="preserve">Financial viability of municipalities </w:t>
            </w:r>
          </w:p>
          <w:p w14:paraId="54D6EF6B" w14:textId="77777777" w:rsidR="00256B45" w:rsidRPr="00E17F9C" w:rsidRDefault="00256B45" w:rsidP="002E32A1">
            <w:pPr>
              <w:pStyle w:val="NoSpacing"/>
              <w:ind w:left="317" w:hanging="317"/>
              <w:jc w:val="both"/>
              <w:rPr>
                <w:rFonts w:asciiTheme="minorHAnsi" w:hAnsiTheme="minorHAnsi"/>
                <w:sz w:val="16"/>
                <w:szCs w:val="16"/>
                <w:lang w:val="en-ZA"/>
              </w:rPr>
            </w:pPr>
          </w:p>
          <w:p w14:paraId="54ABC72B" w14:textId="77777777" w:rsidR="00256B45" w:rsidRPr="00E17F9C" w:rsidRDefault="00256B45" w:rsidP="002E32A1">
            <w:pPr>
              <w:pStyle w:val="NoSpacing"/>
              <w:numPr>
                <w:ilvl w:val="0"/>
                <w:numId w:val="30"/>
              </w:numPr>
              <w:ind w:left="317" w:hanging="317"/>
              <w:jc w:val="both"/>
              <w:rPr>
                <w:rFonts w:asciiTheme="minorHAnsi" w:hAnsiTheme="minorHAnsi"/>
                <w:sz w:val="16"/>
                <w:szCs w:val="16"/>
                <w:lang w:val="en-ZA"/>
              </w:rPr>
            </w:pPr>
            <w:r w:rsidRPr="00E17F9C">
              <w:rPr>
                <w:rFonts w:asciiTheme="minorHAnsi" w:hAnsiTheme="minorHAnsi"/>
                <w:sz w:val="16"/>
                <w:szCs w:val="16"/>
                <w:lang w:val="en-ZA"/>
              </w:rPr>
              <w:t xml:space="preserve">Bulk infrastructure gaps </w:t>
            </w:r>
          </w:p>
          <w:p w14:paraId="5D049AA8" w14:textId="77777777" w:rsidR="00256B45" w:rsidRPr="00E17F9C" w:rsidRDefault="00256B45" w:rsidP="002E32A1">
            <w:pPr>
              <w:pStyle w:val="NoSpacing"/>
              <w:ind w:left="317" w:hanging="317"/>
              <w:jc w:val="both"/>
              <w:rPr>
                <w:rFonts w:asciiTheme="minorHAnsi" w:hAnsiTheme="minorHAnsi"/>
                <w:sz w:val="16"/>
                <w:szCs w:val="16"/>
                <w:lang w:val="en-ZA"/>
              </w:rPr>
            </w:pPr>
          </w:p>
          <w:p w14:paraId="14ADF74D" w14:textId="77777777" w:rsidR="00256B45" w:rsidRPr="00E17F9C" w:rsidRDefault="00C27A56" w:rsidP="002E32A1">
            <w:pPr>
              <w:pStyle w:val="NoSpacing"/>
              <w:numPr>
                <w:ilvl w:val="0"/>
                <w:numId w:val="30"/>
              </w:numPr>
              <w:ind w:left="317" w:hanging="317"/>
              <w:jc w:val="both"/>
              <w:rPr>
                <w:rFonts w:asciiTheme="minorHAnsi" w:hAnsiTheme="minorHAnsi"/>
                <w:sz w:val="16"/>
                <w:szCs w:val="16"/>
                <w:lang w:val="en-ZA"/>
              </w:rPr>
            </w:pPr>
            <w:r>
              <w:rPr>
                <w:rFonts w:asciiTheme="minorHAnsi" w:hAnsiTheme="minorHAnsi"/>
                <w:sz w:val="16"/>
                <w:szCs w:val="16"/>
                <w:lang w:val="en-ZA"/>
              </w:rPr>
              <w:t xml:space="preserve">Lack of clarity regarding </w:t>
            </w:r>
            <w:r w:rsidR="00256B45" w:rsidRPr="00E17F9C">
              <w:rPr>
                <w:rFonts w:asciiTheme="minorHAnsi" w:hAnsiTheme="minorHAnsi"/>
                <w:sz w:val="16"/>
                <w:szCs w:val="16"/>
                <w:lang w:val="en-ZA"/>
              </w:rPr>
              <w:t xml:space="preserve">decentralisation of powers and functions and role of the districts </w:t>
            </w:r>
          </w:p>
          <w:p w14:paraId="70F4F766" w14:textId="77777777" w:rsidR="00256B45" w:rsidRPr="00E17F9C" w:rsidRDefault="00256B45" w:rsidP="002E32A1">
            <w:pPr>
              <w:pStyle w:val="NoSpacing"/>
              <w:ind w:left="317" w:hanging="317"/>
              <w:jc w:val="both"/>
              <w:rPr>
                <w:rFonts w:asciiTheme="minorHAnsi" w:hAnsiTheme="minorHAnsi"/>
                <w:sz w:val="16"/>
                <w:szCs w:val="16"/>
                <w:lang w:val="en-ZA"/>
              </w:rPr>
            </w:pPr>
          </w:p>
          <w:p w14:paraId="00C3E744" w14:textId="77777777" w:rsidR="00256B45" w:rsidRPr="00E17F9C" w:rsidRDefault="00256B45" w:rsidP="002E32A1">
            <w:pPr>
              <w:pStyle w:val="NoSpacing"/>
              <w:numPr>
                <w:ilvl w:val="0"/>
                <w:numId w:val="30"/>
              </w:numPr>
              <w:ind w:left="317" w:hanging="317"/>
              <w:jc w:val="both"/>
              <w:rPr>
                <w:rFonts w:asciiTheme="minorHAnsi" w:hAnsiTheme="minorHAnsi"/>
                <w:sz w:val="16"/>
                <w:szCs w:val="16"/>
                <w:lang w:val="en-ZA"/>
              </w:rPr>
            </w:pPr>
            <w:r w:rsidRPr="00E17F9C">
              <w:rPr>
                <w:rFonts w:asciiTheme="minorHAnsi" w:hAnsiTheme="minorHAnsi"/>
                <w:sz w:val="16"/>
                <w:szCs w:val="16"/>
                <w:lang w:val="en-ZA"/>
              </w:rPr>
              <w:t xml:space="preserve">Role of DCOG unclear </w:t>
            </w:r>
          </w:p>
          <w:p w14:paraId="768BBBB2" w14:textId="77777777" w:rsidR="00256B45" w:rsidRPr="00E17F9C" w:rsidRDefault="00256B45" w:rsidP="002E32A1">
            <w:pPr>
              <w:pStyle w:val="NoSpacing"/>
              <w:ind w:left="317" w:hanging="317"/>
              <w:jc w:val="both"/>
              <w:rPr>
                <w:rFonts w:asciiTheme="minorHAnsi" w:hAnsiTheme="minorHAnsi"/>
                <w:sz w:val="16"/>
                <w:szCs w:val="16"/>
                <w:lang w:val="en-ZA"/>
              </w:rPr>
            </w:pPr>
          </w:p>
          <w:p w14:paraId="69AC8B02" w14:textId="77777777" w:rsidR="00256B45" w:rsidRPr="00E17F9C" w:rsidRDefault="00256B45" w:rsidP="002E32A1">
            <w:pPr>
              <w:pStyle w:val="NoSpacing"/>
              <w:numPr>
                <w:ilvl w:val="0"/>
                <w:numId w:val="30"/>
              </w:numPr>
              <w:ind w:left="317" w:hanging="317"/>
              <w:jc w:val="both"/>
              <w:rPr>
                <w:rFonts w:asciiTheme="minorHAnsi" w:hAnsiTheme="minorHAnsi"/>
                <w:sz w:val="16"/>
                <w:szCs w:val="16"/>
                <w:lang w:val="en-ZA"/>
              </w:rPr>
            </w:pPr>
            <w:r w:rsidRPr="00E17F9C">
              <w:rPr>
                <w:rFonts w:asciiTheme="minorHAnsi" w:hAnsiTheme="minorHAnsi"/>
                <w:sz w:val="16"/>
                <w:szCs w:val="16"/>
                <w:lang w:val="en-ZA"/>
              </w:rPr>
              <w:t>Lack of planning alignment amongst the 3 spheres – IDP not taken seriously by other spheres</w:t>
            </w:r>
          </w:p>
          <w:p w14:paraId="1B5DADF6" w14:textId="77777777" w:rsidR="00256B45" w:rsidRPr="00E17F9C" w:rsidRDefault="00256B45" w:rsidP="002E32A1">
            <w:pPr>
              <w:pStyle w:val="NoSpacing"/>
              <w:ind w:left="317" w:hanging="317"/>
              <w:jc w:val="both"/>
              <w:rPr>
                <w:rFonts w:asciiTheme="minorHAnsi" w:hAnsiTheme="minorHAnsi"/>
                <w:sz w:val="16"/>
                <w:szCs w:val="16"/>
                <w:lang w:val="en-ZA"/>
              </w:rPr>
            </w:pPr>
          </w:p>
          <w:p w14:paraId="73E76EDC" w14:textId="77777777" w:rsidR="00256B45" w:rsidRPr="00E17F9C" w:rsidRDefault="00256B45" w:rsidP="002E32A1">
            <w:pPr>
              <w:pStyle w:val="NoSpacing"/>
              <w:numPr>
                <w:ilvl w:val="0"/>
                <w:numId w:val="30"/>
              </w:numPr>
              <w:ind w:left="317" w:hanging="317"/>
              <w:jc w:val="both"/>
              <w:rPr>
                <w:rFonts w:asciiTheme="minorHAnsi" w:hAnsiTheme="minorHAnsi"/>
                <w:sz w:val="16"/>
                <w:szCs w:val="16"/>
                <w:lang w:val="en-ZA"/>
              </w:rPr>
            </w:pPr>
            <w:r w:rsidRPr="00E17F9C">
              <w:rPr>
                <w:rFonts w:asciiTheme="minorHAnsi" w:hAnsiTheme="minorHAnsi"/>
                <w:sz w:val="16"/>
                <w:szCs w:val="16"/>
                <w:lang w:val="en-ZA"/>
              </w:rPr>
              <w:t xml:space="preserve">Local government financing system, including Equitable Share, needs to be reviewed </w:t>
            </w:r>
          </w:p>
          <w:p w14:paraId="1094EC7B" w14:textId="77777777" w:rsidR="00256B45" w:rsidRPr="00E17F9C" w:rsidRDefault="00256B45" w:rsidP="002E32A1">
            <w:pPr>
              <w:pStyle w:val="NoSpacing"/>
              <w:ind w:left="317" w:hanging="317"/>
              <w:jc w:val="both"/>
              <w:rPr>
                <w:rFonts w:asciiTheme="minorHAnsi" w:hAnsiTheme="minorHAnsi"/>
                <w:sz w:val="16"/>
                <w:szCs w:val="16"/>
                <w:lang w:val="en-ZA"/>
              </w:rPr>
            </w:pPr>
          </w:p>
          <w:p w14:paraId="3C40D638" w14:textId="77777777" w:rsidR="00256B45" w:rsidRPr="00E17F9C" w:rsidRDefault="00256B45" w:rsidP="002E32A1">
            <w:pPr>
              <w:pStyle w:val="NoSpacing"/>
              <w:numPr>
                <w:ilvl w:val="0"/>
                <w:numId w:val="30"/>
              </w:numPr>
              <w:ind w:left="317" w:hanging="317"/>
              <w:jc w:val="both"/>
              <w:rPr>
                <w:rFonts w:asciiTheme="minorHAnsi" w:hAnsiTheme="minorHAnsi"/>
                <w:sz w:val="16"/>
                <w:szCs w:val="16"/>
                <w:lang w:val="en-ZA"/>
              </w:rPr>
            </w:pPr>
            <w:r w:rsidRPr="00E17F9C">
              <w:rPr>
                <w:rFonts w:asciiTheme="minorHAnsi" w:hAnsiTheme="minorHAnsi"/>
                <w:sz w:val="16"/>
                <w:szCs w:val="16"/>
                <w:lang w:val="en-ZA"/>
              </w:rPr>
              <w:t xml:space="preserve">Unstable political environment </w:t>
            </w:r>
          </w:p>
          <w:p w14:paraId="1E66EA47" w14:textId="77777777" w:rsidR="00256B45" w:rsidRPr="00E17F9C" w:rsidRDefault="00256B45" w:rsidP="002E32A1">
            <w:pPr>
              <w:pStyle w:val="NoSpacing"/>
              <w:numPr>
                <w:ilvl w:val="0"/>
                <w:numId w:val="30"/>
              </w:numPr>
              <w:ind w:left="317" w:hanging="317"/>
              <w:jc w:val="both"/>
              <w:rPr>
                <w:rFonts w:asciiTheme="minorHAnsi" w:hAnsiTheme="minorHAnsi"/>
                <w:sz w:val="16"/>
                <w:szCs w:val="16"/>
                <w:lang w:val="en-ZA"/>
              </w:rPr>
            </w:pPr>
            <w:r w:rsidRPr="00E17F9C">
              <w:rPr>
                <w:rFonts w:asciiTheme="minorHAnsi" w:hAnsiTheme="minorHAnsi"/>
                <w:sz w:val="16"/>
                <w:szCs w:val="16"/>
                <w:lang w:val="en-ZA"/>
              </w:rPr>
              <w:t xml:space="preserve">Inconsistent, incoherent and complex local government legislative environment </w:t>
            </w:r>
          </w:p>
          <w:p w14:paraId="6D3667A7" w14:textId="77777777" w:rsidR="00256B45" w:rsidRPr="00E17F9C" w:rsidRDefault="00256B45" w:rsidP="002E32A1">
            <w:pPr>
              <w:pStyle w:val="NoSpacing"/>
              <w:ind w:left="317" w:hanging="317"/>
              <w:jc w:val="both"/>
              <w:rPr>
                <w:rFonts w:asciiTheme="minorHAnsi" w:hAnsiTheme="minorHAnsi"/>
                <w:sz w:val="16"/>
                <w:szCs w:val="16"/>
                <w:lang w:val="en-ZA"/>
              </w:rPr>
            </w:pPr>
          </w:p>
          <w:p w14:paraId="5B3364E8" w14:textId="77777777" w:rsidR="00256B45" w:rsidRPr="00E17F9C" w:rsidRDefault="00256B45" w:rsidP="002E32A1">
            <w:pPr>
              <w:pStyle w:val="NoSpacing"/>
              <w:numPr>
                <w:ilvl w:val="0"/>
                <w:numId w:val="30"/>
              </w:numPr>
              <w:ind w:left="317" w:hanging="317"/>
              <w:jc w:val="both"/>
              <w:rPr>
                <w:rFonts w:asciiTheme="minorHAnsi" w:hAnsiTheme="minorHAnsi"/>
                <w:sz w:val="16"/>
                <w:szCs w:val="16"/>
                <w:lang w:val="en-ZA"/>
              </w:rPr>
            </w:pPr>
            <w:r w:rsidRPr="00E17F9C">
              <w:rPr>
                <w:rFonts w:asciiTheme="minorHAnsi" w:hAnsiTheme="minorHAnsi"/>
                <w:sz w:val="16"/>
                <w:szCs w:val="16"/>
                <w:lang w:val="en-ZA"/>
              </w:rPr>
              <w:t>Lack of customised support to municipalities, and support focused on compliance</w:t>
            </w:r>
          </w:p>
        </w:tc>
        <w:tc>
          <w:tcPr>
            <w:tcW w:w="3969" w:type="dxa"/>
          </w:tcPr>
          <w:p w14:paraId="5DB30035" w14:textId="77777777" w:rsidR="00256B45" w:rsidRPr="00E17F9C" w:rsidRDefault="00256B45" w:rsidP="002E32A1">
            <w:pPr>
              <w:pStyle w:val="NoSpacing"/>
              <w:numPr>
                <w:ilvl w:val="0"/>
                <w:numId w:val="30"/>
              </w:numPr>
              <w:ind w:left="459" w:hanging="426"/>
              <w:jc w:val="both"/>
              <w:rPr>
                <w:rFonts w:asciiTheme="minorHAnsi" w:hAnsiTheme="minorHAnsi"/>
                <w:sz w:val="16"/>
                <w:szCs w:val="16"/>
                <w:lang w:val="en-ZA"/>
              </w:rPr>
            </w:pPr>
            <w:r w:rsidRPr="00E17F9C">
              <w:rPr>
                <w:rFonts w:asciiTheme="minorHAnsi" w:hAnsiTheme="minorHAnsi"/>
                <w:sz w:val="16"/>
                <w:szCs w:val="16"/>
                <w:lang w:val="en-ZA"/>
              </w:rPr>
              <w:t xml:space="preserve">Huge pressures of poverty, unemployment and inequality </w:t>
            </w:r>
          </w:p>
          <w:p w14:paraId="371BC89F" w14:textId="77777777" w:rsidR="00256B45" w:rsidRPr="00E17F9C" w:rsidRDefault="00256B45" w:rsidP="002E32A1">
            <w:pPr>
              <w:pStyle w:val="NoSpacing"/>
              <w:ind w:left="459" w:hanging="426"/>
              <w:jc w:val="both"/>
              <w:rPr>
                <w:rFonts w:asciiTheme="minorHAnsi" w:hAnsiTheme="minorHAnsi"/>
                <w:sz w:val="16"/>
                <w:szCs w:val="16"/>
                <w:lang w:val="en-ZA"/>
              </w:rPr>
            </w:pPr>
          </w:p>
          <w:p w14:paraId="3FEC4DA9" w14:textId="77777777" w:rsidR="00256B45" w:rsidRPr="00E17F9C" w:rsidRDefault="00256B45" w:rsidP="002E32A1">
            <w:pPr>
              <w:pStyle w:val="NoSpacing"/>
              <w:numPr>
                <w:ilvl w:val="0"/>
                <w:numId w:val="30"/>
              </w:numPr>
              <w:ind w:left="459" w:hanging="426"/>
              <w:jc w:val="both"/>
              <w:rPr>
                <w:rFonts w:asciiTheme="minorHAnsi" w:hAnsiTheme="minorHAnsi"/>
                <w:sz w:val="16"/>
                <w:szCs w:val="16"/>
                <w:lang w:val="en-ZA"/>
              </w:rPr>
            </w:pPr>
            <w:r w:rsidRPr="00E17F9C">
              <w:rPr>
                <w:rFonts w:asciiTheme="minorHAnsi" w:hAnsiTheme="minorHAnsi"/>
                <w:sz w:val="16"/>
                <w:szCs w:val="16"/>
                <w:lang w:val="en-ZA"/>
              </w:rPr>
              <w:t xml:space="preserve">Huge service delivery backlogs </w:t>
            </w:r>
          </w:p>
          <w:p w14:paraId="676C1453" w14:textId="77777777" w:rsidR="00256B45" w:rsidRPr="00E17F9C" w:rsidRDefault="00256B45" w:rsidP="002E32A1">
            <w:pPr>
              <w:pStyle w:val="NoSpacing"/>
              <w:ind w:left="459" w:hanging="426"/>
              <w:jc w:val="both"/>
              <w:rPr>
                <w:rFonts w:asciiTheme="minorHAnsi" w:hAnsiTheme="minorHAnsi"/>
                <w:sz w:val="16"/>
                <w:szCs w:val="16"/>
                <w:lang w:val="en-ZA"/>
              </w:rPr>
            </w:pPr>
          </w:p>
          <w:p w14:paraId="38549C61" w14:textId="77777777" w:rsidR="00256B45" w:rsidRPr="00E17F9C" w:rsidRDefault="00256B45" w:rsidP="002E32A1">
            <w:pPr>
              <w:pStyle w:val="NoSpacing"/>
              <w:numPr>
                <w:ilvl w:val="0"/>
                <w:numId w:val="30"/>
              </w:numPr>
              <w:ind w:left="459" w:hanging="426"/>
              <w:jc w:val="both"/>
              <w:rPr>
                <w:rFonts w:asciiTheme="minorHAnsi" w:hAnsiTheme="minorHAnsi"/>
                <w:sz w:val="16"/>
                <w:szCs w:val="16"/>
                <w:lang w:val="en-ZA"/>
              </w:rPr>
            </w:pPr>
            <w:r w:rsidRPr="00E17F9C">
              <w:rPr>
                <w:rFonts w:asciiTheme="minorHAnsi" w:hAnsiTheme="minorHAnsi"/>
                <w:sz w:val="16"/>
                <w:szCs w:val="16"/>
                <w:lang w:val="en-ZA"/>
              </w:rPr>
              <w:t xml:space="preserve">Weak public participation </w:t>
            </w:r>
          </w:p>
          <w:p w14:paraId="2100021E" w14:textId="77777777" w:rsidR="00256B45" w:rsidRPr="00E17F9C" w:rsidRDefault="00256B45" w:rsidP="002E32A1">
            <w:pPr>
              <w:pStyle w:val="NoSpacing"/>
              <w:ind w:left="459" w:hanging="426"/>
              <w:jc w:val="both"/>
              <w:rPr>
                <w:rFonts w:asciiTheme="minorHAnsi" w:hAnsiTheme="minorHAnsi"/>
                <w:sz w:val="16"/>
                <w:szCs w:val="16"/>
                <w:lang w:val="en-ZA"/>
              </w:rPr>
            </w:pPr>
          </w:p>
          <w:p w14:paraId="185DFA50" w14:textId="77777777" w:rsidR="00256B45" w:rsidRPr="00E17F9C" w:rsidRDefault="00256B45" w:rsidP="002E32A1">
            <w:pPr>
              <w:pStyle w:val="NoSpacing"/>
              <w:numPr>
                <w:ilvl w:val="0"/>
                <w:numId w:val="30"/>
              </w:numPr>
              <w:ind w:left="459" w:hanging="426"/>
              <w:jc w:val="both"/>
              <w:rPr>
                <w:rFonts w:asciiTheme="minorHAnsi" w:hAnsiTheme="minorHAnsi"/>
                <w:sz w:val="16"/>
                <w:szCs w:val="16"/>
                <w:lang w:val="en-ZA"/>
              </w:rPr>
            </w:pPr>
            <w:r w:rsidRPr="00E17F9C">
              <w:rPr>
                <w:rFonts w:asciiTheme="minorHAnsi" w:hAnsiTheme="minorHAnsi"/>
                <w:sz w:val="16"/>
                <w:szCs w:val="16"/>
                <w:lang w:val="en-ZA"/>
              </w:rPr>
              <w:t xml:space="preserve">Huge social issues, such as crime, drug abuse, gender-based violence </w:t>
            </w:r>
          </w:p>
          <w:p w14:paraId="6858987D" w14:textId="77777777" w:rsidR="00256B45" w:rsidRPr="00E17F9C" w:rsidRDefault="00256B45" w:rsidP="002E32A1">
            <w:pPr>
              <w:pStyle w:val="NoSpacing"/>
              <w:ind w:left="459" w:hanging="426"/>
              <w:jc w:val="both"/>
              <w:rPr>
                <w:rFonts w:asciiTheme="minorHAnsi" w:hAnsiTheme="minorHAnsi"/>
                <w:sz w:val="16"/>
                <w:szCs w:val="16"/>
                <w:lang w:val="en-ZA"/>
              </w:rPr>
            </w:pPr>
          </w:p>
          <w:p w14:paraId="29DEF3EA" w14:textId="77777777" w:rsidR="00256B45" w:rsidRPr="00E17F9C" w:rsidRDefault="00256B45" w:rsidP="002E32A1">
            <w:pPr>
              <w:pStyle w:val="NoSpacing"/>
              <w:numPr>
                <w:ilvl w:val="0"/>
                <w:numId w:val="30"/>
              </w:numPr>
              <w:ind w:left="459" w:hanging="426"/>
              <w:jc w:val="both"/>
              <w:rPr>
                <w:rFonts w:asciiTheme="minorHAnsi" w:hAnsiTheme="minorHAnsi"/>
                <w:sz w:val="16"/>
                <w:szCs w:val="16"/>
                <w:lang w:val="en-ZA"/>
              </w:rPr>
            </w:pPr>
            <w:r w:rsidRPr="00E17F9C">
              <w:rPr>
                <w:rFonts w:asciiTheme="minorHAnsi" w:hAnsiTheme="minorHAnsi"/>
                <w:sz w:val="16"/>
                <w:szCs w:val="16"/>
                <w:lang w:val="en-ZA"/>
              </w:rPr>
              <w:t xml:space="preserve">Weak revenue base of municipalities with low levels of affordability </w:t>
            </w:r>
          </w:p>
          <w:p w14:paraId="69401F30" w14:textId="77777777" w:rsidR="00256B45" w:rsidRPr="00E17F9C" w:rsidRDefault="00256B45" w:rsidP="002E32A1">
            <w:pPr>
              <w:pStyle w:val="NoSpacing"/>
              <w:ind w:left="459" w:hanging="426"/>
              <w:jc w:val="both"/>
              <w:rPr>
                <w:rFonts w:asciiTheme="minorHAnsi" w:hAnsiTheme="minorHAnsi"/>
                <w:sz w:val="16"/>
                <w:szCs w:val="16"/>
                <w:lang w:val="en-ZA"/>
              </w:rPr>
            </w:pPr>
          </w:p>
          <w:p w14:paraId="5BF963B4" w14:textId="77777777" w:rsidR="00256B45" w:rsidRPr="00E17F9C" w:rsidRDefault="00256B45" w:rsidP="002E32A1">
            <w:pPr>
              <w:pStyle w:val="NoSpacing"/>
              <w:numPr>
                <w:ilvl w:val="0"/>
                <w:numId w:val="30"/>
              </w:numPr>
              <w:ind w:left="459" w:hanging="426"/>
              <w:jc w:val="both"/>
              <w:rPr>
                <w:rFonts w:asciiTheme="minorHAnsi" w:hAnsiTheme="minorHAnsi"/>
                <w:sz w:val="16"/>
                <w:szCs w:val="16"/>
                <w:lang w:val="en-ZA"/>
              </w:rPr>
            </w:pPr>
            <w:r w:rsidRPr="00E17F9C">
              <w:rPr>
                <w:rFonts w:asciiTheme="minorHAnsi" w:hAnsiTheme="minorHAnsi"/>
                <w:sz w:val="16"/>
                <w:szCs w:val="16"/>
                <w:lang w:val="en-ZA"/>
              </w:rPr>
              <w:t xml:space="preserve">Political dynamics, including coalitions resulting in inertia </w:t>
            </w:r>
          </w:p>
          <w:p w14:paraId="0972E67B" w14:textId="77777777" w:rsidR="00256B45" w:rsidRPr="00E17F9C" w:rsidRDefault="00256B45" w:rsidP="002E32A1">
            <w:pPr>
              <w:pStyle w:val="NoSpacing"/>
              <w:ind w:left="459" w:hanging="426"/>
              <w:jc w:val="both"/>
              <w:rPr>
                <w:rFonts w:asciiTheme="minorHAnsi" w:hAnsiTheme="minorHAnsi"/>
                <w:sz w:val="16"/>
                <w:szCs w:val="16"/>
                <w:lang w:val="en-ZA"/>
              </w:rPr>
            </w:pPr>
          </w:p>
          <w:p w14:paraId="1800BA5A" w14:textId="77777777" w:rsidR="00256B45" w:rsidRPr="00E17F9C" w:rsidRDefault="00256B45" w:rsidP="002E32A1">
            <w:pPr>
              <w:pStyle w:val="NoSpacing"/>
              <w:numPr>
                <w:ilvl w:val="0"/>
                <w:numId w:val="30"/>
              </w:numPr>
              <w:ind w:left="459" w:hanging="426"/>
              <w:jc w:val="both"/>
              <w:rPr>
                <w:rFonts w:asciiTheme="minorHAnsi" w:hAnsiTheme="minorHAnsi"/>
                <w:sz w:val="16"/>
                <w:szCs w:val="16"/>
                <w:lang w:val="en-ZA"/>
              </w:rPr>
            </w:pPr>
            <w:r w:rsidRPr="00E17F9C">
              <w:rPr>
                <w:rFonts w:asciiTheme="minorHAnsi" w:hAnsiTheme="minorHAnsi"/>
                <w:sz w:val="16"/>
                <w:szCs w:val="16"/>
                <w:lang w:val="en-ZA"/>
              </w:rPr>
              <w:t>Pressures of in-migration and urbanisation</w:t>
            </w:r>
          </w:p>
          <w:p w14:paraId="6EF9D4FA" w14:textId="77777777" w:rsidR="00256B45" w:rsidRPr="00E17F9C" w:rsidRDefault="00256B45" w:rsidP="002E32A1">
            <w:pPr>
              <w:pStyle w:val="NoSpacing"/>
              <w:ind w:left="459" w:hanging="426"/>
              <w:jc w:val="both"/>
              <w:rPr>
                <w:rFonts w:asciiTheme="minorHAnsi" w:hAnsiTheme="minorHAnsi"/>
                <w:sz w:val="16"/>
                <w:szCs w:val="16"/>
                <w:lang w:val="en-ZA"/>
              </w:rPr>
            </w:pPr>
          </w:p>
          <w:p w14:paraId="016C6333" w14:textId="77777777" w:rsidR="00256B45" w:rsidRPr="00E17F9C" w:rsidRDefault="00256B45" w:rsidP="002E32A1">
            <w:pPr>
              <w:pStyle w:val="NoSpacing"/>
              <w:numPr>
                <w:ilvl w:val="0"/>
                <w:numId w:val="30"/>
              </w:numPr>
              <w:ind w:left="459" w:hanging="426"/>
              <w:jc w:val="both"/>
              <w:rPr>
                <w:rFonts w:asciiTheme="minorHAnsi" w:hAnsiTheme="minorHAnsi"/>
                <w:sz w:val="16"/>
                <w:szCs w:val="16"/>
                <w:lang w:val="en-ZA"/>
              </w:rPr>
            </w:pPr>
            <w:r w:rsidRPr="00E17F9C">
              <w:rPr>
                <w:rFonts w:asciiTheme="minorHAnsi" w:hAnsiTheme="minorHAnsi"/>
                <w:sz w:val="16"/>
                <w:szCs w:val="16"/>
                <w:lang w:val="en-ZA"/>
              </w:rPr>
              <w:t>Weak education system</w:t>
            </w:r>
          </w:p>
        </w:tc>
      </w:tr>
    </w:tbl>
    <w:p w14:paraId="76D9E939" w14:textId="77777777" w:rsidR="00256B45" w:rsidRPr="00E17F9C" w:rsidRDefault="00256B45" w:rsidP="002E32A1">
      <w:pPr>
        <w:contextualSpacing/>
        <w:jc w:val="both"/>
        <w:rPr>
          <w:rFonts w:cstheme="minorHAnsi"/>
          <w:color w:val="FF0000"/>
        </w:rPr>
      </w:pPr>
    </w:p>
    <w:p w14:paraId="20D52798" w14:textId="77777777" w:rsidR="00256B45" w:rsidRPr="00E17F9C" w:rsidRDefault="00256B45" w:rsidP="002E32A1">
      <w:pPr>
        <w:contextualSpacing/>
        <w:jc w:val="both"/>
        <w:rPr>
          <w:rFonts w:cstheme="minorHAnsi"/>
        </w:rPr>
      </w:pPr>
      <w:r w:rsidRPr="00E17F9C">
        <w:rPr>
          <w:rFonts w:cstheme="minorHAnsi"/>
        </w:rPr>
        <w:t>Responding to the issues above will require a proactive approach to managing the intergovernmental system, in order to address specific weaknesses in collaboration and capacity support. National and provincial departments and entities impacting on local government will have to cooperate better and act with greater synergy in providing oversight and support to the local sphere. Moreover, provincial departments of local government will need to improve the way they monitor and support local government.</w:t>
      </w:r>
      <w:r w:rsidR="00B169F9">
        <w:rPr>
          <w:rFonts w:cstheme="minorHAnsi"/>
        </w:rPr>
        <w:t xml:space="preserve"> </w:t>
      </w:r>
      <w:r w:rsidRPr="00E17F9C">
        <w:t xml:space="preserve">This outcome will be coordinated by the extended local government </w:t>
      </w:r>
      <w:proofErr w:type="spellStart"/>
      <w:r w:rsidRPr="00E17F9C">
        <w:t>Minmec</w:t>
      </w:r>
      <w:proofErr w:type="spellEnd"/>
      <w:r w:rsidRPr="00E17F9C">
        <w:t xml:space="preserve"> at political level and the local government </w:t>
      </w:r>
      <w:proofErr w:type="spellStart"/>
      <w:r w:rsidRPr="00E17F9C">
        <w:t>Mintec</w:t>
      </w:r>
      <w:proofErr w:type="spellEnd"/>
      <w:r w:rsidRPr="00E17F9C">
        <w:t xml:space="preserve"> at administrative level. Provincial departments of local government have a pivotal role to play in ensuring the success of the local government outcome. </w:t>
      </w:r>
      <w:proofErr w:type="gramStart"/>
      <w:r w:rsidRPr="00E17F9C">
        <w:t>In particular it</w:t>
      </w:r>
      <w:proofErr w:type="gramEnd"/>
      <w:r w:rsidRPr="00E17F9C">
        <w:t xml:space="preserve"> will be necessary for each province to contextualize the key actions and targets and establish the planning, management and administrative apparatus to ensure implementation, monitoring of delivery, and accurate reporting.</w:t>
      </w:r>
      <w:r w:rsidR="00B169F9">
        <w:t xml:space="preserve"> </w:t>
      </w:r>
      <w:r w:rsidRPr="00E17F9C">
        <w:rPr>
          <w:rFonts w:cstheme="minorHAnsi"/>
        </w:rPr>
        <w:t>In reviewing its IDP, Mantsopa local municipality will pay necessary attention to these issues raised above, as a matter of principle and within the spirit and the epistle of the National Development Plan.</w:t>
      </w:r>
    </w:p>
    <w:p w14:paraId="2C5CBDAC" w14:textId="77777777" w:rsidR="00256B45" w:rsidRDefault="00256B45" w:rsidP="002E32A1">
      <w:pPr>
        <w:contextualSpacing/>
        <w:jc w:val="both"/>
        <w:rPr>
          <w:rFonts w:cstheme="minorHAnsi"/>
          <w:b/>
          <w:bCs/>
        </w:rPr>
      </w:pPr>
    </w:p>
    <w:p w14:paraId="7CE545F3" w14:textId="77777777" w:rsidR="00B169F9" w:rsidRDefault="00B169F9" w:rsidP="002E32A1">
      <w:pPr>
        <w:contextualSpacing/>
        <w:jc w:val="both"/>
        <w:rPr>
          <w:rFonts w:cstheme="minorHAnsi"/>
          <w:b/>
          <w:bCs/>
        </w:rPr>
      </w:pPr>
    </w:p>
    <w:p w14:paraId="02B96CA6" w14:textId="77777777" w:rsidR="00B46010" w:rsidRDefault="00B46010" w:rsidP="002E32A1">
      <w:pPr>
        <w:contextualSpacing/>
        <w:jc w:val="both"/>
        <w:rPr>
          <w:rFonts w:cstheme="minorHAnsi"/>
          <w:b/>
          <w:bCs/>
        </w:rPr>
      </w:pPr>
    </w:p>
    <w:p w14:paraId="1E89C90A" w14:textId="77777777" w:rsidR="00896066" w:rsidRDefault="00896066" w:rsidP="002E32A1">
      <w:pPr>
        <w:contextualSpacing/>
        <w:jc w:val="both"/>
        <w:rPr>
          <w:rFonts w:cstheme="minorHAnsi"/>
          <w:b/>
          <w:bCs/>
        </w:rPr>
      </w:pPr>
    </w:p>
    <w:p w14:paraId="26F248F9" w14:textId="77777777" w:rsidR="00896066" w:rsidRDefault="00896066" w:rsidP="002E32A1">
      <w:pPr>
        <w:contextualSpacing/>
        <w:jc w:val="both"/>
        <w:rPr>
          <w:rFonts w:cstheme="minorHAnsi"/>
          <w:b/>
          <w:bCs/>
        </w:rPr>
      </w:pPr>
    </w:p>
    <w:p w14:paraId="37E635C0" w14:textId="77777777" w:rsidR="00E86242" w:rsidRDefault="00E86242" w:rsidP="002E32A1">
      <w:pPr>
        <w:contextualSpacing/>
        <w:jc w:val="both"/>
        <w:rPr>
          <w:rFonts w:cstheme="minorHAnsi"/>
          <w:b/>
          <w:bCs/>
        </w:rPr>
      </w:pPr>
    </w:p>
    <w:p w14:paraId="15A8D08F" w14:textId="77777777" w:rsidR="00256B45" w:rsidRPr="00E17F9C" w:rsidRDefault="00256B45" w:rsidP="002E32A1">
      <w:pPr>
        <w:contextualSpacing/>
        <w:jc w:val="both"/>
        <w:rPr>
          <w:rFonts w:cstheme="minorHAnsi"/>
          <w:b/>
          <w:bCs/>
        </w:rPr>
      </w:pPr>
      <w:r w:rsidRPr="00E17F9C">
        <w:rPr>
          <w:rFonts w:cstheme="minorHAnsi"/>
          <w:b/>
          <w:bCs/>
        </w:rPr>
        <w:t xml:space="preserve">Sustainable Developmental Goals </w:t>
      </w:r>
    </w:p>
    <w:p w14:paraId="0855AE35" w14:textId="77777777" w:rsidR="00256B45" w:rsidRPr="00E17F9C" w:rsidRDefault="00256B45" w:rsidP="002E32A1">
      <w:pPr>
        <w:contextualSpacing/>
        <w:jc w:val="both"/>
        <w:rPr>
          <w:rFonts w:cstheme="minorHAnsi"/>
        </w:rPr>
      </w:pPr>
    </w:p>
    <w:p w14:paraId="5A08D9D4" w14:textId="77777777" w:rsidR="00256B45" w:rsidRPr="00F87771" w:rsidRDefault="00256B45" w:rsidP="002E32A1">
      <w:pPr>
        <w:contextualSpacing/>
        <w:jc w:val="both"/>
        <w:rPr>
          <w:rFonts w:cstheme="minorHAnsi"/>
          <w:b/>
        </w:rPr>
      </w:pPr>
      <w:r w:rsidRPr="00F87771">
        <w:rPr>
          <w:rFonts w:cstheme="minorHAnsi"/>
          <w:b/>
        </w:rPr>
        <w:t>Background on SDGs</w:t>
      </w:r>
    </w:p>
    <w:p w14:paraId="20998B29" w14:textId="77777777" w:rsidR="00256B45" w:rsidRPr="00E17F9C" w:rsidRDefault="00256B45" w:rsidP="002E32A1">
      <w:pPr>
        <w:contextualSpacing/>
        <w:jc w:val="both"/>
        <w:rPr>
          <w:rFonts w:cstheme="minorHAnsi"/>
        </w:rPr>
      </w:pPr>
    </w:p>
    <w:p w14:paraId="3D7C6203" w14:textId="77777777" w:rsidR="00256B45" w:rsidRDefault="00256B45" w:rsidP="002E32A1">
      <w:pPr>
        <w:contextualSpacing/>
        <w:jc w:val="both"/>
        <w:rPr>
          <w:rFonts w:cstheme="minorHAnsi"/>
        </w:rPr>
      </w:pPr>
      <w:r w:rsidRPr="00E17F9C">
        <w:rPr>
          <w:rFonts w:cstheme="minorHAnsi"/>
        </w:rPr>
        <w:t>Adopted by world leaders in September 2015 and implemented at the start of 2016, more than 150 countries have pledged to mobilize efforts to end all forms of poverty, fight inequalities, and tackle climate change, while ensu</w:t>
      </w:r>
      <w:r>
        <w:rPr>
          <w:rFonts w:cstheme="minorHAnsi"/>
        </w:rPr>
        <w:t xml:space="preserve">ring that no one is left behind, </w:t>
      </w:r>
      <w:r w:rsidRPr="00E17F9C">
        <w:rPr>
          <w:rFonts w:cstheme="minorHAnsi"/>
        </w:rPr>
        <w:t>The SDGs build on the work of the Millennium Development Goals (MDGs) that were emphasized from 2000 to 2015. The new SDGs are unique in that they’re broader in their scope of eradicating all forms of poverty by calling for action by all countries, rich and poor, to promote prosperity while protecting the planet. The following is the agreed upon goals:</w:t>
      </w:r>
    </w:p>
    <w:p w14:paraId="67C8D6D1" w14:textId="77777777" w:rsidR="00B169F9" w:rsidRPr="00E17F9C" w:rsidRDefault="00B169F9" w:rsidP="002E32A1">
      <w:pPr>
        <w:contextualSpacing/>
        <w:jc w:val="both"/>
        <w:rPr>
          <w:rFonts w:cstheme="minorHAnsi"/>
        </w:rPr>
      </w:pPr>
    </w:p>
    <w:p w14:paraId="1EE605F1" w14:textId="77777777" w:rsidR="00256B45" w:rsidRPr="00256B45" w:rsidRDefault="00256B45" w:rsidP="002E32A1">
      <w:pPr>
        <w:shd w:val="clear" w:color="auto" w:fill="FFFFFF"/>
        <w:spacing w:after="120" w:line="312" w:lineRule="atLeast"/>
        <w:jc w:val="both"/>
        <w:outlineLvl w:val="2"/>
        <w:rPr>
          <w:rFonts w:eastAsia="Times New Roman"/>
          <w:caps/>
          <w:color w:val="3F3B3B"/>
          <w:spacing w:val="60"/>
          <w:lang w:eastAsia="en-ZA"/>
        </w:rPr>
      </w:pPr>
      <w:r w:rsidRPr="00256B45">
        <w:rPr>
          <w:rFonts w:eastAsia="Times New Roman"/>
          <w:color w:val="3F3B3B"/>
          <w:spacing w:val="60"/>
          <w:lang w:eastAsia="en-ZA"/>
        </w:rPr>
        <w:t xml:space="preserve">The Sustainable Development Goals </w:t>
      </w:r>
      <w:r w:rsidRPr="00256B45">
        <w:rPr>
          <w:rFonts w:eastAsia="Times New Roman"/>
          <w:caps/>
          <w:color w:val="3F3B3B"/>
          <w:spacing w:val="60"/>
          <w:lang w:eastAsia="en-ZA"/>
        </w:rPr>
        <w:t xml:space="preserve">(SDGS:17 </w:t>
      </w:r>
      <w:r w:rsidRPr="00256B45">
        <w:rPr>
          <w:rFonts w:eastAsia="Times New Roman"/>
          <w:color w:val="3F3B3B"/>
          <w:spacing w:val="60"/>
          <w:lang w:eastAsia="en-ZA"/>
        </w:rPr>
        <w:t>Steps to a better world)</w:t>
      </w:r>
    </w:p>
    <w:p w14:paraId="797EA53F" w14:textId="77777777" w:rsidR="00256B45" w:rsidRPr="00256B45" w:rsidRDefault="002D2E7B" w:rsidP="002E32A1">
      <w:pPr>
        <w:numPr>
          <w:ilvl w:val="0"/>
          <w:numId w:val="27"/>
        </w:numPr>
        <w:shd w:val="clear" w:color="auto" w:fill="FFFFFF"/>
        <w:spacing w:before="100" w:beforeAutospacing="1" w:after="100" w:afterAutospacing="1" w:line="259" w:lineRule="auto"/>
        <w:jc w:val="both"/>
        <w:rPr>
          <w:rFonts w:eastAsia="Times New Roman"/>
          <w:color w:val="1F1F1F"/>
          <w:spacing w:val="8"/>
          <w:lang w:eastAsia="en-ZA"/>
        </w:rPr>
      </w:pPr>
      <w:hyperlink r:id="rId23" w:anchor="1" w:history="1">
        <w:r w:rsidR="00256B45" w:rsidRPr="00256B45">
          <w:rPr>
            <w:rFonts w:eastAsia="Times New Roman"/>
            <w:b/>
            <w:bCs/>
            <w:color w:val="9B5193"/>
            <w:spacing w:val="8"/>
            <w:lang w:eastAsia="en-ZA"/>
          </w:rPr>
          <w:t>End poverty in all its forms everywhere</w:t>
        </w:r>
      </w:hyperlink>
    </w:p>
    <w:p w14:paraId="0A9652A8" w14:textId="77777777" w:rsidR="00256B45" w:rsidRPr="00256B45" w:rsidRDefault="00256B45" w:rsidP="002E32A1">
      <w:pPr>
        <w:numPr>
          <w:ilvl w:val="0"/>
          <w:numId w:val="27"/>
        </w:numPr>
        <w:shd w:val="clear" w:color="auto" w:fill="FFFFFF"/>
        <w:spacing w:before="100" w:beforeAutospacing="1" w:after="100" w:afterAutospacing="1" w:line="259" w:lineRule="auto"/>
        <w:jc w:val="both"/>
        <w:rPr>
          <w:rFonts w:eastAsia="Times New Roman"/>
          <w:color w:val="1F1F1F"/>
          <w:spacing w:val="8"/>
          <w:lang w:eastAsia="en-ZA"/>
        </w:rPr>
      </w:pPr>
      <w:r w:rsidRPr="00256B45">
        <w:rPr>
          <w:rFonts w:eastAsia="Times New Roman"/>
          <w:color w:val="1F1F1F"/>
          <w:spacing w:val="8"/>
          <w:lang w:eastAsia="en-ZA"/>
        </w:rPr>
        <w:t>End hunger, achieve food security and improved nutrition and promote sustainable agriculture</w:t>
      </w:r>
    </w:p>
    <w:p w14:paraId="43EDB8BE" w14:textId="77777777" w:rsidR="00256B45" w:rsidRPr="00256B45" w:rsidRDefault="00256B45" w:rsidP="002E32A1">
      <w:pPr>
        <w:numPr>
          <w:ilvl w:val="0"/>
          <w:numId w:val="27"/>
        </w:numPr>
        <w:shd w:val="clear" w:color="auto" w:fill="FFFFFF"/>
        <w:spacing w:before="100" w:beforeAutospacing="1" w:after="100" w:afterAutospacing="1" w:line="259" w:lineRule="auto"/>
        <w:jc w:val="both"/>
        <w:rPr>
          <w:rFonts w:eastAsia="Times New Roman"/>
          <w:color w:val="1F1F1F"/>
          <w:spacing w:val="8"/>
          <w:lang w:eastAsia="en-ZA"/>
        </w:rPr>
      </w:pPr>
      <w:r w:rsidRPr="00256B45">
        <w:rPr>
          <w:rFonts w:eastAsia="Times New Roman"/>
          <w:color w:val="1F1F1F"/>
          <w:spacing w:val="8"/>
          <w:lang w:eastAsia="en-ZA"/>
        </w:rPr>
        <w:t>Ensure healthy lives and promote well-being for all at all ages</w:t>
      </w:r>
    </w:p>
    <w:p w14:paraId="11D53654" w14:textId="77777777" w:rsidR="00256B45" w:rsidRPr="00256B45" w:rsidRDefault="00256B45" w:rsidP="002E32A1">
      <w:pPr>
        <w:numPr>
          <w:ilvl w:val="0"/>
          <w:numId w:val="27"/>
        </w:numPr>
        <w:shd w:val="clear" w:color="auto" w:fill="FFFFFF"/>
        <w:spacing w:before="100" w:beforeAutospacing="1" w:after="100" w:afterAutospacing="1" w:line="259" w:lineRule="auto"/>
        <w:jc w:val="both"/>
        <w:rPr>
          <w:rFonts w:eastAsia="Times New Roman"/>
          <w:color w:val="1F1F1F"/>
          <w:spacing w:val="8"/>
          <w:lang w:eastAsia="en-ZA"/>
        </w:rPr>
      </w:pPr>
      <w:r w:rsidRPr="00256B45">
        <w:rPr>
          <w:rFonts w:eastAsia="Times New Roman"/>
          <w:color w:val="1F1F1F"/>
          <w:spacing w:val="8"/>
          <w:lang w:eastAsia="en-ZA"/>
        </w:rPr>
        <w:t>Ensure inclusive and equitable quality education and promote lifelong learning opportunities for all</w:t>
      </w:r>
    </w:p>
    <w:p w14:paraId="3B91FE2C" w14:textId="77777777" w:rsidR="00256B45" w:rsidRPr="00256B45" w:rsidRDefault="002D2E7B" w:rsidP="002E32A1">
      <w:pPr>
        <w:numPr>
          <w:ilvl w:val="0"/>
          <w:numId w:val="27"/>
        </w:numPr>
        <w:shd w:val="clear" w:color="auto" w:fill="FFFFFF"/>
        <w:spacing w:before="100" w:beforeAutospacing="1" w:after="100" w:afterAutospacing="1" w:line="259" w:lineRule="auto"/>
        <w:jc w:val="both"/>
        <w:rPr>
          <w:rFonts w:eastAsia="Times New Roman"/>
          <w:color w:val="1F1F1F"/>
          <w:spacing w:val="8"/>
          <w:lang w:eastAsia="en-ZA"/>
        </w:rPr>
      </w:pPr>
      <w:hyperlink r:id="rId24" w:anchor="5" w:history="1">
        <w:r w:rsidR="00256B45" w:rsidRPr="00256B45">
          <w:rPr>
            <w:rFonts w:eastAsia="Times New Roman"/>
            <w:b/>
            <w:bCs/>
            <w:color w:val="9B5193"/>
            <w:spacing w:val="8"/>
            <w:lang w:eastAsia="en-ZA"/>
          </w:rPr>
          <w:t>Achieve gender equality and empower all women and girls</w:t>
        </w:r>
      </w:hyperlink>
    </w:p>
    <w:p w14:paraId="6AD0A6AA" w14:textId="77777777" w:rsidR="00256B45" w:rsidRPr="00256B45" w:rsidRDefault="00256B45" w:rsidP="002E32A1">
      <w:pPr>
        <w:numPr>
          <w:ilvl w:val="0"/>
          <w:numId w:val="27"/>
        </w:numPr>
        <w:shd w:val="clear" w:color="auto" w:fill="FFFFFF"/>
        <w:spacing w:before="100" w:beforeAutospacing="1" w:after="100" w:afterAutospacing="1" w:line="259" w:lineRule="auto"/>
        <w:jc w:val="both"/>
        <w:rPr>
          <w:rFonts w:eastAsia="Times New Roman"/>
          <w:color w:val="1F1F1F"/>
          <w:spacing w:val="8"/>
          <w:lang w:eastAsia="en-ZA"/>
        </w:rPr>
      </w:pPr>
      <w:r w:rsidRPr="00256B45">
        <w:rPr>
          <w:rFonts w:eastAsia="Times New Roman"/>
          <w:color w:val="1F1F1F"/>
          <w:spacing w:val="8"/>
          <w:lang w:eastAsia="en-ZA"/>
        </w:rPr>
        <w:t>Ensure availability and sustainable management of water and sanitation for all</w:t>
      </w:r>
    </w:p>
    <w:p w14:paraId="6196A8F0" w14:textId="77777777" w:rsidR="00256B45" w:rsidRPr="00256B45" w:rsidRDefault="00256B45" w:rsidP="002E32A1">
      <w:pPr>
        <w:numPr>
          <w:ilvl w:val="0"/>
          <w:numId w:val="27"/>
        </w:numPr>
        <w:shd w:val="clear" w:color="auto" w:fill="FFFFFF"/>
        <w:spacing w:before="100" w:beforeAutospacing="1" w:after="100" w:afterAutospacing="1" w:line="259" w:lineRule="auto"/>
        <w:jc w:val="both"/>
        <w:rPr>
          <w:rFonts w:eastAsia="Times New Roman"/>
          <w:color w:val="1F1F1F"/>
          <w:spacing w:val="8"/>
          <w:lang w:eastAsia="en-ZA"/>
        </w:rPr>
      </w:pPr>
      <w:r w:rsidRPr="00256B45">
        <w:rPr>
          <w:rFonts w:eastAsia="Times New Roman"/>
          <w:color w:val="1F1F1F"/>
          <w:spacing w:val="8"/>
          <w:lang w:eastAsia="en-ZA"/>
        </w:rPr>
        <w:t>Ensure access to affordable, reliable, sustainable and modern energy for all</w:t>
      </w:r>
    </w:p>
    <w:p w14:paraId="6BDBEFA7" w14:textId="77777777" w:rsidR="00256B45" w:rsidRPr="00256B45" w:rsidRDefault="002D2E7B" w:rsidP="002E32A1">
      <w:pPr>
        <w:numPr>
          <w:ilvl w:val="0"/>
          <w:numId w:val="27"/>
        </w:numPr>
        <w:shd w:val="clear" w:color="auto" w:fill="FFFFFF"/>
        <w:spacing w:before="100" w:beforeAutospacing="1" w:after="100" w:afterAutospacing="1" w:line="259" w:lineRule="auto"/>
        <w:jc w:val="both"/>
        <w:rPr>
          <w:rFonts w:eastAsia="Times New Roman"/>
          <w:color w:val="1F1F1F"/>
          <w:spacing w:val="8"/>
          <w:lang w:eastAsia="en-ZA"/>
        </w:rPr>
      </w:pPr>
      <w:hyperlink r:id="rId25" w:anchor="5" w:history="1">
        <w:r w:rsidR="00256B45" w:rsidRPr="00256B45">
          <w:rPr>
            <w:rFonts w:eastAsia="Times New Roman"/>
            <w:b/>
            <w:bCs/>
            <w:color w:val="9B5193"/>
            <w:spacing w:val="8"/>
            <w:lang w:eastAsia="en-ZA"/>
          </w:rPr>
          <w:t>Promote sustained, inclusive and sustainable economic growth, full and productive employment and decent work for all</w:t>
        </w:r>
      </w:hyperlink>
    </w:p>
    <w:p w14:paraId="6F85CC28" w14:textId="77777777" w:rsidR="00256B45" w:rsidRPr="00256B45" w:rsidRDefault="00256B45" w:rsidP="002E32A1">
      <w:pPr>
        <w:numPr>
          <w:ilvl w:val="0"/>
          <w:numId w:val="27"/>
        </w:numPr>
        <w:shd w:val="clear" w:color="auto" w:fill="FFFFFF"/>
        <w:spacing w:before="100" w:beforeAutospacing="1" w:after="100" w:afterAutospacing="1" w:line="259" w:lineRule="auto"/>
        <w:jc w:val="both"/>
        <w:rPr>
          <w:rFonts w:eastAsia="Times New Roman"/>
          <w:color w:val="1F1F1F"/>
          <w:spacing w:val="8"/>
          <w:lang w:eastAsia="en-ZA"/>
        </w:rPr>
      </w:pPr>
      <w:r w:rsidRPr="00256B45">
        <w:rPr>
          <w:rFonts w:eastAsia="Times New Roman"/>
          <w:color w:val="1F1F1F"/>
          <w:spacing w:val="8"/>
          <w:lang w:eastAsia="en-ZA"/>
        </w:rPr>
        <w:t>Build resilient infrastructure, promote inclusive and sustainable industrialization and foster innovation</w:t>
      </w:r>
    </w:p>
    <w:p w14:paraId="7AF60959" w14:textId="77777777" w:rsidR="00256B45" w:rsidRPr="00256B45" w:rsidRDefault="00256B45" w:rsidP="002E32A1">
      <w:pPr>
        <w:numPr>
          <w:ilvl w:val="0"/>
          <w:numId w:val="27"/>
        </w:numPr>
        <w:shd w:val="clear" w:color="auto" w:fill="FFFFFF"/>
        <w:spacing w:before="100" w:beforeAutospacing="1" w:after="100" w:afterAutospacing="1" w:line="259" w:lineRule="auto"/>
        <w:jc w:val="both"/>
        <w:rPr>
          <w:rFonts w:eastAsia="Times New Roman"/>
          <w:color w:val="1F1F1F"/>
          <w:spacing w:val="8"/>
          <w:lang w:eastAsia="en-ZA"/>
        </w:rPr>
      </w:pPr>
      <w:r w:rsidRPr="00256B45">
        <w:rPr>
          <w:rFonts w:eastAsia="Times New Roman"/>
          <w:color w:val="1F1F1F"/>
          <w:spacing w:val="8"/>
          <w:lang w:eastAsia="en-ZA"/>
        </w:rPr>
        <w:t>Reduce inequality within and among countries</w:t>
      </w:r>
    </w:p>
    <w:p w14:paraId="4BD18E0C" w14:textId="77777777" w:rsidR="00256B45" w:rsidRPr="00256B45" w:rsidRDefault="00256B45" w:rsidP="002E32A1">
      <w:pPr>
        <w:numPr>
          <w:ilvl w:val="0"/>
          <w:numId w:val="27"/>
        </w:numPr>
        <w:shd w:val="clear" w:color="auto" w:fill="FFFFFF"/>
        <w:spacing w:before="100" w:beforeAutospacing="1" w:after="100" w:afterAutospacing="1" w:line="259" w:lineRule="auto"/>
        <w:jc w:val="both"/>
        <w:rPr>
          <w:rFonts w:eastAsia="Times New Roman"/>
          <w:color w:val="1F1F1F"/>
          <w:spacing w:val="8"/>
          <w:lang w:eastAsia="en-ZA"/>
        </w:rPr>
      </w:pPr>
      <w:r w:rsidRPr="00256B45">
        <w:rPr>
          <w:rFonts w:eastAsia="Times New Roman"/>
          <w:color w:val="1F1F1F"/>
          <w:spacing w:val="8"/>
          <w:lang w:eastAsia="en-ZA"/>
        </w:rPr>
        <w:t>Make cities and human settlements inclusive, safe, resilient and sustainable</w:t>
      </w:r>
    </w:p>
    <w:p w14:paraId="41433FCC" w14:textId="77777777" w:rsidR="00256B45" w:rsidRPr="00256B45" w:rsidRDefault="00256B45" w:rsidP="002E32A1">
      <w:pPr>
        <w:numPr>
          <w:ilvl w:val="0"/>
          <w:numId w:val="27"/>
        </w:numPr>
        <w:shd w:val="clear" w:color="auto" w:fill="FFFFFF"/>
        <w:spacing w:before="100" w:beforeAutospacing="1" w:after="100" w:afterAutospacing="1" w:line="259" w:lineRule="auto"/>
        <w:jc w:val="both"/>
        <w:rPr>
          <w:rFonts w:eastAsia="Times New Roman"/>
          <w:color w:val="1F1F1F"/>
          <w:spacing w:val="8"/>
          <w:lang w:eastAsia="en-ZA"/>
        </w:rPr>
      </w:pPr>
      <w:r w:rsidRPr="00256B45">
        <w:rPr>
          <w:rFonts w:eastAsia="Times New Roman"/>
          <w:color w:val="1F1F1F"/>
          <w:spacing w:val="8"/>
          <w:lang w:eastAsia="en-ZA"/>
        </w:rPr>
        <w:t>Ensure sustainable consumption and production patterns</w:t>
      </w:r>
    </w:p>
    <w:p w14:paraId="4BF33BFE" w14:textId="77777777" w:rsidR="00256B45" w:rsidRPr="00256B45" w:rsidRDefault="00256B45" w:rsidP="002E32A1">
      <w:pPr>
        <w:numPr>
          <w:ilvl w:val="0"/>
          <w:numId w:val="27"/>
        </w:numPr>
        <w:shd w:val="clear" w:color="auto" w:fill="FFFFFF"/>
        <w:spacing w:before="100" w:beforeAutospacing="1" w:after="100" w:afterAutospacing="1" w:line="259" w:lineRule="auto"/>
        <w:jc w:val="both"/>
        <w:rPr>
          <w:rFonts w:eastAsia="Times New Roman"/>
          <w:color w:val="1F1F1F"/>
          <w:spacing w:val="8"/>
          <w:lang w:eastAsia="en-ZA"/>
        </w:rPr>
      </w:pPr>
      <w:r w:rsidRPr="00256B45">
        <w:rPr>
          <w:rFonts w:eastAsia="Times New Roman"/>
          <w:color w:val="1F1F1F"/>
          <w:spacing w:val="8"/>
          <w:lang w:eastAsia="en-ZA"/>
        </w:rPr>
        <w:t>Take urgent action to combat climate change and its impacts</w:t>
      </w:r>
    </w:p>
    <w:p w14:paraId="4D5152AB" w14:textId="77777777" w:rsidR="00256B45" w:rsidRPr="00256B45" w:rsidRDefault="00256B45" w:rsidP="002E32A1">
      <w:pPr>
        <w:numPr>
          <w:ilvl w:val="0"/>
          <w:numId w:val="27"/>
        </w:numPr>
        <w:shd w:val="clear" w:color="auto" w:fill="FFFFFF"/>
        <w:spacing w:before="100" w:beforeAutospacing="1" w:after="100" w:afterAutospacing="1" w:line="259" w:lineRule="auto"/>
        <w:jc w:val="both"/>
        <w:rPr>
          <w:rFonts w:eastAsia="Times New Roman"/>
          <w:color w:val="1F1F1F"/>
          <w:spacing w:val="8"/>
          <w:lang w:eastAsia="en-ZA"/>
        </w:rPr>
      </w:pPr>
      <w:r w:rsidRPr="00256B45">
        <w:rPr>
          <w:rFonts w:eastAsia="Times New Roman"/>
          <w:color w:val="1F1F1F"/>
          <w:spacing w:val="8"/>
          <w:lang w:eastAsia="en-ZA"/>
        </w:rPr>
        <w:t>Conserve and sustainably use the oceans, seas and marine resources for sustainable development</w:t>
      </w:r>
    </w:p>
    <w:p w14:paraId="43DD4A54" w14:textId="77777777" w:rsidR="00256B45" w:rsidRPr="00256B45" w:rsidRDefault="00256B45" w:rsidP="002E32A1">
      <w:pPr>
        <w:numPr>
          <w:ilvl w:val="0"/>
          <w:numId w:val="27"/>
        </w:numPr>
        <w:shd w:val="clear" w:color="auto" w:fill="FFFFFF"/>
        <w:spacing w:before="100" w:beforeAutospacing="1" w:after="100" w:afterAutospacing="1" w:line="259" w:lineRule="auto"/>
        <w:jc w:val="both"/>
        <w:rPr>
          <w:rFonts w:eastAsia="Times New Roman"/>
          <w:color w:val="1F1F1F"/>
          <w:spacing w:val="8"/>
          <w:lang w:eastAsia="en-ZA"/>
        </w:rPr>
      </w:pPr>
      <w:r w:rsidRPr="00256B45">
        <w:rPr>
          <w:rFonts w:eastAsia="Times New Roman"/>
          <w:color w:val="1F1F1F"/>
          <w:spacing w:val="8"/>
          <w:lang w:eastAsia="en-ZA"/>
        </w:rPr>
        <w:t>Protect, restore and promote sustainable use of terrestrial ecosystems, sustainably manage forests, combat desertification, and halt and reverse land degradation and halt biodiversity loss</w:t>
      </w:r>
    </w:p>
    <w:p w14:paraId="1B795B0D" w14:textId="77777777" w:rsidR="00256B45" w:rsidRPr="00256B45" w:rsidRDefault="002D2E7B" w:rsidP="002E32A1">
      <w:pPr>
        <w:numPr>
          <w:ilvl w:val="0"/>
          <w:numId w:val="27"/>
        </w:numPr>
        <w:shd w:val="clear" w:color="auto" w:fill="FFFFFF"/>
        <w:spacing w:before="100" w:beforeAutospacing="1" w:after="100" w:afterAutospacing="1" w:line="259" w:lineRule="auto"/>
        <w:jc w:val="both"/>
        <w:rPr>
          <w:rFonts w:eastAsia="Times New Roman"/>
          <w:color w:val="1F1F1F"/>
          <w:spacing w:val="8"/>
          <w:lang w:eastAsia="en-ZA"/>
        </w:rPr>
      </w:pPr>
      <w:hyperlink r:id="rId26" w:anchor="16" w:history="1">
        <w:r w:rsidR="00256B45" w:rsidRPr="00256B45">
          <w:rPr>
            <w:rFonts w:eastAsia="Times New Roman"/>
            <w:b/>
            <w:bCs/>
            <w:color w:val="9B5193"/>
            <w:spacing w:val="8"/>
            <w:lang w:eastAsia="en-ZA"/>
          </w:rPr>
          <w:t>Promote peaceful and inclusive societies for sustainable development, provide access to justice for all and build effective, accountable and inclusive institutions at all levels</w:t>
        </w:r>
      </w:hyperlink>
    </w:p>
    <w:p w14:paraId="19A6AFBB" w14:textId="77777777" w:rsidR="00B169F9" w:rsidRPr="00896066" w:rsidRDefault="00256B45" w:rsidP="002E32A1">
      <w:pPr>
        <w:numPr>
          <w:ilvl w:val="0"/>
          <w:numId w:val="27"/>
        </w:numPr>
        <w:shd w:val="clear" w:color="auto" w:fill="FFFFFF"/>
        <w:spacing w:before="100" w:beforeAutospacing="1" w:after="100" w:afterAutospacing="1" w:line="259" w:lineRule="auto"/>
        <w:jc w:val="both"/>
        <w:rPr>
          <w:rFonts w:eastAsia="Times New Roman"/>
          <w:color w:val="1F1F1F"/>
          <w:spacing w:val="8"/>
          <w:lang w:eastAsia="en-ZA"/>
        </w:rPr>
      </w:pPr>
      <w:r w:rsidRPr="00256B45">
        <w:rPr>
          <w:rFonts w:eastAsia="Times New Roman"/>
          <w:color w:val="1F1F1F"/>
          <w:spacing w:val="8"/>
          <w:lang w:eastAsia="en-ZA"/>
        </w:rPr>
        <w:t>Strengthen the means of implementation and revitalize the global partnership for sustainable development</w:t>
      </w:r>
      <w:r w:rsidR="00B169F9">
        <w:rPr>
          <w:rFonts w:eastAsia="Times New Roman"/>
          <w:color w:val="1F1F1F"/>
          <w:spacing w:val="8"/>
          <w:lang w:eastAsia="en-ZA"/>
        </w:rPr>
        <w:t>.</w:t>
      </w:r>
    </w:p>
    <w:p w14:paraId="2AB060A4" w14:textId="77777777" w:rsidR="000A31BA" w:rsidRDefault="00EC0E22" w:rsidP="002E32A1">
      <w:pPr>
        <w:jc w:val="both"/>
        <w:rPr>
          <w:b/>
          <w:sz w:val="20"/>
          <w:szCs w:val="20"/>
        </w:rPr>
      </w:pPr>
      <w:bookmarkStart w:id="40" w:name="_Toc391498203"/>
      <w:r>
        <w:rPr>
          <w:b/>
          <w:sz w:val="20"/>
          <w:szCs w:val="20"/>
        </w:rPr>
        <w:t xml:space="preserve">CHAPTER </w:t>
      </w:r>
      <w:r w:rsidR="000A31BA" w:rsidRPr="00593B35">
        <w:rPr>
          <w:b/>
          <w:sz w:val="20"/>
          <w:szCs w:val="20"/>
        </w:rPr>
        <w:t>2: G</w:t>
      </w:r>
      <w:r>
        <w:rPr>
          <w:b/>
          <w:sz w:val="20"/>
          <w:szCs w:val="20"/>
        </w:rPr>
        <w:t>OVERNANCE</w:t>
      </w:r>
      <w:bookmarkEnd w:id="40"/>
    </w:p>
    <w:p w14:paraId="4B7846E6" w14:textId="77777777" w:rsidR="000A31BA" w:rsidRPr="00593B35" w:rsidRDefault="000A31BA" w:rsidP="002E32A1">
      <w:pPr>
        <w:jc w:val="both"/>
        <w:rPr>
          <w:b/>
          <w:sz w:val="20"/>
          <w:szCs w:val="20"/>
        </w:rPr>
      </w:pPr>
      <w:r w:rsidRPr="000220BB">
        <w:rPr>
          <w:b/>
          <w:sz w:val="20"/>
          <w:szCs w:val="20"/>
        </w:rPr>
        <w:t xml:space="preserve"> </w:t>
      </w:r>
      <w:r w:rsidRPr="00593B35">
        <w:rPr>
          <w:b/>
          <w:sz w:val="20"/>
          <w:szCs w:val="20"/>
        </w:rPr>
        <w:t xml:space="preserve">Vision </w:t>
      </w:r>
    </w:p>
    <w:p w14:paraId="6044BECB" w14:textId="77777777" w:rsidR="000A31BA" w:rsidRPr="00593B35" w:rsidRDefault="000A31BA" w:rsidP="002E32A1">
      <w:pPr>
        <w:jc w:val="both"/>
        <w:rPr>
          <w:i/>
          <w:sz w:val="20"/>
          <w:szCs w:val="20"/>
        </w:rPr>
      </w:pPr>
      <w:r w:rsidRPr="00593B35">
        <w:rPr>
          <w:i/>
          <w:sz w:val="20"/>
          <w:szCs w:val="20"/>
        </w:rPr>
        <w:t>To Communally Create Better Livelihoods and Build a Community of Mantsopa Defined by a Common Dream by 2030</w:t>
      </w:r>
    </w:p>
    <w:p w14:paraId="48585866" w14:textId="77777777" w:rsidR="000A31BA" w:rsidRPr="00593B35" w:rsidRDefault="000A31BA" w:rsidP="002E32A1">
      <w:pPr>
        <w:jc w:val="both"/>
        <w:rPr>
          <w:b/>
          <w:bCs/>
          <w:sz w:val="20"/>
          <w:szCs w:val="20"/>
          <w:lang w:val="en-US"/>
        </w:rPr>
      </w:pPr>
      <w:r w:rsidRPr="00593B35">
        <w:rPr>
          <w:b/>
          <w:bCs/>
          <w:sz w:val="20"/>
          <w:szCs w:val="20"/>
          <w:lang w:val="en-US"/>
        </w:rPr>
        <w:t>Mission statement</w:t>
      </w:r>
    </w:p>
    <w:p w14:paraId="0044150E" w14:textId="77777777" w:rsidR="000A31BA" w:rsidRDefault="000A31BA" w:rsidP="002E32A1">
      <w:pPr>
        <w:jc w:val="both"/>
        <w:rPr>
          <w:bCs/>
          <w:i/>
          <w:sz w:val="20"/>
          <w:szCs w:val="20"/>
          <w:lang w:val="en-US"/>
        </w:rPr>
      </w:pPr>
      <w:r w:rsidRPr="00593B35">
        <w:rPr>
          <w:bCs/>
          <w:i/>
          <w:sz w:val="20"/>
          <w:szCs w:val="20"/>
          <w:lang w:val="en-US"/>
        </w:rPr>
        <w:t>Transform Social and Economic Development Patterns through Integrated, Accessible, Equitable and Sustainable Service</w:t>
      </w:r>
    </w:p>
    <w:p w14:paraId="4EE85EF3" w14:textId="77777777" w:rsidR="000A31BA" w:rsidRPr="000220BB" w:rsidRDefault="000A31BA" w:rsidP="002E32A1">
      <w:pPr>
        <w:jc w:val="both"/>
        <w:rPr>
          <w:bCs/>
          <w:sz w:val="20"/>
          <w:szCs w:val="20"/>
          <w:lang w:val="en-US"/>
        </w:rPr>
      </w:pPr>
    </w:p>
    <w:p w14:paraId="438F7834" w14:textId="77777777" w:rsidR="000A31BA" w:rsidRPr="00593B35" w:rsidRDefault="000A31BA" w:rsidP="002E32A1">
      <w:pPr>
        <w:jc w:val="both"/>
        <w:rPr>
          <w:b/>
          <w:sz w:val="20"/>
          <w:szCs w:val="20"/>
        </w:rPr>
      </w:pPr>
      <w:bookmarkStart w:id="41" w:name="_Toc391498204"/>
      <w:r w:rsidRPr="00593B35">
        <w:rPr>
          <w:b/>
          <w:sz w:val="20"/>
          <w:szCs w:val="20"/>
        </w:rPr>
        <w:t>Component A: Governance Structure</w:t>
      </w:r>
      <w:bookmarkEnd w:id="41"/>
    </w:p>
    <w:p w14:paraId="720348A4" w14:textId="77777777" w:rsidR="000A31BA" w:rsidRPr="00593B35" w:rsidRDefault="000A31BA" w:rsidP="002E32A1">
      <w:pPr>
        <w:jc w:val="both"/>
        <w:rPr>
          <w:bCs/>
          <w:sz w:val="20"/>
          <w:szCs w:val="20"/>
        </w:rPr>
      </w:pPr>
      <w:r w:rsidRPr="00593B35">
        <w:rPr>
          <w:bCs/>
          <w:sz w:val="20"/>
          <w:szCs w:val="20"/>
        </w:rPr>
        <w:t xml:space="preserve">In line with Chapter 7 of the Constitution of the Republic of South Africa, Mantsopa Local Municipality’s executive and legislative authority is vested in its Municipal Council. In carrying out its mandate, to govern on its own initiative, the municipality must ensure consistent compliance with applicable national and provincial legislations. </w:t>
      </w:r>
    </w:p>
    <w:p w14:paraId="0306AF0C" w14:textId="77777777" w:rsidR="000A31BA" w:rsidRPr="00593B35" w:rsidRDefault="000A31BA" w:rsidP="002E32A1">
      <w:pPr>
        <w:jc w:val="both"/>
        <w:rPr>
          <w:bCs/>
          <w:sz w:val="20"/>
          <w:szCs w:val="20"/>
        </w:rPr>
      </w:pPr>
      <w:r w:rsidRPr="00593B35">
        <w:rPr>
          <w:bCs/>
          <w:sz w:val="20"/>
          <w:szCs w:val="20"/>
        </w:rPr>
        <w:t>The Constitution of the Republic of South Africa specifically section 152 (ss. 1) enjoins and vest the following developmental mandates on municipalities.  These are;</w:t>
      </w:r>
    </w:p>
    <w:p w14:paraId="32760F64" w14:textId="77777777" w:rsidR="000A31BA" w:rsidRPr="00593B35" w:rsidRDefault="000A31BA" w:rsidP="002E32A1">
      <w:pPr>
        <w:numPr>
          <w:ilvl w:val="0"/>
          <w:numId w:val="8"/>
        </w:numPr>
        <w:jc w:val="both"/>
        <w:rPr>
          <w:bCs/>
          <w:sz w:val="20"/>
          <w:szCs w:val="20"/>
        </w:rPr>
      </w:pPr>
      <w:r w:rsidRPr="00593B35">
        <w:rPr>
          <w:bCs/>
          <w:sz w:val="20"/>
          <w:szCs w:val="20"/>
        </w:rPr>
        <w:t>To provide democratic and accountable government for the local communities.</w:t>
      </w:r>
    </w:p>
    <w:p w14:paraId="7639335D" w14:textId="77777777" w:rsidR="000A31BA" w:rsidRPr="00593B35" w:rsidRDefault="000A31BA" w:rsidP="002E32A1">
      <w:pPr>
        <w:numPr>
          <w:ilvl w:val="0"/>
          <w:numId w:val="8"/>
        </w:numPr>
        <w:jc w:val="both"/>
        <w:rPr>
          <w:bCs/>
          <w:sz w:val="20"/>
          <w:szCs w:val="20"/>
        </w:rPr>
      </w:pPr>
      <w:r w:rsidRPr="00593B35">
        <w:rPr>
          <w:bCs/>
          <w:sz w:val="20"/>
          <w:szCs w:val="20"/>
        </w:rPr>
        <w:t>To ensure provision of services to communities in a sustainable manner.</w:t>
      </w:r>
    </w:p>
    <w:p w14:paraId="0B7464EF" w14:textId="77777777" w:rsidR="000A31BA" w:rsidRPr="00593B35" w:rsidRDefault="000A31BA" w:rsidP="002E32A1">
      <w:pPr>
        <w:numPr>
          <w:ilvl w:val="0"/>
          <w:numId w:val="8"/>
        </w:numPr>
        <w:jc w:val="both"/>
        <w:rPr>
          <w:bCs/>
          <w:sz w:val="20"/>
          <w:szCs w:val="20"/>
        </w:rPr>
      </w:pPr>
      <w:r w:rsidRPr="00593B35">
        <w:rPr>
          <w:bCs/>
          <w:sz w:val="20"/>
          <w:szCs w:val="20"/>
        </w:rPr>
        <w:t>Promote social and economic development.</w:t>
      </w:r>
    </w:p>
    <w:p w14:paraId="0B50D8E7" w14:textId="77777777" w:rsidR="000A31BA" w:rsidRPr="00593B35" w:rsidRDefault="000A31BA" w:rsidP="002E32A1">
      <w:pPr>
        <w:numPr>
          <w:ilvl w:val="0"/>
          <w:numId w:val="8"/>
        </w:numPr>
        <w:jc w:val="both"/>
        <w:rPr>
          <w:bCs/>
          <w:sz w:val="20"/>
          <w:szCs w:val="20"/>
        </w:rPr>
      </w:pPr>
      <w:r w:rsidRPr="00593B35">
        <w:rPr>
          <w:bCs/>
          <w:sz w:val="20"/>
          <w:szCs w:val="20"/>
        </w:rPr>
        <w:t xml:space="preserve">To promote safe and healthy environment for local communities and, </w:t>
      </w:r>
    </w:p>
    <w:p w14:paraId="379DD29C" w14:textId="77777777" w:rsidR="000A31BA" w:rsidRPr="00593B35" w:rsidRDefault="000A31BA" w:rsidP="002E32A1">
      <w:pPr>
        <w:numPr>
          <w:ilvl w:val="0"/>
          <w:numId w:val="8"/>
        </w:numPr>
        <w:jc w:val="both"/>
        <w:rPr>
          <w:bCs/>
          <w:sz w:val="20"/>
          <w:szCs w:val="20"/>
        </w:rPr>
      </w:pPr>
      <w:r w:rsidRPr="00593B35">
        <w:rPr>
          <w:bCs/>
          <w:sz w:val="20"/>
          <w:szCs w:val="20"/>
        </w:rPr>
        <w:t xml:space="preserve">To encourage public and community participation in matters of local government. </w:t>
      </w:r>
    </w:p>
    <w:p w14:paraId="3CA58975" w14:textId="77777777" w:rsidR="000A31BA" w:rsidRDefault="000A31BA" w:rsidP="002E32A1">
      <w:pPr>
        <w:jc w:val="both"/>
        <w:rPr>
          <w:sz w:val="20"/>
          <w:szCs w:val="20"/>
        </w:rPr>
      </w:pPr>
      <w:r w:rsidRPr="00593B35">
        <w:rPr>
          <w:sz w:val="20"/>
          <w:szCs w:val="20"/>
        </w:rPr>
        <w:t xml:space="preserve">Mantsopa Local Municipality has both political as well as administrative structures. The political structure consists of the </w:t>
      </w:r>
      <w:r w:rsidR="00EF04FA">
        <w:rPr>
          <w:sz w:val="20"/>
          <w:szCs w:val="20"/>
        </w:rPr>
        <w:t xml:space="preserve">entire municipal Council, the Mayor, </w:t>
      </w:r>
      <w:r w:rsidRPr="00593B35">
        <w:rPr>
          <w:sz w:val="20"/>
          <w:szCs w:val="20"/>
        </w:rPr>
        <w:t>Speaker and the EXCO. The administrative structure in turn is embodiment of all municipal employees, with the Municipal Manager serving as head of administration. The senior management consists of four section 56 managers appointed on fixed contractual agreement, who also serve as heads of departments in the municipality</w:t>
      </w:r>
      <w:r w:rsidR="00B169F9">
        <w:rPr>
          <w:sz w:val="20"/>
          <w:szCs w:val="20"/>
        </w:rPr>
        <w:t>.</w:t>
      </w:r>
    </w:p>
    <w:p w14:paraId="35971EBA" w14:textId="0285969A" w:rsidR="00B169F9" w:rsidRDefault="00B169F9" w:rsidP="002E32A1">
      <w:pPr>
        <w:jc w:val="both"/>
        <w:rPr>
          <w:sz w:val="20"/>
          <w:szCs w:val="20"/>
        </w:rPr>
      </w:pPr>
    </w:p>
    <w:p w14:paraId="59EF3383" w14:textId="77777777" w:rsidR="002D2E7B" w:rsidRPr="00593B35" w:rsidRDefault="002D2E7B" w:rsidP="002E32A1">
      <w:pPr>
        <w:jc w:val="both"/>
        <w:rPr>
          <w:sz w:val="20"/>
          <w:szCs w:val="20"/>
        </w:rPr>
      </w:pPr>
    </w:p>
    <w:p w14:paraId="01829B84" w14:textId="77777777" w:rsidR="003966B9" w:rsidRPr="003966B9" w:rsidRDefault="003966B9" w:rsidP="002E32A1">
      <w:pPr>
        <w:jc w:val="both"/>
        <w:rPr>
          <w:b/>
          <w:sz w:val="20"/>
          <w:szCs w:val="20"/>
          <w:lang w:val="en-US"/>
        </w:rPr>
      </w:pPr>
      <w:r w:rsidRPr="003966B9">
        <w:rPr>
          <w:b/>
          <w:sz w:val="20"/>
          <w:szCs w:val="20"/>
          <w:lang w:val="en-US"/>
        </w:rPr>
        <w:t>THE PEOPLE SHALL GOVERN!</w:t>
      </w:r>
    </w:p>
    <w:p w14:paraId="0A94D78B" w14:textId="77777777" w:rsidR="003966B9" w:rsidRPr="003966B9" w:rsidRDefault="00EC0E22" w:rsidP="002E32A1">
      <w:pPr>
        <w:jc w:val="both"/>
        <w:rPr>
          <w:b/>
          <w:sz w:val="20"/>
          <w:szCs w:val="20"/>
          <w:lang w:val="en-US"/>
        </w:rPr>
      </w:pPr>
      <w:r>
        <w:rPr>
          <w:b/>
          <w:sz w:val="20"/>
          <w:szCs w:val="20"/>
          <w:lang w:val="en-US"/>
        </w:rPr>
        <w:t xml:space="preserve">KEY PERFORMANCE AREA: </w:t>
      </w:r>
      <w:r w:rsidR="003966B9" w:rsidRPr="003966B9">
        <w:rPr>
          <w:b/>
          <w:sz w:val="20"/>
          <w:szCs w:val="20"/>
          <w:lang w:val="en-US"/>
        </w:rPr>
        <w:t>GOOD GOVERNANCE AND PUBLIC PARTICIPATION</w:t>
      </w:r>
    </w:p>
    <w:p w14:paraId="0B1DB901" w14:textId="77777777" w:rsidR="003966B9" w:rsidRPr="003966B9" w:rsidRDefault="003966B9" w:rsidP="002E32A1">
      <w:pPr>
        <w:jc w:val="both"/>
        <w:rPr>
          <w:b/>
          <w:sz w:val="20"/>
          <w:szCs w:val="20"/>
        </w:rPr>
      </w:pPr>
      <w:r w:rsidRPr="003966B9">
        <w:rPr>
          <w:b/>
          <w:sz w:val="20"/>
          <w:szCs w:val="20"/>
        </w:rPr>
        <w:t>Political Governance</w:t>
      </w:r>
    </w:p>
    <w:p w14:paraId="0E4F219D" w14:textId="77777777" w:rsidR="003966B9" w:rsidRPr="003966B9" w:rsidRDefault="003966B9" w:rsidP="002E32A1">
      <w:pPr>
        <w:numPr>
          <w:ilvl w:val="0"/>
          <w:numId w:val="9"/>
        </w:numPr>
        <w:jc w:val="both"/>
        <w:rPr>
          <w:b/>
          <w:bCs/>
          <w:sz w:val="20"/>
          <w:szCs w:val="20"/>
        </w:rPr>
      </w:pPr>
      <w:r w:rsidRPr="003966B9">
        <w:rPr>
          <w:b/>
          <w:bCs/>
          <w:sz w:val="20"/>
          <w:szCs w:val="20"/>
        </w:rPr>
        <w:t>Municipal Council</w:t>
      </w:r>
    </w:p>
    <w:p w14:paraId="0CC92F62" w14:textId="77777777" w:rsidR="003966B9" w:rsidRPr="003966B9" w:rsidRDefault="003966B9" w:rsidP="002E32A1">
      <w:pPr>
        <w:jc w:val="both"/>
        <w:rPr>
          <w:sz w:val="20"/>
          <w:szCs w:val="20"/>
        </w:rPr>
      </w:pPr>
      <w:r w:rsidRPr="003966B9">
        <w:rPr>
          <w:sz w:val="20"/>
          <w:szCs w:val="20"/>
        </w:rPr>
        <w:t xml:space="preserve">The municipal council of Mantsopa Local Municipality is the highest </w:t>
      </w:r>
      <w:proofErr w:type="gramStart"/>
      <w:r w:rsidRPr="003966B9">
        <w:rPr>
          <w:sz w:val="20"/>
          <w:szCs w:val="20"/>
        </w:rPr>
        <w:t>decision making</w:t>
      </w:r>
      <w:proofErr w:type="gramEnd"/>
      <w:r w:rsidRPr="003966B9">
        <w:rPr>
          <w:sz w:val="20"/>
          <w:szCs w:val="20"/>
        </w:rPr>
        <w:t xml:space="preserve"> body in the area of jurisdiction of this municipality.  The council consists of 17 councillors affiliated to different political parties.  The mayor and the speaker also form part of this council and are both full time political office bearers. </w:t>
      </w:r>
    </w:p>
    <w:p w14:paraId="1D2B8C4C" w14:textId="0E9D0C50" w:rsidR="003966B9" w:rsidRPr="003966B9" w:rsidRDefault="003966B9" w:rsidP="002E32A1">
      <w:pPr>
        <w:jc w:val="both"/>
        <w:rPr>
          <w:sz w:val="20"/>
          <w:szCs w:val="20"/>
        </w:rPr>
      </w:pPr>
      <w:r w:rsidRPr="003966B9">
        <w:rPr>
          <w:sz w:val="20"/>
          <w:szCs w:val="20"/>
        </w:rPr>
        <w:t>During the period under</w:t>
      </w:r>
      <w:r w:rsidR="0049593A">
        <w:rPr>
          <w:sz w:val="20"/>
          <w:szCs w:val="20"/>
        </w:rPr>
        <w:t xml:space="preserve"> review</w:t>
      </w:r>
      <w:r w:rsidRPr="003966B9">
        <w:rPr>
          <w:sz w:val="20"/>
          <w:szCs w:val="20"/>
        </w:rPr>
        <w:t>, Mantsopa Municipal Council was able to meet as prescribed and where necessary convene special council meetings to process matters that warranted urgent attention.</w:t>
      </w:r>
      <w:r w:rsidR="00B169F9">
        <w:rPr>
          <w:sz w:val="20"/>
          <w:szCs w:val="20"/>
        </w:rPr>
        <w:t xml:space="preserve"> </w:t>
      </w:r>
      <w:r w:rsidR="0049593A">
        <w:rPr>
          <w:sz w:val="20"/>
          <w:szCs w:val="20"/>
        </w:rPr>
        <w:t>The Speaker, Councillor M J Moduka</w:t>
      </w:r>
      <w:r w:rsidRPr="003966B9">
        <w:rPr>
          <w:sz w:val="20"/>
          <w:szCs w:val="20"/>
        </w:rPr>
        <w:t xml:space="preserve"> preside over all Council meetings, provide support and guidance to Section </w:t>
      </w:r>
      <w:r w:rsidR="003B6636">
        <w:rPr>
          <w:sz w:val="20"/>
          <w:szCs w:val="20"/>
        </w:rPr>
        <w:t>80</w:t>
      </w:r>
      <w:r w:rsidRPr="003966B9">
        <w:rPr>
          <w:sz w:val="20"/>
          <w:szCs w:val="20"/>
        </w:rPr>
        <w:t xml:space="preserve"> Committees and Ward Committees.</w:t>
      </w:r>
    </w:p>
    <w:p w14:paraId="2AB1F898" w14:textId="77777777" w:rsidR="003966B9" w:rsidRPr="003966B9" w:rsidRDefault="003966B9" w:rsidP="002E32A1">
      <w:pPr>
        <w:jc w:val="both"/>
        <w:rPr>
          <w:sz w:val="20"/>
          <w:szCs w:val="20"/>
        </w:rPr>
      </w:pPr>
      <w:r w:rsidRPr="003966B9">
        <w:rPr>
          <w:sz w:val="20"/>
          <w:szCs w:val="20"/>
        </w:rPr>
        <w:t>Members of Mantsopa Municipal Council</w:t>
      </w:r>
    </w:p>
    <w:tbl>
      <w:tblPr>
        <w:tblStyle w:val="TableGrid"/>
        <w:tblW w:w="0" w:type="auto"/>
        <w:tblLook w:val="04A0" w:firstRow="1" w:lastRow="0" w:firstColumn="1" w:lastColumn="0" w:noHBand="0" w:noVBand="1"/>
      </w:tblPr>
      <w:tblGrid>
        <w:gridCol w:w="1129"/>
        <w:gridCol w:w="2694"/>
        <w:gridCol w:w="2693"/>
        <w:gridCol w:w="1276"/>
        <w:gridCol w:w="2121"/>
        <w:gridCol w:w="1248"/>
      </w:tblGrid>
      <w:tr w:rsidR="00F87771" w:rsidRPr="00EC0E22" w14:paraId="59B602BE" w14:textId="77777777" w:rsidTr="00F87771">
        <w:tc>
          <w:tcPr>
            <w:tcW w:w="1129" w:type="dxa"/>
          </w:tcPr>
          <w:p w14:paraId="089AAB2A" w14:textId="77777777" w:rsidR="00F87771" w:rsidRPr="00EC0E22" w:rsidRDefault="00F87771" w:rsidP="002E32A1">
            <w:pPr>
              <w:jc w:val="both"/>
              <w:rPr>
                <w:b/>
              </w:rPr>
            </w:pPr>
            <w:r>
              <w:rPr>
                <w:b/>
              </w:rPr>
              <w:t>NO</w:t>
            </w:r>
          </w:p>
        </w:tc>
        <w:tc>
          <w:tcPr>
            <w:tcW w:w="2694" w:type="dxa"/>
          </w:tcPr>
          <w:p w14:paraId="30A50E1D" w14:textId="77777777" w:rsidR="00F87771" w:rsidRPr="00EC0E22" w:rsidRDefault="00F87771" w:rsidP="002E32A1">
            <w:pPr>
              <w:jc w:val="both"/>
              <w:rPr>
                <w:b/>
              </w:rPr>
            </w:pPr>
            <w:r w:rsidRPr="00EC0E22">
              <w:rPr>
                <w:b/>
              </w:rPr>
              <w:t xml:space="preserve">SURNAME &amp; INITIALS </w:t>
            </w:r>
          </w:p>
        </w:tc>
        <w:tc>
          <w:tcPr>
            <w:tcW w:w="2693" w:type="dxa"/>
          </w:tcPr>
          <w:p w14:paraId="471B31EF" w14:textId="77777777" w:rsidR="00F87771" w:rsidRPr="00EC0E22" w:rsidRDefault="00F87771" w:rsidP="002E32A1">
            <w:pPr>
              <w:jc w:val="both"/>
              <w:rPr>
                <w:b/>
              </w:rPr>
            </w:pPr>
            <w:r w:rsidRPr="00EC0E22">
              <w:rPr>
                <w:b/>
              </w:rPr>
              <w:t>PERIOD</w:t>
            </w:r>
          </w:p>
        </w:tc>
        <w:tc>
          <w:tcPr>
            <w:tcW w:w="1276" w:type="dxa"/>
          </w:tcPr>
          <w:p w14:paraId="79577347" w14:textId="77777777" w:rsidR="00F87771" w:rsidRPr="00EC0E22" w:rsidRDefault="00F87771" w:rsidP="002E32A1">
            <w:pPr>
              <w:jc w:val="both"/>
              <w:rPr>
                <w:b/>
              </w:rPr>
            </w:pPr>
            <w:r w:rsidRPr="00EC0E22">
              <w:rPr>
                <w:b/>
              </w:rPr>
              <w:t>PARTY</w:t>
            </w:r>
          </w:p>
        </w:tc>
        <w:tc>
          <w:tcPr>
            <w:tcW w:w="2121" w:type="dxa"/>
          </w:tcPr>
          <w:p w14:paraId="2AEE5E09" w14:textId="77777777" w:rsidR="00F87771" w:rsidRPr="00EC0E22" w:rsidRDefault="00F87771" w:rsidP="002E32A1">
            <w:pPr>
              <w:jc w:val="both"/>
              <w:rPr>
                <w:b/>
              </w:rPr>
            </w:pPr>
            <w:r w:rsidRPr="00EC0E22">
              <w:rPr>
                <w:b/>
              </w:rPr>
              <w:t>SEAT TYPE</w:t>
            </w:r>
          </w:p>
        </w:tc>
        <w:tc>
          <w:tcPr>
            <w:tcW w:w="1248" w:type="dxa"/>
          </w:tcPr>
          <w:p w14:paraId="159A40D6" w14:textId="77777777" w:rsidR="00F87771" w:rsidRPr="00EC0E22" w:rsidRDefault="00F87771" w:rsidP="002E32A1">
            <w:pPr>
              <w:jc w:val="both"/>
              <w:rPr>
                <w:b/>
              </w:rPr>
            </w:pPr>
            <w:r w:rsidRPr="00EC0E22">
              <w:rPr>
                <w:b/>
              </w:rPr>
              <w:t>GENDER</w:t>
            </w:r>
          </w:p>
        </w:tc>
      </w:tr>
      <w:tr w:rsidR="00F87771" w:rsidRPr="003966B9" w14:paraId="4BC1E8BD" w14:textId="77777777" w:rsidTr="00F87771">
        <w:tc>
          <w:tcPr>
            <w:tcW w:w="1129" w:type="dxa"/>
          </w:tcPr>
          <w:p w14:paraId="36942B49" w14:textId="77777777" w:rsidR="00F87771" w:rsidRDefault="00F87771" w:rsidP="002E32A1">
            <w:pPr>
              <w:jc w:val="both"/>
            </w:pPr>
            <w:r>
              <w:t>1</w:t>
            </w:r>
          </w:p>
        </w:tc>
        <w:tc>
          <w:tcPr>
            <w:tcW w:w="2694" w:type="dxa"/>
          </w:tcPr>
          <w:p w14:paraId="6D4D5773" w14:textId="77777777" w:rsidR="00F87771" w:rsidRPr="003966B9" w:rsidRDefault="00F87771" w:rsidP="002E32A1">
            <w:pPr>
              <w:jc w:val="both"/>
            </w:pPr>
            <w:r>
              <w:t>TSOENE</w:t>
            </w:r>
            <w:r w:rsidRPr="003966B9">
              <w:t xml:space="preserve"> </w:t>
            </w:r>
            <w:r>
              <w:t>M.E</w:t>
            </w:r>
            <w:r w:rsidRPr="003966B9">
              <w:t xml:space="preserve"> </w:t>
            </w:r>
          </w:p>
        </w:tc>
        <w:tc>
          <w:tcPr>
            <w:tcW w:w="2693" w:type="dxa"/>
          </w:tcPr>
          <w:p w14:paraId="4B20BF01" w14:textId="77777777" w:rsidR="00F87771" w:rsidRPr="003966B9" w:rsidRDefault="00F87771" w:rsidP="002E32A1">
            <w:pPr>
              <w:jc w:val="both"/>
            </w:pPr>
            <w:r w:rsidRPr="00C70338">
              <w:t>03 AUGUST 2016</w:t>
            </w:r>
          </w:p>
        </w:tc>
        <w:tc>
          <w:tcPr>
            <w:tcW w:w="1276" w:type="dxa"/>
          </w:tcPr>
          <w:p w14:paraId="424C5651" w14:textId="77777777" w:rsidR="00F87771" w:rsidRPr="003966B9" w:rsidRDefault="00F87771" w:rsidP="002E32A1">
            <w:pPr>
              <w:jc w:val="both"/>
            </w:pPr>
            <w:r w:rsidRPr="003966B9">
              <w:t>ANC</w:t>
            </w:r>
          </w:p>
        </w:tc>
        <w:tc>
          <w:tcPr>
            <w:tcW w:w="2121" w:type="dxa"/>
          </w:tcPr>
          <w:p w14:paraId="059829CF" w14:textId="77777777" w:rsidR="00F87771" w:rsidRPr="003966B9" w:rsidRDefault="00F87771" w:rsidP="002E32A1">
            <w:pPr>
              <w:jc w:val="both"/>
            </w:pPr>
            <w:r w:rsidRPr="003966B9">
              <w:t>PR (MAYOR)</w:t>
            </w:r>
          </w:p>
        </w:tc>
        <w:tc>
          <w:tcPr>
            <w:tcW w:w="1248" w:type="dxa"/>
          </w:tcPr>
          <w:p w14:paraId="3988AF82" w14:textId="77777777" w:rsidR="00F87771" w:rsidRPr="003966B9" w:rsidRDefault="00287EAD" w:rsidP="002E32A1">
            <w:pPr>
              <w:jc w:val="both"/>
            </w:pPr>
            <w:r>
              <w:t>F</w:t>
            </w:r>
          </w:p>
        </w:tc>
      </w:tr>
      <w:tr w:rsidR="00F87771" w:rsidRPr="003966B9" w14:paraId="4C828A42" w14:textId="77777777" w:rsidTr="00F87771">
        <w:tc>
          <w:tcPr>
            <w:tcW w:w="1129" w:type="dxa"/>
          </w:tcPr>
          <w:p w14:paraId="690A84AE" w14:textId="77777777" w:rsidR="00F87771" w:rsidRDefault="00E20F70" w:rsidP="002E32A1">
            <w:pPr>
              <w:jc w:val="both"/>
            </w:pPr>
            <w:r>
              <w:t>2</w:t>
            </w:r>
          </w:p>
        </w:tc>
        <w:tc>
          <w:tcPr>
            <w:tcW w:w="2694" w:type="dxa"/>
          </w:tcPr>
          <w:p w14:paraId="5391083D" w14:textId="77777777" w:rsidR="00F87771" w:rsidRPr="003966B9" w:rsidRDefault="00F87771" w:rsidP="002E32A1">
            <w:pPr>
              <w:jc w:val="both"/>
            </w:pPr>
            <w:r>
              <w:t>MODUKA M J</w:t>
            </w:r>
            <w:r w:rsidRPr="003966B9">
              <w:t xml:space="preserve"> </w:t>
            </w:r>
          </w:p>
        </w:tc>
        <w:tc>
          <w:tcPr>
            <w:tcW w:w="2693" w:type="dxa"/>
          </w:tcPr>
          <w:p w14:paraId="7DF5DDC1" w14:textId="77777777" w:rsidR="00F87771" w:rsidRPr="003966B9" w:rsidRDefault="00F87771" w:rsidP="002E32A1">
            <w:pPr>
              <w:jc w:val="both"/>
            </w:pPr>
            <w:r w:rsidRPr="00C70338">
              <w:t>03 AUGUST 2016</w:t>
            </w:r>
          </w:p>
        </w:tc>
        <w:tc>
          <w:tcPr>
            <w:tcW w:w="1276" w:type="dxa"/>
          </w:tcPr>
          <w:p w14:paraId="5C492DE5" w14:textId="77777777" w:rsidR="00F87771" w:rsidRPr="003966B9" w:rsidRDefault="00F87771" w:rsidP="002E32A1">
            <w:pPr>
              <w:jc w:val="both"/>
            </w:pPr>
            <w:r w:rsidRPr="003966B9">
              <w:t>ANC</w:t>
            </w:r>
          </w:p>
        </w:tc>
        <w:tc>
          <w:tcPr>
            <w:tcW w:w="2121" w:type="dxa"/>
          </w:tcPr>
          <w:p w14:paraId="7E72A2E6" w14:textId="77777777" w:rsidR="00F87771" w:rsidRPr="003966B9" w:rsidRDefault="00F87771" w:rsidP="002E32A1">
            <w:pPr>
              <w:jc w:val="both"/>
            </w:pPr>
            <w:r w:rsidRPr="003966B9">
              <w:t>PR (SPEAKER)</w:t>
            </w:r>
          </w:p>
        </w:tc>
        <w:tc>
          <w:tcPr>
            <w:tcW w:w="1248" w:type="dxa"/>
          </w:tcPr>
          <w:p w14:paraId="0EE0434D" w14:textId="77777777" w:rsidR="00F87771" w:rsidRPr="003966B9" w:rsidRDefault="00287EAD" w:rsidP="002E32A1">
            <w:pPr>
              <w:jc w:val="both"/>
            </w:pPr>
            <w:r>
              <w:t>M</w:t>
            </w:r>
          </w:p>
        </w:tc>
      </w:tr>
      <w:tr w:rsidR="00F87771" w:rsidRPr="003966B9" w14:paraId="30A1FA4C" w14:textId="77777777" w:rsidTr="00F87771">
        <w:tc>
          <w:tcPr>
            <w:tcW w:w="1129" w:type="dxa"/>
          </w:tcPr>
          <w:p w14:paraId="46FEE30A" w14:textId="77777777" w:rsidR="00F87771" w:rsidRDefault="00E20F70" w:rsidP="002E32A1">
            <w:pPr>
              <w:jc w:val="both"/>
            </w:pPr>
            <w:r>
              <w:t>3</w:t>
            </w:r>
          </w:p>
        </w:tc>
        <w:tc>
          <w:tcPr>
            <w:tcW w:w="2694" w:type="dxa"/>
          </w:tcPr>
          <w:p w14:paraId="3B58C10A" w14:textId="77777777" w:rsidR="00F87771" w:rsidRPr="003966B9" w:rsidRDefault="00F87771" w:rsidP="002E32A1">
            <w:pPr>
              <w:jc w:val="both"/>
            </w:pPr>
            <w:r>
              <w:t>GABA SQG</w:t>
            </w:r>
          </w:p>
        </w:tc>
        <w:tc>
          <w:tcPr>
            <w:tcW w:w="2693" w:type="dxa"/>
          </w:tcPr>
          <w:p w14:paraId="56F25E45" w14:textId="77777777" w:rsidR="00F87771" w:rsidRPr="003966B9" w:rsidRDefault="00F87771" w:rsidP="002E32A1">
            <w:pPr>
              <w:jc w:val="both"/>
            </w:pPr>
            <w:r w:rsidRPr="00C70338">
              <w:t>03 AUGUST 2016</w:t>
            </w:r>
          </w:p>
        </w:tc>
        <w:tc>
          <w:tcPr>
            <w:tcW w:w="1276" w:type="dxa"/>
          </w:tcPr>
          <w:p w14:paraId="2B175B67" w14:textId="77777777" w:rsidR="00F87771" w:rsidRPr="003966B9" w:rsidRDefault="00F87771" w:rsidP="002E32A1">
            <w:pPr>
              <w:jc w:val="both"/>
            </w:pPr>
            <w:r w:rsidRPr="003966B9">
              <w:t>ANC</w:t>
            </w:r>
          </w:p>
        </w:tc>
        <w:tc>
          <w:tcPr>
            <w:tcW w:w="2121" w:type="dxa"/>
          </w:tcPr>
          <w:p w14:paraId="3A1A4C32" w14:textId="77777777" w:rsidR="00F87771" w:rsidRPr="003966B9" w:rsidRDefault="00F87771" w:rsidP="002E32A1">
            <w:pPr>
              <w:jc w:val="both"/>
            </w:pPr>
            <w:r w:rsidRPr="003966B9">
              <w:t>WARD (1)</w:t>
            </w:r>
          </w:p>
        </w:tc>
        <w:tc>
          <w:tcPr>
            <w:tcW w:w="1248" w:type="dxa"/>
          </w:tcPr>
          <w:p w14:paraId="1DE9E279" w14:textId="77777777" w:rsidR="00F87771" w:rsidRPr="003966B9" w:rsidRDefault="00F87771" w:rsidP="002E32A1">
            <w:pPr>
              <w:jc w:val="both"/>
            </w:pPr>
            <w:r w:rsidRPr="003966B9">
              <w:t>M</w:t>
            </w:r>
          </w:p>
        </w:tc>
      </w:tr>
      <w:tr w:rsidR="00F87771" w:rsidRPr="003966B9" w14:paraId="527D045C" w14:textId="77777777" w:rsidTr="00F87771">
        <w:tc>
          <w:tcPr>
            <w:tcW w:w="1129" w:type="dxa"/>
          </w:tcPr>
          <w:p w14:paraId="510C143E" w14:textId="77777777" w:rsidR="00F87771" w:rsidRPr="003966B9" w:rsidRDefault="00E20F70" w:rsidP="002E32A1">
            <w:pPr>
              <w:jc w:val="both"/>
            </w:pPr>
            <w:r>
              <w:t>4</w:t>
            </w:r>
          </w:p>
        </w:tc>
        <w:tc>
          <w:tcPr>
            <w:tcW w:w="2694" w:type="dxa"/>
          </w:tcPr>
          <w:p w14:paraId="5771782C" w14:textId="77777777" w:rsidR="00F87771" w:rsidRPr="003966B9" w:rsidRDefault="00F87771" w:rsidP="002E32A1">
            <w:pPr>
              <w:jc w:val="both"/>
            </w:pPr>
            <w:r w:rsidRPr="003966B9">
              <w:t>NAKALEBE P N</w:t>
            </w:r>
          </w:p>
        </w:tc>
        <w:tc>
          <w:tcPr>
            <w:tcW w:w="2693" w:type="dxa"/>
          </w:tcPr>
          <w:p w14:paraId="371C0E2C" w14:textId="77777777" w:rsidR="00F87771" w:rsidRPr="003966B9" w:rsidRDefault="00F87771" w:rsidP="002E32A1">
            <w:pPr>
              <w:jc w:val="both"/>
            </w:pPr>
            <w:r w:rsidRPr="00C70338">
              <w:t>03 AUGUST 2016</w:t>
            </w:r>
          </w:p>
        </w:tc>
        <w:tc>
          <w:tcPr>
            <w:tcW w:w="1276" w:type="dxa"/>
          </w:tcPr>
          <w:p w14:paraId="4A586DD3" w14:textId="77777777" w:rsidR="00F87771" w:rsidRPr="003966B9" w:rsidRDefault="00F87771" w:rsidP="002E32A1">
            <w:pPr>
              <w:jc w:val="both"/>
            </w:pPr>
            <w:r w:rsidRPr="003966B9">
              <w:t>ANC</w:t>
            </w:r>
          </w:p>
        </w:tc>
        <w:tc>
          <w:tcPr>
            <w:tcW w:w="2121" w:type="dxa"/>
          </w:tcPr>
          <w:p w14:paraId="3D7A0833" w14:textId="77777777" w:rsidR="00F87771" w:rsidRPr="003966B9" w:rsidRDefault="00F87771" w:rsidP="002E32A1">
            <w:pPr>
              <w:jc w:val="both"/>
            </w:pPr>
            <w:r w:rsidRPr="003966B9">
              <w:t>WARD (2)</w:t>
            </w:r>
          </w:p>
        </w:tc>
        <w:tc>
          <w:tcPr>
            <w:tcW w:w="1248" w:type="dxa"/>
          </w:tcPr>
          <w:p w14:paraId="0D99707C" w14:textId="77777777" w:rsidR="00F87771" w:rsidRPr="003966B9" w:rsidRDefault="00F87771" w:rsidP="002E32A1">
            <w:pPr>
              <w:jc w:val="both"/>
            </w:pPr>
            <w:r w:rsidRPr="003966B9">
              <w:t>M</w:t>
            </w:r>
          </w:p>
        </w:tc>
      </w:tr>
      <w:tr w:rsidR="00F87771" w:rsidRPr="003966B9" w14:paraId="422744A7" w14:textId="77777777" w:rsidTr="00F87771">
        <w:tc>
          <w:tcPr>
            <w:tcW w:w="1129" w:type="dxa"/>
          </w:tcPr>
          <w:p w14:paraId="211D29EC" w14:textId="77777777" w:rsidR="00F87771" w:rsidRDefault="00E20F70" w:rsidP="002E32A1">
            <w:pPr>
              <w:jc w:val="both"/>
            </w:pPr>
            <w:r>
              <w:t>5</w:t>
            </w:r>
          </w:p>
        </w:tc>
        <w:tc>
          <w:tcPr>
            <w:tcW w:w="2694" w:type="dxa"/>
          </w:tcPr>
          <w:p w14:paraId="76DDF6CE" w14:textId="77777777" w:rsidR="00F87771" w:rsidRPr="003966B9" w:rsidRDefault="00F87771" w:rsidP="002E32A1">
            <w:pPr>
              <w:jc w:val="both"/>
            </w:pPr>
            <w:r>
              <w:t xml:space="preserve">MEYA B E </w:t>
            </w:r>
            <w:r w:rsidRPr="003966B9">
              <w:t xml:space="preserve"> </w:t>
            </w:r>
          </w:p>
        </w:tc>
        <w:tc>
          <w:tcPr>
            <w:tcW w:w="2693" w:type="dxa"/>
          </w:tcPr>
          <w:p w14:paraId="3C524641" w14:textId="77777777" w:rsidR="00F87771" w:rsidRPr="003966B9" w:rsidRDefault="00F87771" w:rsidP="002E32A1">
            <w:pPr>
              <w:jc w:val="both"/>
            </w:pPr>
            <w:r w:rsidRPr="00C70338">
              <w:t>03 AUGUST 2016</w:t>
            </w:r>
          </w:p>
        </w:tc>
        <w:tc>
          <w:tcPr>
            <w:tcW w:w="1276" w:type="dxa"/>
          </w:tcPr>
          <w:p w14:paraId="3B5E0A8C" w14:textId="77777777" w:rsidR="00F87771" w:rsidRPr="003966B9" w:rsidRDefault="00F87771" w:rsidP="002E32A1">
            <w:pPr>
              <w:jc w:val="both"/>
            </w:pPr>
            <w:r w:rsidRPr="003966B9">
              <w:t>ANC</w:t>
            </w:r>
          </w:p>
        </w:tc>
        <w:tc>
          <w:tcPr>
            <w:tcW w:w="2121" w:type="dxa"/>
          </w:tcPr>
          <w:p w14:paraId="21C77C05" w14:textId="77777777" w:rsidR="00F87771" w:rsidRPr="003966B9" w:rsidRDefault="00F87771" w:rsidP="002E32A1">
            <w:pPr>
              <w:jc w:val="both"/>
            </w:pPr>
            <w:r w:rsidRPr="003966B9">
              <w:t>WARD (3)</w:t>
            </w:r>
          </w:p>
        </w:tc>
        <w:tc>
          <w:tcPr>
            <w:tcW w:w="1248" w:type="dxa"/>
          </w:tcPr>
          <w:p w14:paraId="7CED9983" w14:textId="77777777" w:rsidR="00F87771" w:rsidRPr="003966B9" w:rsidRDefault="00F87771" w:rsidP="002E32A1">
            <w:pPr>
              <w:jc w:val="both"/>
            </w:pPr>
            <w:r>
              <w:t>F</w:t>
            </w:r>
          </w:p>
        </w:tc>
      </w:tr>
      <w:tr w:rsidR="00F87771" w:rsidRPr="003966B9" w14:paraId="1528D672" w14:textId="77777777" w:rsidTr="00F87771">
        <w:tc>
          <w:tcPr>
            <w:tcW w:w="1129" w:type="dxa"/>
          </w:tcPr>
          <w:p w14:paraId="7781A37D" w14:textId="77777777" w:rsidR="00F87771" w:rsidRPr="003966B9" w:rsidRDefault="00E20F70" w:rsidP="002E32A1">
            <w:pPr>
              <w:jc w:val="both"/>
            </w:pPr>
            <w:r>
              <w:t>6</w:t>
            </w:r>
          </w:p>
        </w:tc>
        <w:tc>
          <w:tcPr>
            <w:tcW w:w="2694" w:type="dxa"/>
          </w:tcPr>
          <w:p w14:paraId="4369F709" w14:textId="77777777" w:rsidR="00F87771" w:rsidRPr="003966B9" w:rsidRDefault="00F87771" w:rsidP="002E32A1">
            <w:pPr>
              <w:jc w:val="both"/>
            </w:pPr>
            <w:r w:rsidRPr="003966B9">
              <w:t xml:space="preserve">THAISI N J </w:t>
            </w:r>
          </w:p>
        </w:tc>
        <w:tc>
          <w:tcPr>
            <w:tcW w:w="2693" w:type="dxa"/>
          </w:tcPr>
          <w:p w14:paraId="5336DB3A" w14:textId="77777777" w:rsidR="00F87771" w:rsidRPr="003966B9" w:rsidRDefault="00F87771" w:rsidP="002E32A1">
            <w:pPr>
              <w:jc w:val="both"/>
            </w:pPr>
            <w:r w:rsidRPr="00C70338">
              <w:t>03 AUGUST 2016</w:t>
            </w:r>
          </w:p>
        </w:tc>
        <w:tc>
          <w:tcPr>
            <w:tcW w:w="1276" w:type="dxa"/>
          </w:tcPr>
          <w:p w14:paraId="7A851A6E" w14:textId="77777777" w:rsidR="00F87771" w:rsidRPr="003966B9" w:rsidRDefault="00F87771" w:rsidP="002E32A1">
            <w:pPr>
              <w:jc w:val="both"/>
            </w:pPr>
            <w:r w:rsidRPr="003966B9">
              <w:t>ANC</w:t>
            </w:r>
          </w:p>
        </w:tc>
        <w:tc>
          <w:tcPr>
            <w:tcW w:w="2121" w:type="dxa"/>
          </w:tcPr>
          <w:p w14:paraId="5F53F069" w14:textId="77777777" w:rsidR="00F87771" w:rsidRPr="003966B9" w:rsidRDefault="00F87771" w:rsidP="002E32A1">
            <w:pPr>
              <w:jc w:val="both"/>
            </w:pPr>
            <w:r w:rsidRPr="003966B9">
              <w:t>WARD (4)</w:t>
            </w:r>
          </w:p>
        </w:tc>
        <w:tc>
          <w:tcPr>
            <w:tcW w:w="1248" w:type="dxa"/>
          </w:tcPr>
          <w:p w14:paraId="323ACF20" w14:textId="77777777" w:rsidR="00F87771" w:rsidRPr="003966B9" w:rsidRDefault="00F87771" w:rsidP="002E32A1">
            <w:pPr>
              <w:jc w:val="both"/>
            </w:pPr>
            <w:r w:rsidRPr="003966B9">
              <w:t>M</w:t>
            </w:r>
          </w:p>
        </w:tc>
      </w:tr>
      <w:tr w:rsidR="00F87771" w:rsidRPr="003966B9" w14:paraId="10EF6B3F" w14:textId="77777777" w:rsidTr="00F87771">
        <w:tc>
          <w:tcPr>
            <w:tcW w:w="1129" w:type="dxa"/>
          </w:tcPr>
          <w:p w14:paraId="5AB78265" w14:textId="77777777" w:rsidR="00F87771" w:rsidRPr="003966B9" w:rsidRDefault="00E20F70" w:rsidP="002E32A1">
            <w:pPr>
              <w:jc w:val="both"/>
            </w:pPr>
            <w:r>
              <w:t>7</w:t>
            </w:r>
          </w:p>
        </w:tc>
        <w:tc>
          <w:tcPr>
            <w:tcW w:w="2694" w:type="dxa"/>
          </w:tcPr>
          <w:p w14:paraId="4D123242" w14:textId="77777777" w:rsidR="00F87771" w:rsidRPr="003966B9" w:rsidRDefault="00F87771" w:rsidP="002E32A1">
            <w:pPr>
              <w:jc w:val="both"/>
            </w:pPr>
            <w:r w:rsidRPr="003966B9">
              <w:t xml:space="preserve">MOLEFE D T </w:t>
            </w:r>
          </w:p>
        </w:tc>
        <w:tc>
          <w:tcPr>
            <w:tcW w:w="2693" w:type="dxa"/>
          </w:tcPr>
          <w:p w14:paraId="4E1EF873" w14:textId="77777777" w:rsidR="00F87771" w:rsidRPr="003966B9" w:rsidRDefault="00F87771" w:rsidP="002E32A1">
            <w:pPr>
              <w:jc w:val="both"/>
            </w:pPr>
            <w:r w:rsidRPr="00C70338">
              <w:t>03 AUGUST 2016</w:t>
            </w:r>
          </w:p>
        </w:tc>
        <w:tc>
          <w:tcPr>
            <w:tcW w:w="1276" w:type="dxa"/>
          </w:tcPr>
          <w:p w14:paraId="152E31E4" w14:textId="77777777" w:rsidR="00F87771" w:rsidRPr="003966B9" w:rsidRDefault="00F87771" w:rsidP="002E32A1">
            <w:pPr>
              <w:jc w:val="both"/>
            </w:pPr>
            <w:r w:rsidRPr="003966B9">
              <w:t>ANC</w:t>
            </w:r>
          </w:p>
        </w:tc>
        <w:tc>
          <w:tcPr>
            <w:tcW w:w="2121" w:type="dxa"/>
          </w:tcPr>
          <w:p w14:paraId="283CB0B3" w14:textId="77777777" w:rsidR="00F87771" w:rsidRPr="003966B9" w:rsidRDefault="00F87771" w:rsidP="002E32A1">
            <w:pPr>
              <w:jc w:val="both"/>
            </w:pPr>
            <w:r w:rsidRPr="003966B9">
              <w:t>WARD (5)</w:t>
            </w:r>
          </w:p>
        </w:tc>
        <w:tc>
          <w:tcPr>
            <w:tcW w:w="1248" w:type="dxa"/>
          </w:tcPr>
          <w:p w14:paraId="3B5397B2" w14:textId="77777777" w:rsidR="00F87771" w:rsidRPr="003966B9" w:rsidRDefault="00F87771" w:rsidP="002E32A1">
            <w:pPr>
              <w:jc w:val="both"/>
            </w:pPr>
            <w:r w:rsidRPr="003966B9">
              <w:t>M</w:t>
            </w:r>
          </w:p>
        </w:tc>
      </w:tr>
      <w:tr w:rsidR="00F87771" w:rsidRPr="003966B9" w14:paraId="241FCBFE" w14:textId="77777777" w:rsidTr="00F87771">
        <w:tc>
          <w:tcPr>
            <w:tcW w:w="1129" w:type="dxa"/>
          </w:tcPr>
          <w:p w14:paraId="4BF212B9" w14:textId="77777777" w:rsidR="00F87771" w:rsidRPr="003966B9" w:rsidRDefault="00E20F70" w:rsidP="002E32A1">
            <w:pPr>
              <w:jc w:val="both"/>
            </w:pPr>
            <w:r>
              <w:t>8</w:t>
            </w:r>
          </w:p>
        </w:tc>
        <w:tc>
          <w:tcPr>
            <w:tcW w:w="2694" w:type="dxa"/>
          </w:tcPr>
          <w:p w14:paraId="20C51DF3" w14:textId="77777777" w:rsidR="00F87771" w:rsidRPr="003966B9" w:rsidRDefault="00F87771" w:rsidP="002E32A1">
            <w:pPr>
              <w:jc w:val="both"/>
            </w:pPr>
            <w:r w:rsidRPr="003966B9">
              <w:t xml:space="preserve">TIGELI K I </w:t>
            </w:r>
          </w:p>
        </w:tc>
        <w:tc>
          <w:tcPr>
            <w:tcW w:w="2693" w:type="dxa"/>
          </w:tcPr>
          <w:p w14:paraId="451AA57B" w14:textId="77777777" w:rsidR="00F87771" w:rsidRPr="003966B9" w:rsidRDefault="00F87771" w:rsidP="002E32A1">
            <w:pPr>
              <w:jc w:val="both"/>
            </w:pPr>
            <w:r w:rsidRPr="00C70338">
              <w:t>03 AUGUST 2016</w:t>
            </w:r>
          </w:p>
        </w:tc>
        <w:tc>
          <w:tcPr>
            <w:tcW w:w="1276" w:type="dxa"/>
          </w:tcPr>
          <w:p w14:paraId="2A4B2DFC" w14:textId="77777777" w:rsidR="00F87771" w:rsidRPr="003966B9" w:rsidRDefault="00F87771" w:rsidP="002E32A1">
            <w:pPr>
              <w:jc w:val="both"/>
            </w:pPr>
            <w:r w:rsidRPr="003966B9">
              <w:t>ANC</w:t>
            </w:r>
          </w:p>
        </w:tc>
        <w:tc>
          <w:tcPr>
            <w:tcW w:w="2121" w:type="dxa"/>
          </w:tcPr>
          <w:p w14:paraId="212FEF45" w14:textId="77777777" w:rsidR="00F87771" w:rsidRPr="003966B9" w:rsidRDefault="00F87771" w:rsidP="002E32A1">
            <w:pPr>
              <w:jc w:val="both"/>
            </w:pPr>
            <w:r w:rsidRPr="003966B9">
              <w:t>WARD (6)</w:t>
            </w:r>
          </w:p>
        </w:tc>
        <w:tc>
          <w:tcPr>
            <w:tcW w:w="1248" w:type="dxa"/>
          </w:tcPr>
          <w:p w14:paraId="46FAF1EC" w14:textId="77777777" w:rsidR="00F87771" w:rsidRPr="003966B9" w:rsidRDefault="00F87771" w:rsidP="002E32A1">
            <w:pPr>
              <w:jc w:val="both"/>
            </w:pPr>
            <w:r w:rsidRPr="003966B9">
              <w:t>M</w:t>
            </w:r>
          </w:p>
        </w:tc>
      </w:tr>
      <w:tr w:rsidR="00F87771" w:rsidRPr="003966B9" w14:paraId="79C489D9" w14:textId="77777777" w:rsidTr="00F87771">
        <w:tc>
          <w:tcPr>
            <w:tcW w:w="1129" w:type="dxa"/>
          </w:tcPr>
          <w:p w14:paraId="72E1A045" w14:textId="77777777" w:rsidR="00F87771" w:rsidRDefault="00E20F70" w:rsidP="002E32A1">
            <w:pPr>
              <w:jc w:val="both"/>
            </w:pPr>
            <w:r>
              <w:t>9</w:t>
            </w:r>
          </w:p>
        </w:tc>
        <w:tc>
          <w:tcPr>
            <w:tcW w:w="2694" w:type="dxa"/>
          </w:tcPr>
          <w:p w14:paraId="54CE5E77" w14:textId="77777777" w:rsidR="00F87771" w:rsidRPr="003966B9" w:rsidRDefault="00F87771" w:rsidP="002E32A1">
            <w:pPr>
              <w:jc w:val="both"/>
            </w:pPr>
            <w:r>
              <w:t>HALSE T</w:t>
            </w:r>
            <w:r w:rsidRPr="003966B9">
              <w:t xml:space="preserve"> </w:t>
            </w:r>
          </w:p>
        </w:tc>
        <w:tc>
          <w:tcPr>
            <w:tcW w:w="2693" w:type="dxa"/>
          </w:tcPr>
          <w:p w14:paraId="0C0AEE8C" w14:textId="77777777" w:rsidR="00F87771" w:rsidRPr="003966B9" w:rsidRDefault="00F87771" w:rsidP="002E32A1">
            <w:pPr>
              <w:jc w:val="both"/>
            </w:pPr>
            <w:r w:rsidRPr="00C70338">
              <w:t>03 AUGUST 2016</w:t>
            </w:r>
          </w:p>
        </w:tc>
        <w:tc>
          <w:tcPr>
            <w:tcW w:w="1276" w:type="dxa"/>
          </w:tcPr>
          <w:p w14:paraId="1A6E393E" w14:textId="77777777" w:rsidR="00F87771" w:rsidRPr="003966B9" w:rsidRDefault="00F87771" w:rsidP="002E32A1">
            <w:pPr>
              <w:jc w:val="both"/>
            </w:pPr>
            <w:r>
              <w:t>DA</w:t>
            </w:r>
          </w:p>
        </w:tc>
        <w:tc>
          <w:tcPr>
            <w:tcW w:w="2121" w:type="dxa"/>
          </w:tcPr>
          <w:p w14:paraId="1196C4D6" w14:textId="77777777" w:rsidR="00F87771" w:rsidRPr="003966B9" w:rsidRDefault="00F87771" w:rsidP="002E32A1">
            <w:pPr>
              <w:jc w:val="both"/>
            </w:pPr>
            <w:r w:rsidRPr="003966B9">
              <w:t>WARD (7)</w:t>
            </w:r>
          </w:p>
        </w:tc>
        <w:tc>
          <w:tcPr>
            <w:tcW w:w="1248" w:type="dxa"/>
          </w:tcPr>
          <w:p w14:paraId="6009F9E4" w14:textId="77777777" w:rsidR="00F87771" w:rsidRPr="003966B9" w:rsidRDefault="00F87771" w:rsidP="002E32A1">
            <w:pPr>
              <w:jc w:val="both"/>
            </w:pPr>
            <w:r>
              <w:t>F</w:t>
            </w:r>
          </w:p>
        </w:tc>
      </w:tr>
      <w:tr w:rsidR="00F87771" w:rsidRPr="003966B9" w14:paraId="17205AA4" w14:textId="77777777" w:rsidTr="00F87771">
        <w:tc>
          <w:tcPr>
            <w:tcW w:w="1129" w:type="dxa"/>
          </w:tcPr>
          <w:p w14:paraId="03E94ADD" w14:textId="77777777" w:rsidR="00F87771" w:rsidRPr="003966B9" w:rsidRDefault="00E20F70" w:rsidP="002E32A1">
            <w:pPr>
              <w:jc w:val="both"/>
            </w:pPr>
            <w:r>
              <w:t>10</w:t>
            </w:r>
          </w:p>
        </w:tc>
        <w:tc>
          <w:tcPr>
            <w:tcW w:w="2694" w:type="dxa"/>
          </w:tcPr>
          <w:p w14:paraId="27E9ABAC" w14:textId="77777777" w:rsidR="00F87771" w:rsidRPr="003966B9" w:rsidRDefault="00F87771" w:rsidP="002E32A1">
            <w:pPr>
              <w:jc w:val="both"/>
            </w:pPr>
            <w:r w:rsidRPr="003966B9">
              <w:t xml:space="preserve">MOLETSANE L P </w:t>
            </w:r>
          </w:p>
        </w:tc>
        <w:tc>
          <w:tcPr>
            <w:tcW w:w="2693" w:type="dxa"/>
          </w:tcPr>
          <w:p w14:paraId="4A6B9F7B" w14:textId="77777777" w:rsidR="00F87771" w:rsidRPr="003966B9" w:rsidRDefault="00F87771" w:rsidP="002E32A1">
            <w:pPr>
              <w:jc w:val="both"/>
            </w:pPr>
            <w:r w:rsidRPr="00C70338">
              <w:t>03 AUGUST 2016</w:t>
            </w:r>
          </w:p>
        </w:tc>
        <w:tc>
          <w:tcPr>
            <w:tcW w:w="1276" w:type="dxa"/>
          </w:tcPr>
          <w:p w14:paraId="1DD1FBCA" w14:textId="77777777" w:rsidR="00F87771" w:rsidRPr="003966B9" w:rsidRDefault="00F87771" w:rsidP="002E32A1">
            <w:pPr>
              <w:jc w:val="both"/>
            </w:pPr>
            <w:r w:rsidRPr="003966B9">
              <w:t xml:space="preserve">ANC </w:t>
            </w:r>
          </w:p>
        </w:tc>
        <w:tc>
          <w:tcPr>
            <w:tcW w:w="2121" w:type="dxa"/>
          </w:tcPr>
          <w:p w14:paraId="1BB54083" w14:textId="77777777" w:rsidR="00F87771" w:rsidRPr="003966B9" w:rsidRDefault="00F87771" w:rsidP="002E32A1">
            <w:pPr>
              <w:jc w:val="both"/>
            </w:pPr>
            <w:r w:rsidRPr="003966B9">
              <w:t>WARD 8</w:t>
            </w:r>
          </w:p>
        </w:tc>
        <w:tc>
          <w:tcPr>
            <w:tcW w:w="1248" w:type="dxa"/>
          </w:tcPr>
          <w:p w14:paraId="1378AA0C" w14:textId="77777777" w:rsidR="00F87771" w:rsidRPr="003966B9" w:rsidRDefault="00F87771" w:rsidP="002E32A1">
            <w:pPr>
              <w:jc w:val="both"/>
            </w:pPr>
            <w:r w:rsidRPr="003966B9">
              <w:t>M</w:t>
            </w:r>
          </w:p>
        </w:tc>
      </w:tr>
      <w:tr w:rsidR="00F87771" w:rsidRPr="003966B9" w14:paraId="722B3381" w14:textId="77777777" w:rsidTr="00F87771">
        <w:tc>
          <w:tcPr>
            <w:tcW w:w="1129" w:type="dxa"/>
          </w:tcPr>
          <w:p w14:paraId="4F41F59B" w14:textId="77777777" w:rsidR="00F87771" w:rsidRPr="003966B9" w:rsidRDefault="00E20F70" w:rsidP="002E32A1">
            <w:pPr>
              <w:jc w:val="both"/>
            </w:pPr>
            <w:r>
              <w:t>11</w:t>
            </w:r>
          </w:p>
        </w:tc>
        <w:tc>
          <w:tcPr>
            <w:tcW w:w="2694" w:type="dxa"/>
          </w:tcPr>
          <w:p w14:paraId="307825B5" w14:textId="77777777" w:rsidR="00F87771" w:rsidRPr="003966B9" w:rsidRDefault="00F87771" w:rsidP="002E32A1">
            <w:pPr>
              <w:jc w:val="both"/>
            </w:pPr>
            <w:r w:rsidRPr="003966B9">
              <w:t xml:space="preserve">SEOE G M </w:t>
            </w:r>
          </w:p>
        </w:tc>
        <w:tc>
          <w:tcPr>
            <w:tcW w:w="2693" w:type="dxa"/>
          </w:tcPr>
          <w:p w14:paraId="0C4B67E6" w14:textId="77777777" w:rsidR="00F87771" w:rsidRPr="003966B9" w:rsidRDefault="00F87771" w:rsidP="002E32A1">
            <w:pPr>
              <w:jc w:val="both"/>
            </w:pPr>
            <w:r w:rsidRPr="00C70338">
              <w:t>03 AUGUST 2016</w:t>
            </w:r>
          </w:p>
        </w:tc>
        <w:tc>
          <w:tcPr>
            <w:tcW w:w="1276" w:type="dxa"/>
          </w:tcPr>
          <w:p w14:paraId="43DD9F8C" w14:textId="77777777" w:rsidR="00F87771" w:rsidRPr="003966B9" w:rsidRDefault="00F87771" w:rsidP="002E32A1">
            <w:pPr>
              <w:jc w:val="both"/>
            </w:pPr>
            <w:r w:rsidRPr="003966B9">
              <w:t>ANC</w:t>
            </w:r>
          </w:p>
        </w:tc>
        <w:tc>
          <w:tcPr>
            <w:tcW w:w="2121" w:type="dxa"/>
          </w:tcPr>
          <w:p w14:paraId="283E9228" w14:textId="77777777" w:rsidR="00F87771" w:rsidRPr="003966B9" w:rsidRDefault="00F87771" w:rsidP="002E32A1">
            <w:pPr>
              <w:jc w:val="both"/>
            </w:pPr>
            <w:r w:rsidRPr="003966B9">
              <w:t>WARD 9</w:t>
            </w:r>
          </w:p>
        </w:tc>
        <w:tc>
          <w:tcPr>
            <w:tcW w:w="1248" w:type="dxa"/>
          </w:tcPr>
          <w:p w14:paraId="0379C946" w14:textId="77777777" w:rsidR="00F87771" w:rsidRPr="003966B9" w:rsidRDefault="00F87771" w:rsidP="002E32A1">
            <w:pPr>
              <w:jc w:val="both"/>
            </w:pPr>
            <w:r w:rsidRPr="003966B9">
              <w:t>M</w:t>
            </w:r>
          </w:p>
        </w:tc>
      </w:tr>
      <w:tr w:rsidR="00F87771" w:rsidRPr="003966B9" w14:paraId="5E95F114" w14:textId="77777777" w:rsidTr="00F87771">
        <w:tc>
          <w:tcPr>
            <w:tcW w:w="1129" w:type="dxa"/>
          </w:tcPr>
          <w:p w14:paraId="7E63DB17" w14:textId="77777777" w:rsidR="00F87771" w:rsidRDefault="00E20F70" w:rsidP="002E32A1">
            <w:pPr>
              <w:jc w:val="both"/>
            </w:pPr>
            <w:r>
              <w:t>12</w:t>
            </w:r>
          </w:p>
        </w:tc>
        <w:tc>
          <w:tcPr>
            <w:tcW w:w="2694" w:type="dxa"/>
          </w:tcPr>
          <w:p w14:paraId="57D8EBAD" w14:textId="77777777" w:rsidR="00F87771" w:rsidRPr="003966B9" w:rsidRDefault="00F87771" w:rsidP="002E32A1">
            <w:pPr>
              <w:jc w:val="both"/>
            </w:pPr>
            <w:r>
              <w:t>MPAKATHE R T</w:t>
            </w:r>
          </w:p>
        </w:tc>
        <w:tc>
          <w:tcPr>
            <w:tcW w:w="2693" w:type="dxa"/>
          </w:tcPr>
          <w:p w14:paraId="37D64276" w14:textId="77777777" w:rsidR="00F87771" w:rsidRPr="003966B9" w:rsidRDefault="00F87771" w:rsidP="002E32A1">
            <w:pPr>
              <w:jc w:val="both"/>
            </w:pPr>
            <w:r w:rsidRPr="00C70338">
              <w:t>03 AUGUST 2016</w:t>
            </w:r>
          </w:p>
        </w:tc>
        <w:tc>
          <w:tcPr>
            <w:tcW w:w="1276" w:type="dxa"/>
          </w:tcPr>
          <w:p w14:paraId="31C070F3" w14:textId="77777777" w:rsidR="00F87771" w:rsidRPr="003966B9" w:rsidRDefault="00F87771" w:rsidP="002E32A1">
            <w:pPr>
              <w:jc w:val="both"/>
            </w:pPr>
            <w:r w:rsidRPr="003966B9">
              <w:t>DA</w:t>
            </w:r>
          </w:p>
        </w:tc>
        <w:tc>
          <w:tcPr>
            <w:tcW w:w="2121" w:type="dxa"/>
          </w:tcPr>
          <w:p w14:paraId="3EB9EA14" w14:textId="77777777" w:rsidR="00F87771" w:rsidRPr="003966B9" w:rsidRDefault="00F87771" w:rsidP="002E32A1">
            <w:pPr>
              <w:jc w:val="both"/>
            </w:pPr>
            <w:r w:rsidRPr="003966B9">
              <w:t>PR</w:t>
            </w:r>
          </w:p>
        </w:tc>
        <w:tc>
          <w:tcPr>
            <w:tcW w:w="1248" w:type="dxa"/>
          </w:tcPr>
          <w:p w14:paraId="7D55C5E6" w14:textId="77777777" w:rsidR="00F87771" w:rsidRPr="003966B9" w:rsidRDefault="00F87771" w:rsidP="002E32A1">
            <w:pPr>
              <w:jc w:val="both"/>
            </w:pPr>
            <w:r>
              <w:t>M</w:t>
            </w:r>
          </w:p>
        </w:tc>
      </w:tr>
      <w:tr w:rsidR="00F87771" w:rsidRPr="003966B9" w14:paraId="2FAE0FED" w14:textId="77777777" w:rsidTr="00F87771">
        <w:tc>
          <w:tcPr>
            <w:tcW w:w="1129" w:type="dxa"/>
          </w:tcPr>
          <w:p w14:paraId="394E7517" w14:textId="77777777" w:rsidR="00F87771" w:rsidRPr="003966B9" w:rsidRDefault="00E20F70" w:rsidP="002E32A1">
            <w:pPr>
              <w:jc w:val="both"/>
            </w:pPr>
            <w:r>
              <w:t>13</w:t>
            </w:r>
          </w:p>
        </w:tc>
        <w:tc>
          <w:tcPr>
            <w:tcW w:w="2694" w:type="dxa"/>
          </w:tcPr>
          <w:p w14:paraId="11EED19E" w14:textId="77777777" w:rsidR="00F87771" w:rsidRPr="003966B9" w:rsidRDefault="00F87771" w:rsidP="002E32A1">
            <w:pPr>
              <w:jc w:val="both"/>
            </w:pPr>
            <w:r w:rsidRPr="003966B9">
              <w:t>HATTINGH D</w:t>
            </w:r>
          </w:p>
        </w:tc>
        <w:tc>
          <w:tcPr>
            <w:tcW w:w="2693" w:type="dxa"/>
          </w:tcPr>
          <w:p w14:paraId="11EC6135" w14:textId="77777777" w:rsidR="00F87771" w:rsidRPr="003966B9" w:rsidRDefault="00F87771" w:rsidP="002E32A1">
            <w:pPr>
              <w:jc w:val="both"/>
            </w:pPr>
            <w:r w:rsidRPr="00C70338">
              <w:t>03 AUGUST 2016</w:t>
            </w:r>
          </w:p>
        </w:tc>
        <w:tc>
          <w:tcPr>
            <w:tcW w:w="1276" w:type="dxa"/>
          </w:tcPr>
          <w:p w14:paraId="3459FAAF" w14:textId="77777777" w:rsidR="00F87771" w:rsidRPr="003966B9" w:rsidRDefault="00F87771" w:rsidP="002E32A1">
            <w:pPr>
              <w:jc w:val="both"/>
            </w:pPr>
            <w:r w:rsidRPr="003966B9">
              <w:t>DA</w:t>
            </w:r>
          </w:p>
        </w:tc>
        <w:tc>
          <w:tcPr>
            <w:tcW w:w="2121" w:type="dxa"/>
          </w:tcPr>
          <w:p w14:paraId="7AF2C989" w14:textId="77777777" w:rsidR="00F87771" w:rsidRPr="003966B9" w:rsidRDefault="00F87771" w:rsidP="002E32A1">
            <w:pPr>
              <w:jc w:val="both"/>
            </w:pPr>
            <w:r w:rsidRPr="003966B9">
              <w:t>PR</w:t>
            </w:r>
          </w:p>
        </w:tc>
        <w:tc>
          <w:tcPr>
            <w:tcW w:w="1248" w:type="dxa"/>
          </w:tcPr>
          <w:p w14:paraId="4F2A954A" w14:textId="77777777" w:rsidR="00F87771" w:rsidRPr="003966B9" w:rsidRDefault="00F87771" w:rsidP="002E32A1">
            <w:pPr>
              <w:jc w:val="both"/>
            </w:pPr>
            <w:r w:rsidRPr="003966B9">
              <w:t>M</w:t>
            </w:r>
          </w:p>
        </w:tc>
      </w:tr>
      <w:tr w:rsidR="00F87771" w:rsidRPr="003966B9" w14:paraId="6EB7826D" w14:textId="77777777" w:rsidTr="00F87771">
        <w:tc>
          <w:tcPr>
            <w:tcW w:w="1129" w:type="dxa"/>
          </w:tcPr>
          <w:p w14:paraId="43A5BAFC" w14:textId="77777777" w:rsidR="00F87771" w:rsidRPr="003966B9" w:rsidRDefault="00E20F70" w:rsidP="002E32A1">
            <w:pPr>
              <w:jc w:val="both"/>
            </w:pPr>
            <w:r>
              <w:t>14</w:t>
            </w:r>
          </w:p>
        </w:tc>
        <w:tc>
          <w:tcPr>
            <w:tcW w:w="2694" w:type="dxa"/>
          </w:tcPr>
          <w:p w14:paraId="48031EC0" w14:textId="77777777" w:rsidR="00F87771" w:rsidRPr="003966B9" w:rsidRDefault="00F87771" w:rsidP="002E32A1">
            <w:pPr>
              <w:jc w:val="both"/>
            </w:pPr>
            <w:r w:rsidRPr="003966B9">
              <w:t>JACOBS Y J</w:t>
            </w:r>
          </w:p>
        </w:tc>
        <w:tc>
          <w:tcPr>
            <w:tcW w:w="2693" w:type="dxa"/>
          </w:tcPr>
          <w:p w14:paraId="3ABF9759" w14:textId="77777777" w:rsidR="00F87771" w:rsidRPr="003966B9" w:rsidRDefault="00F87771" w:rsidP="002E32A1">
            <w:pPr>
              <w:jc w:val="both"/>
            </w:pPr>
            <w:r w:rsidRPr="00C70338">
              <w:t>03 AUGUST 2016</w:t>
            </w:r>
          </w:p>
        </w:tc>
        <w:tc>
          <w:tcPr>
            <w:tcW w:w="1276" w:type="dxa"/>
          </w:tcPr>
          <w:p w14:paraId="631E04E0" w14:textId="77777777" w:rsidR="00F87771" w:rsidRPr="003966B9" w:rsidRDefault="00F87771" w:rsidP="002E32A1">
            <w:pPr>
              <w:jc w:val="both"/>
            </w:pPr>
            <w:r w:rsidRPr="003966B9">
              <w:t>ANC</w:t>
            </w:r>
          </w:p>
        </w:tc>
        <w:tc>
          <w:tcPr>
            <w:tcW w:w="2121" w:type="dxa"/>
          </w:tcPr>
          <w:p w14:paraId="11ADF386" w14:textId="77777777" w:rsidR="00F87771" w:rsidRPr="003966B9" w:rsidRDefault="00F87771" w:rsidP="002E32A1">
            <w:pPr>
              <w:jc w:val="both"/>
            </w:pPr>
            <w:r w:rsidRPr="003966B9">
              <w:t>PR</w:t>
            </w:r>
          </w:p>
        </w:tc>
        <w:tc>
          <w:tcPr>
            <w:tcW w:w="1248" w:type="dxa"/>
          </w:tcPr>
          <w:p w14:paraId="59640F9B" w14:textId="77777777" w:rsidR="00F87771" w:rsidRPr="003966B9" w:rsidRDefault="00F87771" w:rsidP="002E32A1">
            <w:pPr>
              <w:jc w:val="both"/>
            </w:pPr>
            <w:r w:rsidRPr="003966B9">
              <w:t>F</w:t>
            </w:r>
          </w:p>
        </w:tc>
      </w:tr>
      <w:tr w:rsidR="00F87771" w:rsidRPr="003966B9" w14:paraId="0A3DB247" w14:textId="77777777" w:rsidTr="00F87771">
        <w:tc>
          <w:tcPr>
            <w:tcW w:w="1129" w:type="dxa"/>
          </w:tcPr>
          <w:p w14:paraId="111376A1" w14:textId="77777777" w:rsidR="00F87771" w:rsidRDefault="00E20F70" w:rsidP="002E32A1">
            <w:pPr>
              <w:jc w:val="both"/>
            </w:pPr>
            <w:r>
              <w:t>15</w:t>
            </w:r>
          </w:p>
        </w:tc>
        <w:tc>
          <w:tcPr>
            <w:tcW w:w="2694" w:type="dxa"/>
          </w:tcPr>
          <w:p w14:paraId="32BAA8AD" w14:textId="77777777" w:rsidR="00F87771" w:rsidRPr="003966B9" w:rsidRDefault="00F87771" w:rsidP="002E32A1">
            <w:pPr>
              <w:jc w:val="both"/>
            </w:pPr>
            <w:r>
              <w:t>MOSES S J</w:t>
            </w:r>
          </w:p>
        </w:tc>
        <w:tc>
          <w:tcPr>
            <w:tcW w:w="2693" w:type="dxa"/>
          </w:tcPr>
          <w:p w14:paraId="3DE5B270" w14:textId="77777777" w:rsidR="00F87771" w:rsidRPr="003966B9" w:rsidRDefault="00F87771" w:rsidP="002E32A1">
            <w:pPr>
              <w:jc w:val="both"/>
            </w:pPr>
            <w:r w:rsidRPr="00C70338">
              <w:t>03 AUGUST 2016</w:t>
            </w:r>
          </w:p>
        </w:tc>
        <w:tc>
          <w:tcPr>
            <w:tcW w:w="1276" w:type="dxa"/>
          </w:tcPr>
          <w:p w14:paraId="2FFB585E" w14:textId="77777777" w:rsidR="00F87771" w:rsidRPr="003966B9" w:rsidRDefault="00F87771" w:rsidP="002E32A1">
            <w:pPr>
              <w:jc w:val="both"/>
            </w:pPr>
            <w:r>
              <w:t>EFF</w:t>
            </w:r>
          </w:p>
        </w:tc>
        <w:tc>
          <w:tcPr>
            <w:tcW w:w="2121" w:type="dxa"/>
          </w:tcPr>
          <w:p w14:paraId="5879D448" w14:textId="77777777" w:rsidR="00F87771" w:rsidRPr="003966B9" w:rsidRDefault="00F87771" w:rsidP="002E32A1">
            <w:pPr>
              <w:jc w:val="both"/>
            </w:pPr>
            <w:r w:rsidRPr="003966B9">
              <w:t>PR</w:t>
            </w:r>
          </w:p>
        </w:tc>
        <w:tc>
          <w:tcPr>
            <w:tcW w:w="1248" w:type="dxa"/>
          </w:tcPr>
          <w:p w14:paraId="54D1A898" w14:textId="77777777" w:rsidR="00F87771" w:rsidRPr="003966B9" w:rsidRDefault="00F87771" w:rsidP="002E32A1">
            <w:pPr>
              <w:jc w:val="both"/>
            </w:pPr>
            <w:r w:rsidRPr="003966B9">
              <w:t>M</w:t>
            </w:r>
          </w:p>
        </w:tc>
      </w:tr>
      <w:tr w:rsidR="00F87771" w:rsidRPr="003966B9" w14:paraId="3732C22E" w14:textId="77777777" w:rsidTr="00F87771">
        <w:tc>
          <w:tcPr>
            <w:tcW w:w="1129" w:type="dxa"/>
          </w:tcPr>
          <w:p w14:paraId="7BED0636" w14:textId="77777777" w:rsidR="00F87771" w:rsidRDefault="00E20F70" w:rsidP="002E32A1">
            <w:pPr>
              <w:jc w:val="both"/>
            </w:pPr>
            <w:r>
              <w:t>16</w:t>
            </w:r>
          </w:p>
        </w:tc>
        <w:tc>
          <w:tcPr>
            <w:tcW w:w="2694" w:type="dxa"/>
          </w:tcPr>
          <w:p w14:paraId="4F143D34" w14:textId="77777777" w:rsidR="00F87771" w:rsidRPr="003966B9" w:rsidRDefault="00F87771" w:rsidP="002E32A1">
            <w:pPr>
              <w:jc w:val="both"/>
            </w:pPr>
            <w:r>
              <w:t xml:space="preserve">MABOZA B A </w:t>
            </w:r>
            <w:r w:rsidRPr="003966B9">
              <w:t xml:space="preserve"> </w:t>
            </w:r>
          </w:p>
        </w:tc>
        <w:tc>
          <w:tcPr>
            <w:tcW w:w="2693" w:type="dxa"/>
          </w:tcPr>
          <w:p w14:paraId="567CC9D5" w14:textId="77777777" w:rsidR="00F87771" w:rsidRPr="003966B9" w:rsidRDefault="00F87771" w:rsidP="002E32A1">
            <w:pPr>
              <w:jc w:val="both"/>
            </w:pPr>
            <w:r w:rsidRPr="00C70338">
              <w:t>03 AUGUST 2016</w:t>
            </w:r>
          </w:p>
        </w:tc>
        <w:tc>
          <w:tcPr>
            <w:tcW w:w="1276" w:type="dxa"/>
          </w:tcPr>
          <w:p w14:paraId="0C57D755" w14:textId="77777777" w:rsidR="00F87771" w:rsidRPr="003966B9" w:rsidRDefault="00F87771" w:rsidP="002E32A1">
            <w:pPr>
              <w:jc w:val="both"/>
            </w:pPr>
            <w:r>
              <w:t>EFF</w:t>
            </w:r>
          </w:p>
        </w:tc>
        <w:tc>
          <w:tcPr>
            <w:tcW w:w="2121" w:type="dxa"/>
          </w:tcPr>
          <w:p w14:paraId="20ECA163" w14:textId="77777777" w:rsidR="00F87771" w:rsidRPr="003966B9" w:rsidRDefault="00F87771" w:rsidP="002E32A1">
            <w:pPr>
              <w:jc w:val="both"/>
            </w:pPr>
            <w:r w:rsidRPr="003966B9">
              <w:t>PR</w:t>
            </w:r>
          </w:p>
        </w:tc>
        <w:tc>
          <w:tcPr>
            <w:tcW w:w="1248" w:type="dxa"/>
          </w:tcPr>
          <w:p w14:paraId="30F80DB6" w14:textId="77777777" w:rsidR="00F87771" w:rsidRPr="003966B9" w:rsidRDefault="00F87771" w:rsidP="002E32A1">
            <w:pPr>
              <w:jc w:val="both"/>
            </w:pPr>
            <w:r w:rsidRPr="003966B9">
              <w:t>F</w:t>
            </w:r>
          </w:p>
        </w:tc>
      </w:tr>
      <w:tr w:rsidR="00F87771" w:rsidRPr="003966B9" w14:paraId="26F23BE2" w14:textId="77777777" w:rsidTr="00F87771">
        <w:tc>
          <w:tcPr>
            <w:tcW w:w="1129" w:type="dxa"/>
          </w:tcPr>
          <w:p w14:paraId="315027FE" w14:textId="77777777" w:rsidR="00F87771" w:rsidRPr="003966B9" w:rsidRDefault="00E20F70" w:rsidP="002E32A1">
            <w:pPr>
              <w:jc w:val="both"/>
            </w:pPr>
            <w:r>
              <w:t>17</w:t>
            </w:r>
          </w:p>
        </w:tc>
        <w:tc>
          <w:tcPr>
            <w:tcW w:w="2694" w:type="dxa"/>
          </w:tcPr>
          <w:p w14:paraId="6B1B0779" w14:textId="77777777" w:rsidR="00F87771" w:rsidRPr="003966B9" w:rsidRDefault="00F87771" w:rsidP="002E32A1">
            <w:pPr>
              <w:jc w:val="both"/>
            </w:pPr>
            <w:r w:rsidRPr="003966B9">
              <w:t>SANI B M</w:t>
            </w:r>
          </w:p>
        </w:tc>
        <w:tc>
          <w:tcPr>
            <w:tcW w:w="2693" w:type="dxa"/>
          </w:tcPr>
          <w:p w14:paraId="06FAA2C0" w14:textId="77777777" w:rsidR="00F87771" w:rsidRPr="003966B9" w:rsidRDefault="00F87771" w:rsidP="002E32A1">
            <w:pPr>
              <w:jc w:val="both"/>
            </w:pPr>
            <w:r>
              <w:t>03 AUGUST 2016</w:t>
            </w:r>
          </w:p>
        </w:tc>
        <w:tc>
          <w:tcPr>
            <w:tcW w:w="1276" w:type="dxa"/>
          </w:tcPr>
          <w:p w14:paraId="5842418B" w14:textId="77777777" w:rsidR="00F87771" w:rsidRPr="003966B9" w:rsidRDefault="00F87771" w:rsidP="002E32A1">
            <w:pPr>
              <w:jc w:val="both"/>
            </w:pPr>
            <w:r w:rsidRPr="003966B9">
              <w:t xml:space="preserve">COPE </w:t>
            </w:r>
          </w:p>
        </w:tc>
        <w:tc>
          <w:tcPr>
            <w:tcW w:w="2121" w:type="dxa"/>
          </w:tcPr>
          <w:p w14:paraId="00D94844" w14:textId="77777777" w:rsidR="00F87771" w:rsidRPr="003966B9" w:rsidRDefault="00F87771" w:rsidP="002E32A1">
            <w:pPr>
              <w:jc w:val="both"/>
            </w:pPr>
            <w:r w:rsidRPr="003966B9">
              <w:t>PR</w:t>
            </w:r>
          </w:p>
        </w:tc>
        <w:tc>
          <w:tcPr>
            <w:tcW w:w="1248" w:type="dxa"/>
          </w:tcPr>
          <w:p w14:paraId="2AB61938" w14:textId="77777777" w:rsidR="00F87771" w:rsidRPr="003966B9" w:rsidRDefault="00F87771" w:rsidP="002E32A1">
            <w:pPr>
              <w:jc w:val="both"/>
            </w:pPr>
            <w:r w:rsidRPr="003966B9">
              <w:t>M</w:t>
            </w:r>
          </w:p>
        </w:tc>
      </w:tr>
    </w:tbl>
    <w:p w14:paraId="35F01778" w14:textId="77777777" w:rsidR="00B169F9" w:rsidRDefault="00B169F9" w:rsidP="002E32A1">
      <w:pPr>
        <w:jc w:val="both"/>
        <w:rPr>
          <w:rFonts w:ascii="Calibri" w:eastAsia="Calibri" w:hAnsi="Calibri" w:cs="Times New Roman"/>
          <w:sz w:val="20"/>
          <w:szCs w:val="20"/>
        </w:rPr>
      </w:pPr>
    </w:p>
    <w:p w14:paraId="56C127ED" w14:textId="45CAB21D" w:rsidR="00DB29AC" w:rsidRPr="00DB29AC" w:rsidRDefault="00DB29AC" w:rsidP="002E32A1">
      <w:pPr>
        <w:jc w:val="both"/>
        <w:rPr>
          <w:rFonts w:ascii="Calibri" w:eastAsia="Calibri" w:hAnsi="Calibri" w:cs="Times New Roman"/>
          <w:sz w:val="20"/>
          <w:szCs w:val="20"/>
        </w:rPr>
      </w:pPr>
      <w:r w:rsidRPr="00DB29AC">
        <w:rPr>
          <w:rFonts w:ascii="Calibri" w:eastAsia="Calibri" w:hAnsi="Calibri" w:cs="Times New Roman"/>
          <w:sz w:val="20"/>
          <w:szCs w:val="20"/>
        </w:rPr>
        <w:t xml:space="preserve">The EXCO members are appointed by the council and serve as political heads for some of section </w:t>
      </w:r>
      <w:r w:rsidR="003B6636">
        <w:rPr>
          <w:rFonts w:ascii="Calibri" w:eastAsia="Calibri" w:hAnsi="Calibri" w:cs="Times New Roman"/>
          <w:sz w:val="20"/>
          <w:szCs w:val="20"/>
        </w:rPr>
        <w:t>80</w:t>
      </w:r>
      <w:r w:rsidRPr="00DB29AC">
        <w:rPr>
          <w:rFonts w:ascii="Calibri" w:eastAsia="Calibri" w:hAnsi="Calibri" w:cs="Times New Roman"/>
          <w:sz w:val="20"/>
          <w:szCs w:val="20"/>
        </w:rPr>
        <w:t xml:space="preserve"> committees. Mantsopa Local Municipality has a Plenary Executive System, this means that the executive leadership of the municipality is vested with the council as a collective, and as a result, the executive authority the municipality is exercised through the council.</w:t>
      </w:r>
    </w:p>
    <w:p w14:paraId="4B25A2A3" w14:textId="77777777" w:rsidR="00DB29AC" w:rsidRPr="00DB29AC" w:rsidRDefault="00DB29AC" w:rsidP="002E32A1">
      <w:pPr>
        <w:jc w:val="both"/>
        <w:rPr>
          <w:rFonts w:ascii="Calibri" w:eastAsia="Calibri" w:hAnsi="Calibri" w:cs="Times New Roman"/>
          <w:sz w:val="20"/>
          <w:szCs w:val="20"/>
        </w:rPr>
      </w:pPr>
      <w:r w:rsidRPr="00DB29AC">
        <w:rPr>
          <w:rFonts w:ascii="Calibri" w:eastAsia="Calibri" w:hAnsi="Calibri" w:cs="Times New Roman"/>
          <w:sz w:val="20"/>
          <w:szCs w:val="20"/>
        </w:rPr>
        <w:t xml:space="preserve">The Mantsopa Local Municipality’s EXCO consisted of the following members as at the end of the period under review: </w:t>
      </w:r>
    </w:p>
    <w:p w14:paraId="7DDD247F" w14:textId="77777777" w:rsidR="00DB29AC" w:rsidRPr="00DB29AC" w:rsidRDefault="00C70338" w:rsidP="002E32A1">
      <w:pPr>
        <w:spacing w:after="0" w:line="240" w:lineRule="auto"/>
        <w:jc w:val="both"/>
        <w:rPr>
          <w:rFonts w:ascii="Calibri" w:eastAsia="Calibri" w:hAnsi="Calibri" w:cs="Times New Roman"/>
          <w:sz w:val="20"/>
          <w:szCs w:val="20"/>
          <w:lang w:val="en-US"/>
        </w:rPr>
      </w:pPr>
      <w:r>
        <w:rPr>
          <w:rFonts w:ascii="Calibri" w:eastAsia="Calibri" w:hAnsi="Calibri" w:cs="Times New Roman"/>
          <w:sz w:val="20"/>
          <w:szCs w:val="20"/>
          <w:lang w:val="en-US"/>
        </w:rPr>
        <w:t xml:space="preserve">Cllr M E </w:t>
      </w:r>
      <w:proofErr w:type="spellStart"/>
      <w:r>
        <w:rPr>
          <w:rFonts w:ascii="Calibri" w:eastAsia="Calibri" w:hAnsi="Calibri" w:cs="Times New Roman"/>
          <w:sz w:val="20"/>
          <w:szCs w:val="20"/>
          <w:lang w:val="en-US"/>
        </w:rPr>
        <w:t>Tsoene</w:t>
      </w:r>
      <w:proofErr w:type="spellEnd"/>
      <w:r w:rsidR="00DB29AC" w:rsidRPr="00DB29AC">
        <w:rPr>
          <w:rFonts w:ascii="Calibri" w:eastAsia="Calibri" w:hAnsi="Calibri" w:cs="Times New Roman"/>
          <w:sz w:val="20"/>
          <w:szCs w:val="20"/>
          <w:lang w:val="en-US"/>
        </w:rPr>
        <w:t xml:space="preserve"> – Chairperson </w:t>
      </w:r>
      <w:r w:rsidR="00DB29AC" w:rsidRPr="00DB29AC">
        <w:rPr>
          <w:rFonts w:ascii="Calibri" w:eastAsia="Calibri" w:hAnsi="Calibri" w:cs="Times New Roman"/>
          <w:sz w:val="20"/>
          <w:szCs w:val="20"/>
          <w:lang w:val="en-US"/>
        </w:rPr>
        <w:tab/>
      </w:r>
      <w:r w:rsidR="00DB29AC" w:rsidRPr="00DB29AC">
        <w:rPr>
          <w:rFonts w:ascii="Calibri" w:eastAsia="Calibri" w:hAnsi="Calibri" w:cs="Times New Roman"/>
          <w:sz w:val="20"/>
          <w:szCs w:val="20"/>
          <w:lang w:val="en-US"/>
        </w:rPr>
        <w:tab/>
      </w:r>
      <w:r w:rsidR="00DB29AC" w:rsidRPr="00DB29AC">
        <w:rPr>
          <w:rFonts w:ascii="Calibri" w:eastAsia="Calibri" w:hAnsi="Calibri" w:cs="Times New Roman"/>
          <w:sz w:val="20"/>
          <w:szCs w:val="20"/>
          <w:lang w:val="en-US"/>
        </w:rPr>
        <w:tab/>
      </w:r>
    </w:p>
    <w:p w14:paraId="27CE21D0" w14:textId="77777777" w:rsidR="00DB29AC" w:rsidRPr="00DB29AC" w:rsidRDefault="00C70338" w:rsidP="002E32A1">
      <w:pPr>
        <w:spacing w:after="0" w:line="240" w:lineRule="auto"/>
        <w:jc w:val="both"/>
        <w:rPr>
          <w:rFonts w:ascii="Calibri" w:eastAsia="Calibri" w:hAnsi="Calibri" w:cs="Times New Roman"/>
          <w:sz w:val="20"/>
          <w:szCs w:val="20"/>
          <w:lang w:val="en-US"/>
        </w:rPr>
      </w:pPr>
      <w:r>
        <w:rPr>
          <w:rFonts w:ascii="Calibri" w:eastAsia="Calibri" w:hAnsi="Calibri" w:cs="Times New Roman"/>
          <w:sz w:val="20"/>
          <w:szCs w:val="20"/>
          <w:lang w:val="en-US"/>
        </w:rPr>
        <w:t>Cllr T Halse</w:t>
      </w:r>
    </w:p>
    <w:p w14:paraId="29F3DDD7" w14:textId="77777777" w:rsidR="00DB29AC" w:rsidRPr="00DB29AC" w:rsidRDefault="00C70338" w:rsidP="002E32A1">
      <w:pPr>
        <w:spacing w:after="0" w:line="240" w:lineRule="auto"/>
        <w:jc w:val="both"/>
        <w:rPr>
          <w:rFonts w:ascii="Calibri" w:eastAsia="Calibri" w:hAnsi="Calibri" w:cs="Times New Roman"/>
          <w:sz w:val="20"/>
          <w:szCs w:val="20"/>
          <w:lang w:val="en-US"/>
        </w:rPr>
      </w:pPr>
      <w:r>
        <w:rPr>
          <w:rFonts w:ascii="Calibri" w:eastAsia="Calibri" w:hAnsi="Calibri" w:cs="Times New Roman"/>
          <w:sz w:val="20"/>
          <w:szCs w:val="20"/>
          <w:lang w:val="en-US"/>
        </w:rPr>
        <w:t>Cllr J Y Jacobs</w:t>
      </w:r>
      <w:r w:rsidR="00DB29AC" w:rsidRPr="00DB29AC">
        <w:rPr>
          <w:rFonts w:ascii="Calibri" w:eastAsia="Calibri" w:hAnsi="Calibri" w:cs="Times New Roman"/>
          <w:sz w:val="20"/>
          <w:szCs w:val="20"/>
          <w:lang w:val="en-US"/>
        </w:rPr>
        <w:t xml:space="preserve"> </w:t>
      </w:r>
    </w:p>
    <w:p w14:paraId="0B923A34" w14:textId="77777777" w:rsidR="00DB29AC" w:rsidRPr="00DB29AC" w:rsidRDefault="00DB29AC" w:rsidP="002E32A1">
      <w:pPr>
        <w:spacing w:after="0"/>
        <w:jc w:val="both"/>
        <w:rPr>
          <w:rFonts w:ascii="Calibri" w:eastAsia="Times New Roman" w:hAnsi="Calibri" w:cs="Times New Roman"/>
          <w:sz w:val="20"/>
          <w:szCs w:val="20"/>
          <w:lang w:val="en-US" w:eastAsia="ja-JP"/>
        </w:rPr>
      </w:pPr>
    </w:p>
    <w:p w14:paraId="03CFA01B" w14:textId="6DF70705" w:rsidR="00DB29AC" w:rsidRPr="00DB29AC" w:rsidRDefault="00DB29AC" w:rsidP="002E32A1">
      <w:pPr>
        <w:spacing w:after="0" w:line="240" w:lineRule="auto"/>
        <w:contextualSpacing/>
        <w:jc w:val="both"/>
        <w:rPr>
          <w:rFonts w:ascii="Calibri" w:eastAsia="Calibri" w:hAnsi="Calibri" w:cs="Arial"/>
          <w:b/>
          <w:sz w:val="20"/>
          <w:szCs w:val="20"/>
        </w:rPr>
      </w:pPr>
      <w:r w:rsidRPr="00DB29AC">
        <w:rPr>
          <w:rFonts w:ascii="Calibri" w:eastAsia="Calibri" w:hAnsi="Calibri" w:cs="Arial"/>
          <w:b/>
          <w:bCs/>
          <w:sz w:val="20"/>
          <w:szCs w:val="20"/>
        </w:rPr>
        <w:t xml:space="preserve">Section </w:t>
      </w:r>
      <w:r w:rsidR="003B6636">
        <w:rPr>
          <w:rFonts w:ascii="Calibri" w:eastAsia="Calibri" w:hAnsi="Calibri" w:cs="Arial"/>
          <w:b/>
          <w:bCs/>
          <w:sz w:val="20"/>
          <w:szCs w:val="20"/>
        </w:rPr>
        <w:t>80</w:t>
      </w:r>
      <w:r w:rsidRPr="00DB29AC">
        <w:rPr>
          <w:rFonts w:ascii="Calibri" w:eastAsia="Calibri" w:hAnsi="Calibri" w:cs="Arial"/>
          <w:b/>
          <w:bCs/>
          <w:sz w:val="20"/>
          <w:szCs w:val="20"/>
        </w:rPr>
        <w:t xml:space="preserve"> Committees</w:t>
      </w:r>
    </w:p>
    <w:p w14:paraId="4F3DDCA9" w14:textId="77777777" w:rsidR="00DB29AC" w:rsidRPr="00DB29AC" w:rsidRDefault="00DB29AC" w:rsidP="002E32A1">
      <w:pPr>
        <w:spacing w:after="0" w:line="240" w:lineRule="auto"/>
        <w:ind w:left="3402"/>
        <w:jc w:val="both"/>
        <w:rPr>
          <w:rFonts w:ascii="Calibri" w:eastAsia="Calibri" w:hAnsi="Calibri" w:cs="Tahoma"/>
          <w:sz w:val="20"/>
          <w:szCs w:val="20"/>
        </w:rPr>
      </w:pPr>
      <w:r w:rsidRPr="00DB29AC">
        <w:rPr>
          <w:rFonts w:ascii="Calibri" w:eastAsia="Calibri" w:hAnsi="Calibri" w:cs="Tahoma"/>
          <w:sz w:val="20"/>
          <w:szCs w:val="20"/>
        </w:rPr>
        <w:t> </w:t>
      </w:r>
    </w:p>
    <w:p w14:paraId="134729B9" w14:textId="49461A5A" w:rsidR="00DB29AC" w:rsidRPr="00DB29AC" w:rsidRDefault="00DB29AC" w:rsidP="002E32A1">
      <w:pPr>
        <w:spacing w:after="0" w:line="240" w:lineRule="auto"/>
        <w:jc w:val="both"/>
        <w:rPr>
          <w:rFonts w:ascii="Calibri" w:eastAsia="Calibri" w:hAnsi="Calibri" w:cs="Tahoma"/>
          <w:sz w:val="20"/>
          <w:szCs w:val="20"/>
        </w:rPr>
      </w:pPr>
      <w:r w:rsidRPr="00DB29AC">
        <w:rPr>
          <w:rFonts w:ascii="Calibri" w:eastAsia="Calibri" w:hAnsi="Calibri" w:cs="Tahoma"/>
          <w:sz w:val="20"/>
          <w:szCs w:val="20"/>
        </w:rPr>
        <w:t xml:space="preserve">The municipality had Section </w:t>
      </w:r>
      <w:r w:rsidR="003B6636">
        <w:rPr>
          <w:rFonts w:ascii="Calibri" w:eastAsia="Calibri" w:hAnsi="Calibri" w:cs="Tahoma"/>
          <w:sz w:val="20"/>
          <w:szCs w:val="20"/>
        </w:rPr>
        <w:t>80</w:t>
      </w:r>
      <w:r w:rsidRPr="00DB29AC">
        <w:rPr>
          <w:rFonts w:ascii="Calibri" w:eastAsia="Calibri" w:hAnsi="Calibri" w:cs="Tahoma"/>
          <w:sz w:val="20"/>
          <w:szCs w:val="20"/>
        </w:rPr>
        <w:t xml:space="preserve"> committees during the period under </w:t>
      </w:r>
      <w:r w:rsidR="002D2E7B">
        <w:rPr>
          <w:rFonts w:ascii="Calibri" w:eastAsia="Calibri" w:hAnsi="Calibri" w:cs="Tahoma"/>
          <w:sz w:val="20"/>
          <w:szCs w:val="20"/>
        </w:rPr>
        <w:t xml:space="preserve">review, furthermore, Council appointed a Section 79 Committee on Municipal Public Accounts, Council also established a Petitions Committee and Women Caucus as some of Section 79 Committees, </w:t>
      </w:r>
      <w:proofErr w:type="gramStart"/>
      <w:r w:rsidRPr="00DB29AC">
        <w:rPr>
          <w:rFonts w:ascii="Calibri" w:eastAsia="Calibri" w:hAnsi="Calibri" w:cs="Tahoma"/>
          <w:sz w:val="20"/>
          <w:szCs w:val="20"/>
        </w:rPr>
        <w:t>These</w:t>
      </w:r>
      <w:proofErr w:type="gramEnd"/>
      <w:r w:rsidRPr="00DB29AC">
        <w:rPr>
          <w:rFonts w:ascii="Calibri" w:eastAsia="Calibri" w:hAnsi="Calibri" w:cs="Tahoma"/>
          <w:sz w:val="20"/>
          <w:szCs w:val="20"/>
        </w:rPr>
        <w:t xml:space="preserve"> committees are responsible for implementation of specific committee related programmes. </w:t>
      </w:r>
    </w:p>
    <w:p w14:paraId="2C184805" w14:textId="77777777" w:rsidR="00DB29AC" w:rsidRPr="00DB29AC" w:rsidRDefault="00DB29AC" w:rsidP="002E32A1">
      <w:pPr>
        <w:spacing w:after="0"/>
        <w:jc w:val="both"/>
        <w:rPr>
          <w:rFonts w:ascii="Calibri" w:eastAsia="Times New Roman" w:hAnsi="Calibri" w:cs="Times New Roman"/>
          <w:sz w:val="20"/>
          <w:szCs w:val="20"/>
          <w:lang w:val="en-US" w:eastAsia="ja-JP"/>
        </w:rPr>
      </w:pPr>
    </w:p>
    <w:p w14:paraId="3A8FA8EE" w14:textId="77777777" w:rsidR="00DB29AC" w:rsidRDefault="00DB29AC" w:rsidP="002E32A1">
      <w:pPr>
        <w:spacing w:after="0"/>
        <w:jc w:val="both"/>
        <w:rPr>
          <w:rFonts w:ascii="Calibri" w:eastAsia="Times New Roman" w:hAnsi="Calibri" w:cs="Times New Roman"/>
          <w:sz w:val="20"/>
          <w:szCs w:val="20"/>
          <w:lang w:val="en-US" w:eastAsia="ja-JP"/>
        </w:rPr>
      </w:pPr>
    </w:p>
    <w:p w14:paraId="04466117" w14:textId="77777777" w:rsidR="00AC0FCB" w:rsidRPr="00AC0FCB" w:rsidRDefault="00AC0FCB" w:rsidP="002E32A1">
      <w:pPr>
        <w:spacing w:after="160" w:line="259" w:lineRule="auto"/>
        <w:jc w:val="both"/>
        <w:rPr>
          <w:rFonts w:ascii="Century Gothic" w:hAnsi="Century Gothic"/>
          <w:b/>
          <w:sz w:val="20"/>
          <w:szCs w:val="20"/>
          <w:u w:val="single"/>
        </w:rPr>
      </w:pPr>
      <w:r w:rsidRPr="00AC0FCB">
        <w:rPr>
          <w:rFonts w:ascii="Century Gothic" w:hAnsi="Century Gothic"/>
          <w:b/>
          <w:sz w:val="20"/>
          <w:szCs w:val="20"/>
          <w:u w:val="single"/>
        </w:rPr>
        <w:t>C</w:t>
      </w:r>
      <w:r>
        <w:rPr>
          <w:rFonts w:ascii="Century Gothic" w:hAnsi="Century Gothic"/>
          <w:b/>
          <w:sz w:val="20"/>
          <w:szCs w:val="20"/>
          <w:u w:val="single"/>
        </w:rPr>
        <w:t>OUNCIL MEETINGS REPORT 2017</w:t>
      </w:r>
    </w:p>
    <w:tbl>
      <w:tblPr>
        <w:tblStyle w:val="TableGrid19"/>
        <w:tblpPr w:leftFromText="180" w:rightFromText="180" w:vertAnchor="text" w:tblpY="1"/>
        <w:tblOverlap w:val="never"/>
        <w:tblW w:w="0" w:type="auto"/>
        <w:tblLook w:val="04A0" w:firstRow="1" w:lastRow="0" w:firstColumn="1" w:lastColumn="0" w:noHBand="0" w:noVBand="1"/>
      </w:tblPr>
      <w:tblGrid>
        <w:gridCol w:w="2269"/>
        <w:gridCol w:w="2551"/>
        <w:gridCol w:w="3969"/>
      </w:tblGrid>
      <w:tr w:rsidR="00AC0FCB" w:rsidRPr="00AC0FCB" w14:paraId="602E0EE5" w14:textId="77777777" w:rsidTr="005552C0">
        <w:tc>
          <w:tcPr>
            <w:tcW w:w="2269" w:type="dxa"/>
          </w:tcPr>
          <w:p w14:paraId="1B075E6A" w14:textId="77777777" w:rsidR="00AC0FCB" w:rsidRPr="00AC0FCB" w:rsidRDefault="00AC0FCB" w:rsidP="002E32A1">
            <w:pPr>
              <w:spacing w:after="0" w:line="240" w:lineRule="auto"/>
              <w:jc w:val="both"/>
              <w:rPr>
                <w:rFonts w:ascii="Century Gothic" w:hAnsi="Century Gothic"/>
                <w:b/>
                <w:sz w:val="20"/>
                <w:szCs w:val="20"/>
              </w:rPr>
            </w:pPr>
            <w:r w:rsidRPr="00AC0FCB">
              <w:rPr>
                <w:rFonts w:ascii="Century Gothic" w:hAnsi="Century Gothic"/>
                <w:b/>
                <w:sz w:val="20"/>
                <w:szCs w:val="20"/>
              </w:rPr>
              <w:t>MEETING</w:t>
            </w:r>
          </w:p>
        </w:tc>
        <w:tc>
          <w:tcPr>
            <w:tcW w:w="2551" w:type="dxa"/>
          </w:tcPr>
          <w:p w14:paraId="04BDBEAF" w14:textId="77777777" w:rsidR="00AC0FCB" w:rsidRPr="00AC0FCB" w:rsidRDefault="00AC0FCB" w:rsidP="002E32A1">
            <w:pPr>
              <w:spacing w:after="0" w:line="240" w:lineRule="auto"/>
              <w:jc w:val="both"/>
              <w:rPr>
                <w:rFonts w:ascii="Century Gothic" w:hAnsi="Century Gothic"/>
                <w:b/>
                <w:sz w:val="20"/>
                <w:szCs w:val="20"/>
              </w:rPr>
            </w:pPr>
            <w:r w:rsidRPr="00AC0FCB">
              <w:rPr>
                <w:rFonts w:ascii="Century Gothic" w:hAnsi="Century Gothic"/>
                <w:b/>
                <w:sz w:val="20"/>
                <w:szCs w:val="20"/>
              </w:rPr>
              <w:t>DATE</w:t>
            </w:r>
          </w:p>
        </w:tc>
        <w:tc>
          <w:tcPr>
            <w:tcW w:w="3969" w:type="dxa"/>
          </w:tcPr>
          <w:p w14:paraId="7E48FF8F" w14:textId="77777777" w:rsidR="00AC0FCB" w:rsidRPr="00AC0FCB" w:rsidRDefault="00AC0FCB" w:rsidP="002E32A1">
            <w:pPr>
              <w:spacing w:after="0" w:line="240" w:lineRule="auto"/>
              <w:jc w:val="both"/>
              <w:rPr>
                <w:rFonts w:ascii="Century Gothic" w:hAnsi="Century Gothic"/>
                <w:b/>
                <w:sz w:val="20"/>
                <w:szCs w:val="20"/>
              </w:rPr>
            </w:pPr>
            <w:r w:rsidRPr="00AC0FCB">
              <w:rPr>
                <w:rFonts w:ascii="Century Gothic" w:hAnsi="Century Gothic"/>
                <w:b/>
                <w:sz w:val="20"/>
                <w:szCs w:val="20"/>
              </w:rPr>
              <w:t>COUNCILLORS ABSENT</w:t>
            </w:r>
          </w:p>
          <w:p w14:paraId="518115CC" w14:textId="77777777" w:rsidR="00AC0FCB" w:rsidRPr="00AC0FCB" w:rsidRDefault="00AC0FCB" w:rsidP="002E32A1">
            <w:pPr>
              <w:spacing w:after="0" w:line="240" w:lineRule="auto"/>
              <w:jc w:val="both"/>
              <w:rPr>
                <w:rFonts w:ascii="Century Gothic" w:hAnsi="Century Gothic"/>
                <w:b/>
                <w:sz w:val="20"/>
                <w:szCs w:val="20"/>
              </w:rPr>
            </w:pPr>
          </w:p>
        </w:tc>
      </w:tr>
      <w:tr w:rsidR="00AC0FCB" w:rsidRPr="00AC0FCB" w14:paraId="111B3994" w14:textId="77777777" w:rsidTr="005552C0">
        <w:tc>
          <w:tcPr>
            <w:tcW w:w="2269" w:type="dxa"/>
          </w:tcPr>
          <w:p w14:paraId="61FE5496" w14:textId="77777777" w:rsidR="00AC0FCB" w:rsidRPr="00AC0FCB" w:rsidRDefault="00AC0FCB" w:rsidP="002E32A1">
            <w:pPr>
              <w:spacing w:after="0" w:line="240" w:lineRule="auto"/>
              <w:jc w:val="both"/>
              <w:rPr>
                <w:rFonts w:ascii="Century Gothic" w:hAnsi="Century Gothic"/>
                <w:b/>
                <w:sz w:val="20"/>
                <w:szCs w:val="20"/>
              </w:rPr>
            </w:pPr>
            <w:r w:rsidRPr="00AC0FCB">
              <w:rPr>
                <w:rFonts w:ascii="Century Gothic" w:hAnsi="Century Gothic"/>
                <w:b/>
                <w:sz w:val="20"/>
                <w:szCs w:val="20"/>
              </w:rPr>
              <w:t>Special Council</w:t>
            </w:r>
          </w:p>
        </w:tc>
        <w:tc>
          <w:tcPr>
            <w:tcW w:w="2551" w:type="dxa"/>
          </w:tcPr>
          <w:p w14:paraId="74FFDFD2" w14:textId="77777777" w:rsidR="00AC0FCB" w:rsidRPr="00AC0FCB" w:rsidRDefault="00AC0FCB" w:rsidP="002E32A1">
            <w:pPr>
              <w:spacing w:after="0" w:line="240" w:lineRule="auto"/>
              <w:jc w:val="both"/>
              <w:rPr>
                <w:rFonts w:ascii="Century Gothic" w:hAnsi="Century Gothic"/>
                <w:b/>
                <w:sz w:val="20"/>
                <w:szCs w:val="20"/>
              </w:rPr>
            </w:pPr>
            <w:r w:rsidRPr="00AC0FCB">
              <w:rPr>
                <w:rFonts w:ascii="Century Gothic" w:hAnsi="Century Gothic"/>
                <w:b/>
                <w:sz w:val="20"/>
                <w:szCs w:val="20"/>
              </w:rPr>
              <w:t>05 June 2017</w:t>
            </w:r>
          </w:p>
        </w:tc>
        <w:tc>
          <w:tcPr>
            <w:tcW w:w="3969" w:type="dxa"/>
          </w:tcPr>
          <w:p w14:paraId="173A799F" w14:textId="77777777" w:rsidR="00AC0FCB" w:rsidRPr="00AC0FCB" w:rsidRDefault="00AC0FCB" w:rsidP="002E32A1">
            <w:pPr>
              <w:numPr>
                <w:ilvl w:val="0"/>
                <w:numId w:val="32"/>
              </w:numPr>
              <w:spacing w:after="0" w:line="240" w:lineRule="auto"/>
              <w:contextualSpacing/>
              <w:jc w:val="both"/>
              <w:rPr>
                <w:rFonts w:ascii="Century Gothic" w:hAnsi="Century Gothic"/>
                <w:b/>
                <w:sz w:val="20"/>
                <w:szCs w:val="20"/>
              </w:rPr>
            </w:pPr>
            <w:r w:rsidRPr="00AC0FCB">
              <w:rPr>
                <w:rFonts w:ascii="Century Gothic" w:hAnsi="Century Gothic"/>
                <w:b/>
                <w:sz w:val="20"/>
                <w:szCs w:val="20"/>
              </w:rPr>
              <w:t xml:space="preserve">Cllr Gaba    </w:t>
            </w:r>
            <w:proofErr w:type="gramStart"/>
            <w:r w:rsidRPr="00AC0FCB">
              <w:rPr>
                <w:rFonts w:ascii="Century Gothic" w:hAnsi="Century Gothic"/>
                <w:b/>
                <w:sz w:val="20"/>
                <w:szCs w:val="20"/>
              </w:rPr>
              <w:t xml:space="preserve">  :</w:t>
            </w:r>
            <w:proofErr w:type="gramEnd"/>
            <w:r w:rsidRPr="00AC0FCB">
              <w:rPr>
                <w:rFonts w:ascii="Century Gothic" w:hAnsi="Century Gothic"/>
                <w:b/>
                <w:sz w:val="20"/>
                <w:szCs w:val="20"/>
              </w:rPr>
              <w:t xml:space="preserve"> Absent</w:t>
            </w:r>
          </w:p>
          <w:p w14:paraId="395885D4" w14:textId="77777777" w:rsidR="00AC0FCB" w:rsidRPr="00AC0FCB" w:rsidRDefault="00AC0FCB" w:rsidP="002E32A1">
            <w:pPr>
              <w:numPr>
                <w:ilvl w:val="0"/>
                <w:numId w:val="32"/>
              </w:numPr>
              <w:spacing w:after="0" w:line="240" w:lineRule="auto"/>
              <w:contextualSpacing/>
              <w:jc w:val="both"/>
              <w:rPr>
                <w:rFonts w:ascii="Century Gothic" w:hAnsi="Century Gothic"/>
                <w:b/>
                <w:sz w:val="20"/>
                <w:szCs w:val="20"/>
              </w:rPr>
            </w:pPr>
            <w:r w:rsidRPr="00AC0FCB">
              <w:rPr>
                <w:rFonts w:ascii="Century Gothic" w:hAnsi="Century Gothic"/>
                <w:b/>
                <w:sz w:val="20"/>
                <w:szCs w:val="20"/>
              </w:rPr>
              <w:t xml:space="preserve">Cllr </w:t>
            </w:r>
            <w:proofErr w:type="spellStart"/>
            <w:proofErr w:type="gramStart"/>
            <w:r w:rsidRPr="00AC0FCB">
              <w:rPr>
                <w:rFonts w:ascii="Century Gothic" w:hAnsi="Century Gothic"/>
                <w:b/>
                <w:sz w:val="20"/>
                <w:szCs w:val="20"/>
              </w:rPr>
              <w:t>Hattingh</w:t>
            </w:r>
            <w:proofErr w:type="spellEnd"/>
            <w:r w:rsidRPr="00AC0FCB">
              <w:rPr>
                <w:rFonts w:ascii="Century Gothic" w:hAnsi="Century Gothic"/>
                <w:b/>
                <w:sz w:val="20"/>
                <w:szCs w:val="20"/>
              </w:rPr>
              <w:t xml:space="preserve">  :</w:t>
            </w:r>
            <w:proofErr w:type="gramEnd"/>
            <w:r w:rsidRPr="00AC0FCB">
              <w:rPr>
                <w:rFonts w:ascii="Century Gothic" w:hAnsi="Century Gothic"/>
                <w:b/>
                <w:sz w:val="20"/>
                <w:szCs w:val="20"/>
              </w:rPr>
              <w:t xml:space="preserve"> Apology</w:t>
            </w:r>
          </w:p>
          <w:p w14:paraId="1412F148" w14:textId="77777777" w:rsidR="00AC0FCB" w:rsidRPr="00AC0FCB" w:rsidRDefault="00AC0FCB" w:rsidP="002E32A1">
            <w:pPr>
              <w:numPr>
                <w:ilvl w:val="0"/>
                <w:numId w:val="32"/>
              </w:numPr>
              <w:spacing w:after="0" w:line="240" w:lineRule="auto"/>
              <w:contextualSpacing/>
              <w:jc w:val="both"/>
              <w:rPr>
                <w:rFonts w:ascii="Century Gothic" w:hAnsi="Century Gothic"/>
                <w:b/>
                <w:sz w:val="20"/>
                <w:szCs w:val="20"/>
              </w:rPr>
            </w:pPr>
            <w:r w:rsidRPr="00AC0FCB">
              <w:rPr>
                <w:rFonts w:ascii="Century Gothic" w:hAnsi="Century Gothic"/>
                <w:b/>
                <w:sz w:val="20"/>
                <w:szCs w:val="20"/>
              </w:rPr>
              <w:t xml:space="preserve">Cllr </w:t>
            </w:r>
            <w:proofErr w:type="spellStart"/>
            <w:proofErr w:type="gramStart"/>
            <w:r w:rsidRPr="00AC0FCB">
              <w:rPr>
                <w:rFonts w:ascii="Century Gothic" w:hAnsi="Century Gothic"/>
                <w:b/>
                <w:sz w:val="20"/>
                <w:szCs w:val="20"/>
              </w:rPr>
              <w:t>Maboza</w:t>
            </w:r>
            <w:proofErr w:type="spellEnd"/>
            <w:r w:rsidRPr="00AC0FCB">
              <w:rPr>
                <w:rFonts w:ascii="Century Gothic" w:hAnsi="Century Gothic"/>
                <w:b/>
                <w:sz w:val="20"/>
                <w:szCs w:val="20"/>
              </w:rPr>
              <w:t xml:space="preserve">  :</w:t>
            </w:r>
            <w:proofErr w:type="gramEnd"/>
            <w:r w:rsidRPr="00AC0FCB">
              <w:rPr>
                <w:rFonts w:ascii="Century Gothic" w:hAnsi="Century Gothic"/>
                <w:b/>
                <w:sz w:val="20"/>
                <w:szCs w:val="20"/>
              </w:rPr>
              <w:t xml:space="preserve"> Absent</w:t>
            </w:r>
          </w:p>
          <w:p w14:paraId="35BF13C6" w14:textId="77777777" w:rsidR="00AC0FCB" w:rsidRPr="00AC0FCB" w:rsidRDefault="00AC0FCB" w:rsidP="002E32A1">
            <w:pPr>
              <w:numPr>
                <w:ilvl w:val="0"/>
                <w:numId w:val="32"/>
              </w:numPr>
              <w:spacing w:after="0" w:line="240" w:lineRule="auto"/>
              <w:contextualSpacing/>
              <w:jc w:val="both"/>
              <w:rPr>
                <w:rFonts w:ascii="Century Gothic" w:hAnsi="Century Gothic"/>
                <w:b/>
                <w:sz w:val="20"/>
                <w:szCs w:val="20"/>
              </w:rPr>
            </w:pPr>
            <w:r w:rsidRPr="00AC0FCB">
              <w:rPr>
                <w:rFonts w:ascii="Century Gothic" w:hAnsi="Century Gothic"/>
                <w:b/>
                <w:sz w:val="20"/>
                <w:szCs w:val="20"/>
              </w:rPr>
              <w:t xml:space="preserve">Cllr Moses    </w:t>
            </w:r>
            <w:proofErr w:type="gramStart"/>
            <w:r w:rsidRPr="00AC0FCB">
              <w:rPr>
                <w:rFonts w:ascii="Century Gothic" w:hAnsi="Century Gothic"/>
                <w:b/>
                <w:sz w:val="20"/>
                <w:szCs w:val="20"/>
              </w:rPr>
              <w:t xml:space="preserve">  :</w:t>
            </w:r>
            <w:proofErr w:type="gramEnd"/>
            <w:r w:rsidRPr="00AC0FCB">
              <w:rPr>
                <w:rFonts w:ascii="Century Gothic" w:hAnsi="Century Gothic"/>
                <w:b/>
                <w:sz w:val="20"/>
                <w:szCs w:val="20"/>
              </w:rPr>
              <w:t xml:space="preserve"> Absent</w:t>
            </w:r>
          </w:p>
          <w:p w14:paraId="7E666ABE" w14:textId="77777777" w:rsidR="00AC0FCB" w:rsidRPr="00AC0FCB" w:rsidRDefault="00AC0FCB" w:rsidP="002E32A1">
            <w:pPr>
              <w:numPr>
                <w:ilvl w:val="0"/>
                <w:numId w:val="32"/>
              </w:numPr>
              <w:spacing w:after="0" w:line="240" w:lineRule="auto"/>
              <w:contextualSpacing/>
              <w:jc w:val="both"/>
              <w:rPr>
                <w:rFonts w:ascii="Century Gothic" w:hAnsi="Century Gothic"/>
                <w:b/>
                <w:sz w:val="20"/>
                <w:szCs w:val="20"/>
              </w:rPr>
            </w:pPr>
            <w:r w:rsidRPr="00AC0FCB">
              <w:rPr>
                <w:rFonts w:ascii="Century Gothic" w:hAnsi="Century Gothic"/>
                <w:b/>
                <w:sz w:val="20"/>
                <w:szCs w:val="20"/>
              </w:rPr>
              <w:t xml:space="preserve">Cllr </w:t>
            </w:r>
            <w:proofErr w:type="spellStart"/>
            <w:r w:rsidRPr="00AC0FCB">
              <w:rPr>
                <w:rFonts w:ascii="Century Gothic" w:hAnsi="Century Gothic"/>
                <w:b/>
                <w:sz w:val="20"/>
                <w:szCs w:val="20"/>
              </w:rPr>
              <w:t>Nakalebe</w:t>
            </w:r>
            <w:proofErr w:type="spellEnd"/>
            <w:r w:rsidRPr="00AC0FCB">
              <w:rPr>
                <w:rFonts w:ascii="Century Gothic" w:hAnsi="Century Gothic"/>
                <w:b/>
                <w:sz w:val="20"/>
                <w:szCs w:val="20"/>
              </w:rPr>
              <w:t>: Apology</w:t>
            </w:r>
          </w:p>
          <w:p w14:paraId="3A19F6BB" w14:textId="77777777" w:rsidR="00AC0FCB" w:rsidRPr="00AC0FCB" w:rsidRDefault="00AC0FCB" w:rsidP="002E32A1">
            <w:pPr>
              <w:spacing w:after="0" w:line="240" w:lineRule="auto"/>
              <w:ind w:left="720"/>
              <w:contextualSpacing/>
              <w:jc w:val="both"/>
              <w:rPr>
                <w:rFonts w:ascii="Century Gothic" w:hAnsi="Century Gothic"/>
                <w:b/>
                <w:sz w:val="20"/>
                <w:szCs w:val="20"/>
              </w:rPr>
            </w:pPr>
          </w:p>
        </w:tc>
      </w:tr>
      <w:tr w:rsidR="00AC0FCB" w:rsidRPr="00AC0FCB" w14:paraId="45FD4AAF" w14:textId="77777777" w:rsidTr="00B169F9">
        <w:trPr>
          <w:trHeight w:val="418"/>
        </w:trPr>
        <w:tc>
          <w:tcPr>
            <w:tcW w:w="2269" w:type="dxa"/>
          </w:tcPr>
          <w:p w14:paraId="5C7CADD8" w14:textId="77777777" w:rsidR="00AC0FCB" w:rsidRPr="00AC0FCB" w:rsidRDefault="00AC0FCB" w:rsidP="002E32A1">
            <w:pPr>
              <w:spacing w:after="0" w:line="240" w:lineRule="auto"/>
              <w:jc w:val="both"/>
              <w:rPr>
                <w:rFonts w:ascii="Century Gothic" w:hAnsi="Century Gothic"/>
                <w:b/>
                <w:sz w:val="20"/>
                <w:szCs w:val="20"/>
              </w:rPr>
            </w:pPr>
            <w:r w:rsidRPr="00AC0FCB">
              <w:rPr>
                <w:rFonts w:ascii="Century Gothic" w:hAnsi="Century Gothic"/>
                <w:b/>
                <w:sz w:val="20"/>
                <w:szCs w:val="20"/>
              </w:rPr>
              <w:t>Special Council</w:t>
            </w:r>
          </w:p>
        </w:tc>
        <w:tc>
          <w:tcPr>
            <w:tcW w:w="2551" w:type="dxa"/>
          </w:tcPr>
          <w:p w14:paraId="36261175" w14:textId="77777777" w:rsidR="00AC0FCB" w:rsidRPr="00AC0FCB" w:rsidRDefault="00AC0FCB" w:rsidP="002E32A1">
            <w:pPr>
              <w:spacing w:after="0" w:line="240" w:lineRule="auto"/>
              <w:jc w:val="both"/>
              <w:rPr>
                <w:rFonts w:ascii="Century Gothic" w:hAnsi="Century Gothic"/>
                <w:b/>
                <w:sz w:val="20"/>
                <w:szCs w:val="20"/>
              </w:rPr>
            </w:pPr>
            <w:r w:rsidRPr="00AC0FCB">
              <w:rPr>
                <w:rFonts w:ascii="Century Gothic" w:hAnsi="Century Gothic"/>
                <w:b/>
                <w:sz w:val="20"/>
                <w:szCs w:val="20"/>
              </w:rPr>
              <w:t>29 June 2017</w:t>
            </w:r>
          </w:p>
        </w:tc>
        <w:tc>
          <w:tcPr>
            <w:tcW w:w="3969" w:type="dxa"/>
          </w:tcPr>
          <w:p w14:paraId="6D78951C" w14:textId="77777777" w:rsidR="00AC0FCB" w:rsidRPr="00AC0FCB" w:rsidRDefault="00AC0FCB" w:rsidP="002E32A1">
            <w:pPr>
              <w:spacing w:after="0" w:line="240" w:lineRule="auto"/>
              <w:jc w:val="both"/>
              <w:rPr>
                <w:rFonts w:ascii="Century Gothic" w:hAnsi="Century Gothic"/>
                <w:b/>
                <w:sz w:val="20"/>
                <w:szCs w:val="20"/>
              </w:rPr>
            </w:pPr>
            <w:r w:rsidRPr="00AC0FCB">
              <w:rPr>
                <w:rFonts w:ascii="Century Gothic" w:hAnsi="Century Gothic"/>
                <w:b/>
                <w:sz w:val="20"/>
                <w:szCs w:val="20"/>
              </w:rPr>
              <w:t>None</w:t>
            </w:r>
          </w:p>
        </w:tc>
      </w:tr>
      <w:tr w:rsidR="00AC0FCB" w:rsidRPr="00AC0FCB" w14:paraId="4FB959A2" w14:textId="77777777" w:rsidTr="005552C0">
        <w:tc>
          <w:tcPr>
            <w:tcW w:w="2269" w:type="dxa"/>
          </w:tcPr>
          <w:p w14:paraId="2126EAA0" w14:textId="77777777" w:rsidR="00AC0FCB" w:rsidRPr="00AC0FCB" w:rsidRDefault="00AC0FCB" w:rsidP="002E32A1">
            <w:pPr>
              <w:spacing w:after="0" w:line="240" w:lineRule="auto"/>
              <w:jc w:val="both"/>
              <w:rPr>
                <w:rFonts w:ascii="Century Gothic" w:hAnsi="Century Gothic"/>
                <w:b/>
                <w:sz w:val="20"/>
                <w:szCs w:val="20"/>
              </w:rPr>
            </w:pPr>
            <w:r w:rsidRPr="00AC0FCB">
              <w:rPr>
                <w:rFonts w:ascii="Century Gothic" w:hAnsi="Century Gothic"/>
                <w:b/>
                <w:sz w:val="20"/>
                <w:szCs w:val="20"/>
              </w:rPr>
              <w:t>Special Council</w:t>
            </w:r>
          </w:p>
        </w:tc>
        <w:tc>
          <w:tcPr>
            <w:tcW w:w="2551" w:type="dxa"/>
          </w:tcPr>
          <w:p w14:paraId="6D03C7CD" w14:textId="77777777" w:rsidR="00AC0FCB" w:rsidRPr="00AC0FCB" w:rsidRDefault="00AC0FCB" w:rsidP="002E32A1">
            <w:pPr>
              <w:spacing w:after="0" w:line="240" w:lineRule="auto"/>
              <w:jc w:val="both"/>
              <w:rPr>
                <w:rFonts w:ascii="Century Gothic" w:hAnsi="Century Gothic"/>
                <w:b/>
                <w:sz w:val="20"/>
                <w:szCs w:val="20"/>
              </w:rPr>
            </w:pPr>
            <w:r w:rsidRPr="00AC0FCB">
              <w:rPr>
                <w:rFonts w:ascii="Century Gothic" w:hAnsi="Century Gothic"/>
                <w:b/>
                <w:sz w:val="20"/>
                <w:szCs w:val="20"/>
              </w:rPr>
              <w:t>18 July 2017</w:t>
            </w:r>
          </w:p>
        </w:tc>
        <w:tc>
          <w:tcPr>
            <w:tcW w:w="3969" w:type="dxa"/>
          </w:tcPr>
          <w:p w14:paraId="4514EED8" w14:textId="77777777" w:rsidR="00AC0FCB" w:rsidRPr="00AC0FCB" w:rsidRDefault="00AC0FCB" w:rsidP="002E32A1">
            <w:pPr>
              <w:numPr>
                <w:ilvl w:val="0"/>
                <w:numId w:val="31"/>
              </w:numPr>
              <w:spacing w:after="0" w:line="240" w:lineRule="auto"/>
              <w:contextualSpacing/>
              <w:jc w:val="both"/>
              <w:rPr>
                <w:rFonts w:ascii="Century Gothic" w:hAnsi="Century Gothic"/>
                <w:b/>
                <w:sz w:val="20"/>
                <w:szCs w:val="20"/>
              </w:rPr>
            </w:pPr>
            <w:r w:rsidRPr="00AC0FCB">
              <w:rPr>
                <w:rFonts w:ascii="Century Gothic" w:hAnsi="Century Gothic"/>
                <w:b/>
                <w:sz w:val="20"/>
                <w:szCs w:val="20"/>
              </w:rPr>
              <w:t xml:space="preserve">Cllr Gaba    </w:t>
            </w:r>
            <w:proofErr w:type="gramStart"/>
            <w:r w:rsidRPr="00AC0FCB">
              <w:rPr>
                <w:rFonts w:ascii="Century Gothic" w:hAnsi="Century Gothic"/>
                <w:b/>
                <w:sz w:val="20"/>
                <w:szCs w:val="20"/>
              </w:rPr>
              <w:t xml:space="preserve">  :</w:t>
            </w:r>
            <w:proofErr w:type="gramEnd"/>
            <w:r w:rsidRPr="00AC0FCB">
              <w:rPr>
                <w:rFonts w:ascii="Century Gothic" w:hAnsi="Century Gothic"/>
                <w:b/>
                <w:sz w:val="20"/>
                <w:szCs w:val="20"/>
              </w:rPr>
              <w:t xml:space="preserve"> Absent</w:t>
            </w:r>
          </w:p>
          <w:p w14:paraId="4F1BB98C" w14:textId="77777777" w:rsidR="00AC0FCB" w:rsidRPr="00AC0FCB" w:rsidRDefault="00AC0FCB" w:rsidP="002E32A1">
            <w:pPr>
              <w:numPr>
                <w:ilvl w:val="0"/>
                <w:numId w:val="31"/>
              </w:numPr>
              <w:spacing w:after="0" w:line="240" w:lineRule="auto"/>
              <w:contextualSpacing/>
              <w:jc w:val="both"/>
              <w:rPr>
                <w:rFonts w:ascii="Century Gothic" w:hAnsi="Century Gothic"/>
                <w:b/>
                <w:sz w:val="20"/>
                <w:szCs w:val="20"/>
              </w:rPr>
            </w:pPr>
            <w:r w:rsidRPr="00AC0FCB">
              <w:rPr>
                <w:rFonts w:ascii="Century Gothic" w:hAnsi="Century Gothic"/>
                <w:b/>
                <w:sz w:val="20"/>
                <w:szCs w:val="20"/>
              </w:rPr>
              <w:t xml:space="preserve">Cllr Halse     </w:t>
            </w:r>
            <w:proofErr w:type="gramStart"/>
            <w:r w:rsidRPr="00AC0FCB">
              <w:rPr>
                <w:rFonts w:ascii="Century Gothic" w:hAnsi="Century Gothic"/>
                <w:b/>
                <w:sz w:val="20"/>
                <w:szCs w:val="20"/>
              </w:rPr>
              <w:t xml:space="preserve">  :</w:t>
            </w:r>
            <w:proofErr w:type="gramEnd"/>
            <w:r w:rsidRPr="00AC0FCB">
              <w:rPr>
                <w:rFonts w:ascii="Century Gothic" w:hAnsi="Century Gothic"/>
                <w:b/>
                <w:sz w:val="20"/>
                <w:szCs w:val="20"/>
              </w:rPr>
              <w:t xml:space="preserve"> Apology</w:t>
            </w:r>
          </w:p>
          <w:p w14:paraId="75AA0AF8" w14:textId="77777777" w:rsidR="00AC0FCB" w:rsidRPr="00AC0FCB" w:rsidRDefault="00AC0FCB" w:rsidP="002E32A1">
            <w:pPr>
              <w:numPr>
                <w:ilvl w:val="0"/>
                <w:numId w:val="31"/>
              </w:numPr>
              <w:spacing w:after="0" w:line="240" w:lineRule="auto"/>
              <w:contextualSpacing/>
              <w:jc w:val="both"/>
              <w:rPr>
                <w:rFonts w:ascii="Century Gothic" w:hAnsi="Century Gothic"/>
                <w:b/>
                <w:sz w:val="20"/>
                <w:szCs w:val="20"/>
              </w:rPr>
            </w:pPr>
            <w:r w:rsidRPr="00AC0FCB">
              <w:rPr>
                <w:rFonts w:ascii="Century Gothic" w:hAnsi="Century Gothic"/>
                <w:b/>
                <w:sz w:val="20"/>
                <w:szCs w:val="20"/>
              </w:rPr>
              <w:t xml:space="preserve">Cllr </w:t>
            </w:r>
            <w:proofErr w:type="spellStart"/>
            <w:proofErr w:type="gramStart"/>
            <w:r w:rsidRPr="00AC0FCB">
              <w:rPr>
                <w:rFonts w:ascii="Century Gothic" w:hAnsi="Century Gothic"/>
                <w:b/>
                <w:sz w:val="20"/>
                <w:szCs w:val="20"/>
              </w:rPr>
              <w:t>Hattingh</w:t>
            </w:r>
            <w:proofErr w:type="spellEnd"/>
            <w:r w:rsidRPr="00AC0FCB">
              <w:rPr>
                <w:rFonts w:ascii="Century Gothic" w:hAnsi="Century Gothic"/>
                <w:b/>
                <w:sz w:val="20"/>
                <w:szCs w:val="20"/>
              </w:rPr>
              <w:t xml:space="preserve">  :</w:t>
            </w:r>
            <w:proofErr w:type="gramEnd"/>
            <w:r w:rsidRPr="00AC0FCB">
              <w:rPr>
                <w:rFonts w:ascii="Century Gothic" w:hAnsi="Century Gothic"/>
                <w:b/>
                <w:sz w:val="20"/>
                <w:szCs w:val="20"/>
              </w:rPr>
              <w:t xml:space="preserve"> Apology</w:t>
            </w:r>
          </w:p>
          <w:p w14:paraId="1773C781" w14:textId="77777777" w:rsidR="00AC0FCB" w:rsidRPr="00AC0FCB" w:rsidRDefault="00AC0FCB" w:rsidP="002E32A1">
            <w:pPr>
              <w:numPr>
                <w:ilvl w:val="0"/>
                <w:numId w:val="31"/>
              </w:numPr>
              <w:spacing w:after="0" w:line="240" w:lineRule="auto"/>
              <w:contextualSpacing/>
              <w:jc w:val="both"/>
              <w:rPr>
                <w:rFonts w:ascii="Century Gothic" w:hAnsi="Century Gothic"/>
                <w:b/>
                <w:sz w:val="20"/>
                <w:szCs w:val="20"/>
              </w:rPr>
            </w:pPr>
            <w:r w:rsidRPr="00AC0FCB">
              <w:rPr>
                <w:rFonts w:ascii="Century Gothic" w:hAnsi="Century Gothic"/>
                <w:b/>
                <w:sz w:val="20"/>
                <w:szCs w:val="20"/>
              </w:rPr>
              <w:t xml:space="preserve">Cllr Sani       </w:t>
            </w:r>
            <w:proofErr w:type="gramStart"/>
            <w:r w:rsidRPr="00AC0FCB">
              <w:rPr>
                <w:rFonts w:ascii="Century Gothic" w:hAnsi="Century Gothic"/>
                <w:b/>
                <w:sz w:val="20"/>
                <w:szCs w:val="20"/>
              </w:rPr>
              <w:t xml:space="preserve">  :</w:t>
            </w:r>
            <w:proofErr w:type="gramEnd"/>
            <w:r w:rsidRPr="00AC0FCB">
              <w:rPr>
                <w:rFonts w:ascii="Century Gothic" w:hAnsi="Century Gothic"/>
                <w:b/>
                <w:sz w:val="20"/>
                <w:szCs w:val="20"/>
              </w:rPr>
              <w:t xml:space="preserve"> Absent</w:t>
            </w:r>
          </w:p>
        </w:tc>
      </w:tr>
      <w:tr w:rsidR="00AC0FCB" w:rsidRPr="00AC0FCB" w14:paraId="50809A15" w14:textId="77777777" w:rsidTr="00B169F9">
        <w:trPr>
          <w:trHeight w:val="952"/>
        </w:trPr>
        <w:tc>
          <w:tcPr>
            <w:tcW w:w="2269" w:type="dxa"/>
          </w:tcPr>
          <w:p w14:paraId="14B0776B" w14:textId="77777777" w:rsidR="00AC0FCB" w:rsidRPr="00AC0FCB" w:rsidRDefault="00AC0FCB" w:rsidP="002E32A1">
            <w:pPr>
              <w:spacing w:after="0" w:line="240" w:lineRule="auto"/>
              <w:jc w:val="both"/>
              <w:rPr>
                <w:rFonts w:ascii="Century Gothic" w:hAnsi="Century Gothic"/>
                <w:b/>
                <w:sz w:val="20"/>
                <w:szCs w:val="20"/>
              </w:rPr>
            </w:pPr>
            <w:r w:rsidRPr="00AC0FCB">
              <w:rPr>
                <w:rFonts w:ascii="Century Gothic" w:hAnsi="Century Gothic"/>
                <w:b/>
                <w:sz w:val="20"/>
                <w:szCs w:val="20"/>
              </w:rPr>
              <w:t>Ordinary Council</w:t>
            </w:r>
          </w:p>
        </w:tc>
        <w:tc>
          <w:tcPr>
            <w:tcW w:w="2551" w:type="dxa"/>
          </w:tcPr>
          <w:p w14:paraId="50E1F5FF" w14:textId="77777777" w:rsidR="00AC0FCB" w:rsidRPr="00AC0FCB" w:rsidRDefault="00AC0FCB" w:rsidP="002E32A1">
            <w:pPr>
              <w:spacing w:after="0" w:line="240" w:lineRule="auto"/>
              <w:jc w:val="both"/>
              <w:rPr>
                <w:rFonts w:ascii="Century Gothic" w:hAnsi="Century Gothic"/>
                <w:b/>
                <w:sz w:val="20"/>
                <w:szCs w:val="20"/>
              </w:rPr>
            </w:pPr>
            <w:r w:rsidRPr="00AC0FCB">
              <w:rPr>
                <w:rFonts w:ascii="Century Gothic" w:hAnsi="Century Gothic"/>
                <w:b/>
                <w:sz w:val="20"/>
                <w:szCs w:val="20"/>
              </w:rPr>
              <w:t>10 October 2017</w:t>
            </w:r>
          </w:p>
        </w:tc>
        <w:tc>
          <w:tcPr>
            <w:tcW w:w="3969" w:type="dxa"/>
          </w:tcPr>
          <w:p w14:paraId="07A72556" w14:textId="77777777" w:rsidR="00AC0FCB" w:rsidRPr="00AC0FCB" w:rsidRDefault="00AC0FCB" w:rsidP="002E32A1">
            <w:pPr>
              <w:numPr>
                <w:ilvl w:val="0"/>
                <w:numId w:val="33"/>
              </w:numPr>
              <w:spacing w:after="0" w:line="240" w:lineRule="auto"/>
              <w:contextualSpacing/>
              <w:jc w:val="both"/>
              <w:rPr>
                <w:rFonts w:ascii="Century Gothic" w:hAnsi="Century Gothic"/>
                <w:b/>
                <w:sz w:val="20"/>
                <w:szCs w:val="20"/>
              </w:rPr>
            </w:pPr>
            <w:r w:rsidRPr="00AC0FCB">
              <w:rPr>
                <w:rFonts w:ascii="Century Gothic" w:hAnsi="Century Gothic"/>
                <w:b/>
                <w:sz w:val="20"/>
                <w:szCs w:val="20"/>
              </w:rPr>
              <w:t xml:space="preserve">Cllr Gaba    </w:t>
            </w:r>
            <w:proofErr w:type="gramStart"/>
            <w:r w:rsidRPr="00AC0FCB">
              <w:rPr>
                <w:rFonts w:ascii="Century Gothic" w:hAnsi="Century Gothic"/>
                <w:b/>
                <w:sz w:val="20"/>
                <w:szCs w:val="20"/>
              </w:rPr>
              <w:t xml:space="preserve">  :</w:t>
            </w:r>
            <w:proofErr w:type="gramEnd"/>
            <w:r w:rsidRPr="00AC0FCB">
              <w:rPr>
                <w:rFonts w:ascii="Century Gothic" w:hAnsi="Century Gothic"/>
                <w:b/>
                <w:sz w:val="20"/>
                <w:szCs w:val="20"/>
              </w:rPr>
              <w:t xml:space="preserve"> Apology</w:t>
            </w:r>
          </w:p>
          <w:p w14:paraId="325004B9" w14:textId="77777777" w:rsidR="00AC0FCB" w:rsidRPr="00AC0FCB" w:rsidRDefault="00AC0FCB" w:rsidP="002E32A1">
            <w:pPr>
              <w:numPr>
                <w:ilvl w:val="0"/>
                <w:numId w:val="33"/>
              </w:numPr>
              <w:spacing w:after="0" w:line="240" w:lineRule="auto"/>
              <w:contextualSpacing/>
              <w:jc w:val="both"/>
              <w:rPr>
                <w:rFonts w:ascii="Century Gothic" w:hAnsi="Century Gothic"/>
                <w:b/>
                <w:sz w:val="20"/>
                <w:szCs w:val="20"/>
              </w:rPr>
            </w:pPr>
            <w:r w:rsidRPr="00AC0FCB">
              <w:rPr>
                <w:rFonts w:ascii="Century Gothic" w:hAnsi="Century Gothic"/>
                <w:b/>
                <w:sz w:val="20"/>
                <w:szCs w:val="20"/>
              </w:rPr>
              <w:t xml:space="preserve">Cllr </w:t>
            </w:r>
            <w:proofErr w:type="spellStart"/>
            <w:proofErr w:type="gramStart"/>
            <w:r w:rsidRPr="00AC0FCB">
              <w:rPr>
                <w:rFonts w:ascii="Century Gothic" w:hAnsi="Century Gothic"/>
                <w:b/>
                <w:sz w:val="20"/>
                <w:szCs w:val="20"/>
              </w:rPr>
              <w:t>Maboza</w:t>
            </w:r>
            <w:proofErr w:type="spellEnd"/>
            <w:r w:rsidRPr="00AC0FCB">
              <w:rPr>
                <w:rFonts w:ascii="Century Gothic" w:hAnsi="Century Gothic"/>
                <w:b/>
                <w:sz w:val="20"/>
                <w:szCs w:val="20"/>
              </w:rPr>
              <w:t xml:space="preserve">  :</w:t>
            </w:r>
            <w:proofErr w:type="gramEnd"/>
            <w:r w:rsidRPr="00AC0FCB">
              <w:rPr>
                <w:rFonts w:ascii="Century Gothic" w:hAnsi="Century Gothic"/>
                <w:b/>
                <w:sz w:val="20"/>
                <w:szCs w:val="20"/>
              </w:rPr>
              <w:t xml:space="preserve"> Apology</w:t>
            </w:r>
          </w:p>
          <w:p w14:paraId="42D1F4B0" w14:textId="77777777" w:rsidR="00AC0FCB" w:rsidRPr="00AC0FCB" w:rsidRDefault="00AC0FCB" w:rsidP="002E32A1">
            <w:pPr>
              <w:numPr>
                <w:ilvl w:val="0"/>
                <w:numId w:val="33"/>
              </w:numPr>
              <w:spacing w:after="0" w:line="240" w:lineRule="auto"/>
              <w:contextualSpacing/>
              <w:jc w:val="both"/>
              <w:rPr>
                <w:rFonts w:ascii="Century Gothic" w:hAnsi="Century Gothic"/>
                <w:b/>
                <w:sz w:val="20"/>
                <w:szCs w:val="20"/>
              </w:rPr>
            </w:pPr>
            <w:r w:rsidRPr="00AC0FCB">
              <w:rPr>
                <w:rFonts w:ascii="Century Gothic" w:hAnsi="Century Gothic"/>
                <w:b/>
                <w:sz w:val="20"/>
                <w:szCs w:val="20"/>
              </w:rPr>
              <w:t xml:space="preserve">Cllr Moses    </w:t>
            </w:r>
            <w:proofErr w:type="gramStart"/>
            <w:r w:rsidRPr="00AC0FCB">
              <w:rPr>
                <w:rFonts w:ascii="Century Gothic" w:hAnsi="Century Gothic"/>
                <w:b/>
                <w:sz w:val="20"/>
                <w:szCs w:val="20"/>
              </w:rPr>
              <w:t xml:space="preserve">  :</w:t>
            </w:r>
            <w:proofErr w:type="gramEnd"/>
            <w:r w:rsidRPr="00AC0FCB">
              <w:rPr>
                <w:rFonts w:ascii="Century Gothic" w:hAnsi="Century Gothic"/>
                <w:b/>
                <w:sz w:val="20"/>
                <w:szCs w:val="20"/>
              </w:rPr>
              <w:t xml:space="preserve"> Apology</w:t>
            </w:r>
          </w:p>
          <w:p w14:paraId="0BA4E8B8" w14:textId="77777777" w:rsidR="00AC0FCB" w:rsidRPr="00AC0FCB" w:rsidRDefault="00AC0FCB" w:rsidP="002E32A1">
            <w:pPr>
              <w:numPr>
                <w:ilvl w:val="0"/>
                <w:numId w:val="33"/>
              </w:numPr>
              <w:spacing w:after="0" w:line="240" w:lineRule="auto"/>
              <w:contextualSpacing/>
              <w:jc w:val="both"/>
              <w:rPr>
                <w:rFonts w:ascii="Century Gothic" w:hAnsi="Century Gothic"/>
                <w:b/>
                <w:sz w:val="20"/>
                <w:szCs w:val="20"/>
              </w:rPr>
            </w:pPr>
            <w:r w:rsidRPr="00AC0FCB">
              <w:rPr>
                <w:rFonts w:ascii="Century Gothic" w:hAnsi="Century Gothic"/>
                <w:b/>
                <w:sz w:val="20"/>
                <w:szCs w:val="20"/>
              </w:rPr>
              <w:t xml:space="preserve">Cllr </w:t>
            </w:r>
            <w:proofErr w:type="spellStart"/>
            <w:r w:rsidRPr="00AC0FCB">
              <w:rPr>
                <w:rFonts w:ascii="Century Gothic" w:hAnsi="Century Gothic"/>
                <w:b/>
                <w:sz w:val="20"/>
                <w:szCs w:val="20"/>
              </w:rPr>
              <w:t>Tigeli</w:t>
            </w:r>
            <w:proofErr w:type="spellEnd"/>
            <w:r w:rsidRPr="00AC0FCB">
              <w:rPr>
                <w:rFonts w:ascii="Century Gothic" w:hAnsi="Century Gothic"/>
                <w:b/>
                <w:sz w:val="20"/>
                <w:szCs w:val="20"/>
              </w:rPr>
              <w:t xml:space="preserve">      </w:t>
            </w:r>
            <w:proofErr w:type="gramStart"/>
            <w:r w:rsidRPr="00AC0FCB">
              <w:rPr>
                <w:rFonts w:ascii="Century Gothic" w:hAnsi="Century Gothic"/>
                <w:b/>
                <w:sz w:val="20"/>
                <w:szCs w:val="20"/>
              </w:rPr>
              <w:t xml:space="preserve">  :</w:t>
            </w:r>
            <w:proofErr w:type="gramEnd"/>
            <w:r w:rsidRPr="00AC0FCB">
              <w:rPr>
                <w:rFonts w:ascii="Century Gothic" w:hAnsi="Century Gothic"/>
                <w:b/>
                <w:sz w:val="20"/>
                <w:szCs w:val="20"/>
              </w:rPr>
              <w:t xml:space="preserve"> Absent</w:t>
            </w:r>
          </w:p>
        </w:tc>
      </w:tr>
      <w:tr w:rsidR="00AC0FCB" w:rsidRPr="00AC0FCB" w14:paraId="04B85C19" w14:textId="77777777" w:rsidTr="005552C0">
        <w:tc>
          <w:tcPr>
            <w:tcW w:w="2269" w:type="dxa"/>
          </w:tcPr>
          <w:p w14:paraId="70A3FD27" w14:textId="77777777" w:rsidR="00AC0FCB" w:rsidRPr="00AC0FCB" w:rsidRDefault="00AC0FCB" w:rsidP="002E32A1">
            <w:pPr>
              <w:spacing w:after="0" w:line="240" w:lineRule="auto"/>
              <w:jc w:val="both"/>
              <w:rPr>
                <w:rFonts w:ascii="Century Gothic" w:hAnsi="Century Gothic"/>
                <w:b/>
                <w:sz w:val="20"/>
                <w:szCs w:val="20"/>
              </w:rPr>
            </w:pPr>
            <w:r w:rsidRPr="00AC0FCB">
              <w:rPr>
                <w:rFonts w:ascii="Century Gothic" w:hAnsi="Century Gothic"/>
                <w:b/>
                <w:sz w:val="20"/>
                <w:szCs w:val="20"/>
              </w:rPr>
              <w:t>Special Council</w:t>
            </w:r>
          </w:p>
        </w:tc>
        <w:tc>
          <w:tcPr>
            <w:tcW w:w="2551" w:type="dxa"/>
          </w:tcPr>
          <w:p w14:paraId="5E33C617" w14:textId="77777777" w:rsidR="00AC0FCB" w:rsidRPr="00AC0FCB" w:rsidRDefault="00AC0FCB" w:rsidP="002E32A1">
            <w:pPr>
              <w:spacing w:after="0" w:line="240" w:lineRule="auto"/>
              <w:jc w:val="both"/>
              <w:rPr>
                <w:rFonts w:ascii="Century Gothic" w:hAnsi="Century Gothic"/>
                <w:b/>
                <w:sz w:val="20"/>
                <w:szCs w:val="20"/>
              </w:rPr>
            </w:pPr>
            <w:r w:rsidRPr="00AC0FCB">
              <w:rPr>
                <w:rFonts w:ascii="Century Gothic" w:hAnsi="Century Gothic"/>
                <w:b/>
                <w:sz w:val="20"/>
                <w:szCs w:val="20"/>
              </w:rPr>
              <w:t>01 November 2017</w:t>
            </w:r>
          </w:p>
        </w:tc>
        <w:tc>
          <w:tcPr>
            <w:tcW w:w="3969" w:type="dxa"/>
          </w:tcPr>
          <w:p w14:paraId="03434331" w14:textId="77777777" w:rsidR="00AC0FCB" w:rsidRPr="00AC0FCB" w:rsidRDefault="00AC0FCB" w:rsidP="002E32A1">
            <w:pPr>
              <w:numPr>
                <w:ilvl w:val="0"/>
                <w:numId w:val="34"/>
              </w:numPr>
              <w:spacing w:after="0" w:line="240" w:lineRule="auto"/>
              <w:contextualSpacing/>
              <w:jc w:val="both"/>
              <w:rPr>
                <w:rFonts w:ascii="Century Gothic" w:hAnsi="Century Gothic"/>
                <w:b/>
                <w:sz w:val="20"/>
                <w:szCs w:val="20"/>
              </w:rPr>
            </w:pPr>
            <w:r w:rsidRPr="00AC0FCB">
              <w:rPr>
                <w:rFonts w:ascii="Century Gothic" w:hAnsi="Century Gothic"/>
                <w:b/>
                <w:sz w:val="20"/>
                <w:szCs w:val="20"/>
              </w:rPr>
              <w:t xml:space="preserve">Cllr </w:t>
            </w:r>
            <w:proofErr w:type="spellStart"/>
            <w:r w:rsidRPr="00AC0FCB">
              <w:rPr>
                <w:rFonts w:ascii="Century Gothic" w:hAnsi="Century Gothic"/>
                <w:b/>
                <w:sz w:val="20"/>
                <w:szCs w:val="20"/>
              </w:rPr>
              <w:t>Tsoene</w:t>
            </w:r>
            <w:proofErr w:type="spellEnd"/>
            <w:r w:rsidRPr="00AC0FCB">
              <w:rPr>
                <w:rFonts w:ascii="Century Gothic" w:hAnsi="Century Gothic"/>
                <w:b/>
                <w:sz w:val="20"/>
                <w:szCs w:val="20"/>
              </w:rPr>
              <w:t xml:space="preserve">   </w:t>
            </w:r>
            <w:proofErr w:type="gramStart"/>
            <w:r w:rsidRPr="00AC0FCB">
              <w:rPr>
                <w:rFonts w:ascii="Century Gothic" w:hAnsi="Century Gothic"/>
                <w:b/>
                <w:sz w:val="20"/>
                <w:szCs w:val="20"/>
              </w:rPr>
              <w:t xml:space="preserve">  :</w:t>
            </w:r>
            <w:proofErr w:type="gramEnd"/>
            <w:r w:rsidRPr="00AC0FCB">
              <w:rPr>
                <w:rFonts w:ascii="Century Gothic" w:hAnsi="Century Gothic"/>
                <w:b/>
                <w:sz w:val="20"/>
                <w:szCs w:val="20"/>
              </w:rPr>
              <w:t xml:space="preserve"> Apology</w:t>
            </w:r>
          </w:p>
          <w:p w14:paraId="46755251" w14:textId="77777777" w:rsidR="00AC0FCB" w:rsidRPr="00AC0FCB" w:rsidRDefault="00AC0FCB" w:rsidP="002E32A1">
            <w:pPr>
              <w:numPr>
                <w:ilvl w:val="0"/>
                <w:numId w:val="34"/>
              </w:numPr>
              <w:spacing w:after="0" w:line="240" w:lineRule="auto"/>
              <w:contextualSpacing/>
              <w:jc w:val="both"/>
              <w:rPr>
                <w:rFonts w:ascii="Century Gothic" w:hAnsi="Century Gothic"/>
                <w:b/>
                <w:sz w:val="20"/>
                <w:szCs w:val="20"/>
              </w:rPr>
            </w:pPr>
            <w:r w:rsidRPr="00AC0FCB">
              <w:rPr>
                <w:rFonts w:ascii="Century Gothic" w:hAnsi="Century Gothic"/>
                <w:b/>
                <w:sz w:val="20"/>
                <w:szCs w:val="20"/>
              </w:rPr>
              <w:t xml:space="preserve">Cllr Gaba     </w:t>
            </w:r>
            <w:proofErr w:type="gramStart"/>
            <w:r w:rsidRPr="00AC0FCB">
              <w:rPr>
                <w:rFonts w:ascii="Century Gothic" w:hAnsi="Century Gothic"/>
                <w:b/>
                <w:sz w:val="20"/>
                <w:szCs w:val="20"/>
              </w:rPr>
              <w:t xml:space="preserve">  :</w:t>
            </w:r>
            <w:proofErr w:type="gramEnd"/>
            <w:r w:rsidRPr="00AC0FCB">
              <w:rPr>
                <w:rFonts w:ascii="Century Gothic" w:hAnsi="Century Gothic"/>
                <w:b/>
                <w:sz w:val="20"/>
                <w:szCs w:val="20"/>
              </w:rPr>
              <w:t xml:space="preserve"> Apology</w:t>
            </w:r>
          </w:p>
          <w:p w14:paraId="1DE3CB04" w14:textId="77777777" w:rsidR="00AC0FCB" w:rsidRPr="00AC0FCB" w:rsidRDefault="00AC0FCB" w:rsidP="002E32A1">
            <w:pPr>
              <w:numPr>
                <w:ilvl w:val="0"/>
                <w:numId w:val="34"/>
              </w:numPr>
              <w:spacing w:after="0" w:line="240" w:lineRule="auto"/>
              <w:contextualSpacing/>
              <w:jc w:val="both"/>
              <w:rPr>
                <w:rFonts w:ascii="Century Gothic" w:hAnsi="Century Gothic"/>
                <w:b/>
                <w:sz w:val="20"/>
                <w:szCs w:val="20"/>
              </w:rPr>
            </w:pPr>
            <w:r w:rsidRPr="00AC0FCB">
              <w:rPr>
                <w:rFonts w:ascii="Century Gothic" w:hAnsi="Century Gothic"/>
                <w:b/>
                <w:sz w:val="20"/>
                <w:szCs w:val="20"/>
              </w:rPr>
              <w:t xml:space="preserve">Cllr </w:t>
            </w:r>
            <w:proofErr w:type="spellStart"/>
            <w:r w:rsidRPr="00AC0FCB">
              <w:rPr>
                <w:rFonts w:ascii="Century Gothic" w:hAnsi="Century Gothic"/>
                <w:b/>
                <w:sz w:val="20"/>
                <w:szCs w:val="20"/>
              </w:rPr>
              <w:t>Seoe</w:t>
            </w:r>
            <w:proofErr w:type="spellEnd"/>
            <w:r w:rsidRPr="00AC0FCB">
              <w:rPr>
                <w:rFonts w:ascii="Century Gothic" w:hAnsi="Century Gothic"/>
                <w:b/>
                <w:sz w:val="20"/>
                <w:szCs w:val="20"/>
              </w:rPr>
              <w:t xml:space="preserve">      </w:t>
            </w:r>
            <w:proofErr w:type="gramStart"/>
            <w:r w:rsidRPr="00AC0FCB">
              <w:rPr>
                <w:rFonts w:ascii="Century Gothic" w:hAnsi="Century Gothic"/>
                <w:b/>
                <w:sz w:val="20"/>
                <w:szCs w:val="20"/>
              </w:rPr>
              <w:t xml:space="preserve">  :</w:t>
            </w:r>
            <w:proofErr w:type="gramEnd"/>
            <w:r w:rsidRPr="00AC0FCB">
              <w:rPr>
                <w:rFonts w:ascii="Century Gothic" w:hAnsi="Century Gothic"/>
                <w:b/>
                <w:sz w:val="20"/>
                <w:szCs w:val="20"/>
              </w:rPr>
              <w:t xml:space="preserve"> Absent</w:t>
            </w:r>
          </w:p>
          <w:p w14:paraId="46F01DE9" w14:textId="77777777" w:rsidR="00AC0FCB" w:rsidRPr="00AC0FCB" w:rsidRDefault="00AC0FCB" w:rsidP="002E32A1">
            <w:pPr>
              <w:spacing w:after="0" w:line="240" w:lineRule="auto"/>
              <w:ind w:left="720"/>
              <w:contextualSpacing/>
              <w:jc w:val="both"/>
              <w:rPr>
                <w:rFonts w:ascii="Century Gothic" w:hAnsi="Century Gothic"/>
                <w:b/>
                <w:sz w:val="20"/>
                <w:szCs w:val="20"/>
              </w:rPr>
            </w:pPr>
          </w:p>
        </w:tc>
      </w:tr>
      <w:tr w:rsidR="00AC0FCB" w:rsidRPr="00AC0FCB" w14:paraId="3301B77A" w14:textId="77777777" w:rsidTr="005552C0">
        <w:tc>
          <w:tcPr>
            <w:tcW w:w="2269" w:type="dxa"/>
          </w:tcPr>
          <w:p w14:paraId="2FB1E680" w14:textId="77777777" w:rsidR="00AC0FCB" w:rsidRPr="00AC0FCB" w:rsidRDefault="00AC0FCB" w:rsidP="002E32A1">
            <w:pPr>
              <w:spacing w:after="0" w:line="240" w:lineRule="auto"/>
              <w:jc w:val="both"/>
              <w:rPr>
                <w:rFonts w:ascii="Century Gothic" w:hAnsi="Century Gothic"/>
                <w:b/>
                <w:sz w:val="20"/>
                <w:szCs w:val="20"/>
              </w:rPr>
            </w:pPr>
            <w:r w:rsidRPr="00AC0FCB">
              <w:rPr>
                <w:rFonts w:ascii="Century Gothic" w:hAnsi="Century Gothic"/>
                <w:b/>
                <w:sz w:val="20"/>
                <w:szCs w:val="20"/>
              </w:rPr>
              <w:t>Ordinary Council</w:t>
            </w:r>
          </w:p>
        </w:tc>
        <w:tc>
          <w:tcPr>
            <w:tcW w:w="2551" w:type="dxa"/>
          </w:tcPr>
          <w:p w14:paraId="56E497E9" w14:textId="77777777" w:rsidR="00AC0FCB" w:rsidRPr="00AC0FCB" w:rsidRDefault="00AC0FCB" w:rsidP="002E32A1">
            <w:pPr>
              <w:spacing w:after="0" w:line="240" w:lineRule="auto"/>
              <w:jc w:val="both"/>
              <w:rPr>
                <w:rFonts w:ascii="Century Gothic" w:hAnsi="Century Gothic"/>
                <w:b/>
                <w:sz w:val="20"/>
                <w:szCs w:val="20"/>
              </w:rPr>
            </w:pPr>
            <w:r w:rsidRPr="00AC0FCB">
              <w:rPr>
                <w:rFonts w:ascii="Century Gothic" w:hAnsi="Century Gothic"/>
                <w:b/>
                <w:sz w:val="20"/>
                <w:szCs w:val="20"/>
              </w:rPr>
              <w:t>14 December 2017</w:t>
            </w:r>
          </w:p>
        </w:tc>
        <w:tc>
          <w:tcPr>
            <w:tcW w:w="3969" w:type="dxa"/>
          </w:tcPr>
          <w:p w14:paraId="1AA4B690" w14:textId="77777777" w:rsidR="00AC0FCB" w:rsidRPr="00AC0FCB" w:rsidRDefault="00AC0FCB" w:rsidP="002E32A1">
            <w:pPr>
              <w:numPr>
                <w:ilvl w:val="0"/>
                <w:numId w:val="35"/>
              </w:numPr>
              <w:spacing w:after="0" w:line="240" w:lineRule="auto"/>
              <w:contextualSpacing/>
              <w:jc w:val="both"/>
              <w:rPr>
                <w:rFonts w:ascii="Century Gothic" w:hAnsi="Century Gothic"/>
                <w:b/>
                <w:sz w:val="20"/>
                <w:szCs w:val="20"/>
              </w:rPr>
            </w:pPr>
            <w:r w:rsidRPr="00AC0FCB">
              <w:rPr>
                <w:rFonts w:ascii="Century Gothic" w:hAnsi="Century Gothic"/>
                <w:b/>
                <w:sz w:val="20"/>
                <w:szCs w:val="20"/>
              </w:rPr>
              <w:t xml:space="preserve">Cllr </w:t>
            </w:r>
            <w:proofErr w:type="spellStart"/>
            <w:r w:rsidRPr="00AC0FCB">
              <w:rPr>
                <w:rFonts w:ascii="Century Gothic" w:hAnsi="Century Gothic"/>
                <w:b/>
                <w:sz w:val="20"/>
                <w:szCs w:val="20"/>
              </w:rPr>
              <w:t>Tigeli</w:t>
            </w:r>
            <w:proofErr w:type="spellEnd"/>
            <w:r w:rsidRPr="00AC0FCB">
              <w:rPr>
                <w:rFonts w:ascii="Century Gothic" w:hAnsi="Century Gothic"/>
                <w:b/>
                <w:sz w:val="20"/>
                <w:szCs w:val="20"/>
              </w:rPr>
              <w:t xml:space="preserve">      </w:t>
            </w:r>
            <w:proofErr w:type="gramStart"/>
            <w:r w:rsidRPr="00AC0FCB">
              <w:rPr>
                <w:rFonts w:ascii="Century Gothic" w:hAnsi="Century Gothic"/>
                <w:b/>
                <w:sz w:val="20"/>
                <w:szCs w:val="20"/>
              </w:rPr>
              <w:t xml:space="preserve">  :</w:t>
            </w:r>
            <w:proofErr w:type="gramEnd"/>
            <w:r w:rsidRPr="00AC0FCB">
              <w:rPr>
                <w:rFonts w:ascii="Century Gothic" w:hAnsi="Century Gothic"/>
                <w:b/>
                <w:sz w:val="20"/>
                <w:szCs w:val="20"/>
              </w:rPr>
              <w:t xml:space="preserve"> Absent</w:t>
            </w:r>
          </w:p>
          <w:p w14:paraId="3BFC81E3" w14:textId="77777777" w:rsidR="00AC0FCB" w:rsidRPr="00AC0FCB" w:rsidRDefault="00AC0FCB" w:rsidP="002E32A1">
            <w:pPr>
              <w:numPr>
                <w:ilvl w:val="0"/>
                <w:numId w:val="35"/>
              </w:numPr>
              <w:spacing w:after="0" w:line="240" w:lineRule="auto"/>
              <w:contextualSpacing/>
              <w:jc w:val="both"/>
              <w:rPr>
                <w:rFonts w:ascii="Century Gothic" w:hAnsi="Century Gothic"/>
                <w:b/>
                <w:sz w:val="20"/>
                <w:szCs w:val="20"/>
              </w:rPr>
            </w:pPr>
            <w:r w:rsidRPr="00AC0FCB">
              <w:rPr>
                <w:rFonts w:ascii="Century Gothic" w:hAnsi="Century Gothic"/>
                <w:b/>
                <w:sz w:val="20"/>
                <w:szCs w:val="20"/>
              </w:rPr>
              <w:t xml:space="preserve">Cllr Halse     </w:t>
            </w:r>
            <w:proofErr w:type="gramStart"/>
            <w:r w:rsidRPr="00AC0FCB">
              <w:rPr>
                <w:rFonts w:ascii="Century Gothic" w:hAnsi="Century Gothic"/>
                <w:b/>
                <w:sz w:val="20"/>
                <w:szCs w:val="20"/>
              </w:rPr>
              <w:t xml:space="preserve">  :</w:t>
            </w:r>
            <w:proofErr w:type="gramEnd"/>
            <w:r w:rsidRPr="00AC0FCB">
              <w:rPr>
                <w:rFonts w:ascii="Century Gothic" w:hAnsi="Century Gothic"/>
                <w:b/>
                <w:sz w:val="20"/>
                <w:szCs w:val="20"/>
              </w:rPr>
              <w:t xml:space="preserve"> Apology</w:t>
            </w:r>
          </w:p>
          <w:p w14:paraId="610FB78E" w14:textId="77777777" w:rsidR="00AC0FCB" w:rsidRPr="00AC0FCB" w:rsidRDefault="00AC0FCB" w:rsidP="002E32A1">
            <w:pPr>
              <w:numPr>
                <w:ilvl w:val="0"/>
                <w:numId w:val="35"/>
              </w:numPr>
              <w:spacing w:after="0" w:line="240" w:lineRule="auto"/>
              <w:contextualSpacing/>
              <w:jc w:val="both"/>
              <w:rPr>
                <w:rFonts w:ascii="Century Gothic" w:hAnsi="Century Gothic"/>
                <w:b/>
                <w:sz w:val="20"/>
                <w:szCs w:val="20"/>
              </w:rPr>
            </w:pPr>
            <w:r w:rsidRPr="00AC0FCB">
              <w:rPr>
                <w:rFonts w:ascii="Century Gothic" w:hAnsi="Century Gothic"/>
                <w:b/>
                <w:sz w:val="20"/>
                <w:szCs w:val="20"/>
              </w:rPr>
              <w:t xml:space="preserve">Cllr Sani       </w:t>
            </w:r>
            <w:proofErr w:type="gramStart"/>
            <w:r w:rsidRPr="00AC0FCB">
              <w:rPr>
                <w:rFonts w:ascii="Century Gothic" w:hAnsi="Century Gothic"/>
                <w:b/>
                <w:sz w:val="20"/>
                <w:szCs w:val="20"/>
              </w:rPr>
              <w:t xml:space="preserve">  :</w:t>
            </w:r>
            <w:proofErr w:type="gramEnd"/>
            <w:r w:rsidRPr="00AC0FCB">
              <w:rPr>
                <w:rFonts w:ascii="Century Gothic" w:hAnsi="Century Gothic"/>
                <w:b/>
                <w:sz w:val="20"/>
                <w:szCs w:val="20"/>
              </w:rPr>
              <w:t xml:space="preserve"> Apology</w:t>
            </w:r>
          </w:p>
        </w:tc>
      </w:tr>
      <w:tr w:rsidR="00AC0FCB" w:rsidRPr="00AC0FCB" w14:paraId="26F7D6A7" w14:textId="77777777" w:rsidTr="005552C0">
        <w:tc>
          <w:tcPr>
            <w:tcW w:w="2269" w:type="dxa"/>
          </w:tcPr>
          <w:p w14:paraId="63E88495" w14:textId="77777777" w:rsidR="00AC0FCB" w:rsidRPr="00AC0FCB" w:rsidRDefault="00AC0FCB" w:rsidP="002E32A1">
            <w:pPr>
              <w:spacing w:after="0" w:line="240" w:lineRule="auto"/>
              <w:jc w:val="both"/>
              <w:rPr>
                <w:rFonts w:ascii="Century Gothic" w:hAnsi="Century Gothic"/>
                <w:b/>
                <w:sz w:val="20"/>
                <w:szCs w:val="20"/>
              </w:rPr>
            </w:pPr>
            <w:r w:rsidRPr="00AC0FCB">
              <w:rPr>
                <w:rFonts w:ascii="Century Gothic" w:hAnsi="Century Gothic"/>
                <w:b/>
                <w:sz w:val="20"/>
                <w:szCs w:val="20"/>
              </w:rPr>
              <w:t>Ordinary Council</w:t>
            </w:r>
          </w:p>
        </w:tc>
        <w:tc>
          <w:tcPr>
            <w:tcW w:w="2551" w:type="dxa"/>
          </w:tcPr>
          <w:p w14:paraId="6A3329FC" w14:textId="77777777" w:rsidR="00AC0FCB" w:rsidRPr="00AC0FCB" w:rsidRDefault="00AC0FCB" w:rsidP="002E32A1">
            <w:pPr>
              <w:spacing w:after="0" w:line="240" w:lineRule="auto"/>
              <w:jc w:val="both"/>
              <w:rPr>
                <w:rFonts w:ascii="Century Gothic" w:hAnsi="Century Gothic"/>
                <w:b/>
                <w:sz w:val="20"/>
                <w:szCs w:val="20"/>
              </w:rPr>
            </w:pPr>
            <w:r w:rsidRPr="00AC0FCB">
              <w:rPr>
                <w:rFonts w:ascii="Century Gothic" w:hAnsi="Century Gothic"/>
                <w:b/>
                <w:sz w:val="20"/>
                <w:szCs w:val="20"/>
              </w:rPr>
              <w:t>30 January 2018</w:t>
            </w:r>
          </w:p>
        </w:tc>
        <w:tc>
          <w:tcPr>
            <w:tcW w:w="3969" w:type="dxa"/>
          </w:tcPr>
          <w:p w14:paraId="47DE8AED" w14:textId="77777777" w:rsidR="00AC0FCB" w:rsidRPr="00AC0FCB" w:rsidRDefault="00AC0FCB" w:rsidP="002E32A1">
            <w:pPr>
              <w:numPr>
                <w:ilvl w:val="0"/>
                <w:numId w:val="36"/>
              </w:numPr>
              <w:spacing w:after="0" w:line="240" w:lineRule="auto"/>
              <w:contextualSpacing/>
              <w:jc w:val="both"/>
              <w:rPr>
                <w:rFonts w:ascii="Century Gothic" w:hAnsi="Century Gothic"/>
                <w:b/>
                <w:sz w:val="20"/>
                <w:szCs w:val="20"/>
              </w:rPr>
            </w:pPr>
            <w:r w:rsidRPr="00AC0FCB">
              <w:rPr>
                <w:rFonts w:ascii="Century Gothic" w:hAnsi="Century Gothic"/>
                <w:b/>
                <w:sz w:val="20"/>
                <w:szCs w:val="20"/>
              </w:rPr>
              <w:t xml:space="preserve">Cllr Gaba     </w:t>
            </w:r>
            <w:proofErr w:type="gramStart"/>
            <w:r w:rsidRPr="00AC0FCB">
              <w:rPr>
                <w:rFonts w:ascii="Century Gothic" w:hAnsi="Century Gothic"/>
                <w:b/>
                <w:sz w:val="20"/>
                <w:szCs w:val="20"/>
              </w:rPr>
              <w:t xml:space="preserve">  :</w:t>
            </w:r>
            <w:proofErr w:type="gramEnd"/>
            <w:r w:rsidRPr="00AC0FCB">
              <w:rPr>
                <w:rFonts w:ascii="Century Gothic" w:hAnsi="Century Gothic"/>
                <w:b/>
                <w:sz w:val="20"/>
                <w:szCs w:val="20"/>
              </w:rPr>
              <w:t xml:space="preserve"> Absent</w:t>
            </w:r>
          </w:p>
          <w:p w14:paraId="3F8492E5" w14:textId="77777777" w:rsidR="00AC0FCB" w:rsidRPr="00AC0FCB" w:rsidRDefault="00AC0FCB" w:rsidP="002E32A1">
            <w:pPr>
              <w:numPr>
                <w:ilvl w:val="0"/>
                <w:numId w:val="36"/>
              </w:numPr>
              <w:spacing w:after="0" w:line="240" w:lineRule="auto"/>
              <w:contextualSpacing/>
              <w:jc w:val="both"/>
              <w:rPr>
                <w:rFonts w:ascii="Century Gothic" w:hAnsi="Century Gothic"/>
                <w:b/>
                <w:sz w:val="20"/>
                <w:szCs w:val="20"/>
              </w:rPr>
            </w:pPr>
            <w:r w:rsidRPr="00AC0FCB">
              <w:rPr>
                <w:rFonts w:ascii="Century Gothic" w:hAnsi="Century Gothic"/>
                <w:b/>
                <w:sz w:val="20"/>
                <w:szCs w:val="20"/>
              </w:rPr>
              <w:t xml:space="preserve">Cllr </w:t>
            </w:r>
            <w:proofErr w:type="spellStart"/>
            <w:r w:rsidRPr="00AC0FCB">
              <w:rPr>
                <w:rFonts w:ascii="Century Gothic" w:hAnsi="Century Gothic"/>
                <w:b/>
                <w:sz w:val="20"/>
                <w:szCs w:val="20"/>
              </w:rPr>
              <w:t>Tigeli</w:t>
            </w:r>
            <w:proofErr w:type="spellEnd"/>
            <w:r w:rsidRPr="00AC0FCB">
              <w:rPr>
                <w:rFonts w:ascii="Century Gothic" w:hAnsi="Century Gothic"/>
                <w:b/>
                <w:sz w:val="20"/>
                <w:szCs w:val="20"/>
              </w:rPr>
              <w:t xml:space="preserve">      </w:t>
            </w:r>
            <w:proofErr w:type="gramStart"/>
            <w:r w:rsidRPr="00AC0FCB">
              <w:rPr>
                <w:rFonts w:ascii="Century Gothic" w:hAnsi="Century Gothic"/>
                <w:b/>
                <w:sz w:val="20"/>
                <w:szCs w:val="20"/>
              </w:rPr>
              <w:t xml:space="preserve">  :</w:t>
            </w:r>
            <w:proofErr w:type="gramEnd"/>
            <w:r w:rsidRPr="00AC0FCB">
              <w:rPr>
                <w:rFonts w:ascii="Century Gothic" w:hAnsi="Century Gothic"/>
                <w:b/>
                <w:sz w:val="20"/>
                <w:szCs w:val="20"/>
              </w:rPr>
              <w:t xml:space="preserve"> Absent</w:t>
            </w:r>
          </w:p>
          <w:p w14:paraId="5C042B23" w14:textId="77777777" w:rsidR="00AC0FCB" w:rsidRPr="00AC0FCB" w:rsidRDefault="00AC0FCB" w:rsidP="002E32A1">
            <w:pPr>
              <w:spacing w:after="0" w:line="240" w:lineRule="auto"/>
              <w:ind w:left="720"/>
              <w:contextualSpacing/>
              <w:jc w:val="both"/>
              <w:rPr>
                <w:rFonts w:ascii="Century Gothic" w:hAnsi="Century Gothic"/>
                <w:b/>
                <w:sz w:val="20"/>
                <w:szCs w:val="20"/>
              </w:rPr>
            </w:pPr>
          </w:p>
        </w:tc>
      </w:tr>
      <w:tr w:rsidR="00AC0FCB" w:rsidRPr="00AC0FCB" w14:paraId="09C7A1CB" w14:textId="77777777" w:rsidTr="005552C0">
        <w:tc>
          <w:tcPr>
            <w:tcW w:w="2269" w:type="dxa"/>
          </w:tcPr>
          <w:p w14:paraId="0CF27E97" w14:textId="77777777" w:rsidR="00AC0FCB" w:rsidRPr="00AC0FCB" w:rsidRDefault="00AC0FCB" w:rsidP="002E32A1">
            <w:pPr>
              <w:spacing w:after="0" w:line="240" w:lineRule="auto"/>
              <w:jc w:val="both"/>
              <w:rPr>
                <w:rFonts w:ascii="Century Gothic" w:hAnsi="Century Gothic"/>
                <w:b/>
                <w:sz w:val="20"/>
                <w:szCs w:val="20"/>
              </w:rPr>
            </w:pPr>
            <w:r w:rsidRPr="00AC0FCB">
              <w:rPr>
                <w:rFonts w:ascii="Century Gothic" w:hAnsi="Century Gothic"/>
                <w:b/>
                <w:sz w:val="20"/>
                <w:szCs w:val="20"/>
              </w:rPr>
              <w:t>Special Council</w:t>
            </w:r>
          </w:p>
        </w:tc>
        <w:tc>
          <w:tcPr>
            <w:tcW w:w="2551" w:type="dxa"/>
          </w:tcPr>
          <w:p w14:paraId="4DEF29FE" w14:textId="77777777" w:rsidR="00AC0FCB" w:rsidRPr="00AC0FCB" w:rsidRDefault="00AC0FCB" w:rsidP="002E32A1">
            <w:pPr>
              <w:spacing w:after="0" w:line="240" w:lineRule="auto"/>
              <w:jc w:val="both"/>
              <w:rPr>
                <w:rFonts w:ascii="Century Gothic" w:hAnsi="Century Gothic"/>
                <w:b/>
                <w:sz w:val="20"/>
                <w:szCs w:val="20"/>
              </w:rPr>
            </w:pPr>
            <w:r w:rsidRPr="00AC0FCB">
              <w:rPr>
                <w:rFonts w:ascii="Century Gothic" w:hAnsi="Century Gothic"/>
                <w:b/>
                <w:sz w:val="20"/>
                <w:szCs w:val="20"/>
              </w:rPr>
              <w:t>28 February 2018</w:t>
            </w:r>
          </w:p>
        </w:tc>
        <w:tc>
          <w:tcPr>
            <w:tcW w:w="3969" w:type="dxa"/>
          </w:tcPr>
          <w:p w14:paraId="6B2AC585" w14:textId="77777777" w:rsidR="00AC0FCB" w:rsidRPr="00AC0FCB" w:rsidRDefault="00AC0FCB" w:rsidP="002E32A1">
            <w:pPr>
              <w:numPr>
                <w:ilvl w:val="0"/>
                <w:numId w:val="37"/>
              </w:numPr>
              <w:spacing w:after="0" w:line="240" w:lineRule="auto"/>
              <w:contextualSpacing/>
              <w:jc w:val="both"/>
              <w:rPr>
                <w:rFonts w:ascii="Century Gothic" w:hAnsi="Century Gothic"/>
                <w:b/>
                <w:sz w:val="20"/>
                <w:szCs w:val="20"/>
              </w:rPr>
            </w:pPr>
            <w:r w:rsidRPr="00AC0FCB">
              <w:rPr>
                <w:rFonts w:ascii="Century Gothic" w:hAnsi="Century Gothic"/>
                <w:b/>
                <w:sz w:val="20"/>
                <w:szCs w:val="20"/>
              </w:rPr>
              <w:t xml:space="preserve">Cllr </w:t>
            </w:r>
            <w:proofErr w:type="spellStart"/>
            <w:proofErr w:type="gramStart"/>
            <w:r w:rsidRPr="00AC0FCB">
              <w:rPr>
                <w:rFonts w:ascii="Century Gothic" w:hAnsi="Century Gothic"/>
                <w:b/>
                <w:sz w:val="20"/>
                <w:szCs w:val="20"/>
              </w:rPr>
              <w:t>Nakalebe</w:t>
            </w:r>
            <w:proofErr w:type="spellEnd"/>
            <w:r w:rsidRPr="00AC0FCB">
              <w:rPr>
                <w:rFonts w:ascii="Century Gothic" w:hAnsi="Century Gothic"/>
                <w:b/>
                <w:sz w:val="20"/>
                <w:szCs w:val="20"/>
              </w:rPr>
              <w:t xml:space="preserve"> :</w:t>
            </w:r>
            <w:proofErr w:type="gramEnd"/>
            <w:r w:rsidRPr="00AC0FCB">
              <w:rPr>
                <w:rFonts w:ascii="Century Gothic" w:hAnsi="Century Gothic"/>
                <w:b/>
                <w:sz w:val="20"/>
                <w:szCs w:val="20"/>
              </w:rPr>
              <w:t xml:space="preserve"> Apology</w:t>
            </w:r>
          </w:p>
          <w:p w14:paraId="62E86DC2" w14:textId="77777777" w:rsidR="00AC0FCB" w:rsidRPr="00AC0FCB" w:rsidRDefault="00AC0FCB" w:rsidP="002E32A1">
            <w:pPr>
              <w:numPr>
                <w:ilvl w:val="0"/>
                <w:numId w:val="37"/>
              </w:numPr>
              <w:spacing w:after="0" w:line="240" w:lineRule="auto"/>
              <w:contextualSpacing/>
              <w:jc w:val="both"/>
              <w:rPr>
                <w:rFonts w:ascii="Century Gothic" w:hAnsi="Century Gothic"/>
                <w:b/>
                <w:sz w:val="20"/>
                <w:szCs w:val="20"/>
              </w:rPr>
            </w:pPr>
            <w:r w:rsidRPr="00AC0FCB">
              <w:rPr>
                <w:rFonts w:ascii="Century Gothic" w:hAnsi="Century Gothic"/>
                <w:b/>
                <w:sz w:val="20"/>
                <w:szCs w:val="20"/>
              </w:rPr>
              <w:t xml:space="preserve">Cllr Sani         </w:t>
            </w:r>
            <w:proofErr w:type="gramStart"/>
            <w:r w:rsidRPr="00AC0FCB">
              <w:rPr>
                <w:rFonts w:ascii="Century Gothic" w:hAnsi="Century Gothic"/>
                <w:b/>
                <w:sz w:val="20"/>
                <w:szCs w:val="20"/>
              </w:rPr>
              <w:t xml:space="preserve">  :</w:t>
            </w:r>
            <w:proofErr w:type="gramEnd"/>
            <w:r w:rsidRPr="00AC0FCB">
              <w:rPr>
                <w:rFonts w:ascii="Century Gothic" w:hAnsi="Century Gothic"/>
                <w:b/>
                <w:sz w:val="20"/>
                <w:szCs w:val="20"/>
              </w:rPr>
              <w:t xml:space="preserve"> Apology</w:t>
            </w:r>
          </w:p>
        </w:tc>
      </w:tr>
      <w:tr w:rsidR="00AC0FCB" w:rsidRPr="00AC0FCB" w14:paraId="425C5FBE" w14:textId="77777777" w:rsidTr="005552C0">
        <w:tc>
          <w:tcPr>
            <w:tcW w:w="2269" w:type="dxa"/>
          </w:tcPr>
          <w:p w14:paraId="4A9694F4" w14:textId="77777777" w:rsidR="00AC0FCB" w:rsidRPr="00AC0FCB" w:rsidRDefault="00AC0FCB" w:rsidP="002E32A1">
            <w:pPr>
              <w:spacing w:after="0" w:line="240" w:lineRule="auto"/>
              <w:jc w:val="both"/>
              <w:rPr>
                <w:rFonts w:ascii="Century Gothic" w:hAnsi="Century Gothic"/>
                <w:b/>
                <w:sz w:val="20"/>
                <w:szCs w:val="20"/>
              </w:rPr>
            </w:pPr>
            <w:r w:rsidRPr="00AC0FCB">
              <w:rPr>
                <w:rFonts w:ascii="Century Gothic" w:hAnsi="Century Gothic"/>
                <w:b/>
                <w:sz w:val="20"/>
                <w:szCs w:val="20"/>
              </w:rPr>
              <w:t>Ordinary Council</w:t>
            </w:r>
          </w:p>
        </w:tc>
        <w:tc>
          <w:tcPr>
            <w:tcW w:w="2551" w:type="dxa"/>
          </w:tcPr>
          <w:p w14:paraId="0DDD34ED" w14:textId="77777777" w:rsidR="00AC0FCB" w:rsidRPr="00AC0FCB" w:rsidRDefault="00AC0FCB" w:rsidP="002E32A1">
            <w:pPr>
              <w:spacing w:after="0" w:line="240" w:lineRule="auto"/>
              <w:jc w:val="both"/>
              <w:rPr>
                <w:rFonts w:ascii="Century Gothic" w:hAnsi="Century Gothic"/>
                <w:b/>
                <w:sz w:val="20"/>
                <w:szCs w:val="20"/>
              </w:rPr>
            </w:pPr>
            <w:r w:rsidRPr="00AC0FCB">
              <w:rPr>
                <w:rFonts w:ascii="Century Gothic" w:hAnsi="Century Gothic"/>
                <w:b/>
                <w:sz w:val="20"/>
                <w:szCs w:val="20"/>
              </w:rPr>
              <w:t>29 March 2018</w:t>
            </w:r>
          </w:p>
        </w:tc>
        <w:tc>
          <w:tcPr>
            <w:tcW w:w="3969" w:type="dxa"/>
          </w:tcPr>
          <w:p w14:paraId="7A442B3B" w14:textId="77777777" w:rsidR="00AC0FCB" w:rsidRPr="00AC0FCB" w:rsidRDefault="00AC0FCB" w:rsidP="002E32A1">
            <w:pPr>
              <w:numPr>
                <w:ilvl w:val="0"/>
                <w:numId w:val="38"/>
              </w:numPr>
              <w:spacing w:after="0" w:line="240" w:lineRule="auto"/>
              <w:contextualSpacing/>
              <w:jc w:val="both"/>
              <w:rPr>
                <w:rFonts w:ascii="Century Gothic" w:hAnsi="Century Gothic"/>
                <w:b/>
                <w:sz w:val="20"/>
                <w:szCs w:val="20"/>
              </w:rPr>
            </w:pPr>
            <w:r w:rsidRPr="00AC0FCB">
              <w:rPr>
                <w:rFonts w:ascii="Century Gothic" w:hAnsi="Century Gothic"/>
                <w:b/>
                <w:sz w:val="20"/>
                <w:szCs w:val="20"/>
              </w:rPr>
              <w:t xml:space="preserve">Cllr Gaba       </w:t>
            </w:r>
            <w:proofErr w:type="gramStart"/>
            <w:r w:rsidRPr="00AC0FCB">
              <w:rPr>
                <w:rFonts w:ascii="Century Gothic" w:hAnsi="Century Gothic"/>
                <w:b/>
                <w:sz w:val="20"/>
                <w:szCs w:val="20"/>
              </w:rPr>
              <w:t xml:space="preserve">  :</w:t>
            </w:r>
            <w:proofErr w:type="gramEnd"/>
            <w:r w:rsidRPr="00AC0FCB">
              <w:rPr>
                <w:rFonts w:ascii="Century Gothic" w:hAnsi="Century Gothic"/>
                <w:b/>
                <w:sz w:val="20"/>
                <w:szCs w:val="20"/>
              </w:rPr>
              <w:t xml:space="preserve"> Absent</w:t>
            </w:r>
          </w:p>
          <w:p w14:paraId="243B6D0C" w14:textId="77777777" w:rsidR="00AC0FCB" w:rsidRPr="00AC0FCB" w:rsidRDefault="00AC0FCB" w:rsidP="002E32A1">
            <w:pPr>
              <w:numPr>
                <w:ilvl w:val="0"/>
                <w:numId w:val="38"/>
              </w:numPr>
              <w:spacing w:after="0" w:line="240" w:lineRule="auto"/>
              <w:contextualSpacing/>
              <w:jc w:val="both"/>
              <w:rPr>
                <w:rFonts w:ascii="Century Gothic" w:hAnsi="Century Gothic"/>
                <w:b/>
                <w:sz w:val="20"/>
                <w:szCs w:val="20"/>
              </w:rPr>
            </w:pPr>
            <w:r w:rsidRPr="00AC0FCB">
              <w:rPr>
                <w:rFonts w:ascii="Century Gothic" w:hAnsi="Century Gothic"/>
                <w:b/>
                <w:sz w:val="20"/>
                <w:szCs w:val="20"/>
              </w:rPr>
              <w:t xml:space="preserve">Cllr Halse       </w:t>
            </w:r>
            <w:proofErr w:type="gramStart"/>
            <w:r w:rsidRPr="00AC0FCB">
              <w:rPr>
                <w:rFonts w:ascii="Century Gothic" w:hAnsi="Century Gothic"/>
                <w:b/>
                <w:sz w:val="20"/>
                <w:szCs w:val="20"/>
              </w:rPr>
              <w:t xml:space="preserve">  :</w:t>
            </w:r>
            <w:proofErr w:type="gramEnd"/>
            <w:r w:rsidRPr="00AC0FCB">
              <w:rPr>
                <w:rFonts w:ascii="Century Gothic" w:hAnsi="Century Gothic"/>
                <w:b/>
                <w:sz w:val="20"/>
                <w:szCs w:val="20"/>
              </w:rPr>
              <w:t xml:space="preserve"> Apology</w:t>
            </w:r>
          </w:p>
          <w:p w14:paraId="16D32D85" w14:textId="77777777" w:rsidR="00AC0FCB" w:rsidRPr="00AC0FCB" w:rsidRDefault="00AC0FCB" w:rsidP="002E32A1">
            <w:pPr>
              <w:numPr>
                <w:ilvl w:val="0"/>
                <w:numId w:val="38"/>
              </w:numPr>
              <w:spacing w:after="0" w:line="240" w:lineRule="auto"/>
              <w:contextualSpacing/>
              <w:jc w:val="both"/>
              <w:rPr>
                <w:rFonts w:ascii="Century Gothic" w:hAnsi="Century Gothic"/>
                <w:b/>
                <w:sz w:val="20"/>
                <w:szCs w:val="20"/>
              </w:rPr>
            </w:pPr>
            <w:r w:rsidRPr="00AC0FCB">
              <w:rPr>
                <w:rFonts w:ascii="Century Gothic" w:hAnsi="Century Gothic"/>
                <w:b/>
                <w:sz w:val="20"/>
                <w:szCs w:val="20"/>
              </w:rPr>
              <w:t xml:space="preserve">Cllr </w:t>
            </w:r>
            <w:proofErr w:type="spellStart"/>
            <w:r w:rsidRPr="00AC0FCB">
              <w:rPr>
                <w:rFonts w:ascii="Century Gothic" w:hAnsi="Century Gothic"/>
                <w:b/>
                <w:sz w:val="20"/>
                <w:szCs w:val="20"/>
              </w:rPr>
              <w:t>Maboza</w:t>
            </w:r>
            <w:proofErr w:type="spellEnd"/>
            <w:r w:rsidRPr="00AC0FCB">
              <w:rPr>
                <w:rFonts w:ascii="Century Gothic" w:hAnsi="Century Gothic"/>
                <w:b/>
                <w:sz w:val="20"/>
                <w:szCs w:val="20"/>
              </w:rPr>
              <w:t xml:space="preserve">   </w:t>
            </w:r>
            <w:proofErr w:type="gramStart"/>
            <w:r w:rsidRPr="00AC0FCB">
              <w:rPr>
                <w:rFonts w:ascii="Century Gothic" w:hAnsi="Century Gothic"/>
                <w:b/>
                <w:sz w:val="20"/>
                <w:szCs w:val="20"/>
              </w:rPr>
              <w:t xml:space="preserve">  :</w:t>
            </w:r>
            <w:proofErr w:type="gramEnd"/>
            <w:r w:rsidRPr="00AC0FCB">
              <w:rPr>
                <w:rFonts w:ascii="Century Gothic" w:hAnsi="Century Gothic"/>
                <w:b/>
                <w:sz w:val="20"/>
                <w:szCs w:val="20"/>
              </w:rPr>
              <w:t xml:space="preserve"> Apology</w:t>
            </w:r>
          </w:p>
          <w:p w14:paraId="3E85F7B8" w14:textId="77777777" w:rsidR="00AC0FCB" w:rsidRPr="00AC0FCB" w:rsidRDefault="00AC0FCB" w:rsidP="002E32A1">
            <w:pPr>
              <w:numPr>
                <w:ilvl w:val="0"/>
                <w:numId w:val="38"/>
              </w:numPr>
              <w:spacing w:after="0" w:line="240" w:lineRule="auto"/>
              <w:contextualSpacing/>
              <w:jc w:val="both"/>
              <w:rPr>
                <w:rFonts w:ascii="Century Gothic" w:hAnsi="Century Gothic"/>
                <w:b/>
                <w:sz w:val="20"/>
                <w:szCs w:val="20"/>
              </w:rPr>
            </w:pPr>
            <w:r w:rsidRPr="00AC0FCB">
              <w:rPr>
                <w:rFonts w:ascii="Century Gothic" w:hAnsi="Century Gothic"/>
                <w:b/>
                <w:sz w:val="20"/>
                <w:szCs w:val="20"/>
              </w:rPr>
              <w:t xml:space="preserve">Cllr Moses      </w:t>
            </w:r>
            <w:proofErr w:type="gramStart"/>
            <w:r w:rsidRPr="00AC0FCB">
              <w:rPr>
                <w:rFonts w:ascii="Century Gothic" w:hAnsi="Century Gothic"/>
                <w:b/>
                <w:sz w:val="20"/>
                <w:szCs w:val="20"/>
              </w:rPr>
              <w:t xml:space="preserve">  :</w:t>
            </w:r>
            <w:proofErr w:type="gramEnd"/>
            <w:r w:rsidRPr="00AC0FCB">
              <w:rPr>
                <w:rFonts w:ascii="Century Gothic" w:hAnsi="Century Gothic"/>
                <w:b/>
                <w:sz w:val="20"/>
                <w:szCs w:val="20"/>
              </w:rPr>
              <w:t xml:space="preserve"> Apology</w:t>
            </w:r>
          </w:p>
          <w:p w14:paraId="347D34B9" w14:textId="77777777" w:rsidR="00AC0FCB" w:rsidRPr="00AC0FCB" w:rsidRDefault="00AC0FCB" w:rsidP="002E32A1">
            <w:pPr>
              <w:spacing w:after="0" w:line="240" w:lineRule="auto"/>
              <w:ind w:left="720"/>
              <w:contextualSpacing/>
              <w:jc w:val="both"/>
              <w:rPr>
                <w:rFonts w:ascii="Century Gothic" w:hAnsi="Century Gothic"/>
                <w:b/>
                <w:sz w:val="20"/>
                <w:szCs w:val="20"/>
              </w:rPr>
            </w:pPr>
          </w:p>
        </w:tc>
      </w:tr>
      <w:tr w:rsidR="00AC0FCB" w:rsidRPr="00AC0FCB" w14:paraId="313398DD" w14:textId="77777777" w:rsidTr="005552C0">
        <w:tc>
          <w:tcPr>
            <w:tcW w:w="2269" w:type="dxa"/>
          </w:tcPr>
          <w:p w14:paraId="6CD1E140" w14:textId="77777777" w:rsidR="00AC0FCB" w:rsidRPr="00AC0FCB" w:rsidRDefault="00AC0FCB" w:rsidP="002E32A1">
            <w:pPr>
              <w:spacing w:after="0" w:line="240" w:lineRule="auto"/>
              <w:jc w:val="both"/>
              <w:rPr>
                <w:rFonts w:ascii="Century Gothic" w:hAnsi="Century Gothic"/>
                <w:b/>
                <w:sz w:val="20"/>
                <w:szCs w:val="20"/>
              </w:rPr>
            </w:pPr>
            <w:r w:rsidRPr="00AC0FCB">
              <w:rPr>
                <w:rFonts w:ascii="Century Gothic" w:hAnsi="Century Gothic"/>
                <w:b/>
                <w:sz w:val="20"/>
                <w:szCs w:val="20"/>
              </w:rPr>
              <w:t>Ordinary Council</w:t>
            </w:r>
          </w:p>
        </w:tc>
        <w:tc>
          <w:tcPr>
            <w:tcW w:w="2551" w:type="dxa"/>
          </w:tcPr>
          <w:p w14:paraId="4ABB3D4D" w14:textId="77777777" w:rsidR="00AC0FCB" w:rsidRPr="00AC0FCB" w:rsidRDefault="00AC0FCB" w:rsidP="002E32A1">
            <w:pPr>
              <w:spacing w:after="0" w:line="240" w:lineRule="auto"/>
              <w:jc w:val="both"/>
              <w:rPr>
                <w:rFonts w:ascii="Century Gothic" w:hAnsi="Century Gothic"/>
                <w:b/>
                <w:sz w:val="20"/>
                <w:szCs w:val="20"/>
              </w:rPr>
            </w:pPr>
            <w:r w:rsidRPr="00AC0FCB">
              <w:rPr>
                <w:rFonts w:ascii="Century Gothic" w:hAnsi="Century Gothic"/>
                <w:b/>
                <w:sz w:val="20"/>
                <w:szCs w:val="20"/>
              </w:rPr>
              <w:t>29 May 2018</w:t>
            </w:r>
          </w:p>
        </w:tc>
        <w:tc>
          <w:tcPr>
            <w:tcW w:w="3969" w:type="dxa"/>
          </w:tcPr>
          <w:p w14:paraId="0C2B7FED" w14:textId="77777777" w:rsidR="00AC0FCB" w:rsidRPr="00AC0FCB" w:rsidRDefault="00AC0FCB" w:rsidP="002E32A1">
            <w:pPr>
              <w:numPr>
                <w:ilvl w:val="0"/>
                <w:numId w:val="39"/>
              </w:numPr>
              <w:spacing w:after="0" w:line="240" w:lineRule="auto"/>
              <w:contextualSpacing/>
              <w:jc w:val="both"/>
              <w:rPr>
                <w:rFonts w:ascii="Century Gothic" w:hAnsi="Century Gothic"/>
                <w:b/>
                <w:sz w:val="20"/>
                <w:szCs w:val="20"/>
              </w:rPr>
            </w:pPr>
            <w:r w:rsidRPr="00AC0FCB">
              <w:rPr>
                <w:rFonts w:ascii="Century Gothic" w:hAnsi="Century Gothic"/>
                <w:b/>
                <w:sz w:val="20"/>
                <w:szCs w:val="20"/>
              </w:rPr>
              <w:t xml:space="preserve">Cllr Sani          </w:t>
            </w:r>
            <w:proofErr w:type="gramStart"/>
            <w:r w:rsidRPr="00AC0FCB">
              <w:rPr>
                <w:rFonts w:ascii="Century Gothic" w:hAnsi="Century Gothic"/>
                <w:b/>
                <w:sz w:val="20"/>
                <w:szCs w:val="20"/>
              </w:rPr>
              <w:t xml:space="preserve">  :</w:t>
            </w:r>
            <w:proofErr w:type="gramEnd"/>
            <w:r w:rsidRPr="00AC0FCB">
              <w:rPr>
                <w:rFonts w:ascii="Century Gothic" w:hAnsi="Century Gothic"/>
                <w:b/>
                <w:sz w:val="20"/>
                <w:szCs w:val="20"/>
              </w:rPr>
              <w:t xml:space="preserve"> Apology</w:t>
            </w:r>
          </w:p>
          <w:p w14:paraId="7BD76F7A" w14:textId="77777777" w:rsidR="00AC0FCB" w:rsidRPr="00AC0FCB" w:rsidRDefault="00AC0FCB" w:rsidP="002E32A1">
            <w:pPr>
              <w:numPr>
                <w:ilvl w:val="0"/>
                <w:numId w:val="39"/>
              </w:numPr>
              <w:spacing w:after="0" w:line="240" w:lineRule="auto"/>
              <w:contextualSpacing/>
              <w:jc w:val="both"/>
              <w:rPr>
                <w:rFonts w:ascii="Century Gothic" w:hAnsi="Century Gothic"/>
                <w:b/>
                <w:sz w:val="20"/>
                <w:szCs w:val="20"/>
              </w:rPr>
            </w:pPr>
            <w:r w:rsidRPr="00AC0FCB">
              <w:rPr>
                <w:rFonts w:ascii="Century Gothic" w:hAnsi="Century Gothic"/>
                <w:b/>
                <w:sz w:val="20"/>
                <w:szCs w:val="20"/>
              </w:rPr>
              <w:t xml:space="preserve">Cllr </w:t>
            </w:r>
            <w:proofErr w:type="spellStart"/>
            <w:r w:rsidRPr="00AC0FCB">
              <w:rPr>
                <w:rFonts w:ascii="Century Gothic" w:hAnsi="Century Gothic"/>
                <w:b/>
                <w:sz w:val="20"/>
                <w:szCs w:val="20"/>
              </w:rPr>
              <w:t>Tigeli</w:t>
            </w:r>
            <w:proofErr w:type="spellEnd"/>
            <w:r w:rsidRPr="00AC0FCB">
              <w:rPr>
                <w:rFonts w:ascii="Century Gothic" w:hAnsi="Century Gothic"/>
                <w:b/>
                <w:sz w:val="20"/>
                <w:szCs w:val="20"/>
              </w:rPr>
              <w:t xml:space="preserve">         </w:t>
            </w:r>
            <w:proofErr w:type="gramStart"/>
            <w:r w:rsidRPr="00AC0FCB">
              <w:rPr>
                <w:rFonts w:ascii="Century Gothic" w:hAnsi="Century Gothic"/>
                <w:b/>
                <w:sz w:val="20"/>
                <w:szCs w:val="20"/>
              </w:rPr>
              <w:t xml:space="preserve">  :</w:t>
            </w:r>
            <w:proofErr w:type="gramEnd"/>
            <w:r w:rsidRPr="00AC0FCB">
              <w:rPr>
                <w:rFonts w:ascii="Century Gothic" w:hAnsi="Century Gothic"/>
                <w:b/>
                <w:sz w:val="20"/>
                <w:szCs w:val="20"/>
              </w:rPr>
              <w:t xml:space="preserve"> Apology</w:t>
            </w:r>
          </w:p>
          <w:p w14:paraId="12DC86FF" w14:textId="77777777" w:rsidR="00AC0FCB" w:rsidRPr="00AC0FCB" w:rsidRDefault="00AC0FCB" w:rsidP="002E32A1">
            <w:pPr>
              <w:numPr>
                <w:ilvl w:val="0"/>
                <w:numId w:val="39"/>
              </w:numPr>
              <w:spacing w:after="0" w:line="240" w:lineRule="auto"/>
              <w:contextualSpacing/>
              <w:jc w:val="both"/>
              <w:rPr>
                <w:rFonts w:ascii="Century Gothic" w:hAnsi="Century Gothic"/>
                <w:b/>
                <w:sz w:val="20"/>
                <w:szCs w:val="20"/>
              </w:rPr>
            </w:pPr>
            <w:r w:rsidRPr="00AC0FCB">
              <w:rPr>
                <w:rFonts w:ascii="Century Gothic" w:hAnsi="Century Gothic"/>
                <w:b/>
                <w:sz w:val="20"/>
                <w:szCs w:val="20"/>
              </w:rPr>
              <w:t xml:space="preserve">Cllr Moses       </w:t>
            </w:r>
            <w:proofErr w:type="gramStart"/>
            <w:r w:rsidRPr="00AC0FCB">
              <w:rPr>
                <w:rFonts w:ascii="Century Gothic" w:hAnsi="Century Gothic"/>
                <w:b/>
                <w:sz w:val="20"/>
                <w:szCs w:val="20"/>
              </w:rPr>
              <w:t xml:space="preserve">  :</w:t>
            </w:r>
            <w:proofErr w:type="gramEnd"/>
            <w:r w:rsidRPr="00AC0FCB">
              <w:rPr>
                <w:rFonts w:ascii="Century Gothic" w:hAnsi="Century Gothic"/>
                <w:b/>
                <w:sz w:val="20"/>
                <w:szCs w:val="20"/>
              </w:rPr>
              <w:t xml:space="preserve"> Absent</w:t>
            </w:r>
          </w:p>
        </w:tc>
      </w:tr>
      <w:tr w:rsidR="00AC0FCB" w:rsidRPr="00AC0FCB" w14:paraId="33E4A846" w14:textId="77777777" w:rsidTr="005552C0">
        <w:tc>
          <w:tcPr>
            <w:tcW w:w="2269" w:type="dxa"/>
          </w:tcPr>
          <w:p w14:paraId="237C20EA" w14:textId="77777777" w:rsidR="00AC0FCB" w:rsidRPr="00AC0FCB" w:rsidRDefault="00AC0FCB" w:rsidP="002E32A1">
            <w:pPr>
              <w:spacing w:after="0" w:line="240" w:lineRule="auto"/>
              <w:jc w:val="both"/>
              <w:rPr>
                <w:rFonts w:ascii="Century Gothic" w:hAnsi="Century Gothic"/>
                <w:b/>
                <w:sz w:val="20"/>
                <w:szCs w:val="20"/>
              </w:rPr>
            </w:pPr>
            <w:r w:rsidRPr="00AC0FCB">
              <w:rPr>
                <w:rFonts w:ascii="Century Gothic" w:hAnsi="Century Gothic"/>
                <w:b/>
                <w:sz w:val="20"/>
                <w:szCs w:val="20"/>
              </w:rPr>
              <w:t>Special Council</w:t>
            </w:r>
          </w:p>
        </w:tc>
        <w:tc>
          <w:tcPr>
            <w:tcW w:w="2551" w:type="dxa"/>
          </w:tcPr>
          <w:p w14:paraId="6C07878C" w14:textId="77777777" w:rsidR="00AC0FCB" w:rsidRPr="00AC0FCB" w:rsidRDefault="00AC0FCB" w:rsidP="002E32A1">
            <w:pPr>
              <w:spacing w:after="0" w:line="240" w:lineRule="auto"/>
              <w:jc w:val="both"/>
              <w:rPr>
                <w:rFonts w:ascii="Century Gothic" w:hAnsi="Century Gothic"/>
                <w:b/>
                <w:sz w:val="20"/>
                <w:szCs w:val="20"/>
              </w:rPr>
            </w:pPr>
            <w:r w:rsidRPr="00AC0FCB">
              <w:rPr>
                <w:rFonts w:ascii="Century Gothic" w:hAnsi="Century Gothic"/>
                <w:b/>
                <w:sz w:val="20"/>
                <w:szCs w:val="20"/>
              </w:rPr>
              <w:t>30 May 2018</w:t>
            </w:r>
          </w:p>
        </w:tc>
        <w:tc>
          <w:tcPr>
            <w:tcW w:w="3969" w:type="dxa"/>
          </w:tcPr>
          <w:p w14:paraId="77E7FE31" w14:textId="77777777" w:rsidR="00AC0FCB" w:rsidRPr="00AC0FCB" w:rsidRDefault="00AC0FCB" w:rsidP="002E32A1">
            <w:pPr>
              <w:numPr>
                <w:ilvl w:val="0"/>
                <w:numId w:val="40"/>
              </w:numPr>
              <w:spacing w:after="0" w:line="240" w:lineRule="auto"/>
              <w:contextualSpacing/>
              <w:jc w:val="both"/>
              <w:rPr>
                <w:rFonts w:ascii="Century Gothic" w:hAnsi="Century Gothic"/>
                <w:b/>
                <w:sz w:val="20"/>
                <w:szCs w:val="20"/>
              </w:rPr>
            </w:pPr>
            <w:r w:rsidRPr="00AC0FCB">
              <w:rPr>
                <w:rFonts w:ascii="Century Gothic" w:hAnsi="Century Gothic"/>
                <w:b/>
                <w:sz w:val="20"/>
                <w:szCs w:val="20"/>
              </w:rPr>
              <w:t xml:space="preserve">Cllr </w:t>
            </w:r>
            <w:proofErr w:type="spellStart"/>
            <w:r w:rsidRPr="00AC0FCB">
              <w:rPr>
                <w:rFonts w:ascii="Century Gothic" w:hAnsi="Century Gothic"/>
                <w:b/>
                <w:sz w:val="20"/>
                <w:szCs w:val="20"/>
              </w:rPr>
              <w:t>Nakalebe</w:t>
            </w:r>
            <w:proofErr w:type="spellEnd"/>
            <w:r w:rsidRPr="00AC0FCB">
              <w:rPr>
                <w:rFonts w:ascii="Century Gothic" w:hAnsi="Century Gothic"/>
                <w:b/>
                <w:sz w:val="20"/>
                <w:szCs w:val="20"/>
              </w:rPr>
              <w:t xml:space="preserve"> </w:t>
            </w:r>
            <w:proofErr w:type="gramStart"/>
            <w:r w:rsidRPr="00AC0FCB">
              <w:rPr>
                <w:rFonts w:ascii="Century Gothic" w:hAnsi="Century Gothic"/>
                <w:b/>
                <w:sz w:val="20"/>
                <w:szCs w:val="20"/>
              </w:rPr>
              <w:t xml:space="preserve">  :</w:t>
            </w:r>
            <w:proofErr w:type="gramEnd"/>
            <w:r w:rsidRPr="00AC0FCB">
              <w:rPr>
                <w:rFonts w:ascii="Century Gothic" w:hAnsi="Century Gothic"/>
                <w:b/>
                <w:sz w:val="20"/>
                <w:szCs w:val="20"/>
              </w:rPr>
              <w:t xml:space="preserve"> Apology</w:t>
            </w:r>
          </w:p>
          <w:p w14:paraId="1A0F9337" w14:textId="77777777" w:rsidR="00AC0FCB" w:rsidRPr="00AC0FCB" w:rsidRDefault="00AC0FCB" w:rsidP="002E32A1">
            <w:pPr>
              <w:numPr>
                <w:ilvl w:val="0"/>
                <w:numId w:val="40"/>
              </w:numPr>
              <w:spacing w:after="0" w:line="240" w:lineRule="auto"/>
              <w:contextualSpacing/>
              <w:jc w:val="both"/>
              <w:rPr>
                <w:rFonts w:ascii="Century Gothic" w:hAnsi="Century Gothic"/>
                <w:b/>
                <w:sz w:val="20"/>
                <w:szCs w:val="20"/>
              </w:rPr>
            </w:pPr>
            <w:r w:rsidRPr="00AC0FCB">
              <w:rPr>
                <w:rFonts w:ascii="Century Gothic" w:hAnsi="Century Gothic"/>
                <w:b/>
                <w:sz w:val="20"/>
                <w:szCs w:val="20"/>
              </w:rPr>
              <w:t xml:space="preserve">Cllr Sani           </w:t>
            </w:r>
            <w:proofErr w:type="gramStart"/>
            <w:r w:rsidRPr="00AC0FCB">
              <w:rPr>
                <w:rFonts w:ascii="Century Gothic" w:hAnsi="Century Gothic"/>
                <w:b/>
                <w:sz w:val="20"/>
                <w:szCs w:val="20"/>
              </w:rPr>
              <w:t xml:space="preserve">  :</w:t>
            </w:r>
            <w:proofErr w:type="gramEnd"/>
            <w:r w:rsidRPr="00AC0FCB">
              <w:rPr>
                <w:rFonts w:ascii="Century Gothic" w:hAnsi="Century Gothic"/>
                <w:b/>
                <w:sz w:val="20"/>
                <w:szCs w:val="20"/>
              </w:rPr>
              <w:t xml:space="preserve"> Apology</w:t>
            </w:r>
          </w:p>
          <w:p w14:paraId="628F70BB" w14:textId="77777777" w:rsidR="00AC0FCB" w:rsidRPr="00AC0FCB" w:rsidRDefault="00AC0FCB" w:rsidP="002E32A1">
            <w:pPr>
              <w:numPr>
                <w:ilvl w:val="0"/>
                <w:numId w:val="40"/>
              </w:numPr>
              <w:spacing w:after="0" w:line="240" w:lineRule="auto"/>
              <w:contextualSpacing/>
              <w:jc w:val="both"/>
              <w:rPr>
                <w:rFonts w:ascii="Century Gothic" w:hAnsi="Century Gothic"/>
                <w:b/>
                <w:sz w:val="20"/>
                <w:szCs w:val="20"/>
              </w:rPr>
            </w:pPr>
            <w:r w:rsidRPr="00AC0FCB">
              <w:rPr>
                <w:rFonts w:ascii="Century Gothic" w:hAnsi="Century Gothic"/>
                <w:b/>
                <w:sz w:val="20"/>
                <w:szCs w:val="20"/>
              </w:rPr>
              <w:t xml:space="preserve">Cllr Moses       </w:t>
            </w:r>
            <w:proofErr w:type="gramStart"/>
            <w:r w:rsidRPr="00AC0FCB">
              <w:rPr>
                <w:rFonts w:ascii="Century Gothic" w:hAnsi="Century Gothic"/>
                <w:b/>
                <w:sz w:val="20"/>
                <w:szCs w:val="20"/>
              </w:rPr>
              <w:t xml:space="preserve">  :</w:t>
            </w:r>
            <w:proofErr w:type="gramEnd"/>
            <w:r w:rsidRPr="00AC0FCB">
              <w:rPr>
                <w:rFonts w:ascii="Century Gothic" w:hAnsi="Century Gothic"/>
                <w:b/>
                <w:sz w:val="20"/>
                <w:szCs w:val="20"/>
              </w:rPr>
              <w:t xml:space="preserve"> Apology  </w:t>
            </w:r>
          </w:p>
        </w:tc>
      </w:tr>
      <w:tr w:rsidR="00AC0FCB" w:rsidRPr="00AC0FCB" w14:paraId="1FDA47D1" w14:textId="77777777" w:rsidTr="005552C0">
        <w:tc>
          <w:tcPr>
            <w:tcW w:w="2269" w:type="dxa"/>
          </w:tcPr>
          <w:p w14:paraId="6618664F" w14:textId="77777777" w:rsidR="00AC0FCB" w:rsidRPr="00AC0FCB" w:rsidRDefault="00AC0FCB" w:rsidP="002E32A1">
            <w:pPr>
              <w:spacing w:after="0" w:line="240" w:lineRule="auto"/>
              <w:jc w:val="both"/>
              <w:rPr>
                <w:rFonts w:ascii="Century Gothic" w:hAnsi="Century Gothic"/>
                <w:b/>
                <w:sz w:val="20"/>
                <w:szCs w:val="20"/>
              </w:rPr>
            </w:pPr>
            <w:r w:rsidRPr="00AC0FCB">
              <w:rPr>
                <w:rFonts w:ascii="Century Gothic" w:hAnsi="Century Gothic"/>
                <w:b/>
                <w:sz w:val="20"/>
                <w:szCs w:val="20"/>
              </w:rPr>
              <w:t>Special Council</w:t>
            </w:r>
          </w:p>
        </w:tc>
        <w:tc>
          <w:tcPr>
            <w:tcW w:w="2551" w:type="dxa"/>
          </w:tcPr>
          <w:p w14:paraId="5119DF95" w14:textId="77777777" w:rsidR="00AC0FCB" w:rsidRPr="00AC0FCB" w:rsidRDefault="00AC0FCB" w:rsidP="002E32A1">
            <w:pPr>
              <w:spacing w:after="0" w:line="240" w:lineRule="auto"/>
              <w:jc w:val="both"/>
              <w:rPr>
                <w:rFonts w:ascii="Century Gothic" w:hAnsi="Century Gothic"/>
                <w:b/>
                <w:sz w:val="20"/>
                <w:szCs w:val="20"/>
              </w:rPr>
            </w:pPr>
            <w:r w:rsidRPr="00AC0FCB">
              <w:rPr>
                <w:rFonts w:ascii="Century Gothic" w:hAnsi="Century Gothic"/>
                <w:b/>
                <w:sz w:val="20"/>
                <w:szCs w:val="20"/>
              </w:rPr>
              <w:t>19 June 2018</w:t>
            </w:r>
          </w:p>
        </w:tc>
        <w:tc>
          <w:tcPr>
            <w:tcW w:w="3969" w:type="dxa"/>
          </w:tcPr>
          <w:p w14:paraId="68A32CC5" w14:textId="77777777" w:rsidR="00AC0FCB" w:rsidRPr="00AC0FCB" w:rsidRDefault="00AC0FCB" w:rsidP="002E32A1">
            <w:pPr>
              <w:numPr>
                <w:ilvl w:val="0"/>
                <w:numId w:val="41"/>
              </w:numPr>
              <w:spacing w:after="0" w:line="240" w:lineRule="auto"/>
              <w:contextualSpacing/>
              <w:jc w:val="both"/>
              <w:rPr>
                <w:rFonts w:ascii="Century Gothic" w:hAnsi="Century Gothic"/>
                <w:b/>
                <w:sz w:val="20"/>
                <w:szCs w:val="20"/>
              </w:rPr>
            </w:pPr>
            <w:r w:rsidRPr="00AC0FCB">
              <w:rPr>
                <w:rFonts w:ascii="Century Gothic" w:hAnsi="Century Gothic"/>
                <w:b/>
                <w:sz w:val="20"/>
                <w:szCs w:val="20"/>
              </w:rPr>
              <w:t xml:space="preserve">Cllr </w:t>
            </w:r>
            <w:proofErr w:type="spellStart"/>
            <w:r w:rsidRPr="00AC0FCB">
              <w:rPr>
                <w:rFonts w:ascii="Century Gothic" w:hAnsi="Century Gothic"/>
                <w:b/>
                <w:sz w:val="20"/>
                <w:szCs w:val="20"/>
              </w:rPr>
              <w:t>Nakalebe</w:t>
            </w:r>
            <w:proofErr w:type="spellEnd"/>
            <w:r w:rsidRPr="00AC0FCB">
              <w:rPr>
                <w:rFonts w:ascii="Century Gothic" w:hAnsi="Century Gothic"/>
                <w:b/>
                <w:sz w:val="20"/>
                <w:szCs w:val="20"/>
              </w:rPr>
              <w:t xml:space="preserve"> </w:t>
            </w:r>
            <w:proofErr w:type="gramStart"/>
            <w:r w:rsidRPr="00AC0FCB">
              <w:rPr>
                <w:rFonts w:ascii="Century Gothic" w:hAnsi="Century Gothic"/>
                <w:b/>
                <w:sz w:val="20"/>
                <w:szCs w:val="20"/>
              </w:rPr>
              <w:t xml:space="preserve">  :</w:t>
            </w:r>
            <w:proofErr w:type="gramEnd"/>
            <w:r w:rsidRPr="00AC0FCB">
              <w:rPr>
                <w:rFonts w:ascii="Century Gothic" w:hAnsi="Century Gothic"/>
                <w:b/>
                <w:sz w:val="20"/>
                <w:szCs w:val="20"/>
              </w:rPr>
              <w:t xml:space="preserve"> Apology</w:t>
            </w:r>
          </w:p>
          <w:p w14:paraId="56F97302" w14:textId="77777777" w:rsidR="00AC0FCB" w:rsidRPr="00AC0FCB" w:rsidRDefault="00AC0FCB" w:rsidP="002E32A1">
            <w:pPr>
              <w:numPr>
                <w:ilvl w:val="0"/>
                <w:numId w:val="41"/>
              </w:numPr>
              <w:spacing w:after="0" w:line="240" w:lineRule="auto"/>
              <w:contextualSpacing/>
              <w:jc w:val="both"/>
              <w:rPr>
                <w:rFonts w:ascii="Century Gothic" w:hAnsi="Century Gothic"/>
                <w:b/>
                <w:sz w:val="20"/>
                <w:szCs w:val="20"/>
              </w:rPr>
            </w:pPr>
            <w:r w:rsidRPr="00AC0FCB">
              <w:rPr>
                <w:rFonts w:ascii="Century Gothic" w:hAnsi="Century Gothic"/>
                <w:b/>
                <w:sz w:val="20"/>
                <w:szCs w:val="20"/>
              </w:rPr>
              <w:t xml:space="preserve">Cllr </w:t>
            </w:r>
            <w:proofErr w:type="spellStart"/>
            <w:proofErr w:type="gramStart"/>
            <w:r w:rsidRPr="00AC0FCB">
              <w:rPr>
                <w:rFonts w:ascii="Century Gothic" w:hAnsi="Century Gothic"/>
                <w:b/>
                <w:sz w:val="20"/>
                <w:szCs w:val="20"/>
              </w:rPr>
              <w:t>Mphakathi</w:t>
            </w:r>
            <w:proofErr w:type="spellEnd"/>
            <w:r w:rsidRPr="00AC0FCB">
              <w:rPr>
                <w:rFonts w:ascii="Century Gothic" w:hAnsi="Century Gothic"/>
                <w:b/>
                <w:sz w:val="20"/>
                <w:szCs w:val="20"/>
              </w:rPr>
              <w:t xml:space="preserve">  :</w:t>
            </w:r>
            <w:proofErr w:type="gramEnd"/>
            <w:r w:rsidRPr="00AC0FCB">
              <w:rPr>
                <w:rFonts w:ascii="Century Gothic" w:hAnsi="Century Gothic"/>
                <w:b/>
                <w:sz w:val="20"/>
                <w:szCs w:val="20"/>
              </w:rPr>
              <w:t xml:space="preserve"> Apology</w:t>
            </w:r>
          </w:p>
          <w:p w14:paraId="3ABDEDB7" w14:textId="77777777" w:rsidR="00AC0FCB" w:rsidRPr="00AC0FCB" w:rsidRDefault="00AC0FCB" w:rsidP="002E32A1">
            <w:pPr>
              <w:numPr>
                <w:ilvl w:val="0"/>
                <w:numId w:val="41"/>
              </w:numPr>
              <w:spacing w:after="0" w:line="240" w:lineRule="auto"/>
              <w:contextualSpacing/>
              <w:jc w:val="both"/>
              <w:rPr>
                <w:rFonts w:ascii="Century Gothic" w:hAnsi="Century Gothic"/>
                <w:b/>
                <w:sz w:val="20"/>
                <w:szCs w:val="20"/>
              </w:rPr>
            </w:pPr>
            <w:r w:rsidRPr="00AC0FCB">
              <w:rPr>
                <w:rFonts w:ascii="Century Gothic" w:hAnsi="Century Gothic"/>
                <w:b/>
                <w:sz w:val="20"/>
                <w:szCs w:val="20"/>
              </w:rPr>
              <w:t xml:space="preserve">Cllr Molefe       </w:t>
            </w:r>
            <w:proofErr w:type="gramStart"/>
            <w:r w:rsidRPr="00AC0FCB">
              <w:rPr>
                <w:rFonts w:ascii="Century Gothic" w:hAnsi="Century Gothic"/>
                <w:b/>
                <w:sz w:val="20"/>
                <w:szCs w:val="20"/>
              </w:rPr>
              <w:t xml:space="preserve">  :</w:t>
            </w:r>
            <w:proofErr w:type="gramEnd"/>
            <w:r w:rsidRPr="00AC0FCB">
              <w:rPr>
                <w:rFonts w:ascii="Century Gothic" w:hAnsi="Century Gothic"/>
                <w:b/>
                <w:sz w:val="20"/>
                <w:szCs w:val="20"/>
              </w:rPr>
              <w:t xml:space="preserve"> Apology</w:t>
            </w:r>
          </w:p>
          <w:p w14:paraId="23556517" w14:textId="77777777" w:rsidR="00AC0FCB" w:rsidRPr="00AC0FCB" w:rsidRDefault="00AC0FCB" w:rsidP="002E32A1">
            <w:pPr>
              <w:numPr>
                <w:ilvl w:val="0"/>
                <w:numId w:val="41"/>
              </w:numPr>
              <w:spacing w:after="0" w:line="240" w:lineRule="auto"/>
              <w:contextualSpacing/>
              <w:jc w:val="both"/>
              <w:rPr>
                <w:rFonts w:ascii="Century Gothic" w:hAnsi="Century Gothic"/>
                <w:b/>
                <w:sz w:val="20"/>
                <w:szCs w:val="20"/>
              </w:rPr>
            </w:pPr>
            <w:r w:rsidRPr="00AC0FCB">
              <w:rPr>
                <w:rFonts w:ascii="Century Gothic" w:hAnsi="Century Gothic"/>
                <w:b/>
                <w:sz w:val="20"/>
                <w:szCs w:val="20"/>
              </w:rPr>
              <w:t xml:space="preserve">Cllr </w:t>
            </w:r>
            <w:proofErr w:type="spellStart"/>
            <w:r w:rsidRPr="00AC0FCB">
              <w:rPr>
                <w:rFonts w:ascii="Century Gothic" w:hAnsi="Century Gothic"/>
                <w:b/>
                <w:sz w:val="20"/>
                <w:szCs w:val="20"/>
              </w:rPr>
              <w:t>Maboza</w:t>
            </w:r>
            <w:proofErr w:type="spellEnd"/>
            <w:r w:rsidRPr="00AC0FCB">
              <w:rPr>
                <w:rFonts w:ascii="Century Gothic" w:hAnsi="Century Gothic"/>
                <w:b/>
                <w:sz w:val="20"/>
                <w:szCs w:val="20"/>
              </w:rPr>
              <w:t xml:space="preserve">   </w:t>
            </w:r>
            <w:proofErr w:type="gramStart"/>
            <w:r w:rsidRPr="00AC0FCB">
              <w:rPr>
                <w:rFonts w:ascii="Century Gothic" w:hAnsi="Century Gothic"/>
                <w:b/>
                <w:sz w:val="20"/>
                <w:szCs w:val="20"/>
              </w:rPr>
              <w:t xml:space="preserve">  :</w:t>
            </w:r>
            <w:proofErr w:type="gramEnd"/>
            <w:r w:rsidRPr="00AC0FCB">
              <w:rPr>
                <w:rFonts w:ascii="Century Gothic" w:hAnsi="Century Gothic"/>
                <w:b/>
                <w:sz w:val="20"/>
                <w:szCs w:val="20"/>
              </w:rPr>
              <w:t xml:space="preserve"> Apology</w:t>
            </w:r>
          </w:p>
          <w:p w14:paraId="1E13F481" w14:textId="77777777" w:rsidR="00AC0FCB" w:rsidRPr="00AC0FCB" w:rsidRDefault="00AC0FCB" w:rsidP="002E32A1">
            <w:pPr>
              <w:numPr>
                <w:ilvl w:val="0"/>
                <w:numId w:val="41"/>
              </w:numPr>
              <w:spacing w:after="0" w:line="240" w:lineRule="auto"/>
              <w:contextualSpacing/>
              <w:jc w:val="both"/>
              <w:rPr>
                <w:rFonts w:ascii="Century Gothic" w:hAnsi="Century Gothic"/>
                <w:b/>
                <w:sz w:val="20"/>
                <w:szCs w:val="20"/>
              </w:rPr>
            </w:pPr>
            <w:r w:rsidRPr="00AC0FCB">
              <w:rPr>
                <w:rFonts w:ascii="Century Gothic" w:hAnsi="Century Gothic"/>
                <w:b/>
                <w:sz w:val="20"/>
                <w:szCs w:val="20"/>
              </w:rPr>
              <w:t xml:space="preserve">Cllr Moses      </w:t>
            </w:r>
            <w:proofErr w:type="gramStart"/>
            <w:r w:rsidRPr="00AC0FCB">
              <w:rPr>
                <w:rFonts w:ascii="Century Gothic" w:hAnsi="Century Gothic"/>
                <w:b/>
                <w:sz w:val="20"/>
                <w:szCs w:val="20"/>
              </w:rPr>
              <w:t xml:space="preserve">  :</w:t>
            </w:r>
            <w:proofErr w:type="gramEnd"/>
            <w:r w:rsidRPr="00AC0FCB">
              <w:rPr>
                <w:rFonts w:ascii="Century Gothic" w:hAnsi="Century Gothic"/>
                <w:b/>
                <w:sz w:val="20"/>
                <w:szCs w:val="20"/>
              </w:rPr>
              <w:t xml:space="preserve"> Absent</w:t>
            </w:r>
          </w:p>
          <w:p w14:paraId="7E97C7D6" w14:textId="77777777" w:rsidR="00AC0FCB" w:rsidRPr="00AC0FCB" w:rsidRDefault="00AC0FCB" w:rsidP="002E32A1">
            <w:pPr>
              <w:spacing w:after="0" w:line="240" w:lineRule="auto"/>
              <w:ind w:left="720"/>
              <w:contextualSpacing/>
              <w:jc w:val="both"/>
              <w:rPr>
                <w:rFonts w:ascii="Century Gothic" w:hAnsi="Century Gothic"/>
                <w:b/>
                <w:sz w:val="20"/>
                <w:szCs w:val="20"/>
              </w:rPr>
            </w:pPr>
          </w:p>
        </w:tc>
      </w:tr>
    </w:tbl>
    <w:p w14:paraId="1401E622" w14:textId="77777777" w:rsidR="00AC0FCB" w:rsidRDefault="00AC0FCB" w:rsidP="002E32A1">
      <w:pPr>
        <w:spacing w:after="0"/>
        <w:jc w:val="both"/>
        <w:rPr>
          <w:rFonts w:ascii="Calibri" w:eastAsia="Times New Roman" w:hAnsi="Calibri" w:cs="Times New Roman"/>
          <w:sz w:val="20"/>
          <w:szCs w:val="20"/>
          <w:lang w:val="en-US" w:eastAsia="ja-JP"/>
        </w:rPr>
      </w:pPr>
      <w:r w:rsidRPr="00AC0FCB">
        <w:rPr>
          <w:rFonts w:ascii="Century Gothic" w:hAnsi="Century Gothic"/>
          <w:b/>
          <w:sz w:val="20"/>
          <w:szCs w:val="20"/>
        </w:rPr>
        <w:br w:type="textWrapping" w:clear="all"/>
      </w:r>
    </w:p>
    <w:p w14:paraId="27E66B96" w14:textId="77777777" w:rsidR="005552C0" w:rsidRPr="005552C0" w:rsidRDefault="005552C0" w:rsidP="002E32A1">
      <w:pPr>
        <w:spacing w:after="160" w:line="259" w:lineRule="auto"/>
        <w:jc w:val="both"/>
        <w:rPr>
          <w:rFonts w:ascii="Century Gothic" w:hAnsi="Century Gothic"/>
          <w:b/>
          <w:sz w:val="20"/>
          <w:szCs w:val="20"/>
          <w:u w:val="single"/>
        </w:rPr>
      </w:pPr>
      <w:r w:rsidRPr="005552C0">
        <w:rPr>
          <w:rFonts w:ascii="Century Gothic" w:hAnsi="Century Gothic"/>
          <w:b/>
          <w:sz w:val="20"/>
          <w:szCs w:val="20"/>
          <w:u w:val="single"/>
        </w:rPr>
        <w:t>EXCO MEETINGS REPORT 2017/2018</w:t>
      </w:r>
    </w:p>
    <w:tbl>
      <w:tblPr>
        <w:tblStyle w:val="TableGrid20"/>
        <w:tblpPr w:leftFromText="180" w:rightFromText="180" w:vertAnchor="text" w:tblpY="1"/>
        <w:tblOverlap w:val="never"/>
        <w:tblW w:w="0" w:type="auto"/>
        <w:tblLook w:val="04A0" w:firstRow="1" w:lastRow="0" w:firstColumn="1" w:lastColumn="0" w:noHBand="0" w:noVBand="1"/>
      </w:tblPr>
      <w:tblGrid>
        <w:gridCol w:w="2269"/>
        <w:gridCol w:w="2551"/>
        <w:gridCol w:w="3969"/>
      </w:tblGrid>
      <w:tr w:rsidR="005552C0" w:rsidRPr="005552C0" w14:paraId="605B9EF7" w14:textId="77777777" w:rsidTr="005552C0">
        <w:tc>
          <w:tcPr>
            <w:tcW w:w="2269" w:type="dxa"/>
          </w:tcPr>
          <w:p w14:paraId="4DBA2D09" w14:textId="77777777" w:rsidR="005552C0" w:rsidRPr="005552C0" w:rsidRDefault="005552C0" w:rsidP="002E32A1">
            <w:pPr>
              <w:spacing w:after="0" w:line="240" w:lineRule="auto"/>
              <w:jc w:val="both"/>
              <w:rPr>
                <w:rFonts w:ascii="Century Gothic" w:hAnsi="Century Gothic"/>
                <w:b/>
                <w:sz w:val="20"/>
                <w:szCs w:val="20"/>
              </w:rPr>
            </w:pPr>
            <w:r w:rsidRPr="005552C0">
              <w:rPr>
                <w:rFonts w:ascii="Century Gothic" w:hAnsi="Century Gothic"/>
                <w:b/>
                <w:sz w:val="20"/>
                <w:szCs w:val="20"/>
              </w:rPr>
              <w:t>MEETING</w:t>
            </w:r>
          </w:p>
        </w:tc>
        <w:tc>
          <w:tcPr>
            <w:tcW w:w="2551" w:type="dxa"/>
          </w:tcPr>
          <w:p w14:paraId="7A5EA069" w14:textId="77777777" w:rsidR="005552C0" w:rsidRPr="005552C0" w:rsidRDefault="005552C0" w:rsidP="002E32A1">
            <w:pPr>
              <w:spacing w:after="0" w:line="240" w:lineRule="auto"/>
              <w:jc w:val="both"/>
              <w:rPr>
                <w:rFonts w:ascii="Century Gothic" w:hAnsi="Century Gothic"/>
                <w:b/>
                <w:sz w:val="20"/>
                <w:szCs w:val="20"/>
              </w:rPr>
            </w:pPr>
            <w:r w:rsidRPr="005552C0">
              <w:rPr>
                <w:rFonts w:ascii="Century Gothic" w:hAnsi="Century Gothic"/>
                <w:b/>
                <w:sz w:val="20"/>
                <w:szCs w:val="20"/>
              </w:rPr>
              <w:t>DATE</w:t>
            </w:r>
          </w:p>
        </w:tc>
        <w:tc>
          <w:tcPr>
            <w:tcW w:w="3969" w:type="dxa"/>
          </w:tcPr>
          <w:p w14:paraId="1B3CDCCD" w14:textId="77777777" w:rsidR="005552C0" w:rsidRPr="005552C0" w:rsidRDefault="005552C0" w:rsidP="002E32A1">
            <w:pPr>
              <w:spacing w:after="0" w:line="240" w:lineRule="auto"/>
              <w:jc w:val="both"/>
              <w:rPr>
                <w:rFonts w:ascii="Century Gothic" w:hAnsi="Century Gothic"/>
                <w:b/>
                <w:sz w:val="20"/>
                <w:szCs w:val="20"/>
              </w:rPr>
            </w:pPr>
            <w:r w:rsidRPr="005552C0">
              <w:rPr>
                <w:rFonts w:ascii="Century Gothic" w:hAnsi="Century Gothic"/>
                <w:b/>
                <w:sz w:val="20"/>
                <w:szCs w:val="20"/>
              </w:rPr>
              <w:t>COUNCILLORS ABSENT</w:t>
            </w:r>
          </w:p>
          <w:p w14:paraId="08EF534E" w14:textId="77777777" w:rsidR="005552C0" w:rsidRPr="005552C0" w:rsidRDefault="005552C0" w:rsidP="002E32A1">
            <w:pPr>
              <w:spacing w:after="0" w:line="240" w:lineRule="auto"/>
              <w:jc w:val="both"/>
              <w:rPr>
                <w:rFonts w:ascii="Century Gothic" w:hAnsi="Century Gothic"/>
                <w:b/>
                <w:sz w:val="20"/>
                <w:szCs w:val="20"/>
              </w:rPr>
            </w:pPr>
          </w:p>
        </w:tc>
      </w:tr>
      <w:tr w:rsidR="005552C0" w:rsidRPr="005552C0" w14:paraId="08E08567" w14:textId="77777777" w:rsidTr="005552C0">
        <w:tc>
          <w:tcPr>
            <w:tcW w:w="2269" w:type="dxa"/>
          </w:tcPr>
          <w:p w14:paraId="35EE5C72" w14:textId="77777777" w:rsidR="005552C0" w:rsidRPr="005552C0" w:rsidRDefault="005552C0" w:rsidP="002E32A1">
            <w:pPr>
              <w:spacing w:after="0" w:line="240" w:lineRule="auto"/>
              <w:jc w:val="both"/>
              <w:rPr>
                <w:rFonts w:ascii="Century Gothic" w:hAnsi="Century Gothic"/>
                <w:b/>
                <w:sz w:val="20"/>
                <w:szCs w:val="20"/>
              </w:rPr>
            </w:pPr>
            <w:r w:rsidRPr="005552C0">
              <w:rPr>
                <w:rFonts w:ascii="Century Gothic" w:hAnsi="Century Gothic"/>
                <w:b/>
                <w:sz w:val="20"/>
                <w:szCs w:val="20"/>
              </w:rPr>
              <w:t>Ordinary EXCO</w:t>
            </w:r>
          </w:p>
        </w:tc>
        <w:tc>
          <w:tcPr>
            <w:tcW w:w="2551" w:type="dxa"/>
          </w:tcPr>
          <w:p w14:paraId="145D5EC7" w14:textId="77777777" w:rsidR="005552C0" w:rsidRPr="005552C0" w:rsidRDefault="005552C0" w:rsidP="002E32A1">
            <w:pPr>
              <w:spacing w:after="0" w:line="240" w:lineRule="auto"/>
              <w:jc w:val="both"/>
              <w:rPr>
                <w:rFonts w:ascii="Century Gothic" w:hAnsi="Century Gothic"/>
                <w:b/>
                <w:sz w:val="20"/>
                <w:szCs w:val="20"/>
              </w:rPr>
            </w:pPr>
            <w:r w:rsidRPr="005552C0">
              <w:rPr>
                <w:rFonts w:ascii="Century Gothic" w:hAnsi="Century Gothic"/>
                <w:b/>
                <w:sz w:val="20"/>
                <w:szCs w:val="20"/>
              </w:rPr>
              <w:t>03 October 2017</w:t>
            </w:r>
          </w:p>
        </w:tc>
        <w:tc>
          <w:tcPr>
            <w:tcW w:w="3969" w:type="dxa"/>
          </w:tcPr>
          <w:p w14:paraId="5D09B835" w14:textId="77777777" w:rsidR="005552C0" w:rsidRPr="005552C0" w:rsidRDefault="005552C0" w:rsidP="002E32A1">
            <w:pPr>
              <w:spacing w:after="0" w:line="240" w:lineRule="auto"/>
              <w:jc w:val="both"/>
              <w:rPr>
                <w:rFonts w:ascii="Century Gothic" w:hAnsi="Century Gothic"/>
                <w:b/>
                <w:sz w:val="20"/>
                <w:szCs w:val="20"/>
              </w:rPr>
            </w:pPr>
            <w:r w:rsidRPr="005552C0">
              <w:rPr>
                <w:rFonts w:ascii="Century Gothic" w:hAnsi="Century Gothic"/>
                <w:b/>
                <w:sz w:val="20"/>
                <w:szCs w:val="20"/>
              </w:rPr>
              <w:t>None</w:t>
            </w:r>
          </w:p>
          <w:p w14:paraId="58ECA0C5" w14:textId="77777777" w:rsidR="005552C0" w:rsidRPr="005552C0" w:rsidRDefault="005552C0" w:rsidP="002E32A1">
            <w:pPr>
              <w:spacing w:after="0" w:line="240" w:lineRule="auto"/>
              <w:jc w:val="both"/>
              <w:rPr>
                <w:rFonts w:ascii="Century Gothic" w:hAnsi="Century Gothic"/>
                <w:b/>
                <w:sz w:val="20"/>
                <w:szCs w:val="20"/>
              </w:rPr>
            </w:pPr>
          </w:p>
        </w:tc>
      </w:tr>
      <w:tr w:rsidR="005552C0" w:rsidRPr="005552C0" w14:paraId="136730CE" w14:textId="77777777" w:rsidTr="005552C0">
        <w:tc>
          <w:tcPr>
            <w:tcW w:w="2269" w:type="dxa"/>
          </w:tcPr>
          <w:p w14:paraId="286A801C" w14:textId="77777777" w:rsidR="005552C0" w:rsidRPr="005552C0" w:rsidRDefault="005552C0" w:rsidP="002E32A1">
            <w:pPr>
              <w:spacing w:after="0" w:line="240" w:lineRule="auto"/>
              <w:jc w:val="both"/>
              <w:rPr>
                <w:rFonts w:ascii="Century Gothic" w:hAnsi="Century Gothic"/>
                <w:b/>
                <w:sz w:val="20"/>
                <w:szCs w:val="20"/>
              </w:rPr>
            </w:pPr>
            <w:r w:rsidRPr="005552C0">
              <w:rPr>
                <w:rFonts w:ascii="Century Gothic" w:hAnsi="Century Gothic"/>
                <w:b/>
                <w:sz w:val="20"/>
                <w:szCs w:val="20"/>
              </w:rPr>
              <w:t>Ordinary EXCO</w:t>
            </w:r>
          </w:p>
        </w:tc>
        <w:tc>
          <w:tcPr>
            <w:tcW w:w="2551" w:type="dxa"/>
          </w:tcPr>
          <w:p w14:paraId="18C174C9" w14:textId="77777777" w:rsidR="005552C0" w:rsidRPr="005552C0" w:rsidRDefault="005552C0" w:rsidP="002E32A1">
            <w:pPr>
              <w:spacing w:after="0" w:line="240" w:lineRule="auto"/>
              <w:jc w:val="both"/>
              <w:rPr>
                <w:rFonts w:ascii="Century Gothic" w:hAnsi="Century Gothic"/>
                <w:b/>
                <w:sz w:val="20"/>
                <w:szCs w:val="20"/>
              </w:rPr>
            </w:pPr>
            <w:r w:rsidRPr="005552C0">
              <w:rPr>
                <w:rFonts w:ascii="Century Gothic" w:hAnsi="Century Gothic"/>
                <w:b/>
                <w:sz w:val="20"/>
                <w:szCs w:val="20"/>
              </w:rPr>
              <w:t>10 October 2017</w:t>
            </w:r>
          </w:p>
        </w:tc>
        <w:tc>
          <w:tcPr>
            <w:tcW w:w="3969" w:type="dxa"/>
          </w:tcPr>
          <w:p w14:paraId="50AA08DA" w14:textId="77777777" w:rsidR="005552C0" w:rsidRPr="005552C0" w:rsidRDefault="005552C0" w:rsidP="002E32A1">
            <w:pPr>
              <w:spacing w:after="0" w:line="240" w:lineRule="auto"/>
              <w:jc w:val="both"/>
              <w:rPr>
                <w:rFonts w:ascii="Century Gothic" w:hAnsi="Century Gothic"/>
                <w:b/>
                <w:sz w:val="20"/>
                <w:szCs w:val="20"/>
              </w:rPr>
            </w:pPr>
            <w:r w:rsidRPr="005552C0">
              <w:rPr>
                <w:rFonts w:ascii="Century Gothic" w:hAnsi="Century Gothic"/>
                <w:b/>
                <w:sz w:val="20"/>
                <w:szCs w:val="20"/>
              </w:rPr>
              <w:t>None</w:t>
            </w:r>
          </w:p>
          <w:p w14:paraId="26227820" w14:textId="77777777" w:rsidR="005552C0" w:rsidRPr="005552C0" w:rsidRDefault="005552C0" w:rsidP="002E32A1">
            <w:pPr>
              <w:spacing w:after="0" w:line="240" w:lineRule="auto"/>
              <w:jc w:val="both"/>
              <w:rPr>
                <w:rFonts w:ascii="Century Gothic" w:hAnsi="Century Gothic"/>
                <w:b/>
                <w:sz w:val="20"/>
                <w:szCs w:val="20"/>
              </w:rPr>
            </w:pPr>
          </w:p>
        </w:tc>
      </w:tr>
      <w:tr w:rsidR="005552C0" w:rsidRPr="005552C0" w14:paraId="7F28A34F" w14:textId="77777777" w:rsidTr="005552C0">
        <w:tc>
          <w:tcPr>
            <w:tcW w:w="2269" w:type="dxa"/>
          </w:tcPr>
          <w:p w14:paraId="78C805C1" w14:textId="77777777" w:rsidR="005552C0" w:rsidRPr="005552C0" w:rsidRDefault="005552C0" w:rsidP="002E32A1">
            <w:pPr>
              <w:spacing w:after="0" w:line="240" w:lineRule="auto"/>
              <w:jc w:val="both"/>
              <w:rPr>
                <w:rFonts w:ascii="Century Gothic" w:hAnsi="Century Gothic"/>
                <w:b/>
                <w:sz w:val="20"/>
                <w:szCs w:val="20"/>
              </w:rPr>
            </w:pPr>
            <w:r w:rsidRPr="005552C0">
              <w:rPr>
                <w:rFonts w:ascii="Century Gothic" w:hAnsi="Century Gothic"/>
                <w:b/>
                <w:sz w:val="20"/>
                <w:szCs w:val="20"/>
              </w:rPr>
              <w:t>Special EXCO</w:t>
            </w:r>
          </w:p>
        </w:tc>
        <w:tc>
          <w:tcPr>
            <w:tcW w:w="2551" w:type="dxa"/>
          </w:tcPr>
          <w:p w14:paraId="2C91C2C9" w14:textId="77777777" w:rsidR="005552C0" w:rsidRPr="005552C0" w:rsidRDefault="005552C0" w:rsidP="002E32A1">
            <w:pPr>
              <w:spacing w:after="0" w:line="240" w:lineRule="auto"/>
              <w:jc w:val="both"/>
              <w:rPr>
                <w:rFonts w:ascii="Century Gothic" w:hAnsi="Century Gothic"/>
                <w:b/>
                <w:sz w:val="20"/>
                <w:szCs w:val="20"/>
              </w:rPr>
            </w:pPr>
            <w:r w:rsidRPr="005552C0">
              <w:rPr>
                <w:rFonts w:ascii="Century Gothic" w:hAnsi="Century Gothic"/>
                <w:b/>
                <w:sz w:val="20"/>
                <w:szCs w:val="20"/>
              </w:rPr>
              <w:t>03 November 2017</w:t>
            </w:r>
          </w:p>
        </w:tc>
        <w:tc>
          <w:tcPr>
            <w:tcW w:w="3969" w:type="dxa"/>
          </w:tcPr>
          <w:p w14:paraId="6EEA74A7" w14:textId="77777777" w:rsidR="005552C0" w:rsidRPr="005552C0" w:rsidRDefault="005552C0" w:rsidP="002E32A1">
            <w:pPr>
              <w:numPr>
                <w:ilvl w:val="0"/>
                <w:numId w:val="42"/>
              </w:numPr>
              <w:spacing w:after="0" w:line="240" w:lineRule="auto"/>
              <w:contextualSpacing/>
              <w:jc w:val="both"/>
              <w:rPr>
                <w:rFonts w:ascii="Century Gothic" w:hAnsi="Century Gothic"/>
                <w:sz w:val="20"/>
                <w:szCs w:val="20"/>
              </w:rPr>
            </w:pPr>
            <w:r w:rsidRPr="005552C0">
              <w:rPr>
                <w:rFonts w:ascii="Century Gothic" w:hAnsi="Century Gothic"/>
                <w:sz w:val="20"/>
                <w:szCs w:val="20"/>
              </w:rPr>
              <w:t xml:space="preserve">Cllr Gaba      </w:t>
            </w:r>
            <w:proofErr w:type="gramStart"/>
            <w:r w:rsidRPr="005552C0">
              <w:rPr>
                <w:rFonts w:ascii="Century Gothic" w:hAnsi="Century Gothic"/>
                <w:sz w:val="20"/>
                <w:szCs w:val="20"/>
              </w:rPr>
              <w:t xml:space="preserve">  :</w:t>
            </w:r>
            <w:proofErr w:type="gramEnd"/>
            <w:r w:rsidRPr="005552C0">
              <w:rPr>
                <w:rFonts w:ascii="Century Gothic" w:hAnsi="Century Gothic"/>
                <w:sz w:val="20"/>
                <w:szCs w:val="20"/>
              </w:rPr>
              <w:t xml:space="preserve"> Apology</w:t>
            </w:r>
          </w:p>
          <w:p w14:paraId="338A307E" w14:textId="77777777" w:rsidR="005552C0" w:rsidRPr="005552C0" w:rsidRDefault="005552C0" w:rsidP="002E32A1">
            <w:pPr>
              <w:numPr>
                <w:ilvl w:val="0"/>
                <w:numId w:val="42"/>
              </w:numPr>
              <w:spacing w:after="0" w:line="240" w:lineRule="auto"/>
              <w:contextualSpacing/>
              <w:jc w:val="both"/>
              <w:rPr>
                <w:rFonts w:ascii="Century Gothic" w:hAnsi="Century Gothic"/>
                <w:sz w:val="20"/>
                <w:szCs w:val="20"/>
              </w:rPr>
            </w:pPr>
            <w:r w:rsidRPr="005552C0">
              <w:rPr>
                <w:rFonts w:ascii="Century Gothic" w:hAnsi="Century Gothic"/>
                <w:sz w:val="20"/>
                <w:szCs w:val="20"/>
              </w:rPr>
              <w:t xml:space="preserve">Cllr Halse       </w:t>
            </w:r>
            <w:proofErr w:type="gramStart"/>
            <w:r w:rsidRPr="005552C0">
              <w:rPr>
                <w:rFonts w:ascii="Century Gothic" w:hAnsi="Century Gothic"/>
                <w:sz w:val="20"/>
                <w:szCs w:val="20"/>
              </w:rPr>
              <w:t xml:space="preserve">  :</w:t>
            </w:r>
            <w:proofErr w:type="gramEnd"/>
            <w:r w:rsidRPr="005552C0">
              <w:rPr>
                <w:rFonts w:ascii="Century Gothic" w:hAnsi="Century Gothic"/>
                <w:sz w:val="20"/>
                <w:szCs w:val="20"/>
              </w:rPr>
              <w:t xml:space="preserve"> Apology</w:t>
            </w:r>
          </w:p>
          <w:p w14:paraId="57731522" w14:textId="77777777" w:rsidR="005552C0" w:rsidRPr="005552C0" w:rsidRDefault="005552C0" w:rsidP="002E32A1">
            <w:pPr>
              <w:numPr>
                <w:ilvl w:val="0"/>
                <w:numId w:val="42"/>
              </w:numPr>
              <w:spacing w:after="0" w:line="240" w:lineRule="auto"/>
              <w:contextualSpacing/>
              <w:jc w:val="both"/>
              <w:rPr>
                <w:rFonts w:ascii="Century Gothic" w:hAnsi="Century Gothic"/>
                <w:sz w:val="20"/>
                <w:szCs w:val="20"/>
              </w:rPr>
            </w:pPr>
            <w:r w:rsidRPr="005552C0">
              <w:rPr>
                <w:rFonts w:ascii="Century Gothic" w:hAnsi="Century Gothic"/>
                <w:sz w:val="20"/>
                <w:szCs w:val="20"/>
              </w:rPr>
              <w:t xml:space="preserve">Cllr Moses      </w:t>
            </w:r>
            <w:proofErr w:type="gramStart"/>
            <w:r w:rsidRPr="005552C0">
              <w:rPr>
                <w:rFonts w:ascii="Century Gothic" w:hAnsi="Century Gothic"/>
                <w:sz w:val="20"/>
                <w:szCs w:val="20"/>
              </w:rPr>
              <w:t xml:space="preserve">  :</w:t>
            </w:r>
            <w:proofErr w:type="gramEnd"/>
            <w:r w:rsidRPr="005552C0">
              <w:rPr>
                <w:rFonts w:ascii="Century Gothic" w:hAnsi="Century Gothic"/>
                <w:sz w:val="20"/>
                <w:szCs w:val="20"/>
              </w:rPr>
              <w:t xml:space="preserve"> Apology</w:t>
            </w:r>
          </w:p>
          <w:p w14:paraId="74FE9E80" w14:textId="77777777" w:rsidR="005552C0" w:rsidRPr="005552C0" w:rsidRDefault="005552C0" w:rsidP="002E32A1">
            <w:pPr>
              <w:numPr>
                <w:ilvl w:val="0"/>
                <w:numId w:val="42"/>
              </w:numPr>
              <w:spacing w:after="0" w:line="240" w:lineRule="auto"/>
              <w:contextualSpacing/>
              <w:jc w:val="both"/>
              <w:rPr>
                <w:rFonts w:ascii="Century Gothic" w:hAnsi="Century Gothic"/>
                <w:sz w:val="20"/>
                <w:szCs w:val="20"/>
              </w:rPr>
            </w:pPr>
            <w:r w:rsidRPr="005552C0">
              <w:rPr>
                <w:rFonts w:ascii="Century Gothic" w:hAnsi="Century Gothic"/>
                <w:sz w:val="20"/>
                <w:szCs w:val="20"/>
              </w:rPr>
              <w:t xml:space="preserve">Cllr </w:t>
            </w:r>
            <w:proofErr w:type="spellStart"/>
            <w:proofErr w:type="gramStart"/>
            <w:r w:rsidRPr="005552C0">
              <w:rPr>
                <w:rFonts w:ascii="Century Gothic" w:hAnsi="Century Gothic"/>
                <w:sz w:val="20"/>
                <w:szCs w:val="20"/>
              </w:rPr>
              <w:t>Nakalebe</w:t>
            </w:r>
            <w:proofErr w:type="spellEnd"/>
            <w:r w:rsidRPr="005552C0">
              <w:rPr>
                <w:rFonts w:ascii="Century Gothic" w:hAnsi="Century Gothic"/>
                <w:sz w:val="20"/>
                <w:szCs w:val="20"/>
              </w:rPr>
              <w:t xml:space="preserve">  :</w:t>
            </w:r>
            <w:proofErr w:type="gramEnd"/>
            <w:r w:rsidRPr="005552C0">
              <w:rPr>
                <w:rFonts w:ascii="Century Gothic" w:hAnsi="Century Gothic"/>
                <w:sz w:val="20"/>
                <w:szCs w:val="20"/>
              </w:rPr>
              <w:t xml:space="preserve"> Absent</w:t>
            </w:r>
          </w:p>
          <w:p w14:paraId="67139CF1" w14:textId="77777777" w:rsidR="005552C0" w:rsidRPr="005552C0" w:rsidRDefault="005552C0" w:rsidP="002E32A1">
            <w:pPr>
              <w:numPr>
                <w:ilvl w:val="0"/>
                <w:numId w:val="42"/>
              </w:numPr>
              <w:spacing w:after="0" w:line="240" w:lineRule="auto"/>
              <w:contextualSpacing/>
              <w:jc w:val="both"/>
              <w:rPr>
                <w:rFonts w:ascii="Century Gothic" w:hAnsi="Century Gothic"/>
                <w:sz w:val="20"/>
                <w:szCs w:val="20"/>
              </w:rPr>
            </w:pPr>
            <w:r w:rsidRPr="005552C0">
              <w:rPr>
                <w:rFonts w:ascii="Century Gothic" w:hAnsi="Century Gothic"/>
                <w:sz w:val="20"/>
                <w:szCs w:val="20"/>
              </w:rPr>
              <w:t xml:space="preserve">Cllr </w:t>
            </w:r>
            <w:proofErr w:type="spellStart"/>
            <w:proofErr w:type="gramStart"/>
            <w:r w:rsidRPr="005552C0">
              <w:rPr>
                <w:rFonts w:ascii="Century Gothic" w:hAnsi="Century Gothic"/>
                <w:sz w:val="20"/>
                <w:szCs w:val="20"/>
              </w:rPr>
              <w:t>Moletsane</w:t>
            </w:r>
            <w:proofErr w:type="spellEnd"/>
            <w:r w:rsidRPr="005552C0">
              <w:rPr>
                <w:rFonts w:ascii="Century Gothic" w:hAnsi="Century Gothic"/>
                <w:sz w:val="20"/>
                <w:szCs w:val="20"/>
              </w:rPr>
              <w:t xml:space="preserve"> :</w:t>
            </w:r>
            <w:proofErr w:type="gramEnd"/>
            <w:r w:rsidRPr="005552C0">
              <w:rPr>
                <w:rFonts w:ascii="Century Gothic" w:hAnsi="Century Gothic"/>
                <w:sz w:val="20"/>
                <w:szCs w:val="20"/>
              </w:rPr>
              <w:t xml:space="preserve"> Absent</w:t>
            </w:r>
          </w:p>
          <w:p w14:paraId="7678C0E9" w14:textId="77777777" w:rsidR="005552C0" w:rsidRPr="005552C0" w:rsidRDefault="005552C0" w:rsidP="002E32A1">
            <w:pPr>
              <w:numPr>
                <w:ilvl w:val="0"/>
                <w:numId w:val="42"/>
              </w:numPr>
              <w:spacing w:after="0" w:line="240" w:lineRule="auto"/>
              <w:contextualSpacing/>
              <w:jc w:val="both"/>
              <w:rPr>
                <w:rFonts w:ascii="Century Gothic" w:hAnsi="Century Gothic"/>
                <w:sz w:val="20"/>
                <w:szCs w:val="20"/>
              </w:rPr>
            </w:pPr>
            <w:r w:rsidRPr="005552C0">
              <w:rPr>
                <w:rFonts w:ascii="Century Gothic" w:hAnsi="Century Gothic"/>
                <w:sz w:val="20"/>
                <w:szCs w:val="20"/>
              </w:rPr>
              <w:t xml:space="preserve">Cllr </w:t>
            </w:r>
            <w:proofErr w:type="spellStart"/>
            <w:r w:rsidRPr="005552C0">
              <w:rPr>
                <w:rFonts w:ascii="Century Gothic" w:hAnsi="Century Gothic"/>
                <w:sz w:val="20"/>
                <w:szCs w:val="20"/>
              </w:rPr>
              <w:t>Maboza</w:t>
            </w:r>
            <w:proofErr w:type="spellEnd"/>
            <w:r w:rsidRPr="005552C0">
              <w:rPr>
                <w:rFonts w:ascii="Century Gothic" w:hAnsi="Century Gothic"/>
                <w:sz w:val="20"/>
                <w:szCs w:val="20"/>
              </w:rPr>
              <w:t xml:space="preserve">   </w:t>
            </w:r>
            <w:proofErr w:type="gramStart"/>
            <w:r w:rsidRPr="005552C0">
              <w:rPr>
                <w:rFonts w:ascii="Century Gothic" w:hAnsi="Century Gothic"/>
                <w:sz w:val="20"/>
                <w:szCs w:val="20"/>
              </w:rPr>
              <w:t xml:space="preserve">  :</w:t>
            </w:r>
            <w:proofErr w:type="gramEnd"/>
            <w:r w:rsidRPr="005552C0">
              <w:rPr>
                <w:rFonts w:ascii="Century Gothic" w:hAnsi="Century Gothic"/>
                <w:sz w:val="20"/>
                <w:szCs w:val="20"/>
              </w:rPr>
              <w:t xml:space="preserve"> absent</w:t>
            </w:r>
          </w:p>
          <w:p w14:paraId="118D920C" w14:textId="77777777" w:rsidR="005552C0" w:rsidRPr="005552C0" w:rsidRDefault="005552C0" w:rsidP="002E32A1">
            <w:pPr>
              <w:spacing w:after="0" w:line="240" w:lineRule="auto"/>
              <w:ind w:left="720"/>
              <w:contextualSpacing/>
              <w:jc w:val="both"/>
              <w:rPr>
                <w:rFonts w:ascii="Century Gothic" w:hAnsi="Century Gothic"/>
                <w:sz w:val="20"/>
                <w:szCs w:val="20"/>
              </w:rPr>
            </w:pPr>
          </w:p>
        </w:tc>
      </w:tr>
      <w:tr w:rsidR="005552C0" w:rsidRPr="005552C0" w14:paraId="0EFA34B9" w14:textId="77777777" w:rsidTr="005552C0">
        <w:tc>
          <w:tcPr>
            <w:tcW w:w="2269" w:type="dxa"/>
          </w:tcPr>
          <w:p w14:paraId="550DFC71" w14:textId="77777777" w:rsidR="005552C0" w:rsidRPr="005552C0" w:rsidRDefault="005552C0" w:rsidP="002E32A1">
            <w:pPr>
              <w:spacing w:after="0" w:line="240" w:lineRule="auto"/>
              <w:jc w:val="both"/>
              <w:rPr>
                <w:rFonts w:ascii="Century Gothic" w:hAnsi="Century Gothic"/>
                <w:b/>
                <w:sz w:val="20"/>
                <w:szCs w:val="20"/>
              </w:rPr>
            </w:pPr>
            <w:r w:rsidRPr="005552C0">
              <w:rPr>
                <w:rFonts w:ascii="Century Gothic" w:hAnsi="Century Gothic"/>
                <w:b/>
                <w:sz w:val="20"/>
                <w:szCs w:val="20"/>
              </w:rPr>
              <w:t>Ordinary EXCO</w:t>
            </w:r>
          </w:p>
        </w:tc>
        <w:tc>
          <w:tcPr>
            <w:tcW w:w="2551" w:type="dxa"/>
          </w:tcPr>
          <w:p w14:paraId="149A66E0" w14:textId="77777777" w:rsidR="005552C0" w:rsidRPr="005552C0" w:rsidRDefault="005552C0" w:rsidP="002E32A1">
            <w:pPr>
              <w:spacing w:after="0" w:line="240" w:lineRule="auto"/>
              <w:jc w:val="both"/>
              <w:rPr>
                <w:rFonts w:ascii="Century Gothic" w:hAnsi="Century Gothic"/>
                <w:b/>
                <w:sz w:val="20"/>
                <w:szCs w:val="20"/>
              </w:rPr>
            </w:pPr>
            <w:r w:rsidRPr="005552C0">
              <w:rPr>
                <w:rFonts w:ascii="Century Gothic" w:hAnsi="Century Gothic"/>
                <w:b/>
                <w:sz w:val="20"/>
                <w:szCs w:val="20"/>
              </w:rPr>
              <w:t>20 February 2018</w:t>
            </w:r>
          </w:p>
        </w:tc>
        <w:tc>
          <w:tcPr>
            <w:tcW w:w="3969" w:type="dxa"/>
          </w:tcPr>
          <w:p w14:paraId="02696177" w14:textId="77777777" w:rsidR="005552C0" w:rsidRPr="005552C0" w:rsidRDefault="005552C0" w:rsidP="002E32A1">
            <w:pPr>
              <w:spacing w:after="0" w:line="240" w:lineRule="auto"/>
              <w:jc w:val="both"/>
              <w:rPr>
                <w:rFonts w:ascii="Century Gothic" w:hAnsi="Century Gothic"/>
                <w:sz w:val="20"/>
                <w:szCs w:val="20"/>
              </w:rPr>
            </w:pPr>
            <w:r w:rsidRPr="005552C0">
              <w:rPr>
                <w:rFonts w:ascii="Century Gothic" w:hAnsi="Century Gothic"/>
                <w:sz w:val="20"/>
                <w:szCs w:val="20"/>
              </w:rPr>
              <w:t>None</w:t>
            </w:r>
          </w:p>
          <w:p w14:paraId="1FCCCDA7" w14:textId="77777777" w:rsidR="005552C0" w:rsidRPr="005552C0" w:rsidRDefault="005552C0" w:rsidP="002E32A1">
            <w:pPr>
              <w:spacing w:after="0" w:line="240" w:lineRule="auto"/>
              <w:jc w:val="both"/>
              <w:rPr>
                <w:rFonts w:ascii="Century Gothic" w:hAnsi="Century Gothic"/>
                <w:sz w:val="20"/>
                <w:szCs w:val="20"/>
              </w:rPr>
            </w:pPr>
          </w:p>
        </w:tc>
      </w:tr>
    </w:tbl>
    <w:p w14:paraId="2FC55867" w14:textId="77777777" w:rsidR="00AC0FCB" w:rsidRDefault="00AC0FCB" w:rsidP="002E32A1">
      <w:pPr>
        <w:spacing w:after="0"/>
        <w:jc w:val="both"/>
        <w:rPr>
          <w:rFonts w:ascii="Calibri" w:eastAsia="Times New Roman" w:hAnsi="Calibri" w:cs="Times New Roman"/>
          <w:sz w:val="20"/>
          <w:szCs w:val="20"/>
          <w:lang w:val="en-US" w:eastAsia="ja-JP"/>
        </w:rPr>
      </w:pPr>
    </w:p>
    <w:p w14:paraId="40DD2DED" w14:textId="77777777" w:rsidR="00AC0FCB" w:rsidRDefault="00AC0FCB" w:rsidP="002E32A1">
      <w:pPr>
        <w:spacing w:after="0"/>
        <w:jc w:val="both"/>
        <w:rPr>
          <w:rFonts w:ascii="Calibri" w:eastAsia="Times New Roman" w:hAnsi="Calibri" w:cs="Times New Roman"/>
          <w:sz w:val="20"/>
          <w:szCs w:val="20"/>
          <w:lang w:val="en-US" w:eastAsia="ja-JP"/>
        </w:rPr>
      </w:pPr>
    </w:p>
    <w:p w14:paraId="0037B405" w14:textId="77777777" w:rsidR="00AC0FCB" w:rsidRDefault="00AC0FCB" w:rsidP="002E32A1">
      <w:pPr>
        <w:spacing w:after="0"/>
        <w:jc w:val="both"/>
        <w:rPr>
          <w:rFonts w:ascii="Calibri" w:eastAsia="Times New Roman" w:hAnsi="Calibri" w:cs="Times New Roman"/>
          <w:sz w:val="20"/>
          <w:szCs w:val="20"/>
          <w:lang w:val="en-US" w:eastAsia="ja-JP"/>
        </w:rPr>
      </w:pPr>
    </w:p>
    <w:p w14:paraId="7401CBE6" w14:textId="77777777" w:rsidR="00AC0FCB" w:rsidRDefault="00AC0FCB" w:rsidP="002E32A1">
      <w:pPr>
        <w:spacing w:after="0"/>
        <w:jc w:val="both"/>
        <w:rPr>
          <w:rFonts w:ascii="Calibri" w:eastAsia="Times New Roman" w:hAnsi="Calibri" w:cs="Times New Roman"/>
          <w:sz w:val="20"/>
          <w:szCs w:val="20"/>
          <w:lang w:val="en-US" w:eastAsia="ja-JP"/>
        </w:rPr>
      </w:pPr>
    </w:p>
    <w:p w14:paraId="03F83D95" w14:textId="77777777" w:rsidR="00B169F9" w:rsidRDefault="00B169F9" w:rsidP="002E32A1">
      <w:pPr>
        <w:spacing w:after="0"/>
        <w:jc w:val="both"/>
        <w:rPr>
          <w:rFonts w:ascii="Calibri" w:eastAsia="Times New Roman" w:hAnsi="Calibri" w:cs="Times New Roman"/>
          <w:sz w:val="20"/>
          <w:szCs w:val="20"/>
          <w:lang w:val="en-US" w:eastAsia="ja-JP"/>
        </w:rPr>
      </w:pPr>
    </w:p>
    <w:p w14:paraId="655F24C4" w14:textId="77777777" w:rsidR="00B169F9" w:rsidRDefault="00B169F9" w:rsidP="002E32A1">
      <w:pPr>
        <w:spacing w:after="0"/>
        <w:jc w:val="both"/>
        <w:rPr>
          <w:rFonts w:ascii="Calibri" w:eastAsia="Times New Roman" w:hAnsi="Calibri" w:cs="Times New Roman"/>
          <w:sz w:val="20"/>
          <w:szCs w:val="20"/>
          <w:lang w:val="en-US" w:eastAsia="ja-JP"/>
        </w:rPr>
      </w:pPr>
    </w:p>
    <w:p w14:paraId="0E12506B" w14:textId="77777777" w:rsidR="00B169F9" w:rsidRDefault="00B169F9" w:rsidP="002E32A1">
      <w:pPr>
        <w:spacing w:after="0"/>
        <w:jc w:val="both"/>
        <w:rPr>
          <w:rFonts w:ascii="Calibri" w:eastAsia="Times New Roman" w:hAnsi="Calibri" w:cs="Times New Roman"/>
          <w:sz w:val="20"/>
          <w:szCs w:val="20"/>
          <w:lang w:val="en-US" w:eastAsia="ja-JP"/>
        </w:rPr>
      </w:pPr>
    </w:p>
    <w:p w14:paraId="6FA3CAD8" w14:textId="77777777" w:rsidR="00B169F9" w:rsidRDefault="00B169F9" w:rsidP="002E32A1">
      <w:pPr>
        <w:spacing w:after="0"/>
        <w:jc w:val="both"/>
        <w:rPr>
          <w:rFonts w:ascii="Calibri" w:eastAsia="Times New Roman" w:hAnsi="Calibri" w:cs="Times New Roman"/>
          <w:sz w:val="20"/>
          <w:szCs w:val="20"/>
          <w:lang w:val="en-US" w:eastAsia="ja-JP"/>
        </w:rPr>
      </w:pPr>
    </w:p>
    <w:p w14:paraId="79A9C696" w14:textId="77777777" w:rsidR="00B169F9" w:rsidRDefault="00B169F9" w:rsidP="002E32A1">
      <w:pPr>
        <w:spacing w:after="0"/>
        <w:jc w:val="both"/>
        <w:rPr>
          <w:rFonts w:ascii="Calibri" w:eastAsia="Times New Roman" w:hAnsi="Calibri" w:cs="Times New Roman"/>
          <w:sz w:val="20"/>
          <w:szCs w:val="20"/>
          <w:lang w:val="en-US" w:eastAsia="ja-JP"/>
        </w:rPr>
      </w:pPr>
    </w:p>
    <w:p w14:paraId="01346E18" w14:textId="77777777" w:rsidR="00B169F9" w:rsidRDefault="00B169F9" w:rsidP="002E32A1">
      <w:pPr>
        <w:spacing w:after="0"/>
        <w:jc w:val="both"/>
        <w:rPr>
          <w:rFonts w:ascii="Calibri" w:eastAsia="Times New Roman" w:hAnsi="Calibri" w:cs="Times New Roman"/>
          <w:sz w:val="20"/>
          <w:szCs w:val="20"/>
          <w:lang w:val="en-US" w:eastAsia="ja-JP"/>
        </w:rPr>
      </w:pPr>
    </w:p>
    <w:p w14:paraId="53703D19" w14:textId="77777777" w:rsidR="00B169F9" w:rsidRDefault="00B169F9" w:rsidP="002E32A1">
      <w:pPr>
        <w:spacing w:after="0"/>
        <w:jc w:val="both"/>
        <w:rPr>
          <w:rFonts w:ascii="Calibri" w:eastAsia="Times New Roman" w:hAnsi="Calibri" w:cs="Times New Roman"/>
          <w:sz w:val="20"/>
          <w:szCs w:val="20"/>
          <w:lang w:val="en-US" w:eastAsia="ja-JP"/>
        </w:rPr>
      </w:pPr>
    </w:p>
    <w:p w14:paraId="13E4D2A2" w14:textId="77777777" w:rsidR="00B169F9" w:rsidRDefault="00B169F9" w:rsidP="002E32A1">
      <w:pPr>
        <w:spacing w:after="0"/>
        <w:jc w:val="both"/>
        <w:rPr>
          <w:rFonts w:ascii="Calibri" w:eastAsia="Times New Roman" w:hAnsi="Calibri" w:cs="Times New Roman"/>
          <w:sz w:val="20"/>
          <w:szCs w:val="20"/>
          <w:lang w:val="en-US" w:eastAsia="ja-JP"/>
        </w:rPr>
      </w:pPr>
    </w:p>
    <w:p w14:paraId="4C715B08" w14:textId="77777777" w:rsidR="00B169F9" w:rsidRDefault="00B169F9" w:rsidP="002E32A1">
      <w:pPr>
        <w:spacing w:after="0"/>
        <w:jc w:val="both"/>
        <w:rPr>
          <w:rFonts w:ascii="Calibri" w:eastAsia="Times New Roman" w:hAnsi="Calibri" w:cs="Times New Roman"/>
          <w:sz w:val="20"/>
          <w:szCs w:val="20"/>
          <w:lang w:val="en-US" w:eastAsia="ja-JP"/>
        </w:rPr>
      </w:pPr>
    </w:p>
    <w:p w14:paraId="33BE1501" w14:textId="77777777" w:rsidR="00B169F9" w:rsidRDefault="00B169F9" w:rsidP="002E32A1">
      <w:pPr>
        <w:spacing w:after="0"/>
        <w:jc w:val="both"/>
        <w:rPr>
          <w:rFonts w:ascii="Calibri" w:eastAsia="Times New Roman" w:hAnsi="Calibri" w:cs="Times New Roman"/>
          <w:sz w:val="20"/>
          <w:szCs w:val="20"/>
          <w:lang w:val="en-US" w:eastAsia="ja-JP"/>
        </w:rPr>
      </w:pPr>
    </w:p>
    <w:p w14:paraId="1E388BB3" w14:textId="77777777" w:rsidR="00B169F9" w:rsidRDefault="00B169F9" w:rsidP="002E32A1">
      <w:pPr>
        <w:spacing w:after="0"/>
        <w:jc w:val="both"/>
        <w:rPr>
          <w:rFonts w:ascii="Calibri" w:eastAsia="Times New Roman" w:hAnsi="Calibri" w:cs="Times New Roman"/>
          <w:sz w:val="20"/>
          <w:szCs w:val="20"/>
          <w:lang w:val="en-US" w:eastAsia="ja-JP"/>
        </w:rPr>
      </w:pPr>
    </w:p>
    <w:p w14:paraId="7A541EAD" w14:textId="77777777" w:rsidR="005552C0" w:rsidRPr="005552C0" w:rsidRDefault="005552C0" w:rsidP="002E32A1">
      <w:pPr>
        <w:spacing w:after="160" w:line="259" w:lineRule="auto"/>
        <w:jc w:val="both"/>
        <w:rPr>
          <w:rFonts w:ascii="Century Gothic" w:hAnsi="Century Gothic"/>
          <w:b/>
          <w:sz w:val="20"/>
          <w:szCs w:val="20"/>
          <w:u w:val="single"/>
        </w:rPr>
      </w:pPr>
      <w:r w:rsidRPr="005552C0">
        <w:rPr>
          <w:rFonts w:ascii="Century Gothic" w:hAnsi="Century Gothic"/>
          <w:b/>
          <w:sz w:val="20"/>
          <w:szCs w:val="20"/>
          <w:u w:val="single"/>
        </w:rPr>
        <w:t>FINANCE COMMITTEE MEETINGS REPORT 2017/2018</w:t>
      </w:r>
    </w:p>
    <w:tbl>
      <w:tblPr>
        <w:tblStyle w:val="TableGrid21"/>
        <w:tblpPr w:leftFromText="180" w:rightFromText="180" w:vertAnchor="text" w:tblpY="1"/>
        <w:tblOverlap w:val="never"/>
        <w:tblW w:w="0" w:type="auto"/>
        <w:tblLook w:val="04A0" w:firstRow="1" w:lastRow="0" w:firstColumn="1" w:lastColumn="0" w:noHBand="0" w:noVBand="1"/>
      </w:tblPr>
      <w:tblGrid>
        <w:gridCol w:w="2269"/>
        <w:gridCol w:w="2551"/>
        <w:gridCol w:w="3969"/>
      </w:tblGrid>
      <w:tr w:rsidR="005552C0" w:rsidRPr="005552C0" w14:paraId="5CAE3A66" w14:textId="77777777" w:rsidTr="005552C0">
        <w:tc>
          <w:tcPr>
            <w:tcW w:w="2269" w:type="dxa"/>
          </w:tcPr>
          <w:p w14:paraId="0829CC16" w14:textId="77777777" w:rsidR="005552C0" w:rsidRPr="005552C0" w:rsidRDefault="005552C0" w:rsidP="002E32A1">
            <w:pPr>
              <w:spacing w:after="0" w:line="240" w:lineRule="auto"/>
              <w:jc w:val="both"/>
              <w:rPr>
                <w:rFonts w:ascii="Century Gothic" w:hAnsi="Century Gothic"/>
                <w:b/>
                <w:sz w:val="20"/>
                <w:szCs w:val="20"/>
              </w:rPr>
            </w:pPr>
            <w:r w:rsidRPr="005552C0">
              <w:rPr>
                <w:rFonts w:ascii="Century Gothic" w:hAnsi="Century Gothic"/>
                <w:b/>
                <w:sz w:val="20"/>
                <w:szCs w:val="20"/>
              </w:rPr>
              <w:t>MEETING</w:t>
            </w:r>
          </w:p>
        </w:tc>
        <w:tc>
          <w:tcPr>
            <w:tcW w:w="2551" w:type="dxa"/>
          </w:tcPr>
          <w:p w14:paraId="46871792" w14:textId="77777777" w:rsidR="005552C0" w:rsidRPr="005552C0" w:rsidRDefault="005552C0" w:rsidP="002E32A1">
            <w:pPr>
              <w:spacing w:after="0" w:line="240" w:lineRule="auto"/>
              <w:jc w:val="both"/>
              <w:rPr>
                <w:rFonts w:ascii="Century Gothic" w:hAnsi="Century Gothic"/>
                <w:b/>
                <w:sz w:val="20"/>
                <w:szCs w:val="20"/>
              </w:rPr>
            </w:pPr>
            <w:r w:rsidRPr="005552C0">
              <w:rPr>
                <w:rFonts w:ascii="Century Gothic" w:hAnsi="Century Gothic"/>
                <w:b/>
                <w:sz w:val="20"/>
                <w:szCs w:val="20"/>
              </w:rPr>
              <w:t>DATE</w:t>
            </w:r>
          </w:p>
        </w:tc>
        <w:tc>
          <w:tcPr>
            <w:tcW w:w="3969" w:type="dxa"/>
          </w:tcPr>
          <w:p w14:paraId="47A022FE" w14:textId="77777777" w:rsidR="005552C0" w:rsidRPr="005552C0" w:rsidRDefault="005552C0" w:rsidP="002E32A1">
            <w:pPr>
              <w:spacing w:after="0" w:line="240" w:lineRule="auto"/>
              <w:jc w:val="both"/>
              <w:rPr>
                <w:rFonts w:ascii="Century Gothic" w:hAnsi="Century Gothic"/>
                <w:b/>
                <w:sz w:val="20"/>
                <w:szCs w:val="20"/>
              </w:rPr>
            </w:pPr>
            <w:r w:rsidRPr="005552C0">
              <w:rPr>
                <w:rFonts w:ascii="Century Gothic" w:hAnsi="Century Gothic"/>
                <w:b/>
                <w:sz w:val="20"/>
                <w:szCs w:val="20"/>
              </w:rPr>
              <w:t>COUNCILLORS ABSENT</w:t>
            </w:r>
          </w:p>
          <w:p w14:paraId="656B33C7" w14:textId="77777777" w:rsidR="005552C0" w:rsidRPr="005552C0" w:rsidRDefault="005552C0" w:rsidP="002E32A1">
            <w:pPr>
              <w:spacing w:after="0" w:line="240" w:lineRule="auto"/>
              <w:jc w:val="both"/>
              <w:rPr>
                <w:rFonts w:ascii="Century Gothic" w:hAnsi="Century Gothic"/>
                <w:b/>
                <w:sz w:val="20"/>
                <w:szCs w:val="20"/>
              </w:rPr>
            </w:pPr>
          </w:p>
        </w:tc>
      </w:tr>
      <w:tr w:rsidR="005552C0" w:rsidRPr="005552C0" w14:paraId="6A099D67" w14:textId="77777777" w:rsidTr="005552C0">
        <w:tc>
          <w:tcPr>
            <w:tcW w:w="2269" w:type="dxa"/>
          </w:tcPr>
          <w:p w14:paraId="2303447B" w14:textId="77777777" w:rsidR="005552C0" w:rsidRPr="005552C0" w:rsidRDefault="005552C0" w:rsidP="002E32A1">
            <w:pPr>
              <w:spacing w:after="0" w:line="240" w:lineRule="auto"/>
              <w:jc w:val="both"/>
              <w:rPr>
                <w:rFonts w:ascii="Century Gothic" w:hAnsi="Century Gothic"/>
                <w:b/>
                <w:sz w:val="20"/>
                <w:szCs w:val="20"/>
              </w:rPr>
            </w:pPr>
            <w:r w:rsidRPr="005552C0">
              <w:rPr>
                <w:rFonts w:ascii="Century Gothic" w:hAnsi="Century Gothic"/>
                <w:b/>
                <w:sz w:val="20"/>
                <w:szCs w:val="20"/>
              </w:rPr>
              <w:t xml:space="preserve">Ordinary </w:t>
            </w:r>
          </w:p>
        </w:tc>
        <w:tc>
          <w:tcPr>
            <w:tcW w:w="2551" w:type="dxa"/>
          </w:tcPr>
          <w:p w14:paraId="4F66EBF6" w14:textId="77777777" w:rsidR="005552C0" w:rsidRPr="005552C0" w:rsidRDefault="005552C0" w:rsidP="002E32A1">
            <w:pPr>
              <w:spacing w:after="0" w:line="240" w:lineRule="auto"/>
              <w:jc w:val="both"/>
              <w:rPr>
                <w:rFonts w:ascii="Century Gothic" w:hAnsi="Century Gothic"/>
                <w:b/>
                <w:sz w:val="20"/>
                <w:szCs w:val="20"/>
              </w:rPr>
            </w:pPr>
            <w:r w:rsidRPr="005552C0">
              <w:rPr>
                <w:rFonts w:ascii="Century Gothic" w:hAnsi="Century Gothic"/>
                <w:b/>
                <w:sz w:val="20"/>
                <w:szCs w:val="20"/>
              </w:rPr>
              <w:t>05 JULY 2017</w:t>
            </w:r>
          </w:p>
        </w:tc>
        <w:tc>
          <w:tcPr>
            <w:tcW w:w="3969" w:type="dxa"/>
          </w:tcPr>
          <w:p w14:paraId="3A772EEF" w14:textId="77777777" w:rsidR="005552C0" w:rsidRPr="005552C0" w:rsidRDefault="005552C0" w:rsidP="002E32A1">
            <w:pPr>
              <w:spacing w:after="0" w:line="240" w:lineRule="auto"/>
              <w:jc w:val="both"/>
              <w:rPr>
                <w:rFonts w:ascii="Century Gothic" w:hAnsi="Century Gothic"/>
                <w:b/>
                <w:sz w:val="20"/>
                <w:szCs w:val="20"/>
              </w:rPr>
            </w:pPr>
            <w:r w:rsidRPr="005552C0">
              <w:rPr>
                <w:rFonts w:ascii="Century Gothic" w:hAnsi="Century Gothic"/>
                <w:b/>
                <w:sz w:val="20"/>
                <w:szCs w:val="20"/>
              </w:rPr>
              <w:t>None</w:t>
            </w:r>
          </w:p>
          <w:p w14:paraId="09505640" w14:textId="77777777" w:rsidR="005552C0" w:rsidRPr="005552C0" w:rsidRDefault="005552C0" w:rsidP="002E32A1">
            <w:pPr>
              <w:spacing w:after="0" w:line="240" w:lineRule="auto"/>
              <w:jc w:val="both"/>
              <w:rPr>
                <w:rFonts w:ascii="Century Gothic" w:hAnsi="Century Gothic"/>
                <w:b/>
                <w:sz w:val="20"/>
                <w:szCs w:val="20"/>
              </w:rPr>
            </w:pPr>
          </w:p>
        </w:tc>
      </w:tr>
      <w:tr w:rsidR="005552C0" w:rsidRPr="005552C0" w14:paraId="3F444361" w14:textId="77777777" w:rsidTr="005552C0">
        <w:tc>
          <w:tcPr>
            <w:tcW w:w="2269" w:type="dxa"/>
          </w:tcPr>
          <w:p w14:paraId="0DE8758D" w14:textId="77777777" w:rsidR="005552C0" w:rsidRPr="005552C0" w:rsidRDefault="005552C0" w:rsidP="002E32A1">
            <w:pPr>
              <w:spacing w:after="0" w:line="240" w:lineRule="auto"/>
              <w:jc w:val="both"/>
              <w:rPr>
                <w:rFonts w:ascii="Century Gothic" w:hAnsi="Century Gothic"/>
                <w:b/>
                <w:sz w:val="20"/>
                <w:szCs w:val="20"/>
              </w:rPr>
            </w:pPr>
            <w:r w:rsidRPr="005552C0">
              <w:rPr>
                <w:rFonts w:ascii="Century Gothic" w:hAnsi="Century Gothic"/>
                <w:b/>
                <w:sz w:val="20"/>
                <w:szCs w:val="20"/>
              </w:rPr>
              <w:t xml:space="preserve">Ordinary </w:t>
            </w:r>
          </w:p>
        </w:tc>
        <w:tc>
          <w:tcPr>
            <w:tcW w:w="2551" w:type="dxa"/>
          </w:tcPr>
          <w:p w14:paraId="29F262BD" w14:textId="77777777" w:rsidR="005552C0" w:rsidRPr="005552C0" w:rsidRDefault="005552C0" w:rsidP="002E32A1">
            <w:pPr>
              <w:spacing w:after="0" w:line="240" w:lineRule="auto"/>
              <w:jc w:val="both"/>
              <w:rPr>
                <w:rFonts w:ascii="Century Gothic" w:hAnsi="Century Gothic"/>
                <w:b/>
                <w:sz w:val="20"/>
                <w:szCs w:val="20"/>
              </w:rPr>
            </w:pPr>
            <w:r w:rsidRPr="005552C0">
              <w:rPr>
                <w:rFonts w:ascii="Century Gothic" w:hAnsi="Century Gothic"/>
                <w:b/>
                <w:sz w:val="20"/>
                <w:szCs w:val="20"/>
              </w:rPr>
              <w:t>17 July 2017</w:t>
            </w:r>
          </w:p>
        </w:tc>
        <w:tc>
          <w:tcPr>
            <w:tcW w:w="3969" w:type="dxa"/>
          </w:tcPr>
          <w:p w14:paraId="52C2AF32" w14:textId="77777777" w:rsidR="005552C0" w:rsidRPr="005552C0" w:rsidRDefault="005552C0" w:rsidP="002E32A1">
            <w:pPr>
              <w:spacing w:after="0" w:line="240" w:lineRule="auto"/>
              <w:jc w:val="both"/>
              <w:rPr>
                <w:rFonts w:ascii="Century Gothic" w:hAnsi="Century Gothic"/>
                <w:b/>
                <w:sz w:val="20"/>
                <w:szCs w:val="20"/>
              </w:rPr>
            </w:pPr>
            <w:r w:rsidRPr="005552C0">
              <w:rPr>
                <w:rFonts w:ascii="Century Gothic" w:hAnsi="Century Gothic"/>
                <w:b/>
                <w:sz w:val="20"/>
                <w:szCs w:val="20"/>
              </w:rPr>
              <w:t>None</w:t>
            </w:r>
          </w:p>
          <w:p w14:paraId="11C7F665" w14:textId="77777777" w:rsidR="005552C0" w:rsidRPr="005552C0" w:rsidRDefault="005552C0" w:rsidP="002E32A1">
            <w:pPr>
              <w:spacing w:after="0" w:line="240" w:lineRule="auto"/>
              <w:jc w:val="both"/>
              <w:rPr>
                <w:rFonts w:ascii="Century Gothic" w:hAnsi="Century Gothic"/>
                <w:b/>
                <w:sz w:val="20"/>
                <w:szCs w:val="20"/>
              </w:rPr>
            </w:pPr>
          </w:p>
        </w:tc>
      </w:tr>
      <w:tr w:rsidR="005552C0" w:rsidRPr="005552C0" w14:paraId="4F20E2F8" w14:textId="77777777" w:rsidTr="005552C0">
        <w:tc>
          <w:tcPr>
            <w:tcW w:w="2269" w:type="dxa"/>
          </w:tcPr>
          <w:p w14:paraId="38D9AD0A" w14:textId="77777777" w:rsidR="005552C0" w:rsidRPr="005552C0" w:rsidRDefault="005552C0" w:rsidP="002E32A1">
            <w:pPr>
              <w:spacing w:after="0" w:line="240" w:lineRule="auto"/>
              <w:jc w:val="both"/>
              <w:rPr>
                <w:rFonts w:ascii="Century Gothic" w:hAnsi="Century Gothic"/>
                <w:b/>
                <w:sz w:val="20"/>
                <w:szCs w:val="20"/>
              </w:rPr>
            </w:pPr>
            <w:r w:rsidRPr="005552C0">
              <w:rPr>
                <w:rFonts w:ascii="Century Gothic" w:hAnsi="Century Gothic"/>
                <w:b/>
                <w:sz w:val="20"/>
                <w:szCs w:val="20"/>
              </w:rPr>
              <w:t xml:space="preserve">Ordinary </w:t>
            </w:r>
          </w:p>
        </w:tc>
        <w:tc>
          <w:tcPr>
            <w:tcW w:w="2551" w:type="dxa"/>
          </w:tcPr>
          <w:p w14:paraId="11D03971" w14:textId="77777777" w:rsidR="005552C0" w:rsidRPr="005552C0" w:rsidRDefault="005552C0" w:rsidP="002E32A1">
            <w:pPr>
              <w:spacing w:after="0" w:line="240" w:lineRule="auto"/>
              <w:jc w:val="both"/>
              <w:rPr>
                <w:rFonts w:ascii="Century Gothic" w:hAnsi="Century Gothic"/>
                <w:b/>
                <w:sz w:val="20"/>
                <w:szCs w:val="20"/>
              </w:rPr>
            </w:pPr>
            <w:r w:rsidRPr="005552C0">
              <w:rPr>
                <w:rFonts w:ascii="Century Gothic" w:hAnsi="Century Gothic"/>
                <w:b/>
                <w:sz w:val="20"/>
                <w:szCs w:val="20"/>
              </w:rPr>
              <w:t>08 August 2017</w:t>
            </w:r>
          </w:p>
        </w:tc>
        <w:tc>
          <w:tcPr>
            <w:tcW w:w="3969" w:type="dxa"/>
          </w:tcPr>
          <w:p w14:paraId="7C387199" w14:textId="77777777" w:rsidR="005552C0" w:rsidRPr="005552C0" w:rsidRDefault="005552C0" w:rsidP="002E32A1">
            <w:pPr>
              <w:spacing w:after="0" w:line="240" w:lineRule="auto"/>
              <w:jc w:val="both"/>
              <w:rPr>
                <w:rFonts w:ascii="Century Gothic" w:hAnsi="Century Gothic"/>
                <w:b/>
                <w:sz w:val="20"/>
                <w:szCs w:val="20"/>
              </w:rPr>
            </w:pPr>
            <w:r w:rsidRPr="005552C0">
              <w:rPr>
                <w:rFonts w:ascii="Century Gothic" w:hAnsi="Century Gothic"/>
                <w:b/>
                <w:sz w:val="20"/>
                <w:szCs w:val="20"/>
              </w:rPr>
              <w:t>None</w:t>
            </w:r>
          </w:p>
          <w:p w14:paraId="1C6AFAB6" w14:textId="77777777" w:rsidR="005552C0" w:rsidRPr="005552C0" w:rsidRDefault="005552C0" w:rsidP="002E32A1">
            <w:pPr>
              <w:spacing w:after="0" w:line="240" w:lineRule="auto"/>
              <w:jc w:val="both"/>
              <w:rPr>
                <w:rFonts w:ascii="Century Gothic" w:hAnsi="Century Gothic"/>
                <w:b/>
                <w:sz w:val="20"/>
                <w:szCs w:val="20"/>
              </w:rPr>
            </w:pPr>
          </w:p>
        </w:tc>
      </w:tr>
      <w:tr w:rsidR="005552C0" w:rsidRPr="005552C0" w14:paraId="6A2D9B9B" w14:textId="77777777" w:rsidTr="005552C0">
        <w:tc>
          <w:tcPr>
            <w:tcW w:w="2269" w:type="dxa"/>
          </w:tcPr>
          <w:p w14:paraId="3BB02F8B" w14:textId="77777777" w:rsidR="005552C0" w:rsidRPr="005552C0" w:rsidRDefault="005552C0" w:rsidP="002E32A1">
            <w:pPr>
              <w:spacing w:after="0" w:line="240" w:lineRule="auto"/>
              <w:jc w:val="both"/>
              <w:rPr>
                <w:rFonts w:ascii="Century Gothic" w:hAnsi="Century Gothic"/>
                <w:b/>
                <w:sz w:val="20"/>
                <w:szCs w:val="20"/>
              </w:rPr>
            </w:pPr>
            <w:r w:rsidRPr="005552C0">
              <w:rPr>
                <w:rFonts w:ascii="Century Gothic" w:hAnsi="Century Gothic"/>
                <w:b/>
                <w:sz w:val="20"/>
                <w:szCs w:val="20"/>
              </w:rPr>
              <w:t>Ordinary</w:t>
            </w:r>
          </w:p>
        </w:tc>
        <w:tc>
          <w:tcPr>
            <w:tcW w:w="2551" w:type="dxa"/>
          </w:tcPr>
          <w:p w14:paraId="711CAD1A" w14:textId="77777777" w:rsidR="005552C0" w:rsidRPr="005552C0" w:rsidRDefault="005552C0" w:rsidP="002E32A1">
            <w:pPr>
              <w:spacing w:after="0" w:line="240" w:lineRule="auto"/>
              <w:jc w:val="both"/>
              <w:rPr>
                <w:rFonts w:ascii="Century Gothic" w:hAnsi="Century Gothic"/>
                <w:b/>
                <w:sz w:val="20"/>
                <w:szCs w:val="20"/>
              </w:rPr>
            </w:pPr>
            <w:r w:rsidRPr="005552C0">
              <w:rPr>
                <w:rFonts w:ascii="Century Gothic" w:hAnsi="Century Gothic"/>
                <w:b/>
                <w:sz w:val="20"/>
                <w:szCs w:val="20"/>
              </w:rPr>
              <w:t>13 September 2017</w:t>
            </w:r>
          </w:p>
        </w:tc>
        <w:tc>
          <w:tcPr>
            <w:tcW w:w="3969" w:type="dxa"/>
          </w:tcPr>
          <w:p w14:paraId="7429B4D4" w14:textId="77777777" w:rsidR="005552C0" w:rsidRPr="005552C0" w:rsidRDefault="005552C0" w:rsidP="002E32A1">
            <w:pPr>
              <w:spacing w:after="0" w:line="240" w:lineRule="auto"/>
              <w:jc w:val="both"/>
              <w:rPr>
                <w:rFonts w:ascii="Century Gothic" w:hAnsi="Century Gothic"/>
                <w:b/>
                <w:sz w:val="20"/>
                <w:szCs w:val="20"/>
              </w:rPr>
            </w:pPr>
            <w:r w:rsidRPr="005552C0">
              <w:rPr>
                <w:rFonts w:ascii="Century Gothic" w:hAnsi="Century Gothic"/>
                <w:b/>
                <w:sz w:val="20"/>
                <w:szCs w:val="20"/>
              </w:rPr>
              <w:t>None</w:t>
            </w:r>
          </w:p>
          <w:p w14:paraId="7F0B28EA" w14:textId="77777777" w:rsidR="005552C0" w:rsidRPr="005552C0" w:rsidRDefault="005552C0" w:rsidP="002E32A1">
            <w:pPr>
              <w:spacing w:after="0" w:line="240" w:lineRule="auto"/>
              <w:jc w:val="both"/>
              <w:rPr>
                <w:rFonts w:ascii="Century Gothic" w:hAnsi="Century Gothic"/>
                <w:b/>
                <w:sz w:val="20"/>
                <w:szCs w:val="20"/>
              </w:rPr>
            </w:pPr>
          </w:p>
        </w:tc>
      </w:tr>
      <w:tr w:rsidR="005552C0" w:rsidRPr="005552C0" w14:paraId="6EC07C27" w14:textId="77777777" w:rsidTr="005552C0">
        <w:tc>
          <w:tcPr>
            <w:tcW w:w="2269" w:type="dxa"/>
          </w:tcPr>
          <w:p w14:paraId="72B77A39" w14:textId="77777777" w:rsidR="005552C0" w:rsidRPr="005552C0" w:rsidRDefault="005552C0" w:rsidP="002E32A1">
            <w:pPr>
              <w:spacing w:after="0" w:line="240" w:lineRule="auto"/>
              <w:jc w:val="both"/>
              <w:rPr>
                <w:rFonts w:ascii="Century Gothic" w:hAnsi="Century Gothic"/>
                <w:b/>
                <w:sz w:val="20"/>
                <w:szCs w:val="20"/>
              </w:rPr>
            </w:pPr>
            <w:r w:rsidRPr="005552C0">
              <w:rPr>
                <w:rFonts w:ascii="Century Gothic" w:hAnsi="Century Gothic"/>
                <w:b/>
                <w:sz w:val="20"/>
                <w:szCs w:val="20"/>
              </w:rPr>
              <w:t>Ordinary</w:t>
            </w:r>
          </w:p>
        </w:tc>
        <w:tc>
          <w:tcPr>
            <w:tcW w:w="2551" w:type="dxa"/>
          </w:tcPr>
          <w:p w14:paraId="03D8D2A6" w14:textId="77777777" w:rsidR="005552C0" w:rsidRPr="005552C0" w:rsidRDefault="005552C0" w:rsidP="002E32A1">
            <w:pPr>
              <w:spacing w:after="0" w:line="240" w:lineRule="auto"/>
              <w:jc w:val="both"/>
              <w:rPr>
                <w:rFonts w:ascii="Century Gothic" w:hAnsi="Century Gothic"/>
                <w:b/>
                <w:sz w:val="20"/>
                <w:szCs w:val="20"/>
              </w:rPr>
            </w:pPr>
            <w:r w:rsidRPr="005552C0">
              <w:rPr>
                <w:rFonts w:ascii="Century Gothic" w:hAnsi="Century Gothic"/>
                <w:b/>
                <w:sz w:val="20"/>
                <w:szCs w:val="20"/>
              </w:rPr>
              <w:t>16 October 2017</w:t>
            </w:r>
          </w:p>
        </w:tc>
        <w:tc>
          <w:tcPr>
            <w:tcW w:w="3969" w:type="dxa"/>
          </w:tcPr>
          <w:p w14:paraId="3015DA2F" w14:textId="77777777" w:rsidR="005552C0" w:rsidRPr="005552C0" w:rsidRDefault="005552C0" w:rsidP="002E32A1">
            <w:pPr>
              <w:spacing w:after="0" w:line="240" w:lineRule="auto"/>
              <w:jc w:val="both"/>
              <w:rPr>
                <w:rFonts w:ascii="Century Gothic" w:hAnsi="Century Gothic"/>
                <w:b/>
                <w:sz w:val="20"/>
                <w:szCs w:val="20"/>
              </w:rPr>
            </w:pPr>
            <w:r w:rsidRPr="005552C0">
              <w:rPr>
                <w:rFonts w:ascii="Century Gothic" w:hAnsi="Century Gothic"/>
                <w:b/>
                <w:sz w:val="20"/>
                <w:szCs w:val="20"/>
              </w:rPr>
              <w:t xml:space="preserve">Cllr </w:t>
            </w:r>
            <w:proofErr w:type="spellStart"/>
            <w:r w:rsidRPr="005552C0">
              <w:rPr>
                <w:rFonts w:ascii="Century Gothic" w:hAnsi="Century Gothic"/>
                <w:b/>
                <w:sz w:val="20"/>
                <w:szCs w:val="20"/>
              </w:rPr>
              <w:t>Meya</w:t>
            </w:r>
            <w:proofErr w:type="spellEnd"/>
          </w:p>
          <w:p w14:paraId="51601989" w14:textId="77777777" w:rsidR="005552C0" w:rsidRPr="005552C0" w:rsidRDefault="005552C0" w:rsidP="002E32A1">
            <w:pPr>
              <w:spacing w:after="0" w:line="240" w:lineRule="auto"/>
              <w:ind w:left="720"/>
              <w:contextualSpacing/>
              <w:jc w:val="both"/>
              <w:rPr>
                <w:rFonts w:ascii="Century Gothic" w:hAnsi="Century Gothic"/>
                <w:b/>
                <w:sz w:val="20"/>
                <w:szCs w:val="20"/>
              </w:rPr>
            </w:pPr>
          </w:p>
        </w:tc>
      </w:tr>
      <w:tr w:rsidR="005552C0" w:rsidRPr="005552C0" w14:paraId="643BAA80" w14:textId="77777777" w:rsidTr="005552C0">
        <w:tc>
          <w:tcPr>
            <w:tcW w:w="2269" w:type="dxa"/>
          </w:tcPr>
          <w:p w14:paraId="6967C6C5" w14:textId="77777777" w:rsidR="005552C0" w:rsidRPr="005552C0" w:rsidRDefault="005552C0" w:rsidP="002E32A1">
            <w:pPr>
              <w:spacing w:after="0" w:line="240" w:lineRule="auto"/>
              <w:jc w:val="both"/>
              <w:rPr>
                <w:rFonts w:ascii="Century Gothic" w:hAnsi="Century Gothic"/>
                <w:b/>
                <w:sz w:val="20"/>
                <w:szCs w:val="20"/>
              </w:rPr>
            </w:pPr>
            <w:r w:rsidRPr="005552C0">
              <w:rPr>
                <w:rFonts w:ascii="Century Gothic" w:hAnsi="Century Gothic"/>
                <w:b/>
                <w:sz w:val="20"/>
                <w:szCs w:val="20"/>
              </w:rPr>
              <w:t>Ordinary</w:t>
            </w:r>
          </w:p>
        </w:tc>
        <w:tc>
          <w:tcPr>
            <w:tcW w:w="2551" w:type="dxa"/>
          </w:tcPr>
          <w:p w14:paraId="4D417544" w14:textId="77777777" w:rsidR="005552C0" w:rsidRPr="005552C0" w:rsidRDefault="005552C0" w:rsidP="002E32A1">
            <w:pPr>
              <w:spacing w:after="0" w:line="240" w:lineRule="auto"/>
              <w:jc w:val="both"/>
              <w:rPr>
                <w:rFonts w:ascii="Century Gothic" w:hAnsi="Century Gothic"/>
                <w:b/>
                <w:sz w:val="20"/>
                <w:szCs w:val="20"/>
              </w:rPr>
            </w:pPr>
            <w:r w:rsidRPr="005552C0">
              <w:rPr>
                <w:rFonts w:ascii="Century Gothic" w:hAnsi="Century Gothic"/>
                <w:b/>
                <w:sz w:val="20"/>
                <w:szCs w:val="20"/>
              </w:rPr>
              <w:t>10 November 2017</w:t>
            </w:r>
          </w:p>
        </w:tc>
        <w:tc>
          <w:tcPr>
            <w:tcW w:w="3969" w:type="dxa"/>
          </w:tcPr>
          <w:p w14:paraId="633C9BA6" w14:textId="77777777" w:rsidR="005552C0" w:rsidRPr="005552C0" w:rsidRDefault="005552C0" w:rsidP="002E32A1">
            <w:pPr>
              <w:spacing w:after="0" w:line="240" w:lineRule="auto"/>
              <w:jc w:val="both"/>
              <w:rPr>
                <w:rFonts w:ascii="Century Gothic" w:hAnsi="Century Gothic"/>
                <w:b/>
                <w:sz w:val="20"/>
                <w:szCs w:val="20"/>
              </w:rPr>
            </w:pPr>
            <w:r w:rsidRPr="005552C0">
              <w:rPr>
                <w:rFonts w:ascii="Century Gothic" w:hAnsi="Century Gothic"/>
                <w:b/>
                <w:sz w:val="20"/>
                <w:szCs w:val="20"/>
              </w:rPr>
              <w:t>None</w:t>
            </w:r>
          </w:p>
          <w:p w14:paraId="272C295D" w14:textId="77777777" w:rsidR="005552C0" w:rsidRPr="005552C0" w:rsidRDefault="005552C0" w:rsidP="002E32A1">
            <w:pPr>
              <w:spacing w:after="0" w:line="240" w:lineRule="auto"/>
              <w:jc w:val="both"/>
              <w:rPr>
                <w:rFonts w:ascii="Century Gothic" w:hAnsi="Century Gothic"/>
                <w:b/>
                <w:sz w:val="20"/>
                <w:szCs w:val="20"/>
              </w:rPr>
            </w:pPr>
          </w:p>
        </w:tc>
      </w:tr>
      <w:tr w:rsidR="005552C0" w:rsidRPr="005552C0" w14:paraId="3FA1BF47" w14:textId="77777777" w:rsidTr="005552C0">
        <w:tc>
          <w:tcPr>
            <w:tcW w:w="2269" w:type="dxa"/>
          </w:tcPr>
          <w:p w14:paraId="6008E8E8" w14:textId="77777777" w:rsidR="005552C0" w:rsidRPr="005552C0" w:rsidRDefault="005552C0" w:rsidP="002E32A1">
            <w:pPr>
              <w:spacing w:after="0" w:line="240" w:lineRule="auto"/>
              <w:jc w:val="both"/>
              <w:rPr>
                <w:rFonts w:ascii="Century Gothic" w:hAnsi="Century Gothic"/>
                <w:b/>
                <w:sz w:val="20"/>
                <w:szCs w:val="20"/>
              </w:rPr>
            </w:pPr>
            <w:r w:rsidRPr="005552C0">
              <w:rPr>
                <w:rFonts w:ascii="Century Gothic" w:hAnsi="Century Gothic"/>
                <w:b/>
                <w:sz w:val="20"/>
                <w:szCs w:val="20"/>
              </w:rPr>
              <w:t>Ordinary</w:t>
            </w:r>
          </w:p>
        </w:tc>
        <w:tc>
          <w:tcPr>
            <w:tcW w:w="2551" w:type="dxa"/>
          </w:tcPr>
          <w:p w14:paraId="50DC0883" w14:textId="77777777" w:rsidR="005552C0" w:rsidRPr="005552C0" w:rsidRDefault="005552C0" w:rsidP="002E32A1">
            <w:pPr>
              <w:spacing w:after="0" w:line="240" w:lineRule="auto"/>
              <w:jc w:val="both"/>
              <w:rPr>
                <w:rFonts w:ascii="Century Gothic" w:hAnsi="Century Gothic"/>
                <w:b/>
                <w:sz w:val="20"/>
                <w:szCs w:val="20"/>
              </w:rPr>
            </w:pPr>
            <w:r w:rsidRPr="005552C0">
              <w:rPr>
                <w:rFonts w:ascii="Century Gothic" w:hAnsi="Century Gothic"/>
                <w:b/>
                <w:sz w:val="20"/>
                <w:szCs w:val="20"/>
              </w:rPr>
              <w:t>12 December 2017</w:t>
            </w:r>
          </w:p>
        </w:tc>
        <w:tc>
          <w:tcPr>
            <w:tcW w:w="3969" w:type="dxa"/>
          </w:tcPr>
          <w:p w14:paraId="243F6993" w14:textId="77777777" w:rsidR="005552C0" w:rsidRPr="005552C0" w:rsidRDefault="005552C0" w:rsidP="002E32A1">
            <w:pPr>
              <w:spacing w:after="0" w:line="240" w:lineRule="auto"/>
              <w:jc w:val="both"/>
              <w:rPr>
                <w:rFonts w:ascii="Century Gothic" w:hAnsi="Century Gothic"/>
                <w:b/>
                <w:sz w:val="20"/>
                <w:szCs w:val="20"/>
              </w:rPr>
            </w:pPr>
            <w:r w:rsidRPr="005552C0">
              <w:rPr>
                <w:rFonts w:ascii="Century Gothic" w:hAnsi="Century Gothic"/>
                <w:b/>
                <w:sz w:val="20"/>
                <w:szCs w:val="20"/>
              </w:rPr>
              <w:t xml:space="preserve">Cllr </w:t>
            </w:r>
            <w:proofErr w:type="spellStart"/>
            <w:r w:rsidRPr="005552C0">
              <w:rPr>
                <w:rFonts w:ascii="Century Gothic" w:hAnsi="Century Gothic"/>
                <w:b/>
                <w:sz w:val="20"/>
                <w:szCs w:val="20"/>
              </w:rPr>
              <w:t>Meya</w:t>
            </w:r>
            <w:proofErr w:type="spellEnd"/>
          </w:p>
          <w:p w14:paraId="2FC1FA08" w14:textId="77777777" w:rsidR="005552C0" w:rsidRPr="005552C0" w:rsidRDefault="005552C0" w:rsidP="002E32A1">
            <w:pPr>
              <w:spacing w:after="0" w:line="240" w:lineRule="auto"/>
              <w:ind w:left="720"/>
              <w:contextualSpacing/>
              <w:jc w:val="both"/>
              <w:rPr>
                <w:rFonts w:ascii="Century Gothic" w:hAnsi="Century Gothic"/>
                <w:b/>
                <w:sz w:val="20"/>
                <w:szCs w:val="20"/>
              </w:rPr>
            </w:pPr>
          </w:p>
        </w:tc>
      </w:tr>
      <w:tr w:rsidR="005552C0" w:rsidRPr="005552C0" w14:paraId="42D7AB20" w14:textId="77777777" w:rsidTr="005552C0">
        <w:tc>
          <w:tcPr>
            <w:tcW w:w="2269" w:type="dxa"/>
          </w:tcPr>
          <w:p w14:paraId="3B33CD60" w14:textId="77777777" w:rsidR="005552C0" w:rsidRPr="005552C0" w:rsidRDefault="005552C0" w:rsidP="002E32A1">
            <w:pPr>
              <w:spacing w:after="0" w:line="240" w:lineRule="auto"/>
              <w:jc w:val="both"/>
              <w:rPr>
                <w:rFonts w:ascii="Century Gothic" w:hAnsi="Century Gothic"/>
                <w:b/>
                <w:sz w:val="20"/>
                <w:szCs w:val="20"/>
              </w:rPr>
            </w:pPr>
            <w:r w:rsidRPr="005552C0">
              <w:rPr>
                <w:rFonts w:ascii="Century Gothic" w:hAnsi="Century Gothic"/>
                <w:b/>
                <w:sz w:val="20"/>
                <w:szCs w:val="20"/>
              </w:rPr>
              <w:t xml:space="preserve">Ordinary </w:t>
            </w:r>
          </w:p>
        </w:tc>
        <w:tc>
          <w:tcPr>
            <w:tcW w:w="2551" w:type="dxa"/>
          </w:tcPr>
          <w:p w14:paraId="4D5AB9C2" w14:textId="77777777" w:rsidR="005552C0" w:rsidRPr="005552C0" w:rsidRDefault="005552C0" w:rsidP="002E32A1">
            <w:pPr>
              <w:spacing w:after="0" w:line="240" w:lineRule="auto"/>
              <w:jc w:val="both"/>
              <w:rPr>
                <w:rFonts w:ascii="Century Gothic" w:hAnsi="Century Gothic"/>
                <w:b/>
                <w:sz w:val="20"/>
                <w:szCs w:val="20"/>
              </w:rPr>
            </w:pPr>
            <w:r w:rsidRPr="005552C0">
              <w:rPr>
                <w:rFonts w:ascii="Century Gothic" w:hAnsi="Century Gothic"/>
                <w:b/>
                <w:sz w:val="20"/>
                <w:szCs w:val="20"/>
              </w:rPr>
              <w:t>07 February 2018</w:t>
            </w:r>
          </w:p>
        </w:tc>
        <w:tc>
          <w:tcPr>
            <w:tcW w:w="3969" w:type="dxa"/>
          </w:tcPr>
          <w:p w14:paraId="2C95382C" w14:textId="77777777" w:rsidR="005552C0" w:rsidRPr="005552C0" w:rsidRDefault="005552C0" w:rsidP="002E32A1">
            <w:pPr>
              <w:spacing w:after="0" w:line="240" w:lineRule="auto"/>
              <w:jc w:val="both"/>
              <w:rPr>
                <w:rFonts w:ascii="Century Gothic" w:hAnsi="Century Gothic"/>
                <w:b/>
                <w:sz w:val="20"/>
                <w:szCs w:val="20"/>
              </w:rPr>
            </w:pPr>
            <w:r w:rsidRPr="005552C0">
              <w:rPr>
                <w:rFonts w:ascii="Century Gothic" w:hAnsi="Century Gothic"/>
                <w:b/>
                <w:sz w:val="20"/>
                <w:szCs w:val="20"/>
              </w:rPr>
              <w:t>None</w:t>
            </w:r>
          </w:p>
          <w:p w14:paraId="7398AAA7" w14:textId="77777777" w:rsidR="005552C0" w:rsidRPr="005552C0" w:rsidRDefault="005552C0" w:rsidP="002E32A1">
            <w:pPr>
              <w:spacing w:after="0" w:line="240" w:lineRule="auto"/>
              <w:jc w:val="both"/>
              <w:rPr>
                <w:rFonts w:ascii="Century Gothic" w:hAnsi="Century Gothic"/>
                <w:b/>
                <w:sz w:val="20"/>
                <w:szCs w:val="20"/>
              </w:rPr>
            </w:pPr>
          </w:p>
        </w:tc>
      </w:tr>
      <w:tr w:rsidR="005552C0" w:rsidRPr="005552C0" w14:paraId="23E29C56" w14:textId="77777777" w:rsidTr="005552C0">
        <w:tc>
          <w:tcPr>
            <w:tcW w:w="2269" w:type="dxa"/>
          </w:tcPr>
          <w:p w14:paraId="66CCB82C" w14:textId="77777777" w:rsidR="005552C0" w:rsidRPr="005552C0" w:rsidRDefault="005552C0" w:rsidP="002E32A1">
            <w:pPr>
              <w:spacing w:after="0" w:line="240" w:lineRule="auto"/>
              <w:jc w:val="both"/>
              <w:rPr>
                <w:rFonts w:ascii="Century Gothic" w:hAnsi="Century Gothic"/>
                <w:b/>
                <w:sz w:val="20"/>
                <w:szCs w:val="20"/>
              </w:rPr>
            </w:pPr>
            <w:r w:rsidRPr="005552C0">
              <w:rPr>
                <w:rFonts w:ascii="Century Gothic" w:hAnsi="Century Gothic"/>
                <w:b/>
                <w:sz w:val="20"/>
                <w:szCs w:val="20"/>
              </w:rPr>
              <w:t xml:space="preserve">Ordinary </w:t>
            </w:r>
          </w:p>
        </w:tc>
        <w:tc>
          <w:tcPr>
            <w:tcW w:w="2551" w:type="dxa"/>
          </w:tcPr>
          <w:p w14:paraId="56C2701C" w14:textId="77777777" w:rsidR="005552C0" w:rsidRPr="005552C0" w:rsidRDefault="005552C0" w:rsidP="002E32A1">
            <w:pPr>
              <w:spacing w:after="0" w:line="240" w:lineRule="auto"/>
              <w:jc w:val="both"/>
              <w:rPr>
                <w:rFonts w:ascii="Century Gothic" w:hAnsi="Century Gothic"/>
                <w:b/>
                <w:sz w:val="20"/>
                <w:szCs w:val="20"/>
              </w:rPr>
            </w:pPr>
            <w:r w:rsidRPr="005552C0">
              <w:rPr>
                <w:rFonts w:ascii="Century Gothic" w:hAnsi="Century Gothic"/>
                <w:b/>
                <w:sz w:val="20"/>
                <w:szCs w:val="20"/>
              </w:rPr>
              <w:t>16 March 2018</w:t>
            </w:r>
          </w:p>
        </w:tc>
        <w:tc>
          <w:tcPr>
            <w:tcW w:w="3969" w:type="dxa"/>
          </w:tcPr>
          <w:p w14:paraId="7C53D33C" w14:textId="77777777" w:rsidR="005552C0" w:rsidRPr="005552C0" w:rsidRDefault="005552C0" w:rsidP="002E32A1">
            <w:pPr>
              <w:spacing w:after="0" w:line="240" w:lineRule="auto"/>
              <w:jc w:val="both"/>
              <w:rPr>
                <w:rFonts w:ascii="Century Gothic" w:hAnsi="Century Gothic"/>
                <w:b/>
                <w:sz w:val="20"/>
                <w:szCs w:val="20"/>
              </w:rPr>
            </w:pPr>
            <w:r w:rsidRPr="005552C0">
              <w:rPr>
                <w:rFonts w:ascii="Century Gothic" w:hAnsi="Century Gothic"/>
                <w:b/>
                <w:sz w:val="20"/>
                <w:szCs w:val="20"/>
              </w:rPr>
              <w:t xml:space="preserve">Cllr </w:t>
            </w:r>
            <w:proofErr w:type="spellStart"/>
            <w:r w:rsidRPr="005552C0">
              <w:rPr>
                <w:rFonts w:ascii="Century Gothic" w:hAnsi="Century Gothic"/>
                <w:b/>
                <w:sz w:val="20"/>
                <w:szCs w:val="20"/>
              </w:rPr>
              <w:t>Meya</w:t>
            </w:r>
            <w:proofErr w:type="spellEnd"/>
          </w:p>
          <w:p w14:paraId="36DBA8AC" w14:textId="77777777" w:rsidR="005552C0" w:rsidRPr="005552C0" w:rsidRDefault="005552C0" w:rsidP="002E32A1">
            <w:pPr>
              <w:spacing w:after="0" w:line="240" w:lineRule="auto"/>
              <w:jc w:val="both"/>
              <w:rPr>
                <w:rFonts w:ascii="Century Gothic" w:hAnsi="Century Gothic"/>
                <w:b/>
                <w:sz w:val="20"/>
                <w:szCs w:val="20"/>
              </w:rPr>
            </w:pPr>
          </w:p>
        </w:tc>
      </w:tr>
      <w:tr w:rsidR="005552C0" w:rsidRPr="005552C0" w14:paraId="454EECD0" w14:textId="77777777" w:rsidTr="005552C0">
        <w:tc>
          <w:tcPr>
            <w:tcW w:w="2269" w:type="dxa"/>
          </w:tcPr>
          <w:p w14:paraId="47945E84" w14:textId="77777777" w:rsidR="005552C0" w:rsidRPr="005552C0" w:rsidRDefault="005552C0" w:rsidP="002E32A1">
            <w:pPr>
              <w:spacing w:after="0" w:line="240" w:lineRule="auto"/>
              <w:jc w:val="both"/>
              <w:rPr>
                <w:rFonts w:ascii="Century Gothic" w:hAnsi="Century Gothic"/>
                <w:b/>
                <w:sz w:val="20"/>
                <w:szCs w:val="20"/>
              </w:rPr>
            </w:pPr>
            <w:r w:rsidRPr="005552C0">
              <w:rPr>
                <w:rFonts w:ascii="Century Gothic" w:hAnsi="Century Gothic"/>
                <w:b/>
                <w:sz w:val="20"/>
                <w:szCs w:val="20"/>
              </w:rPr>
              <w:t xml:space="preserve">Ordinary </w:t>
            </w:r>
          </w:p>
        </w:tc>
        <w:tc>
          <w:tcPr>
            <w:tcW w:w="2551" w:type="dxa"/>
          </w:tcPr>
          <w:p w14:paraId="21FACE8A" w14:textId="77777777" w:rsidR="005552C0" w:rsidRPr="005552C0" w:rsidRDefault="005552C0" w:rsidP="002E32A1">
            <w:pPr>
              <w:spacing w:after="0" w:line="240" w:lineRule="auto"/>
              <w:jc w:val="both"/>
              <w:rPr>
                <w:rFonts w:ascii="Century Gothic" w:hAnsi="Century Gothic"/>
                <w:b/>
                <w:sz w:val="20"/>
                <w:szCs w:val="20"/>
              </w:rPr>
            </w:pPr>
            <w:r w:rsidRPr="005552C0">
              <w:rPr>
                <w:rFonts w:ascii="Century Gothic" w:hAnsi="Century Gothic"/>
                <w:b/>
                <w:sz w:val="20"/>
                <w:szCs w:val="20"/>
              </w:rPr>
              <w:t>17 April 2018</w:t>
            </w:r>
          </w:p>
        </w:tc>
        <w:tc>
          <w:tcPr>
            <w:tcW w:w="3969" w:type="dxa"/>
          </w:tcPr>
          <w:p w14:paraId="2DD23CC8" w14:textId="77777777" w:rsidR="005552C0" w:rsidRPr="005552C0" w:rsidRDefault="005552C0" w:rsidP="002E32A1">
            <w:pPr>
              <w:spacing w:after="0" w:line="240" w:lineRule="auto"/>
              <w:jc w:val="both"/>
              <w:rPr>
                <w:rFonts w:ascii="Century Gothic" w:hAnsi="Century Gothic"/>
                <w:b/>
                <w:sz w:val="20"/>
                <w:szCs w:val="20"/>
              </w:rPr>
            </w:pPr>
            <w:r w:rsidRPr="005552C0">
              <w:rPr>
                <w:rFonts w:ascii="Century Gothic" w:hAnsi="Century Gothic"/>
                <w:b/>
                <w:sz w:val="20"/>
                <w:szCs w:val="20"/>
              </w:rPr>
              <w:t>None</w:t>
            </w:r>
          </w:p>
          <w:p w14:paraId="7572846B" w14:textId="77777777" w:rsidR="005552C0" w:rsidRPr="005552C0" w:rsidRDefault="005552C0" w:rsidP="002E32A1">
            <w:pPr>
              <w:spacing w:after="0" w:line="240" w:lineRule="auto"/>
              <w:jc w:val="both"/>
              <w:rPr>
                <w:rFonts w:ascii="Century Gothic" w:hAnsi="Century Gothic"/>
                <w:b/>
                <w:sz w:val="20"/>
                <w:szCs w:val="20"/>
              </w:rPr>
            </w:pPr>
          </w:p>
        </w:tc>
      </w:tr>
      <w:tr w:rsidR="005552C0" w:rsidRPr="005552C0" w14:paraId="6A5FFF90" w14:textId="77777777" w:rsidTr="005552C0">
        <w:tc>
          <w:tcPr>
            <w:tcW w:w="2269" w:type="dxa"/>
          </w:tcPr>
          <w:p w14:paraId="7FDFCFC9" w14:textId="77777777" w:rsidR="005552C0" w:rsidRPr="005552C0" w:rsidRDefault="005552C0" w:rsidP="002E32A1">
            <w:pPr>
              <w:spacing w:after="0" w:line="240" w:lineRule="auto"/>
              <w:jc w:val="both"/>
              <w:rPr>
                <w:rFonts w:ascii="Century Gothic" w:hAnsi="Century Gothic"/>
                <w:b/>
                <w:sz w:val="20"/>
                <w:szCs w:val="20"/>
              </w:rPr>
            </w:pPr>
            <w:r w:rsidRPr="005552C0">
              <w:rPr>
                <w:rFonts w:ascii="Century Gothic" w:hAnsi="Century Gothic"/>
                <w:b/>
                <w:sz w:val="20"/>
                <w:szCs w:val="20"/>
              </w:rPr>
              <w:t>Ordinary</w:t>
            </w:r>
          </w:p>
        </w:tc>
        <w:tc>
          <w:tcPr>
            <w:tcW w:w="2551" w:type="dxa"/>
          </w:tcPr>
          <w:p w14:paraId="48334542" w14:textId="77777777" w:rsidR="005552C0" w:rsidRPr="005552C0" w:rsidRDefault="005552C0" w:rsidP="002E32A1">
            <w:pPr>
              <w:spacing w:after="0" w:line="240" w:lineRule="auto"/>
              <w:jc w:val="both"/>
              <w:rPr>
                <w:rFonts w:ascii="Century Gothic" w:hAnsi="Century Gothic"/>
                <w:b/>
                <w:sz w:val="20"/>
                <w:szCs w:val="20"/>
              </w:rPr>
            </w:pPr>
            <w:r w:rsidRPr="005552C0">
              <w:rPr>
                <w:rFonts w:ascii="Century Gothic" w:hAnsi="Century Gothic"/>
                <w:b/>
                <w:sz w:val="20"/>
                <w:szCs w:val="20"/>
              </w:rPr>
              <w:t>02 May 2018</w:t>
            </w:r>
          </w:p>
        </w:tc>
        <w:tc>
          <w:tcPr>
            <w:tcW w:w="3969" w:type="dxa"/>
          </w:tcPr>
          <w:p w14:paraId="71F4DCE6" w14:textId="77777777" w:rsidR="005552C0" w:rsidRPr="005552C0" w:rsidRDefault="005552C0" w:rsidP="002E32A1">
            <w:pPr>
              <w:spacing w:after="0" w:line="240" w:lineRule="auto"/>
              <w:jc w:val="both"/>
              <w:rPr>
                <w:rFonts w:ascii="Century Gothic" w:hAnsi="Century Gothic"/>
                <w:b/>
                <w:sz w:val="20"/>
                <w:szCs w:val="20"/>
              </w:rPr>
            </w:pPr>
            <w:r w:rsidRPr="005552C0">
              <w:rPr>
                <w:rFonts w:ascii="Century Gothic" w:hAnsi="Century Gothic"/>
                <w:b/>
                <w:sz w:val="20"/>
                <w:szCs w:val="20"/>
              </w:rPr>
              <w:t>None</w:t>
            </w:r>
          </w:p>
          <w:p w14:paraId="59CB6148" w14:textId="77777777" w:rsidR="005552C0" w:rsidRPr="005552C0" w:rsidRDefault="005552C0" w:rsidP="002E32A1">
            <w:pPr>
              <w:spacing w:after="0" w:line="240" w:lineRule="auto"/>
              <w:jc w:val="both"/>
              <w:rPr>
                <w:rFonts w:ascii="Century Gothic" w:hAnsi="Century Gothic"/>
                <w:b/>
                <w:sz w:val="20"/>
                <w:szCs w:val="20"/>
              </w:rPr>
            </w:pPr>
          </w:p>
        </w:tc>
      </w:tr>
      <w:tr w:rsidR="005552C0" w:rsidRPr="005552C0" w14:paraId="3EED90CC" w14:textId="77777777" w:rsidTr="005552C0">
        <w:tc>
          <w:tcPr>
            <w:tcW w:w="2269" w:type="dxa"/>
          </w:tcPr>
          <w:p w14:paraId="7FDC338A" w14:textId="77777777" w:rsidR="005552C0" w:rsidRPr="005552C0" w:rsidRDefault="005552C0" w:rsidP="002E32A1">
            <w:pPr>
              <w:spacing w:after="0" w:line="240" w:lineRule="auto"/>
              <w:jc w:val="both"/>
              <w:rPr>
                <w:rFonts w:ascii="Century Gothic" w:hAnsi="Century Gothic"/>
                <w:b/>
                <w:sz w:val="20"/>
                <w:szCs w:val="20"/>
              </w:rPr>
            </w:pPr>
            <w:r w:rsidRPr="005552C0">
              <w:rPr>
                <w:rFonts w:ascii="Century Gothic" w:hAnsi="Century Gothic"/>
                <w:b/>
                <w:sz w:val="20"/>
                <w:szCs w:val="20"/>
              </w:rPr>
              <w:t>Special</w:t>
            </w:r>
          </w:p>
        </w:tc>
        <w:tc>
          <w:tcPr>
            <w:tcW w:w="2551" w:type="dxa"/>
          </w:tcPr>
          <w:p w14:paraId="3DB23B7B" w14:textId="77777777" w:rsidR="005552C0" w:rsidRPr="005552C0" w:rsidRDefault="005552C0" w:rsidP="002E32A1">
            <w:pPr>
              <w:spacing w:after="0" w:line="240" w:lineRule="auto"/>
              <w:jc w:val="both"/>
              <w:rPr>
                <w:rFonts w:ascii="Century Gothic" w:hAnsi="Century Gothic"/>
                <w:b/>
                <w:sz w:val="20"/>
                <w:szCs w:val="20"/>
              </w:rPr>
            </w:pPr>
            <w:r w:rsidRPr="005552C0">
              <w:rPr>
                <w:rFonts w:ascii="Century Gothic" w:hAnsi="Century Gothic"/>
                <w:b/>
                <w:sz w:val="20"/>
                <w:szCs w:val="20"/>
              </w:rPr>
              <w:t>04 May 2018</w:t>
            </w:r>
          </w:p>
        </w:tc>
        <w:tc>
          <w:tcPr>
            <w:tcW w:w="3969" w:type="dxa"/>
          </w:tcPr>
          <w:p w14:paraId="79A0AB62" w14:textId="77777777" w:rsidR="005552C0" w:rsidRPr="005552C0" w:rsidRDefault="005552C0" w:rsidP="002E32A1">
            <w:pPr>
              <w:spacing w:after="0" w:line="240" w:lineRule="auto"/>
              <w:jc w:val="both"/>
              <w:rPr>
                <w:rFonts w:ascii="Century Gothic" w:hAnsi="Century Gothic"/>
                <w:b/>
                <w:sz w:val="20"/>
                <w:szCs w:val="20"/>
              </w:rPr>
            </w:pPr>
            <w:r w:rsidRPr="005552C0">
              <w:rPr>
                <w:rFonts w:ascii="Century Gothic" w:hAnsi="Century Gothic"/>
                <w:b/>
                <w:sz w:val="20"/>
                <w:szCs w:val="20"/>
              </w:rPr>
              <w:t xml:space="preserve">Cllr </w:t>
            </w:r>
            <w:proofErr w:type="spellStart"/>
            <w:r w:rsidRPr="005552C0">
              <w:rPr>
                <w:rFonts w:ascii="Century Gothic" w:hAnsi="Century Gothic"/>
                <w:b/>
                <w:sz w:val="20"/>
                <w:szCs w:val="20"/>
              </w:rPr>
              <w:t>Meya</w:t>
            </w:r>
            <w:proofErr w:type="spellEnd"/>
          </w:p>
          <w:p w14:paraId="23DBB64E" w14:textId="77777777" w:rsidR="005552C0" w:rsidRPr="005552C0" w:rsidRDefault="005552C0" w:rsidP="002E32A1">
            <w:pPr>
              <w:spacing w:after="0" w:line="240" w:lineRule="auto"/>
              <w:jc w:val="both"/>
              <w:rPr>
                <w:rFonts w:ascii="Century Gothic" w:hAnsi="Century Gothic"/>
                <w:b/>
                <w:sz w:val="20"/>
                <w:szCs w:val="20"/>
              </w:rPr>
            </w:pPr>
          </w:p>
        </w:tc>
      </w:tr>
    </w:tbl>
    <w:p w14:paraId="3AD8C05F" w14:textId="77777777" w:rsidR="005552C0" w:rsidRPr="005552C0" w:rsidRDefault="005552C0" w:rsidP="002E32A1">
      <w:pPr>
        <w:spacing w:after="160" w:line="259" w:lineRule="auto"/>
        <w:jc w:val="both"/>
        <w:rPr>
          <w:rFonts w:ascii="Century Gothic" w:hAnsi="Century Gothic"/>
          <w:b/>
          <w:sz w:val="20"/>
          <w:szCs w:val="20"/>
        </w:rPr>
      </w:pPr>
    </w:p>
    <w:p w14:paraId="2858C352" w14:textId="77777777" w:rsidR="00AC0FCB" w:rsidRDefault="00AC0FCB" w:rsidP="002E32A1">
      <w:pPr>
        <w:spacing w:after="0"/>
        <w:jc w:val="both"/>
        <w:rPr>
          <w:rFonts w:ascii="Calibri" w:eastAsia="Times New Roman" w:hAnsi="Calibri" w:cs="Times New Roman"/>
          <w:sz w:val="20"/>
          <w:szCs w:val="20"/>
          <w:lang w:val="en-US" w:eastAsia="ja-JP"/>
        </w:rPr>
      </w:pPr>
    </w:p>
    <w:p w14:paraId="7049ED37" w14:textId="77777777" w:rsidR="00AC0FCB" w:rsidRDefault="00AC0FCB" w:rsidP="002E32A1">
      <w:pPr>
        <w:spacing w:after="0"/>
        <w:jc w:val="both"/>
        <w:rPr>
          <w:rFonts w:ascii="Calibri" w:eastAsia="Times New Roman" w:hAnsi="Calibri" w:cs="Times New Roman"/>
          <w:sz w:val="20"/>
          <w:szCs w:val="20"/>
          <w:lang w:val="en-US" w:eastAsia="ja-JP"/>
        </w:rPr>
      </w:pPr>
    </w:p>
    <w:p w14:paraId="5F1E3B4F" w14:textId="77777777" w:rsidR="00AC0FCB" w:rsidRDefault="00AC0FCB" w:rsidP="002E32A1">
      <w:pPr>
        <w:spacing w:after="0"/>
        <w:jc w:val="both"/>
        <w:rPr>
          <w:rFonts w:ascii="Calibri" w:eastAsia="Times New Roman" w:hAnsi="Calibri" w:cs="Times New Roman"/>
          <w:sz w:val="20"/>
          <w:szCs w:val="20"/>
          <w:lang w:val="en-US" w:eastAsia="ja-JP"/>
        </w:rPr>
      </w:pPr>
    </w:p>
    <w:p w14:paraId="25D627EF" w14:textId="77777777" w:rsidR="00AC0FCB" w:rsidRDefault="00AC0FCB" w:rsidP="002E32A1">
      <w:pPr>
        <w:spacing w:after="0"/>
        <w:jc w:val="both"/>
        <w:rPr>
          <w:rFonts w:ascii="Calibri" w:eastAsia="Times New Roman" w:hAnsi="Calibri" w:cs="Times New Roman"/>
          <w:sz w:val="20"/>
          <w:szCs w:val="20"/>
          <w:lang w:val="en-US" w:eastAsia="ja-JP"/>
        </w:rPr>
      </w:pPr>
    </w:p>
    <w:p w14:paraId="23C6B452" w14:textId="77777777" w:rsidR="00AC0FCB" w:rsidRDefault="00AC0FCB" w:rsidP="002E32A1">
      <w:pPr>
        <w:spacing w:after="0"/>
        <w:jc w:val="both"/>
        <w:rPr>
          <w:rFonts w:ascii="Calibri" w:eastAsia="Times New Roman" w:hAnsi="Calibri" w:cs="Times New Roman"/>
          <w:sz w:val="20"/>
          <w:szCs w:val="20"/>
          <w:lang w:val="en-US" w:eastAsia="ja-JP"/>
        </w:rPr>
      </w:pPr>
    </w:p>
    <w:p w14:paraId="190085FB" w14:textId="77777777" w:rsidR="00AC0FCB" w:rsidRDefault="00AC0FCB" w:rsidP="002E32A1">
      <w:pPr>
        <w:spacing w:after="0"/>
        <w:jc w:val="both"/>
        <w:rPr>
          <w:rFonts w:ascii="Calibri" w:eastAsia="Times New Roman" w:hAnsi="Calibri" w:cs="Times New Roman"/>
          <w:sz w:val="20"/>
          <w:szCs w:val="20"/>
          <w:lang w:val="en-US" w:eastAsia="ja-JP"/>
        </w:rPr>
      </w:pPr>
    </w:p>
    <w:p w14:paraId="4420C001" w14:textId="77777777" w:rsidR="00AC0FCB" w:rsidRDefault="00AC0FCB" w:rsidP="002E32A1">
      <w:pPr>
        <w:spacing w:after="0"/>
        <w:jc w:val="both"/>
        <w:rPr>
          <w:rFonts w:ascii="Calibri" w:eastAsia="Times New Roman" w:hAnsi="Calibri" w:cs="Times New Roman"/>
          <w:sz w:val="20"/>
          <w:szCs w:val="20"/>
          <w:lang w:val="en-US" w:eastAsia="ja-JP"/>
        </w:rPr>
      </w:pPr>
    </w:p>
    <w:p w14:paraId="3772CDB1" w14:textId="77777777" w:rsidR="00AC0FCB" w:rsidRDefault="00AC0FCB" w:rsidP="002E32A1">
      <w:pPr>
        <w:spacing w:after="0"/>
        <w:jc w:val="both"/>
        <w:rPr>
          <w:rFonts w:ascii="Calibri" w:eastAsia="Times New Roman" w:hAnsi="Calibri" w:cs="Times New Roman"/>
          <w:sz w:val="20"/>
          <w:szCs w:val="20"/>
          <w:lang w:val="en-US" w:eastAsia="ja-JP"/>
        </w:rPr>
      </w:pPr>
    </w:p>
    <w:p w14:paraId="4A49C549" w14:textId="77777777" w:rsidR="00AC0FCB" w:rsidRDefault="00AC0FCB" w:rsidP="002E32A1">
      <w:pPr>
        <w:spacing w:after="0"/>
        <w:jc w:val="both"/>
        <w:rPr>
          <w:rFonts w:ascii="Calibri" w:eastAsia="Times New Roman" w:hAnsi="Calibri" w:cs="Times New Roman"/>
          <w:sz w:val="20"/>
          <w:szCs w:val="20"/>
          <w:lang w:val="en-US" w:eastAsia="ja-JP"/>
        </w:rPr>
      </w:pPr>
    </w:p>
    <w:p w14:paraId="0B224E06" w14:textId="77777777" w:rsidR="00AC0FCB" w:rsidRDefault="00AC0FCB" w:rsidP="002E32A1">
      <w:pPr>
        <w:spacing w:after="0"/>
        <w:jc w:val="both"/>
        <w:rPr>
          <w:rFonts w:ascii="Calibri" w:eastAsia="Times New Roman" w:hAnsi="Calibri" w:cs="Times New Roman"/>
          <w:sz w:val="20"/>
          <w:szCs w:val="20"/>
          <w:lang w:val="en-US" w:eastAsia="ja-JP"/>
        </w:rPr>
      </w:pPr>
    </w:p>
    <w:p w14:paraId="3E18011D" w14:textId="77777777" w:rsidR="00AC0FCB" w:rsidRDefault="00AC0FCB" w:rsidP="002E32A1">
      <w:pPr>
        <w:spacing w:after="0"/>
        <w:jc w:val="both"/>
        <w:rPr>
          <w:rFonts w:ascii="Calibri" w:eastAsia="Times New Roman" w:hAnsi="Calibri" w:cs="Times New Roman"/>
          <w:sz w:val="20"/>
          <w:szCs w:val="20"/>
          <w:lang w:val="en-US" w:eastAsia="ja-JP"/>
        </w:rPr>
      </w:pPr>
    </w:p>
    <w:p w14:paraId="39EF9392" w14:textId="77777777" w:rsidR="00AC0FCB" w:rsidRDefault="00AC0FCB" w:rsidP="002E32A1">
      <w:pPr>
        <w:spacing w:after="0"/>
        <w:jc w:val="both"/>
        <w:rPr>
          <w:rFonts w:ascii="Calibri" w:eastAsia="Times New Roman" w:hAnsi="Calibri" w:cs="Times New Roman"/>
          <w:sz w:val="20"/>
          <w:szCs w:val="20"/>
          <w:lang w:val="en-US" w:eastAsia="ja-JP"/>
        </w:rPr>
      </w:pPr>
    </w:p>
    <w:p w14:paraId="36FD204E" w14:textId="77777777" w:rsidR="00AC0FCB" w:rsidRDefault="00AC0FCB" w:rsidP="002E32A1">
      <w:pPr>
        <w:spacing w:after="0"/>
        <w:jc w:val="both"/>
        <w:rPr>
          <w:rFonts w:ascii="Calibri" w:eastAsia="Times New Roman" w:hAnsi="Calibri" w:cs="Times New Roman"/>
          <w:sz w:val="20"/>
          <w:szCs w:val="20"/>
          <w:lang w:val="en-US" w:eastAsia="ja-JP"/>
        </w:rPr>
      </w:pPr>
    </w:p>
    <w:p w14:paraId="27CD2921" w14:textId="77777777" w:rsidR="00AC0FCB" w:rsidRDefault="00AC0FCB" w:rsidP="002E32A1">
      <w:pPr>
        <w:spacing w:after="0"/>
        <w:jc w:val="both"/>
        <w:rPr>
          <w:rFonts w:ascii="Calibri" w:eastAsia="Times New Roman" w:hAnsi="Calibri" w:cs="Times New Roman"/>
          <w:sz w:val="20"/>
          <w:szCs w:val="20"/>
          <w:lang w:val="en-US" w:eastAsia="ja-JP"/>
        </w:rPr>
      </w:pPr>
    </w:p>
    <w:p w14:paraId="04AF93D6" w14:textId="77777777" w:rsidR="00AC0FCB" w:rsidRDefault="00AC0FCB" w:rsidP="002E32A1">
      <w:pPr>
        <w:spacing w:after="0"/>
        <w:jc w:val="both"/>
        <w:rPr>
          <w:rFonts w:ascii="Calibri" w:eastAsia="Times New Roman" w:hAnsi="Calibri" w:cs="Times New Roman"/>
          <w:sz w:val="20"/>
          <w:szCs w:val="20"/>
          <w:lang w:val="en-US" w:eastAsia="ja-JP"/>
        </w:rPr>
      </w:pPr>
    </w:p>
    <w:p w14:paraId="5EC718BC" w14:textId="77777777" w:rsidR="00AC0FCB" w:rsidRDefault="00AC0FCB" w:rsidP="002E32A1">
      <w:pPr>
        <w:spacing w:after="0"/>
        <w:jc w:val="both"/>
        <w:rPr>
          <w:rFonts w:ascii="Calibri" w:eastAsia="Times New Roman" w:hAnsi="Calibri" w:cs="Times New Roman"/>
          <w:sz w:val="20"/>
          <w:szCs w:val="20"/>
          <w:lang w:val="en-US" w:eastAsia="ja-JP"/>
        </w:rPr>
      </w:pPr>
    </w:p>
    <w:p w14:paraId="170CD3A5" w14:textId="77777777" w:rsidR="00AC0FCB" w:rsidRDefault="00AC0FCB" w:rsidP="002E32A1">
      <w:pPr>
        <w:spacing w:after="0"/>
        <w:jc w:val="both"/>
        <w:rPr>
          <w:rFonts w:ascii="Calibri" w:eastAsia="Times New Roman" w:hAnsi="Calibri" w:cs="Times New Roman"/>
          <w:sz w:val="20"/>
          <w:szCs w:val="20"/>
          <w:lang w:val="en-US" w:eastAsia="ja-JP"/>
        </w:rPr>
      </w:pPr>
    </w:p>
    <w:p w14:paraId="62201145" w14:textId="77777777" w:rsidR="00AC0FCB" w:rsidRDefault="00AC0FCB" w:rsidP="002E32A1">
      <w:pPr>
        <w:spacing w:after="0"/>
        <w:jc w:val="both"/>
        <w:rPr>
          <w:rFonts w:ascii="Calibri" w:eastAsia="Times New Roman" w:hAnsi="Calibri" w:cs="Times New Roman"/>
          <w:sz w:val="20"/>
          <w:szCs w:val="20"/>
          <w:lang w:val="en-US" w:eastAsia="ja-JP"/>
        </w:rPr>
      </w:pPr>
    </w:p>
    <w:p w14:paraId="034363FB" w14:textId="77777777" w:rsidR="00AC0FCB" w:rsidRDefault="00AC0FCB" w:rsidP="002E32A1">
      <w:pPr>
        <w:spacing w:after="0"/>
        <w:jc w:val="both"/>
        <w:rPr>
          <w:rFonts w:ascii="Calibri" w:eastAsia="Times New Roman" w:hAnsi="Calibri" w:cs="Times New Roman"/>
          <w:sz w:val="20"/>
          <w:szCs w:val="20"/>
          <w:lang w:val="en-US" w:eastAsia="ja-JP"/>
        </w:rPr>
      </w:pPr>
    </w:p>
    <w:p w14:paraId="4B5F347A" w14:textId="77777777" w:rsidR="00AC0FCB" w:rsidRDefault="00AC0FCB" w:rsidP="002E32A1">
      <w:pPr>
        <w:spacing w:after="0"/>
        <w:jc w:val="both"/>
        <w:rPr>
          <w:rFonts w:ascii="Calibri" w:eastAsia="Times New Roman" w:hAnsi="Calibri" w:cs="Times New Roman"/>
          <w:sz w:val="20"/>
          <w:szCs w:val="20"/>
          <w:lang w:val="en-US" w:eastAsia="ja-JP"/>
        </w:rPr>
      </w:pPr>
    </w:p>
    <w:p w14:paraId="1E6D112E" w14:textId="77777777" w:rsidR="00AC0FCB" w:rsidRDefault="00AC0FCB" w:rsidP="002E32A1">
      <w:pPr>
        <w:spacing w:after="0"/>
        <w:jc w:val="both"/>
        <w:rPr>
          <w:rFonts w:ascii="Calibri" w:eastAsia="Times New Roman" w:hAnsi="Calibri" w:cs="Times New Roman"/>
          <w:sz w:val="20"/>
          <w:szCs w:val="20"/>
          <w:lang w:val="en-US" w:eastAsia="ja-JP"/>
        </w:rPr>
      </w:pPr>
    </w:p>
    <w:p w14:paraId="5938C88F" w14:textId="77777777" w:rsidR="00AC0FCB" w:rsidRDefault="00AC0FCB" w:rsidP="002E32A1">
      <w:pPr>
        <w:spacing w:after="0"/>
        <w:jc w:val="both"/>
        <w:rPr>
          <w:rFonts w:ascii="Calibri" w:eastAsia="Times New Roman" w:hAnsi="Calibri" w:cs="Times New Roman"/>
          <w:sz w:val="20"/>
          <w:szCs w:val="20"/>
          <w:lang w:val="en-US" w:eastAsia="ja-JP"/>
        </w:rPr>
      </w:pPr>
    </w:p>
    <w:p w14:paraId="7272EE49" w14:textId="77777777" w:rsidR="00AC0FCB" w:rsidRDefault="00AC0FCB" w:rsidP="002E32A1">
      <w:pPr>
        <w:spacing w:after="0"/>
        <w:jc w:val="both"/>
        <w:rPr>
          <w:rFonts w:ascii="Calibri" w:eastAsia="Times New Roman" w:hAnsi="Calibri" w:cs="Times New Roman"/>
          <w:sz w:val="20"/>
          <w:szCs w:val="20"/>
          <w:lang w:val="en-US" w:eastAsia="ja-JP"/>
        </w:rPr>
      </w:pPr>
    </w:p>
    <w:p w14:paraId="3E2C6CA4" w14:textId="77777777" w:rsidR="005552C0" w:rsidRPr="005552C0" w:rsidRDefault="005552C0" w:rsidP="002E32A1">
      <w:pPr>
        <w:spacing w:after="160" w:line="259" w:lineRule="auto"/>
        <w:jc w:val="both"/>
        <w:rPr>
          <w:rFonts w:ascii="Century Gothic" w:hAnsi="Century Gothic"/>
          <w:b/>
          <w:sz w:val="20"/>
          <w:szCs w:val="20"/>
          <w:u w:val="single"/>
        </w:rPr>
      </w:pPr>
      <w:r w:rsidRPr="005552C0">
        <w:rPr>
          <w:rFonts w:ascii="Century Gothic" w:hAnsi="Century Gothic"/>
          <w:b/>
          <w:sz w:val="20"/>
          <w:szCs w:val="20"/>
          <w:u w:val="single"/>
        </w:rPr>
        <w:t>GOVERNANCE COMMITTEE MEETINGS REPORT 2017/2018</w:t>
      </w:r>
    </w:p>
    <w:tbl>
      <w:tblPr>
        <w:tblStyle w:val="TableGrid22"/>
        <w:tblpPr w:leftFromText="180" w:rightFromText="180" w:vertAnchor="text" w:tblpY="1"/>
        <w:tblOverlap w:val="never"/>
        <w:tblW w:w="0" w:type="auto"/>
        <w:tblLook w:val="04A0" w:firstRow="1" w:lastRow="0" w:firstColumn="1" w:lastColumn="0" w:noHBand="0" w:noVBand="1"/>
      </w:tblPr>
      <w:tblGrid>
        <w:gridCol w:w="2269"/>
        <w:gridCol w:w="2551"/>
        <w:gridCol w:w="3969"/>
      </w:tblGrid>
      <w:tr w:rsidR="005552C0" w:rsidRPr="005552C0" w14:paraId="37753E9F" w14:textId="77777777" w:rsidTr="005552C0">
        <w:tc>
          <w:tcPr>
            <w:tcW w:w="2269" w:type="dxa"/>
          </w:tcPr>
          <w:p w14:paraId="4950AED0" w14:textId="77777777" w:rsidR="005552C0" w:rsidRPr="005552C0" w:rsidRDefault="005552C0" w:rsidP="002E32A1">
            <w:pPr>
              <w:spacing w:after="0" w:line="240" w:lineRule="auto"/>
              <w:jc w:val="both"/>
              <w:rPr>
                <w:rFonts w:ascii="Century Gothic" w:hAnsi="Century Gothic"/>
                <w:b/>
                <w:sz w:val="20"/>
                <w:szCs w:val="20"/>
              </w:rPr>
            </w:pPr>
            <w:r w:rsidRPr="005552C0">
              <w:rPr>
                <w:rFonts w:ascii="Century Gothic" w:hAnsi="Century Gothic"/>
                <w:b/>
                <w:sz w:val="20"/>
                <w:szCs w:val="20"/>
              </w:rPr>
              <w:t>MEETING</w:t>
            </w:r>
          </w:p>
        </w:tc>
        <w:tc>
          <w:tcPr>
            <w:tcW w:w="2551" w:type="dxa"/>
          </w:tcPr>
          <w:p w14:paraId="374F363B" w14:textId="77777777" w:rsidR="005552C0" w:rsidRPr="005552C0" w:rsidRDefault="005552C0" w:rsidP="002E32A1">
            <w:pPr>
              <w:spacing w:after="0" w:line="240" w:lineRule="auto"/>
              <w:jc w:val="both"/>
              <w:rPr>
                <w:rFonts w:ascii="Century Gothic" w:hAnsi="Century Gothic"/>
                <w:b/>
                <w:sz w:val="20"/>
                <w:szCs w:val="20"/>
              </w:rPr>
            </w:pPr>
            <w:r w:rsidRPr="005552C0">
              <w:rPr>
                <w:rFonts w:ascii="Century Gothic" w:hAnsi="Century Gothic"/>
                <w:b/>
                <w:sz w:val="20"/>
                <w:szCs w:val="20"/>
              </w:rPr>
              <w:t>DATE</w:t>
            </w:r>
          </w:p>
        </w:tc>
        <w:tc>
          <w:tcPr>
            <w:tcW w:w="3969" w:type="dxa"/>
          </w:tcPr>
          <w:p w14:paraId="74E05903" w14:textId="77777777" w:rsidR="005552C0" w:rsidRPr="005552C0" w:rsidRDefault="005552C0" w:rsidP="002E32A1">
            <w:pPr>
              <w:spacing w:after="0" w:line="240" w:lineRule="auto"/>
              <w:jc w:val="both"/>
              <w:rPr>
                <w:rFonts w:ascii="Century Gothic" w:hAnsi="Century Gothic"/>
                <w:b/>
                <w:sz w:val="20"/>
                <w:szCs w:val="20"/>
              </w:rPr>
            </w:pPr>
            <w:r w:rsidRPr="005552C0">
              <w:rPr>
                <w:rFonts w:ascii="Century Gothic" w:hAnsi="Century Gothic"/>
                <w:b/>
                <w:sz w:val="20"/>
                <w:szCs w:val="20"/>
              </w:rPr>
              <w:t>COUNCILLORS ABSENT</w:t>
            </w:r>
          </w:p>
          <w:p w14:paraId="5DC3B14A" w14:textId="77777777" w:rsidR="005552C0" w:rsidRPr="005552C0" w:rsidRDefault="005552C0" w:rsidP="002E32A1">
            <w:pPr>
              <w:spacing w:after="0" w:line="240" w:lineRule="auto"/>
              <w:jc w:val="both"/>
              <w:rPr>
                <w:rFonts w:ascii="Century Gothic" w:hAnsi="Century Gothic"/>
                <w:b/>
                <w:sz w:val="20"/>
                <w:szCs w:val="20"/>
              </w:rPr>
            </w:pPr>
          </w:p>
        </w:tc>
      </w:tr>
      <w:tr w:rsidR="005552C0" w:rsidRPr="005552C0" w14:paraId="1FC31827" w14:textId="77777777" w:rsidTr="005552C0">
        <w:tc>
          <w:tcPr>
            <w:tcW w:w="2269" w:type="dxa"/>
          </w:tcPr>
          <w:p w14:paraId="27F03254" w14:textId="77777777" w:rsidR="005552C0" w:rsidRPr="005552C0" w:rsidRDefault="005552C0" w:rsidP="002E32A1">
            <w:pPr>
              <w:spacing w:after="0" w:line="240" w:lineRule="auto"/>
              <w:jc w:val="both"/>
              <w:rPr>
                <w:rFonts w:ascii="Century Gothic" w:hAnsi="Century Gothic"/>
                <w:b/>
                <w:sz w:val="20"/>
                <w:szCs w:val="20"/>
              </w:rPr>
            </w:pPr>
            <w:r w:rsidRPr="005552C0">
              <w:rPr>
                <w:rFonts w:ascii="Century Gothic" w:hAnsi="Century Gothic"/>
                <w:b/>
                <w:sz w:val="20"/>
                <w:szCs w:val="20"/>
              </w:rPr>
              <w:t>Ordinary</w:t>
            </w:r>
          </w:p>
        </w:tc>
        <w:tc>
          <w:tcPr>
            <w:tcW w:w="2551" w:type="dxa"/>
          </w:tcPr>
          <w:p w14:paraId="44C78ED1" w14:textId="77777777" w:rsidR="005552C0" w:rsidRPr="005552C0" w:rsidRDefault="005552C0" w:rsidP="002E32A1">
            <w:pPr>
              <w:spacing w:after="0" w:line="240" w:lineRule="auto"/>
              <w:jc w:val="both"/>
              <w:rPr>
                <w:rFonts w:ascii="Century Gothic" w:hAnsi="Century Gothic"/>
                <w:b/>
                <w:sz w:val="20"/>
                <w:szCs w:val="20"/>
              </w:rPr>
            </w:pPr>
            <w:r w:rsidRPr="005552C0">
              <w:rPr>
                <w:rFonts w:ascii="Century Gothic" w:hAnsi="Century Gothic"/>
                <w:b/>
                <w:sz w:val="20"/>
                <w:szCs w:val="20"/>
              </w:rPr>
              <w:t>16 February 2018</w:t>
            </w:r>
          </w:p>
        </w:tc>
        <w:tc>
          <w:tcPr>
            <w:tcW w:w="3969" w:type="dxa"/>
          </w:tcPr>
          <w:p w14:paraId="36BEBAA6" w14:textId="77777777" w:rsidR="005552C0" w:rsidRPr="005552C0" w:rsidRDefault="005552C0" w:rsidP="002E32A1">
            <w:pPr>
              <w:numPr>
                <w:ilvl w:val="0"/>
                <w:numId w:val="44"/>
              </w:numPr>
              <w:spacing w:after="0" w:line="240" w:lineRule="auto"/>
              <w:contextualSpacing/>
              <w:jc w:val="both"/>
              <w:rPr>
                <w:rFonts w:ascii="Century Gothic" w:hAnsi="Century Gothic"/>
                <w:b/>
                <w:sz w:val="20"/>
                <w:szCs w:val="20"/>
              </w:rPr>
            </w:pPr>
            <w:r w:rsidRPr="005552C0">
              <w:rPr>
                <w:rFonts w:ascii="Century Gothic" w:hAnsi="Century Gothic"/>
                <w:b/>
                <w:sz w:val="20"/>
                <w:szCs w:val="20"/>
              </w:rPr>
              <w:t xml:space="preserve">Cllr Gaba    </w:t>
            </w:r>
            <w:proofErr w:type="gramStart"/>
            <w:r w:rsidRPr="005552C0">
              <w:rPr>
                <w:rFonts w:ascii="Century Gothic" w:hAnsi="Century Gothic"/>
                <w:b/>
                <w:sz w:val="20"/>
                <w:szCs w:val="20"/>
              </w:rPr>
              <w:t xml:space="preserve">  :</w:t>
            </w:r>
            <w:proofErr w:type="gramEnd"/>
            <w:r w:rsidRPr="005552C0">
              <w:rPr>
                <w:rFonts w:ascii="Century Gothic" w:hAnsi="Century Gothic"/>
                <w:b/>
                <w:sz w:val="20"/>
                <w:szCs w:val="20"/>
              </w:rPr>
              <w:t xml:space="preserve"> Absent      </w:t>
            </w:r>
          </w:p>
          <w:p w14:paraId="4E0B3A29" w14:textId="77777777" w:rsidR="005552C0" w:rsidRPr="005552C0" w:rsidRDefault="005552C0" w:rsidP="002E32A1">
            <w:pPr>
              <w:spacing w:after="0" w:line="240" w:lineRule="auto"/>
              <w:ind w:left="720"/>
              <w:contextualSpacing/>
              <w:jc w:val="both"/>
              <w:rPr>
                <w:rFonts w:ascii="Century Gothic" w:hAnsi="Century Gothic"/>
                <w:b/>
                <w:sz w:val="20"/>
                <w:szCs w:val="20"/>
              </w:rPr>
            </w:pPr>
            <w:r w:rsidRPr="005552C0">
              <w:rPr>
                <w:rFonts w:ascii="Century Gothic" w:hAnsi="Century Gothic"/>
                <w:b/>
                <w:sz w:val="20"/>
                <w:szCs w:val="20"/>
              </w:rPr>
              <w:t xml:space="preserve">    </w:t>
            </w:r>
          </w:p>
        </w:tc>
      </w:tr>
      <w:tr w:rsidR="005552C0" w:rsidRPr="005552C0" w14:paraId="5E2AB9E5" w14:textId="77777777" w:rsidTr="005552C0">
        <w:tc>
          <w:tcPr>
            <w:tcW w:w="2269" w:type="dxa"/>
          </w:tcPr>
          <w:p w14:paraId="1A82612B" w14:textId="77777777" w:rsidR="005552C0" w:rsidRPr="005552C0" w:rsidRDefault="005552C0" w:rsidP="002E32A1">
            <w:pPr>
              <w:spacing w:after="0" w:line="240" w:lineRule="auto"/>
              <w:jc w:val="both"/>
              <w:rPr>
                <w:rFonts w:ascii="Century Gothic" w:hAnsi="Century Gothic"/>
                <w:b/>
                <w:sz w:val="20"/>
                <w:szCs w:val="20"/>
              </w:rPr>
            </w:pPr>
            <w:r w:rsidRPr="005552C0">
              <w:rPr>
                <w:rFonts w:ascii="Century Gothic" w:hAnsi="Century Gothic"/>
                <w:b/>
                <w:sz w:val="20"/>
                <w:szCs w:val="20"/>
              </w:rPr>
              <w:t xml:space="preserve">Ordinary </w:t>
            </w:r>
          </w:p>
        </w:tc>
        <w:tc>
          <w:tcPr>
            <w:tcW w:w="2551" w:type="dxa"/>
          </w:tcPr>
          <w:p w14:paraId="16D66FA9" w14:textId="77777777" w:rsidR="005552C0" w:rsidRPr="005552C0" w:rsidRDefault="005552C0" w:rsidP="002E32A1">
            <w:pPr>
              <w:spacing w:after="0" w:line="240" w:lineRule="auto"/>
              <w:jc w:val="both"/>
              <w:rPr>
                <w:rFonts w:ascii="Century Gothic" w:hAnsi="Century Gothic"/>
                <w:b/>
                <w:sz w:val="20"/>
                <w:szCs w:val="20"/>
              </w:rPr>
            </w:pPr>
            <w:r w:rsidRPr="005552C0">
              <w:rPr>
                <w:rFonts w:ascii="Century Gothic" w:hAnsi="Century Gothic"/>
                <w:b/>
                <w:sz w:val="20"/>
                <w:szCs w:val="20"/>
              </w:rPr>
              <w:t>19 April 2018</w:t>
            </w:r>
          </w:p>
        </w:tc>
        <w:tc>
          <w:tcPr>
            <w:tcW w:w="3969" w:type="dxa"/>
          </w:tcPr>
          <w:p w14:paraId="3B867359" w14:textId="77777777" w:rsidR="005552C0" w:rsidRPr="005552C0" w:rsidRDefault="005552C0" w:rsidP="002E32A1">
            <w:pPr>
              <w:numPr>
                <w:ilvl w:val="0"/>
                <w:numId w:val="43"/>
              </w:numPr>
              <w:spacing w:after="0" w:line="240" w:lineRule="auto"/>
              <w:contextualSpacing/>
              <w:jc w:val="both"/>
              <w:rPr>
                <w:rFonts w:ascii="Century Gothic" w:hAnsi="Century Gothic"/>
                <w:b/>
                <w:sz w:val="20"/>
                <w:szCs w:val="20"/>
              </w:rPr>
            </w:pPr>
            <w:r w:rsidRPr="005552C0">
              <w:rPr>
                <w:rFonts w:ascii="Century Gothic" w:hAnsi="Century Gothic"/>
                <w:b/>
                <w:sz w:val="20"/>
                <w:szCs w:val="20"/>
              </w:rPr>
              <w:t xml:space="preserve">Cllr </w:t>
            </w:r>
            <w:proofErr w:type="spellStart"/>
            <w:proofErr w:type="gramStart"/>
            <w:r w:rsidRPr="005552C0">
              <w:rPr>
                <w:rFonts w:ascii="Century Gothic" w:hAnsi="Century Gothic"/>
                <w:b/>
                <w:sz w:val="20"/>
                <w:szCs w:val="20"/>
              </w:rPr>
              <w:t>Maboza</w:t>
            </w:r>
            <w:proofErr w:type="spellEnd"/>
            <w:r w:rsidRPr="005552C0">
              <w:rPr>
                <w:rFonts w:ascii="Century Gothic" w:hAnsi="Century Gothic"/>
                <w:b/>
                <w:sz w:val="20"/>
                <w:szCs w:val="20"/>
              </w:rPr>
              <w:t xml:space="preserve">  :</w:t>
            </w:r>
            <w:proofErr w:type="gramEnd"/>
            <w:r w:rsidRPr="005552C0">
              <w:rPr>
                <w:rFonts w:ascii="Century Gothic" w:hAnsi="Century Gothic"/>
                <w:b/>
                <w:sz w:val="20"/>
                <w:szCs w:val="20"/>
              </w:rPr>
              <w:t xml:space="preserve"> Absent</w:t>
            </w:r>
          </w:p>
          <w:p w14:paraId="3003E5B7" w14:textId="77777777" w:rsidR="005552C0" w:rsidRPr="005552C0" w:rsidRDefault="005552C0" w:rsidP="002E32A1">
            <w:pPr>
              <w:numPr>
                <w:ilvl w:val="0"/>
                <w:numId w:val="43"/>
              </w:numPr>
              <w:spacing w:after="0" w:line="240" w:lineRule="auto"/>
              <w:contextualSpacing/>
              <w:jc w:val="both"/>
              <w:rPr>
                <w:rFonts w:ascii="Century Gothic" w:hAnsi="Century Gothic"/>
                <w:b/>
                <w:sz w:val="20"/>
                <w:szCs w:val="20"/>
              </w:rPr>
            </w:pPr>
            <w:r w:rsidRPr="005552C0">
              <w:rPr>
                <w:rFonts w:ascii="Century Gothic" w:hAnsi="Century Gothic"/>
                <w:b/>
                <w:sz w:val="20"/>
                <w:szCs w:val="20"/>
              </w:rPr>
              <w:t xml:space="preserve">Cllr Gaba     </w:t>
            </w:r>
            <w:proofErr w:type="gramStart"/>
            <w:r w:rsidRPr="005552C0">
              <w:rPr>
                <w:rFonts w:ascii="Century Gothic" w:hAnsi="Century Gothic"/>
                <w:b/>
                <w:sz w:val="20"/>
                <w:szCs w:val="20"/>
              </w:rPr>
              <w:t xml:space="preserve">  :</w:t>
            </w:r>
            <w:proofErr w:type="gramEnd"/>
            <w:r w:rsidRPr="005552C0">
              <w:rPr>
                <w:rFonts w:ascii="Century Gothic" w:hAnsi="Century Gothic"/>
                <w:b/>
                <w:sz w:val="20"/>
                <w:szCs w:val="20"/>
              </w:rPr>
              <w:t xml:space="preserve"> Absent</w:t>
            </w:r>
          </w:p>
          <w:p w14:paraId="209062CB" w14:textId="77777777" w:rsidR="005552C0" w:rsidRPr="005552C0" w:rsidRDefault="005552C0" w:rsidP="002E32A1">
            <w:pPr>
              <w:spacing w:after="0" w:line="240" w:lineRule="auto"/>
              <w:jc w:val="both"/>
              <w:rPr>
                <w:rFonts w:ascii="Century Gothic" w:hAnsi="Century Gothic"/>
                <w:b/>
                <w:sz w:val="20"/>
                <w:szCs w:val="20"/>
              </w:rPr>
            </w:pPr>
          </w:p>
        </w:tc>
      </w:tr>
    </w:tbl>
    <w:p w14:paraId="282A7037" w14:textId="77777777" w:rsidR="005552C0" w:rsidRPr="005552C0" w:rsidRDefault="005552C0" w:rsidP="002E32A1">
      <w:pPr>
        <w:spacing w:after="160" w:line="259" w:lineRule="auto"/>
        <w:jc w:val="both"/>
        <w:rPr>
          <w:rFonts w:ascii="Century Gothic" w:hAnsi="Century Gothic"/>
          <w:b/>
          <w:sz w:val="20"/>
          <w:szCs w:val="20"/>
        </w:rPr>
      </w:pPr>
    </w:p>
    <w:p w14:paraId="7F1FC8A4" w14:textId="77777777" w:rsidR="00AC0FCB" w:rsidRDefault="00AC0FCB" w:rsidP="002E32A1">
      <w:pPr>
        <w:spacing w:after="0"/>
        <w:jc w:val="both"/>
        <w:rPr>
          <w:rFonts w:ascii="Calibri" w:eastAsia="Times New Roman" w:hAnsi="Calibri" w:cs="Times New Roman"/>
          <w:sz w:val="20"/>
          <w:szCs w:val="20"/>
          <w:lang w:val="en-US" w:eastAsia="ja-JP"/>
        </w:rPr>
      </w:pPr>
    </w:p>
    <w:p w14:paraId="0161338B" w14:textId="77777777" w:rsidR="005552C0" w:rsidRDefault="005552C0" w:rsidP="002E32A1">
      <w:pPr>
        <w:spacing w:after="0"/>
        <w:jc w:val="both"/>
        <w:rPr>
          <w:rFonts w:ascii="Calibri" w:eastAsia="Times New Roman" w:hAnsi="Calibri" w:cs="Times New Roman"/>
          <w:sz w:val="20"/>
          <w:szCs w:val="20"/>
          <w:lang w:val="en-US" w:eastAsia="ja-JP"/>
        </w:rPr>
      </w:pPr>
    </w:p>
    <w:p w14:paraId="090307A2" w14:textId="77777777" w:rsidR="005552C0" w:rsidRDefault="005552C0" w:rsidP="002E32A1">
      <w:pPr>
        <w:spacing w:after="0"/>
        <w:jc w:val="both"/>
        <w:rPr>
          <w:rFonts w:ascii="Calibri" w:eastAsia="Times New Roman" w:hAnsi="Calibri" w:cs="Times New Roman"/>
          <w:sz w:val="20"/>
          <w:szCs w:val="20"/>
          <w:lang w:val="en-US" w:eastAsia="ja-JP"/>
        </w:rPr>
      </w:pPr>
    </w:p>
    <w:p w14:paraId="544884CE" w14:textId="77777777" w:rsidR="005552C0" w:rsidRDefault="005552C0" w:rsidP="002E32A1">
      <w:pPr>
        <w:spacing w:after="0"/>
        <w:jc w:val="both"/>
        <w:rPr>
          <w:rFonts w:ascii="Calibri" w:eastAsia="Times New Roman" w:hAnsi="Calibri" w:cs="Times New Roman"/>
          <w:sz w:val="20"/>
          <w:szCs w:val="20"/>
          <w:lang w:val="en-US" w:eastAsia="ja-JP"/>
        </w:rPr>
      </w:pPr>
    </w:p>
    <w:p w14:paraId="7D1BA597" w14:textId="77777777" w:rsidR="005552C0" w:rsidRPr="005552C0" w:rsidRDefault="005552C0" w:rsidP="002E32A1">
      <w:pPr>
        <w:spacing w:after="160" w:line="259" w:lineRule="auto"/>
        <w:jc w:val="both"/>
        <w:rPr>
          <w:rFonts w:ascii="Century Gothic" w:hAnsi="Century Gothic"/>
          <w:b/>
          <w:sz w:val="20"/>
          <w:szCs w:val="20"/>
          <w:u w:val="single"/>
        </w:rPr>
      </w:pPr>
      <w:r w:rsidRPr="005552C0">
        <w:rPr>
          <w:rFonts w:ascii="Century Gothic" w:hAnsi="Century Gothic"/>
          <w:b/>
          <w:sz w:val="20"/>
          <w:szCs w:val="20"/>
          <w:u w:val="single"/>
        </w:rPr>
        <w:t>COMMUNITY SERVICES COMMITTEE MEETINGS REPORT 2017/2018</w:t>
      </w:r>
    </w:p>
    <w:tbl>
      <w:tblPr>
        <w:tblStyle w:val="TableGrid23"/>
        <w:tblpPr w:leftFromText="180" w:rightFromText="180" w:vertAnchor="text" w:tblpY="1"/>
        <w:tblOverlap w:val="never"/>
        <w:tblW w:w="0" w:type="auto"/>
        <w:tblLook w:val="04A0" w:firstRow="1" w:lastRow="0" w:firstColumn="1" w:lastColumn="0" w:noHBand="0" w:noVBand="1"/>
      </w:tblPr>
      <w:tblGrid>
        <w:gridCol w:w="2269"/>
        <w:gridCol w:w="2551"/>
        <w:gridCol w:w="3969"/>
      </w:tblGrid>
      <w:tr w:rsidR="005552C0" w:rsidRPr="005552C0" w14:paraId="1D8944F7" w14:textId="77777777" w:rsidTr="005552C0">
        <w:tc>
          <w:tcPr>
            <w:tcW w:w="2269" w:type="dxa"/>
          </w:tcPr>
          <w:p w14:paraId="28AC96C8" w14:textId="77777777" w:rsidR="005552C0" w:rsidRPr="005552C0" w:rsidRDefault="005552C0" w:rsidP="002E32A1">
            <w:pPr>
              <w:spacing w:after="0" w:line="240" w:lineRule="auto"/>
              <w:jc w:val="both"/>
              <w:rPr>
                <w:rFonts w:ascii="Century Gothic" w:hAnsi="Century Gothic"/>
                <w:b/>
                <w:sz w:val="20"/>
                <w:szCs w:val="20"/>
              </w:rPr>
            </w:pPr>
            <w:r w:rsidRPr="005552C0">
              <w:rPr>
                <w:rFonts w:ascii="Century Gothic" w:hAnsi="Century Gothic"/>
                <w:b/>
                <w:sz w:val="20"/>
                <w:szCs w:val="20"/>
              </w:rPr>
              <w:t>MEETING</w:t>
            </w:r>
          </w:p>
        </w:tc>
        <w:tc>
          <w:tcPr>
            <w:tcW w:w="2551" w:type="dxa"/>
          </w:tcPr>
          <w:p w14:paraId="00213321" w14:textId="77777777" w:rsidR="005552C0" w:rsidRPr="005552C0" w:rsidRDefault="005552C0" w:rsidP="002E32A1">
            <w:pPr>
              <w:spacing w:after="0" w:line="240" w:lineRule="auto"/>
              <w:jc w:val="both"/>
              <w:rPr>
                <w:rFonts w:ascii="Century Gothic" w:hAnsi="Century Gothic"/>
                <w:b/>
                <w:sz w:val="20"/>
                <w:szCs w:val="20"/>
              </w:rPr>
            </w:pPr>
            <w:r w:rsidRPr="005552C0">
              <w:rPr>
                <w:rFonts w:ascii="Century Gothic" w:hAnsi="Century Gothic"/>
                <w:b/>
                <w:sz w:val="20"/>
                <w:szCs w:val="20"/>
              </w:rPr>
              <w:t>DATE</w:t>
            </w:r>
          </w:p>
        </w:tc>
        <w:tc>
          <w:tcPr>
            <w:tcW w:w="3969" w:type="dxa"/>
          </w:tcPr>
          <w:p w14:paraId="14B31C82" w14:textId="77777777" w:rsidR="005552C0" w:rsidRPr="005552C0" w:rsidRDefault="005552C0" w:rsidP="002E32A1">
            <w:pPr>
              <w:spacing w:after="0" w:line="240" w:lineRule="auto"/>
              <w:jc w:val="both"/>
              <w:rPr>
                <w:rFonts w:ascii="Century Gothic" w:hAnsi="Century Gothic"/>
                <w:b/>
                <w:sz w:val="20"/>
                <w:szCs w:val="20"/>
              </w:rPr>
            </w:pPr>
            <w:r w:rsidRPr="005552C0">
              <w:rPr>
                <w:rFonts w:ascii="Century Gothic" w:hAnsi="Century Gothic"/>
                <w:b/>
                <w:sz w:val="20"/>
                <w:szCs w:val="20"/>
              </w:rPr>
              <w:t>COUNCILLORS ABSENT</w:t>
            </w:r>
          </w:p>
          <w:p w14:paraId="36595E73" w14:textId="77777777" w:rsidR="005552C0" w:rsidRPr="005552C0" w:rsidRDefault="005552C0" w:rsidP="002E32A1">
            <w:pPr>
              <w:spacing w:after="0" w:line="240" w:lineRule="auto"/>
              <w:jc w:val="both"/>
              <w:rPr>
                <w:rFonts w:ascii="Century Gothic" w:hAnsi="Century Gothic"/>
                <w:b/>
                <w:sz w:val="20"/>
                <w:szCs w:val="20"/>
              </w:rPr>
            </w:pPr>
          </w:p>
        </w:tc>
      </w:tr>
      <w:tr w:rsidR="005552C0" w:rsidRPr="005552C0" w14:paraId="6A117EB2" w14:textId="77777777" w:rsidTr="005552C0">
        <w:tc>
          <w:tcPr>
            <w:tcW w:w="2269" w:type="dxa"/>
          </w:tcPr>
          <w:p w14:paraId="362785F5" w14:textId="77777777" w:rsidR="005552C0" w:rsidRPr="005552C0" w:rsidRDefault="005552C0" w:rsidP="002E32A1">
            <w:pPr>
              <w:spacing w:after="0" w:line="240" w:lineRule="auto"/>
              <w:jc w:val="both"/>
              <w:rPr>
                <w:rFonts w:ascii="Century Gothic" w:hAnsi="Century Gothic"/>
                <w:b/>
                <w:sz w:val="20"/>
                <w:szCs w:val="20"/>
              </w:rPr>
            </w:pPr>
            <w:r w:rsidRPr="005552C0">
              <w:rPr>
                <w:rFonts w:ascii="Century Gothic" w:hAnsi="Century Gothic"/>
                <w:b/>
                <w:sz w:val="20"/>
                <w:szCs w:val="20"/>
              </w:rPr>
              <w:t xml:space="preserve">Ordinary </w:t>
            </w:r>
          </w:p>
        </w:tc>
        <w:tc>
          <w:tcPr>
            <w:tcW w:w="2551" w:type="dxa"/>
          </w:tcPr>
          <w:p w14:paraId="254AD3C2" w14:textId="77777777" w:rsidR="005552C0" w:rsidRPr="005552C0" w:rsidRDefault="005552C0" w:rsidP="002E32A1">
            <w:pPr>
              <w:spacing w:after="0" w:line="240" w:lineRule="auto"/>
              <w:jc w:val="both"/>
              <w:rPr>
                <w:rFonts w:ascii="Century Gothic" w:hAnsi="Century Gothic"/>
                <w:b/>
                <w:sz w:val="20"/>
                <w:szCs w:val="20"/>
              </w:rPr>
            </w:pPr>
            <w:r w:rsidRPr="005552C0">
              <w:rPr>
                <w:rFonts w:ascii="Century Gothic" w:hAnsi="Century Gothic"/>
                <w:b/>
                <w:sz w:val="20"/>
                <w:szCs w:val="20"/>
              </w:rPr>
              <w:t>12 January 2018</w:t>
            </w:r>
          </w:p>
        </w:tc>
        <w:tc>
          <w:tcPr>
            <w:tcW w:w="3969" w:type="dxa"/>
          </w:tcPr>
          <w:p w14:paraId="42AA8574" w14:textId="77777777" w:rsidR="005552C0" w:rsidRPr="005552C0" w:rsidRDefault="005552C0" w:rsidP="002E32A1">
            <w:pPr>
              <w:spacing w:after="0" w:line="240" w:lineRule="auto"/>
              <w:jc w:val="both"/>
              <w:rPr>
                <w:rFonts w:ascii="Century Gothic" w:hAnsi="Century Gothic"/>
                <w:b/>
                <w:sz w:val="20"/>
                <w:szCs w:val="20"/>
              </w:rPr>
            </w:pPr>
            <w:r w:rsidRPr="005552C0">
              <w:rPr>
                <w:rFonts w:ascii="Century Gothic" w:hAnsi="Century Gothic"/>
                <w:b/>
                <w:sz w:val="20"/>
                <w:szCs w:val="20"/>
              </w:rPr>
              <w:t>None</w:t>
            </w:r>
          </w:p>
          <w:p w14:paraId="22CE9406" w14:textId="77777777" w:rsidR="005552C0" w:rsidRPr="005552C0" w:rsidRDefault="005552C0" w:rsidP="002E32A1">
            <w:pPr>
              <w:spacing w:after="0" w:line="240" w:lineRule="auto"/>
              <w:jc w:val="both"/>
              <w:rPr>
                <w:rFonts w:ascii="Century Gothic" w:hAnsi="Century Gothic"/>
                <w:b/>
                <w:sz w:val="20"/>
                <w:szCs w:val="20"/>
              </w:rPr>
            </w:pPr>
          </w:p>
        </w:tc>
      </w:tr>
      <w:tr w:rsidR="005552C0" w:rsidRPr="005552C0" w14:paraId="58904B46" w14:textId="77777777" w:rsidTr="005552C0">
        <w:tc>
          <w:tcPr>
            <w:tcW w:w="2269" w:type="dxa"/>
          </w:tcPr>
          <w:p w14:paraId="3C366EAC" w14:textId="77777777" w:rsidR="005552C0" w:rsidRPr="005552C0" w:rsidRDefault="005552C0" w:rsidP="002E32A1">
            <w:pPr>
              <w:spacing w:after="0" w:line="240" w:lineRule="auto"/>
              <w:jc w:val="both"/>
              <w:rPr>
                <w:rFonts w:ascii="Century Gothic" w:hAnsi="Century Gothic"/>
                <w:b/>
                <w:sz w:val="20"/>
                <w:szCs w:val="20"/>
              </w:rPr>
            </w:pPr>
            <w:r w:rsidRPr="005552C0">
              <w:rPr>
                <w:rFonts w:ascii="Century Gothic" w:hAnsi="Century Gothic"/>
                <w:b/>
                <w:sz w:val="20"/>
                <w:szCs w:val="20"/>
              </w:rPr>
              <w:t>Ordinary</w:t>
            </w:r>
          </w:p>
        </w:tc>
        <w:tc>
          <w:tcPr>
            <w:tcW w:w="2551" w:type="dxa"/>
          </w:tcPr>
          <w:p w14:paraId="0F408791" w14:textId="77777777" w:rsidR="005552C0" w:rsidRPr="005552C0" w:rsidRDefault="005552C0" w:rsidP="002E32A1">
            <w:pPr>
              <w:spacing w:after="0" w:line="240" w:lineRule="auto"/>
              <w:jc w:val="both"/>
              <w:rPr>
                <w:rFonts w:ascii="Century Gothic" w:hAnsi="Century Gothic"/>
                <w:b/>
                <w:sz w:val="20"/>
                <w:szCs w:val="20"/>
              </w:rPr>
            </w:pPr>
            <w:r w:rsidRPr="005552C0">
              <w:rPr>
                <w:rFonts w:ascii="Century Gothic" w:hAnsi="Century Gothic"/>
                <w:b/>
                <w:sz w:val="20"/>
                <w:szCs w:val="20"/>
              </w:rPr>
              <w:t>09 February 2018</w:t>
            </w:r>
          </w:p>
        </w:tc>
        <w:tc>
          <w:tcPr>
            <w:tcW w:w="3969" w:type="dxa"/>
          </w:tcPr>
          <w:p w14:paraId="399D794D" w14:textId="77777777" w:rsidR="005552C0" w:rsidRPr="005552C0" w:rsidRDefault="005552C0" w:rsidP="002E32A1">
            <w:pPr>
              <w:spacing w:after="0" w:line="240" w:lineRule="auto"/>
              <w:jc w:val="both"/>
              <w:rPr>
                <w:rFonts w:ascii="Century Gothic" w:hAnsi="Century Gothic"/>
                <w:b/>
                <w:sz w:val="20"/>
                <w:szCs w:val="20"/>
              </w:rPr>
            </w:pPr>
            <w:r w:rsidRPr="005552C0">
              <w:rPr>
                <w:rFonts w:ascii="Century Gothic" w:hAnsi="Century Gothic"/>
                <w:b/>
                <w:sz w:val="20"/>
                <w:szCs w:val="20"/>
              </w:rPr>
              <w:t>None</w:t>
            </w:r>
          </w:p>
          <w:p w14:paraId="69435E94" w14:textId="77777777" w:rsidR="005552C0" w:rsidRPr="005552C0" w:rsidRDefault="005552C0" w:rsidP="002E32A1">
            <w:pPr>
              <w:spacing w:after="0" w:line="240" w:lineRule="auto"/>
              <w:jc w:val="both"/>
              <w:rPr>
                <w:rFonts w:ascii="Century Gothic" w:hAnsi="Century Gothic"/>
                <w:b/>
                <w:sz w:val="20"/>
                <w:szCs w:val="20"/>
              </w:rPr>
            </w:pPr>
          </w:p>
        </w:tc>
      </w:tr>
      <w:tr w:rsidR="005552C0" w:rsidRPr="005552C0" w14:paraId="14DD8074" w14:textId="77777777" w:rsidTr="005552C0">
        <w:tc>
          <w:tcPr>
            <w:tcW w:w="2269" w:type="dxa"/>
          </w:tcPr>
          <w:p w14:paraId="32A4B1C5" w14:textId="77777777" w:rsidR="005552C0" w:rsidRPr="005552C0" w:rsidRDefault="005552C0" w:rsidP="002E32A1">
            <w:pPr>
              <w:spacing w:after="0" w:line="240" w:lineRule="auto"/>
              <w:jc w:val="both"/>
              <w:rPr>
                <w:rFonts w:ascii="Century Gothic" w:hAnsi="Century Gothic"/>
                <w:b/>
                <w:sz w:val="20"/>
                <w:szCs w:val="20"/>
              </w:rPr>
            </w:pPr>
            <w:r w:rsidRPr="005552C0">
              <w:rPr>
                <w:rFonts w:ascii="Century Gothic" w:hAnsi="Century Gothic"/>
                <w:b/>
                <w:sz w:val="20"/>
                <w:szCs w:val="20"/>
              </w:rPr>
              <w:t>Ordinary</w:t>
            </w:r>
          </w:p>
        </w:tc>
        <w:tc>
          <w:tcPr>
            <w:tcW w:w="2551" w:type="dxa"/>
          </w:tcPr>
          <w:p w14:paraId="73449746" w14:textId="77777777" w:rsidR="005552C0" w:rsidRPr="005552C0" w:rsidRDefault="005552C0" w:rsidP="002E32A1">
            <w:pPr>
              <w:spacing w:after="0" w:line="240" w:lineRule="auto"/>
              <w:jc w:val="both"/>
              <w:rPr>
                <w:rFonts w:ascii="Century Gothic" w:hAnsi="Century Gothic"/>
                <w:b/>
                <w:sz w:val="20"/>
                <w:szCs w:val="20"/>
              </w:rPr>
            </w:pPr>
            <w:r w:rsidRPr="005552C0">
              <w:rPr>
                <w:rFonts w:ascii="Century Gothic" w:hAnsi="Century Gothic"/>
                <w:b/>
                <w:sz w:val="20"/>
                <w:szCs w:val="20"/>
              </w:rPr>
              <w:t>19 April 2018</w:t>
            </w:r>
          </w:p>
        </w:tc>
        <w:tc>
          <w:tcPr>
            <w:tcW w:w="3969" w:type="dxa"/>
          </w:tcPr>
          <w:p w14:paraId="296C47ED" w14:textId="77777777" w:rsidR="005552C0" w:rsidRPr="005552C0" w:rsidRDefault="005552C0" w:rsidP="002E32A1">
            <w:pPr>
              <w:spacing w:after="0" w:line="240" w:lineRule="auto"/>
              <w:jc w:val="both"/>
              <w:rPr>
                <w:rFonts w:ascii="Century Gothic" w:hAnsi="Century Gothic"/>
                <w:b/>
                <w:sz w:val="20"/>
                <w:szCs w:val="20"/>
              </w:rPr>
            </w:pPr>
            <w:r w:rsidRPr="005552C0">
              <w:rPr>
                <w:rFonts w:ascii="Century Gothic" w:hAnsi="Century Gothic"/>
                <w:b/>
                <w:sz w:val="20"/>
                <w:szCs w:val="20"/>
              </w:rPr>
              <w:t>None</w:t>
            </w:r>
          </w:p>
          <w:p w14:paraId="3A100D5D" w14:textId="77777777" w:rsidR="005552C0" w:rsidRPr="005552C0" w:rsidRDefault="005552C0" w:rsidP="002E32A1">
            <w:pPr>
              <w:spacing w:after="0" w:line="240" w:lineRule="auto"/>
              <w:jc w:val="both"/>
              <w:rPr>
                <w:rFonts w:ascii="Century Gothic" w:hAnsi="Century Gothic"/>
                <w:b/>
                <w:sz w:val="20"/>
                <w:szCs w:val="20"/>
              </w:rPr>
            </w:pPr>
          </w:p>
        </w:tc>
      </w:tr>
      <w:tr w:rsidR="005552C0" w:rsidRPr="005552C0" w14:paraId="0F85CED9" w14:textId="77777777" w:rsidTr="005552C0">
        <w:tc>
          <w:tcPr>
            <w:tcW w:w="2269" w:type="dxa"/>
          </w:tcPr>
          <w:p w14:paraId="1095A98D" w14:textId="77777777" w:rsidR="005552C0" w:rsidRPr="005552C0" w:rsidRDefault="005552C0" w:rsidP="002E32A1">
            <w:pPr>
              <w:spacing w:after="0" w:line="240" w:lineRule="auto"/>
              <w:jc w:val="both"/>
              <w:rPr>
                <w:rFonts w:ascii="Century Gothic" w:hAnsi="Century Gothic"/>
                <w:b/>
                <w:sz w:val="20"/>
                <w:szCs w:val="20"/>
              </w:rPr>
            </w:pPr>
            <w:r w:rsidRPr="005552C0">
              <w:rPr>
                <w:rFonts w:ascii="Century Gothic" w:hAnsi="Century Gothic"/>
                <w:b/>
                <w:sz w:val="20"/>
                <w:szCs w:val="20"/>
              </w:rPr>
              <w:t>Ordinary</w:t>
            </w:r>
          </w:p>
        </w:tc>
        <w:tc>
          <w:tcPr>
            <w:tcW w:w="2551" w:type="dxa"/>
          </w:tcPr>
          <w:p w14:paraId="58963DAB" w14:textId="77777777" w:rsidR="005552C0" w:rsidRPr="005552C0" w:rsidRDefault="005552C0" w:rsidP="002E32A1">
            <w:pPr>
              <w:spacing w:after="0" w:line="240" w:lineRule="auto"/>
              <w:jc w:val="both"/>
              <w:rPr>
                <w:rFonts w:ascii="Century Gothic" w:hAnsi="Century Gothic"/>
                <w:b/>
                <w:sz w:val="20"/>
                <w:szCs w:val="20"/>
              </w:rPr>
            </w:pPr>
            <w:r w:rsidRPr="005552C0">
              <w:rPr>
                <w:rFonts w:ascii="Century Gothic" w:hAnsi="Century Gothic"/>
                <w:b/>
                <w:sz w:val="20"/>
                <w:szCs w:val="20"/>
              </w:rPr>
              <w:t>26 March 2018</w:t>
            </w:r>
          </w:p>
        </w:tc>
        <w:tc>
          <w:tcPr>
            <w:tcW w:w="3969" w:type="dxa"/>
          </w:tcPr>
          <w:p w14:paraId="16C8B2D9" w14:textId="77777777" w:rsidR="005552C0" w:rsidRPr="005552C0" w:rsidRDefault="005552C0" w:rsidP="002E32A1">
            <w:pPr>
              <w:spacing w:after="0" w:line="240" w:lineRule="auto"/>
              <w:jc w:val="both"/>
              <w:rPr>
                <w:rFonts w:ascii="Century Gothic" w:hAnsi="Century Gothic"/>
                <w:b/>
                <w:sz w:val="20"/>
                <w:szCs w:val="20"/>
              </w:rPr>
            </w:pPr>
            <w:r w:rsidRPr="005552C0">
              <w:rPr>
                <w:rFonts w:ascii="Century Gothic" w:hAnsi="Century Gothic"/>
                <w:b/>
                <w:sz w:val="20"/>
                <w:szCs w:val="20"/>
              </w:rPr>
              <w:t>None</w:t>
            </w:r>
          </w:p>
          <w:p w14:paraId="2C81EDA0" w14:textId="77777777" w:rsidR="005552C0" w:rsidRPr="005552C0" w:rsidRDefault="005552C0" w:rsidP="002E32A1">
            <w:pPr>
              <w:spacing w:after="0" w:line="240" w:lineRule="auto"/>
              <w:jc w:val="both"/>
              <w:rPr>
                <w:rFonts w:ascii="Century Gothic" w:hAnsi="Century Gothic"/>
                <w:b/>
                <w:sz w:val="20"/>
                <w:szCs w:val="20"/>
              </w:rPr>
            </w:pPr>
          </w:p>
        </w:tc>
      </w:tr>
    </w:tbl>
    <w:p w14:paraId="1B5D0565" w14:textId="77777777" w:rsidR="005552C0" w:rsidRDefault="005552C0" w:rsidP="002E32A1">
      <w:pPr>
        <w:spacing w:after="0"/>
        <w:jc w:val="both"/>
        <w:rPr>
          <w:rFonts w:ascii="Calibri" w:eastAsia="Times New Roman" w:hAnsi="Calibri" w:cs="Times New Roman"/>
          <w:sz w:val="20"/>
          <w:szCs w:val="20"/>
          <w:lang w:val="en-US" w:eastAsia="ja-JP"/>
        </w:rPr>
      </w:pPr>
    </w:p>
    <w:p w14:paraId="5AA4ADC2" w14:textId="77777777" w:rsidR="005552C0" w:rsidRDefault="005552C0" w:rsidP="002E32A1">
      <w:pPr>
        <w:spacing w:after="0"/>
        <w:jc w:val="both"/>
        <w:rPr>
          <w:rFonts w:ascii="Calibri" w:eastAsia="Times New Roman" w:hAnsi="Calibri" w:cs="Times New Roman"/>
          <w:sz w:val="20"/>
          <w:szCs w:val="20"/>
          <w:lang w:val="en-US" w:eastAsia="ja-JP"/>
        </w:rPr>
      </w:pPr>
    </w:p>
    <w:p w14:paraId="7AAAE2E9" w14:textId="77777777" w:rsidR="005552C0" w:rsidRDefault="005552C0" w:rsidP="002E32A1">
      <w:pPr>
        <w:spacing w:after="0"/>
        <w:jc w:val="both"/>
        <w:rPr>
          <w:rFonts w:ascii="Calibri" w:eastAsia="Times New Roman" w:hAnsi="Calibri" w:cs="Times New Roman"/>
          <w:sz w:val="20"/>
          <w:szCs w:val="20"/>
          <w:lang w:val="en-US" w:eastAsia="ja-JP"/>
        </w:rPr>
      </w:pPr>
    </w:p>
    <w:p w14:paraId="08CFF305" w14:textId="77777777" w:rsidR="005552C0" w:rsidRDefault="005552C0" w:rsidP="002E32A1">
      <w:pPr>
        <w:spacing w:after="0"/>
        <w:jc w:val="both"/>
        <w:rPr>
          <w:rFonts w:ascii="Calibri" w:eastAsia="Times New Roman" w:hAnsi="Calibri" w:cs="Times New Roman"/>
          <w:sz w:val="20"/>
          <w:szCs w:val="20"/>
          <w:lang w:val="en-US" w:eastAsia="ja-JP"/>
        </w:rPr>
      </w:pPr>
    </w:p>
    <w:p w14:paraId="2CAAA95C" w14:textId="77777777" w:rsidR="005552C0" w:rsidRDefault="005552C0" w:rsidP="002E32A1">
      <w:pPr>
        <w:spacing w:after="0"/>
        <w:jc w:val="both"/>
        <w:rPr>
          <w:rFonts w:ascii="Calibri" w:eastAsia="Times New Roman" w:hAnsi="Calibri" w:cs="Times New Roman"/>
          <w:sz w:val="20"/>
          <w:szCs w:val="20"/>
          <w:lang w:val="en-US" w:eastAsia="ja-JP"/>
        </w:rPr>
      </w:pPr>
    </w:p>
    <w:p w14:paraId="2A2FFE26" w14:textId="77777777" w:rsidR="005552C0" w:rsidRDefault="005552C0" w:rsidP="002E32A1">
      <w:pPr>
        <w:spacing w:after="0"/>
        <w:jc w:val="both"/>
        <w:rPr>
          <w:rFonts w:ascii="Calibri" w:eastAsia="Times New Roman" w:hAnsi="Calibri" w:cs="Times New Roman"/>
          <w:sz w:val="20"/>
          <w:szCs w:val="20"/>
          <w:lang w:val="en-US" w:eastAsia="ja-JP"/>
        </w:rPr>
      </w:pPr>
    </w:p>
    <w:p w14:paraId="0E35B579" w14:textId="77777777" w:rsidR="005552C0" w:rsidRDefault="005552C0" w:rsidP="002E32A1">
      <w:pPr>
        <w:spacing w:after="0"/>
        <w:jc w:val="both"/>
        <w:rPr>
          <w:rFonts w:ascii="Calibri" w:eastAsia="Times New Roman" w:hAnsi="Calibri" w:cs="Times New Roman"/>
          <w:sz w:val="20"/>
          <w:szCs w:val="20"/>
          <w:lang w:val="en-US" w:eastAsia="ja-JP"/>
        </w:rPr>
      </w:pPr>
    </w:p>
    <w:p w14:paraId="3D7FA93E" w14:textId="77777777" w:rsidR="005552C0" w:rsidRDefault="005552C0" w:rsidP="002E32A1">
      <w:pPr>
        <w:spacing w:after="0"/>
        <w:jc w:val="both"/>
        <w:rPr>
          <w:rFonts w:ascii="Calibri" w:eastAsia="Times New Roman" w:hAnsi="Calibri" w:cs="Times New Roman"/>
          <w:sz w:val="20"/>
          <w:szCs w:val="20"/>
          <w:lang w:val="en-US" w:eastAsia="ja-JP"/>
        </w:rPr>
      </w:pPr>
    </w:p>
    <w:p w14:paraId="658C7189" w14:textId="77777777" w:rsidR="005552C0" w:rsidRDefault="005552C0" w:rsidP="002E32A1">
      <w:pPr>
        <w:spacing w:after="0"/>
        <w:jc w:val="both"/>
        <w:rPr>
          <w:rFonts w:ascii="Calibri" w:eastAsia="Times New Roman" w:hAnsi="Calibri" w:cs="Times New Roman"/>
          <w:sz w:val="20"/>
          <w:szCs w:val="20"/>
          <w:lang w:val="en-US" w:eastAsia="ja-JP"/>
        </w:rPr>
      </w:pPr>
    </w:p>
    <w:p w14:paraId="57EC6F95" w14:textId="77777777" w:rsidR="005552C0" w:rsidRDefault="005552C0" w:rsidP="002E32A1">
      <w:pPr>
        <w:spacing w:after="0"/>
        <w:jc w:val="both"/>
        <w:rPr>
          <w:rFonts w:ascii="Calibri" w:eastAsia="Times New Roman" w:hAnsi="Calibri" w:cs="Times New Roman"/>
          <w:sz w:val="20"/>
          <w:szCs w:val="20"/>
          <w:lang w:val="en-US" w:eastAsia="ja-JP"/>
        </w:rPr>
      </w:pPr>
    </w:p>
    <w:p w14:paraId="248186AA" w14:textId="77777777" w:rsidR="005552C0" w:rsidRDefault="005552C0" w:rsidP="002E32A1">
      <w:pPr>
        <w:spacing w:after="0"/>
        <w:jc w:val="both"/>
        <w:rPr>
          <w:rFonts w:ascii="Calibri" w:eastAsia="Times New Roman" w:hAnsi="Calibri" w:cs="Times New Roman"/>
          <w:sz w:val="20"/>
          <w:szCs w:val="20"/>
          <w:lang w:val="en-US" w:eastAsia="ja-JP"/>
        </w:rPr>
      </w:pPr>
    </w:p>
    <w:p w14:paraId="1817F1F1" w14:textId="77777777" w:rsidR="005552C0" w:rsidRPr="005552C0" w:rsidRDefault="005552C0" w:rsidP="002E32A1">
      <w:pPr>
        <w:spacing w:after="160" w:line="259" w:lineRule="auto"/>
        <w:jc w:val="both"/>
        <w:rPr>
          <w:rFonts w:ascii="Century Gothic" w:hAnsi="Century Gothic"/>
          <w:b/>
          <w:sz w:val="20"/>
          <w:szCs w:val="20"/>
          <w:u w:val="single"/>
        </w:rPr>
      </w:pPr>
      <w:r w:rsidRPr="005552C0">
        <w:rPr>
          <w:rFonts w:ascii="Century Gothic" w:hAnsi="Century Gothic"/>
          <w:b/>
          <w:sz w:val="20"/>
          <w:szCs w:val="20"/>
          <w:u w:val="single"/>
        </w:rPr>
        <w:t>INFRASTRUCTURE &amp; URBAN PLANNING COMMITTEE MEETINGS REPORT 2017/2018</w:t>
      </w:r>
    </w:p>
    <w:tbl>
      <w:tblPr>
        <w:tblStyle w:val="TableGrid24"/>
        <w:tblpPr w:leftFromText="180" w:rightFromText="180" w:vertAnchor="text" w:tblpY="1"/>
        <w:tblOverlap w:val="never"/>
        <w:tblW w:w="0" w:type="auto"/>
        <w:tblLook w:val="04A0" w:firstRow="1" w:lastRow="0" w:firstColumn="1" w:lastColumn="0" w:noHBand="0" w:noVBand="1"/>
      </w:tblPr>
      <w:tblGrid>
        <w:gridCol w:w="2269"/>
        <w:gridCol w:w="2551"/>
        <w:gridCol w:w="3969"/>
      </w:tblGrid>
      <w:tr w:rsidR="005552C0" w:rsidRPr="005552C0" w14:paraId="20432C35" w14:textId="77777777" w:rsidTr="005552C0">
        <w:tc>
          <w:tcPr>
            <w:tcW w:w="2269" w:type="dxa"/>
          </w:tcPr>
          <w:p w14:paraId="69A95748" w14:textId="77777777" w:rsidR="005552C0" w:rsidRPr="005552C0" w:rsidRDefault="005552C0" w:rsidP="002E32A1">
            <w:pPr>
              <w:spacing w:after="0" w:line="240" w:lineRule="auto"/>
              <w:jc w:val="both"/>
              <w:rPr>
                <w:rFonts w:ascii="Century Gothic" w:hAnsi="Century Gothic"/>
                <w:b/>
                <w:sz w:val="20"/>
                <w:szCs w:val="20"/>
              </w:rPr>
            </w:pPr>
            <w:r w:rsidRPr="005552C0">
              <w:rPr>
                <w:rFonts w:ascii="Century Gothic" w:hAnsi="Century Gothic"/>
                <w:b/>
                <w:sz w:val="20"/>
                <w:szCs w:val="20"/>
              </w:rPr>
              <w:t>MEETING</w:t>
            </w:r>
          </w:p>
        </w:tc>
        <w:tc>
          <w:tcPr>
            <w:tcW w:w="2551" w:type="dxa"/>
          </w:tcPr>
          <w:p w14:paraId="20864FDB" w14:textId="77777777" w:rsidR="005552C0" w:rsidRPr="005552C0" w:rsidRDefault="005552C0" w:rsidP="002E32A1">
            <w:pPr>
              <w:spacing w:after="0" w:line="240" w:lineRule="auto"/>
              <w:jc w:val="both"/>
              <w:rPr>
                <w:rFonts w:ascii="Century Gothic" w:hAnsi="Century Gothic"/>
                <w:b/>
                <w:sz w:val="20"/>
                <w:szCs w:val="20"/>
              </w:rPr>
            </w:pPr>
            <w:r w:rsidRPr="005552C0">
              <w:rPr>
                <w:rFonts w:ascii="Century Gothic" w:hAnsi="Century Gothic"/>
                <w:b/>
                <w:sz w:val="20"/>
                <w:szCs w:val="20"/>
              </w:rPr>
              <w:t>DATE</w:t>
            </w:r>
          </w:p>
        </w:tc>
        <w:tc>
          <w:tcPr>
            <w:tcW w:w="3969" w:type="dxa"/>
          </w:tcPr>
          <w:p w14:paraId="5BB25135" w14:textId="77777777" w:rsidR="005552C0" w:rsidRPr="005552C0" w:rsidRDefault="005552C0" w:rsidP="002E32A1">
            <w:pPr>
              <w:spacing w:after="0" w:line="240" w:lineRule="auto"/>
              <w:jc w:val="both"/>
              <w:rPr>
                <w:rFonts w:ascii="Century Gothic" w:hAnsi="Century Gothic"/>
                <w:b/>
                <w:sz w:val="20"/>
                <w:szCs w:val="20"/>
              </w:rPr>
            </w:pPr>
            <w:r w:rsidRPr="005552C0">
              <w:rPr>
                <w:rFonts w:ascii="Century Gothic" w:hAnsi="Century Gothic"/>
                <w:b/>
                <w:sz w:val="20"/>
                <w:szCs w:val="20"/>
              </w:rPr>
              <w:t>COUNCILLORS ABSENT</w:t>
            </w:r>
          </w:p>
          <w:p w14:paraId="62E2577C" w14:textId="77777777" w:rsidR="005552C0" w:rsidRPr="005552C0" w:rsidRDefault="005552C0" w:rsidP="002E32A1">
            <w:pPr>
              <w:spacing w:after="0" w:line="240" w:lineRule="auto"/>
              <w:jc w:val="both"/>
              <w:rPr>
                <w:rFonts w:ascii="Century Gothic" w:hAnsi="Century Gothic"/>
                <w:b/>
                <w:sz w:val="20"/>
                <w:szCs w:val="20"/>
              </w:rPr>
            </w:pPr>
          </w:p>
        </w:tc>
      </w:tr>
      <w:tr w:rsidR="005552C0" w:rsidRPr="005552C0" w14:paraId="58EC834E" w14:textId="77777777" w:rsidTr="005552C0">
        <w:tc>
          <w:tcPr>
            <w:tcW w:w="2269" w:type="dxa"/>
          </w:tcPr>
          <w:p w14:paraId="4C039FE8" w14:textId="77777777" w:rsidR="005552C0" w:rsidRPr="005552C0" w:rsidRDefault="005552C0" w:rsidP="002E32A1">
            <w:pPr>
              <w:spacing w:after="0" w:line="240" w:lineRule="auto"/>
              <w:jc w:val="both"/>
              <w:rPr>
                <w:rFonts w:ascii="Century Gothic" w:hAnsi="Century Gothic"/>
                <w:b/>
                <w:sz w:val="20"/>
                <w:szCs w:val="20"/>
              </w:rPr>
            </w:pPr>
            <w:r w:rsidRPr="005552C0">
              <w:rPr>
                <w:rFonts w:ascii="Century Gothic" w:hAnsi="Century Gothic"/>
                <w:b/>
                <w:sz w:val="20"/>
                <w:szCs w:val="20"/>
              </w:rPr>
              <w:t xml:space="preserve">Ordinary </w:t>
            </w:r>
          </w:p>
        </w:tc>
        <w:tc>
          <w:tcPr>
            <w:tcW w:w="2551" w:type="dxa"/>
          </w:tcPr>
          <w:p w14:paraId="421A5907" w14:textId="77777777" w:rsidR="005552C0" w:rsidRPr="005552C0" w:rsidRDefault="005552C0" w:rsidP="002E32A1">
            <w:pPr>
              <w:spacing w:after="0" w:line="240" w:lineRule="auto"/>
              <w:jc w:val="both"/>
              <w:rPr>
                <w:rFonts w:ascii="Century Gothic" w:hAnsi="Century Gothic"/>
                <w:b/>
                <w:sz w:val="20"/>
                <w:szCs w:val="20"/>
              </w:rPr>
            </w:pPr>
            <w:r w:rsidRPr="005552C0">
              <w:rPr>
                <w:rFonts w:ascii="Century Gothic" w:hAnsi="Century Gothic"/>
                <w:b/>
                <w:sz w:val="20"/>
                <w:szCs w:val="20"/>
              </w:rPr>
              <w:t xml:space="preserve">30 June 2017 </w:t>
            </w:r>
          </w:p>
        </w:tc>
        <w:tc>
          <w:tcPr>
            <w:tcW w:w="3969" w:type="dxa"/>
          </w:tcPr>
          <w:p w14:paraId="07D641E8" w14:textId="77777777" w:rsidR="005552C0" w:rsidRPr="005552C0" w:rsidRDefault="005552C0" w:rsidP="002E32A1">
            <w:pPr>
              <w:spacing w:after="0" w:line="240" w:lineRule="auto"/>
              <w:jc w:val="both"/>
              <w:rPr>
                <w:rFonts w:ascii="Century Gothic" w:hAnsi="Century Gothic"/>
                <w:b/>
                <w:sz w:val="20"/>
                <w:szCs w:val="20"/>
              </w:rPr>
            </w:pPr>
            <w:r w:rsidRPr="005552C0">
              <w:rPr>
                <w:rFonts w:ascii="Century Gothic" w:hAnsi="Century Gothic"/>
                <w:b/>
                <w:sz w:val="20"/>
                <w:szCs w:val="20"/>
              </w:rPr>
              <w:t>None</w:t>
            </w:r>
          </w:p>
          <w:p w14:paraId="41AB0506" w14:textId="77777777" w:rsidR="005552C0" w:rsidRPr="005552C0" w:rsidRDefault="005552C0" w:rsidP="002E32A1">
            <w:pPr>
              <w:spacing w:after="0" w:line="240" w:lineRule="auto"/>
              <w:jc w:val="both"/>
              <w:rPr>
                <w:rFonts w:ascii="Century Gothic" w:hAnsi="Century Gothic"/>
                <w:b/>
                <w:sz w:val="20"/>
                <w:szCs w:val="20"/>
              </w:rPr>
            </w:pPr>
          </w:p>
        </w:tc>
      </w:tr>
      <w:tr w:rsidR="005552C0" w:rsidRPr="005552C0" w14:paraId="002A0EC2" w14:textId="77777777" w:rsidTr="005552C0">
        <w:tc>
          <w:tcPr>
            <w:tcW w:w="2269" w:type="dxa"/>
          </w:tcPr>
          <w:p w14:paraId="04763629" w14:textId="77777777" w:rsidR="005552C0" w:rsidRPr="005552C0" w:rsidRDefault="005552C0" w:rsidP="002E32A1">
            <w:pPr>
              <w:spacing w:after="0" w:line="240" w:lineRule="auto"/>
              <w:jc w:val="both"/>
              <w:rPr>
                <w:rFonts w:ascii="Century Gothic" w:hAnsi="Century Gothic"/>
                <w:b/>
                <w:sz w:val="20"/>
                <w:szCs w:val="20"/>
              </w:rPr>
            </w:pPr>
            <w:r w:rsidRPr="005552C0">
              <w:rPr>
                <w:rFonts w:ascii="Century Gothic" w:hAnsi="Century Gothic"/>
                <w:b/>
                <w:sz w:val="20"/>
                <w:szCs w:val="20"/>
              </w:rPr>
              <w:t>Ordinary</w:t>
            </w:r>
          </w:p>
        </w:tc>
        <w:tc>
          <w:tcPr>
            <w:tcW w:w="2551" w:type="dxa"/>
          </w:tcPr>
          <w:p w14:paraId="460868CF" w14:textId="77777777" w:rsidR="005552C0" w:rsidRPr="005552C0" w:rsidRDefault="005552C0" w:rsidP="002E32A1">
            <w:pPr>
              <w:spacing w:after="0" w:line="240" w:lineRule="auto"/>
              <w:jc w:val="both"/>
              <w:rPr>
                <w:rFonts w:ascii="Century Gothic" w:hAnsi="Century Gothic"/>
                <w:b/>
                <w:sz w:val="20"/>
                <w:szCs w:val="20"/>
              </w:rPr>
            </w:pPr>
            <w:r w:rsidRPr="005552C0">
              <w:rPr>
                <w:rFonts w:ascii="Century Gothic" w:hAnsi="Century Gothic"/>
                <w:b/>
                <w:sz w:val="20"/>
                <w:szCs w:val="20"/>
              </w:rPr>
              <w:t>21 September 2017</w:t>
            </w:r>
          </w:p>
        </w:tc>
        <w:tc>
          <w:tcPr>
            <w:tcW w:w="3969" w:type="dxa"/>
          </w:tcPr>
          <w:p w14:paraId="4BA9A397" w14:textId="77777777" w:rsidR="005552C0" w:rsidRPr="005552C0" w:rsidRDefault="005552C0" w:rsidP="002E32A1">
            <w:pPr>
              <w:spacing w:after="0" w:line="240" w:lineRule="auto"/>
              <w:jc w:val="both"/>
              <w:rPr>
                <w:rFonts w:ascii="Century Gothic" w:hAnsi="Century Gothic"/>
                <w:b/>
                <w:sz w:val="20"/>
                <w:szCs w:val="20"/>
              </w:rPr>
            </w:pPr>
            <w:r w:rsidRPr="005552C0">
              <w:rPr>
                <w:rFonts w:ascii="Century Gothic" w:hAnsi="Century Gothic"/>
                <w:b/>
                <w:sz w:val="20"/>
                <w:szCs w:val="20"/>
              </w:rPr>
              <w:t>Cllr Sani</w:t>
            </w:r>
          </w:p>
          <w:p w14:paraId="45F5C241" w14:textId="77777777" w:rsidR="005552C0" w:rsidRPr="005552C0" w:rsidRDefault="005552C0" w:rsidP="002E32A1">
            <w:pPr>
              <w:spacing w:after="0" w:line="240" w:lineRule="auto"/>
              <w:jc w:val="both"/>
              <w:rPr>
                <w:rFonts w:ascii="Century Gothic" w:hAnsi="Century Gothic"/>
                <w:b/>
                <w:sz w:val="20"/>
                <w:szCs w:val="20"/>
              </w:rPr>
            </w:pPr>
          </w:p>
        </w:tc>
      </w:tr>
      <w:tr w:rsidR="005552C0" w:rsidRPr="005552C0" w14:paraId="40654FC5" w14:textId="77777777" w:rsidTr="005552C0">
        <w:tc>
          <w:tcPr>
            <w:tcW w:w="2269" w:type="dxa"/>
          </w:tcPr>
          <w:p w14:paraId="6884E577" w14:textId="77777777" w:rsidR="005552C0" w:rsidRPr="005552C0" w:rsidRDefault="005552C0" w:rsidP="002E32A1">
            <w:pPr>
              <w:spacing w:after="0" w:line="240" w:lineRule="auto"/>
              <w:jc w:val="both"/>
              <w:rPr>
                <w:rFonts w:ascii="Century Gothic" w:hAnsi="Century Gothic"/>
                <w:b/>
                <w:sz w:val="20"/>
                <w:szCs w:val="20"/>
              </w:rPr>
            </w:pPr>
            <w:r w:rsidRPr="005552C0">
              <w:rPr>
                <w:rFonts w:ascii="Century Gothic" w:hAnsi="Century Gothic"/>
                <w:b/>
                <w:sz w:val="20"/>
                <w:szCs w:val="20"/>
              </w:rPr>
              <w:t>Ordinary</w:t>
            </w:r>
          </w:p>
        </w:tc>
        <w:tc>
          <w:tcPr>
            <w:tcW w:w="2551" w:type="dxa"/>
          </w:tcPr>
          <w:p w14:paraId="4D6400E4" w14:textId="77777777" w:rsidR="005552C0" w:rsidRPr="005552C0" w:rsidRDefault="005552C0" w:rsidP="002E32A1">
            <w:pPr>
              <w:spacing w:after="0" w:line="240" w:lineRule="auto"/>
              <w:jc w:val="both"/>
              <w:rPr>
                <w:rFonts w:ascii="Century Gothic" w:hAnsi="Century Gothic"/>
                <w:b/>
                <w:sz w:val="20"/>
                <w:szCs w:val="20"/>
              </w:rPr>
            </w:pPr>
            <w:r w:rsidRPr="005552C0">
              <w:rPr>
                <w:rFonts w:ascii="Century Gothic" w:hAnsi="Century Gothic"/>
                <w:b/>
                <w:sz w:val="20"/>
                <w:szCs w:val="20"/>
              </w:rPr>
              <w:t>13 November 2017</w:t>
            </w:r>
          </w:p>
        </w:tc>
        <w:tc>
          <w:tcPr>
            <w:tcW w:w="3969" w:type="dxa"/>
          </w:tcPr>
          <w:p w14:paraId="1082F9F5" w14:textId="77777777" w:rsidR="005552C0" w:rsidRPr="005552C0" w:rsidRDefault="005552C0" w:rsidP="002E32A1">
            <w:pPr>
              <w:spacing w:after="0" w:line="240" w:lineRule="auto"/>
              <w:jc w:val="both"/>
              <w:rPr>
                <w:rFonts w:ascii="Century Gothic" w:hAnsi="Century Gothic"/>
                <w:b/>
                <w:sz w:val="20"/>
                <w:szCs w:val="20"/>
              </w:rPr>
            </w:pPr>
            <w:r w:rsidRPr="005552C0">
              <w:rPr>
                <w:rFonts w:ascii="Century Gothic" w:hAnsi="Century Gothic"/>
                <w:b/>
                <w:sz w:val="20"/>
                <w:szCs w:val="20"/>
              </w:rPr>
              <w:t>Cllr Sani</w:t>
            </w:r>
          </w:p>
          <w:p w14:paraId="0BBBD84A" w14:textId="77777777" w:rsidR="005552C0" w:rsidRPr="005552C0" w:rsidRDefault="005552C0" w:rsidP="002E32A1">
            <w:pPr>
              <w:spacing w:after="0" w:line="240" w:lineRule="auto"/>
              <w:jc w:val="both"/>
              <w:rPr>
                <w:rFonts w:ascii="Century Gothic" w:hAnsi="Century Gothic"/>
                <w:b/>
                <w:sz w:val="20"/>
                <w:szCs w:val="20"/>
              </w:rPr>
            </w:pPr>
          </w:p>
        </w:tc>
      </w:tr>
      <w:tr w:rsidR="005552C0" w:rsidRPr="005552C0" w14:paraId="6DDEBC6D" w14:textId="77777777" w:rsidTr="005552C0">
        <w:tc>
          <w:tcPr>
            <w:tcW w:w="2269" w:type="dxa"/>
          </w:tcPr>
          <w:p w14:paraId="09B21DF3" w14:textId="77777777" w:rsidR="005552C0" w:rsidRPr="005552C0" w:rsidRDefault="005552C0" w:rsidP="002E32A1">
            <w:pPr>
              <w:spacing w:after="0" w:line="240" w:lineRule="auto"/>
              <w:jc w:val="both"/>
              <w:rPr>
                <w:rFonts w:ascii="Century Gothic" w:hAnsi="Century Gothic"/>
                <w:b/>
                <w:sz w:val="20"/>
                <w:szCs w:val="20"/>
              </w:rPr>
            </w:pPr>
            <w:r w:rsidRPr="005552C0">
              <w:rPr>
                <w:rFonts w:ascii="Century Gothic" w:hAnsi="Century Gothic"/>
                <w:b/>
                <w:sz w:val="20"/>
                <w:szCs w:val="20"/>
              </w:rPr>
              <w:t>Ordinary</w:t>
            </w:r>
          </w:p>
        </w:tc>
        <w:tc>
          <w:tcPr>
            <w:tcW w:w="2551" w:type="dxa"/>
          </w:tcPr>
          <w:p w14:paraId="11339D8A" w14:textId="77777777" w:rsidR="005552C0" w:rsidRPr="005552C0" w:rsidRDefault="005552C0" w:rsidP="002E32A1">
            <w:pPr>
              <w:spacing w:after="0" w:line="240" w:lineRule="auto"/>
              <w:jc w:val="both"/>
              <w:rPr>
                <w:rFonts w:ascii="Century Gothic" w:hAnsi="Century Gothic"/>
                <w:b/>
                <w:sz w:val="20"/>
                <w:szCs w:val="20"/>
              </w:rPr>
            </w:pPr>
            <w:r w:rsidRPr="005552C0">
              <w:rPr>
                <w:rFonts w:ascii="Century Gothic" w:hAnsi="Century Gothic"/>
                <w:b/>
                <w:sz w:val="20"/>
                <w:szCs w:val="20"/>
              </w:rPr>
              <w:t>11 December 2017</w:t>
            </w:r>
          </w:p>
        </w:tc>
        <w:tc>
          <w:tcPr>
            <w:tcW w:w="3969" w:type="dxa"/>
          </w:tcPr>
          <w:p w14:paraId="042F7BB2" w14:textId="77777777" w:rsidR="005552C0" w:rsidRPr="005552C0" w:rsidRDefault="005552C0" w:rsidP="002E32A1">
            <w:pPr>
              <w:spacing w:after="0" w:line="240" w:lineRule="auto"/>
              <w:jc w:val="both"/>
              <w:rPr>
                <w:rFonts w:ascii="Century Gothic" w:hAnsi="Century Gothic"/>
                <w:b/>
                <w:sz w:val="20"/>
                <w:szCs w:val="20"/>
              </w:rPr>
            </w:pPr>
            <w:r w:rsidRPr="005552C0">
              <w:rPr>
                <w:rFonts w:ascii="Century Gothic" w:hAnsi="Century Gothic"/>
                <w:b/>
                <w:sz w:val="20"/>
                <w:szCs w:val="20"/>
              </w:rPr>
              <w:t>Cllr Sani</w:t>
            </w:r>
          </w:p>
          <w:p w14:paraId="2CA916DC" w14:textId="77777777" w:rsidR="005552C0" w:rsidRPr="005552C0" w:rsidRDefault="005552C0" w:rsidP="002E32A1">
            <w:pPr>
              <w:spacing w:after="0" w:line="240" w:lineRule="auto"/>
              <w:jc w:val="both"/>
              <w:rPr>
                <w:rFonts w:ascii="Century Gothic" w:hAnsi="Century Gothic"/>
                <w:b/>
                <w:sz w:val="20"/>
                <w:szCs w:val="20"/>
              </w:rPr>
            </w:pPr>
          </w:p>
        </w:tc>
      </w:tr>
      <w:tr w:rsidR="005552C0" w:rsidRPr="005552C0" w14:paraId="77B012AB" w14:textId="77777777" w:rsidTr="005552C0">
        <w:tc>
          <w:tcPr>
            <w:tcW w:w="2269" w:type="dxa"/>
          </w:tcPr>
          <w:p w14:paraId="14EF9EE1" w14:textId="77777777" w:rsidR="005552C0" w:rsidRPr="005552C0" w:rsidRDefault="005552C0" w:rsidP="002E32A1">
            <w:pPr>
              <w:spacing w:after="0" w:line="240" w:lineRule="auto"/>
              <w:jc w:val="both"/>
              <w:rPr>
                <w:rFonts w:ascii="Century Gothic" w:hAnsi="Century Gothic"/>
                <w:b/>
                <w:sz w:val="20"/>
                <w:szCs w:val="20"/>
              </w:rPr>
            </w:pPr>
            <w:r w:rsidRPr="005552C0">
              <w:rPr>
                <w:rFonts w:ascii="Century Gothic" w:hAnsi="Century Gothic"/>
                <w:b/>
                <w:sz w:val="20"/>
                <w:szCs w:val="20"/>
              </w:rPr>
              <w:t>Ordinary</w:t>
            </w:r>
          </w:p>
        </w:tc>
        <w:tc>
          <w:tcPr>
            <w:tcW w:w="2551" w:type="dxa"/>
          </w:tcPr>
          <w:p w14:paraId="47AEEC30" w14:textId="77777777" w:rsidR="005552C0" w:rsidRPr="005552C0" w:rsidRDefault="005552C0" w:rsidP="002E32A1">
            <w:pPr>
              <w:spacing w:after="0" w:line="240" w:lineRule="auto"/>
              <w:jc w:val="both"/>
              <w:rPr>
                <w:rFonts w:ascii="Century Gothic" w:hAnsi="Century Gothic"/>
                <w:b/>
                <w:sz w:val="20"/>
                <w:szCs w:val="20"/>
              </w:rPr>
            </w:pPr>
            <w:r w:rsidRPr="005552C0">
              <w:rPr>
                <w:rFonts w:ascii="Century Gothic" w:hAnsi="Century Gothic"/>
                <w:b/>
                <w:sz w:val="20"/>
                <w:szCs w:val="20"/>
              </w:rPr>
              <w:t>26 January 2018</w:t>
            </w:r>
          </w:p>
        </w:tc>
        <w:tc>
          <w:tcPr>
            <w:tcW w:w="3969" w:type="dxa"/>
          </w:tcPr>
          <w:p w14:paraId="1CA7CE19" w14:textId="77777777" w:rsidR="005552C0" w:rsidRPr="005552C0" w:rsidRDefault="005552C0" w:rsidP="002E32A1">
            <w:pPr>
              <w:spacing w:after="0" w:line="240" w:lineRule="auto"/>
              <w:jc w:val="both"/>
              <w:rPr>
                <w:rFonts w:ascii="Century Gothic" w:hAnsi="Century Gothic"/>
                <w:b/>
                <w:sz w:val="20"/>
                <w:szCs w:val="20"/>
              </w:rPr>
            </w:pPr>
            <w:r w:rsidRPr="005552C0">
              <w:rPr>
                <w:rFonts w:ascii="Century Gothic" w:hAnsi="Century Gothic"/>
                <w:b/>
                <w:sz w:val="20"/>
                <w:szCs w:val="20"/>
              </w:rPr>
              <w:t>Cllr Sani</w:t>
            </w:r>
          </w:p>
          <w:p w14:paraId="6C9A54B2" w14:textId="77777777" w:rsidR="005552C0" w:rsidRPr="005552C0" w:rsidRDefault="005552C0" w:rsidP="002E32A1">
            <w:pPr>
              <w:spacing w:after="0" w:line="240" w:lineRule="auto"/>
              <w:jc w:val="both"/>
              <w:rPr>
                <w:rFonts w:ascii="Century Gothic" w:hAnsi="Century Gothic"/>
                <w:b/>
                <w:sz w:val="20"/>
                <w:szCs w:val="20"/>
              </w:rPr>
            </w:pPr>
          </w:p>
        </w:tc>
      </w:tr>
    </w:tbl>
    <w:p w14:paraId="38C91A70" w14:textId="77777777" w:rsidR="005552C0" w:rsidRDefault="005552C0" w:rsidP="002E32A1">
      <w:pPr>
        <w:spacing w:after="160" w:line="259" w:lineRule="auto"/>
        <w:jc w:val="both"/>
        <w:rPr>
          <w:rFonts w:ascii="Century Gothic" w:hAnsi="Century Gothic"/>
          <w:b/>
          <w:sz w:val="20"/>
          <w:szCs w:val="20"/>
        </w:rPr>
      </w:pPr>
    </w:p>
    <w:p w14:paraId="16081F52" w14:textId="77777777" w:rsidR="005552C0" w:rsidRDefault="005552C0" w:rsidP="002E32A1">
      <w:pPr>
        <w:spacing w:after="160" w:line="259" w:lineRule="auto"/>
        <w:jc w:val="both"/>
        <w:rPr>
          <w:rFonts w:ascii="Century Gothic" w:hAnsi="Century Gothic"/>
          <w:b/>
          <w:sz w:val="20"/>
          <w:szCs w:val="20"/>
        </w:rPr>
      </w:pPr>
    </w:p>
    <w:p w14:paraId="50A63E17" w14:textId="77777777" w:rsidR="005552C0" w:rsidRDefault="005552C0" w:rsidP="002E32A1">
      <w:pPr>
        <w:spacing w:after="160" w:line="259" w:lineRule="auto"/>
        <w:jc w:val="both"/>
        <w:rPr>
          <w:rFonts w:ascii="Century Gothic" w:hAnsi="Century Gothic"/>
          <w:b/>
          <w:sz w:val="20"/>
          <w:szCs w:val="20"/>
        </w:rPr>
      </w:pPr>
    </w:p>
    <w:p w14:paraId="14A8E621" w14:textId="77777777" w:rsidR="005552C0" w:rsidRDefault="005552C0" w:rsidP="002E32A1">
      <w:pPr>
        <w:spacing w:after="160" w:line="259" w:lineRule="auto"/>
        <w:jc w:val="both"/>
        <w:rPr>
          <w:rFonts w:ascii="Century Gothic" w:hAnsi="Century Gothic"/>
          <w:b/>
          <w:sz w:val="20"/>
          <w:szCs w:val="20"/>
        </w:rPr>
      </w:pPr>
    </w:p>
    <w:p w14:paraId="2E913770" w14:textId="77777777" w:rsidR="005552C0" w:rsidRDefault="005552C0" w:rsidP="002E32A1">
      <w:pPr>
        <w:spacing w:after="160" w:line="259" w:lineRule="auto"/>
        <w:jc w:val="both"/>
        <w:rPr>
          <w:rFonts w:ascii="Century Gothic" w:hAnsi="Century Gothic"/>
          <w:b/>
          <w:sz w:val="20"/>
          <w:szCs w:val="20"/>
        </w:rPr>
      </w:pPr>
    </w:p>
    <w:p w14:paraId="1408870D" w14:textId="77777777" w:rsidR="005552C0" w:rsidRDefault="005552C0" w:rsidP="002E32A1">
      <w:pPr>
        <w:spacing w:after="160" w:line="259" w:lineRule="auto"/>
        <w:jc w:val="both"/>
        <w:rPr>
          <w:rFonts w:ascii="Century Gothic" w:hAnsi="Century Gothic"/>
          <w:b/>
          <w:sz w:val="20"/>
          <w:szCs w:val="20"/>
        </w:rPr>
      </w:pPr>
    </w:p>
    <w:p w14:paraId="2631BC84" w14:textId="77777777" w:rsidR="005552C0" w:rsidRDefault="005552C0" w:rsidP="002E32A1">
      <w:pPr>
        <w:spacing w:after="160" w:line="259" w:lineRule="auto"/>
        <w:jc w:val="both"/>
        <w:rPr>
          <w:rFonts w:ascii="Century Gothic" w:hAnsi="Century Gothic"/>
          <w:b/>
          <w:sz w:val="20"/>
          <w:szCs w:val="20"/>
        </w:rPr>
      </w:pPr>
    </w:p>
    <w:p w14:paraId="5D19CFAB" w14:textId="77777777" w:rsidR="005552C0" w:rsidRDefault="005552C0" w:rsidP="002E32A1">
      <w:pPr>
        <w:spacing w:after="160" w:line="259" w:lineRule="auto"/>
        <w:jc w:val="both"/>
        <w:rPr>
          <w:rFonts w:ascii="Century Gothic" w:hAnsi="Century Gothic"/>
          <w:b/>
          <w:sz w:val="20"/>
          <w:szCs w:val="20"/>
        </w:rPr>
      </w:pPr>
    </w:p>
    <w:p w14:paraId="4240CA68" w14:textId="77777777" w:rsidR="00477097" w:rsidRPr="00E17F9C" w:rsidRDefault="008B0C00" w:rsidP="002E32A1">
      <w:pPr>
        <w:jc w:val="both"/>
        <w:rPr>
          <w:b/>
        </w:rPr>
      </w:pPr>
      <w:r>
        <w:rPr>
          <w:b/>
        </w:rPr>
        <w:t xml:space="preserve">The </w:t>
      </w:r>
      <w:r w:rsidR="00477097" w:rsidRPr="00E17F9C">
        <w:rPr>
          <w:b/>
        </w:rPr>
        <w:t>foll</w:t>
      </w:r>
      <w:r w:rsidR="00EC0E22">
        <w:rPr>
          <w:b/>
        </w:rPr>
        <w:t>owing Committees were</w:t>
      </w:r>
      <w:r>
        <w:rPr>
          <w:b/>
        </w:rPr>
        <w:t xml:space="preserve"> established and functional during the year under review: </w:t>
      </w:r>
    </w:p>
    <w:p w14:paraId="4AA1D837" w14:textId="77777777" w:rsidR="00477097" w:rsidRPr="00E17F9C" w:rsidRDefault="00477097" w:rsidP="002E32A1">
      <w:pPr>
        <w:ind w:left="840" w:hanging="120"/>
        <w:jc w:val="both"/>
        <w:rPr>
          <w:b/>
        </w:rPr>
      </w:pPr>
    </w:p>
    <w:p w14:paraId="3DF0870E" w14:textId="77777777" w:rsidR="00477097" w:rsidRPr="00E17F9C" w:rsidRDefault="00477097" w:rsidP="002E32A1">
      <w:pPr>
        <w:ind w:left="840" w:hanging="120"/>
        <w:jc w:val="both"/>
        <w:rPr>
          <w:b/>
        </w:rPr>
      </w:pPr>
      <w:r w:rsidRPr="00E17F9C">
        <w:rPr>
          <w:b/>
        </w:rPr>
        <w:t>1.</w:t>
      </w:r>
      <w:r w:rsidRPr="00E17F9C">
        <w:rPr>
          <w:b/>
        </w:rPr>
        <w:tab/>
        <w:t>Petitions Committee</w:t>
      </w:r>
    </w:p>
    <w:p w14:paraId="4F79EC17" w14:textId="77777777" w:rsidR="00477097" w:rsidRPr="00E17F9C" w:rsidRDefault="00477097" w:rsidP="002E32A1">
      <w:pPr>
        <w:ind w:left="840" w:hanging="120"/>
        <w:jc w:val="both"/>
      </w:pPr>
      <w:r w:rsidRPr="00E17F9C">
        <w:t xml:space="preserve">               Councillor M J Moduka (Speaker) – Chairperson</w:t>
      </w:r>
    </w:p>
    <w:p w14:paraId="13631D8D" w14:textId="77777777" w:rsidR="00477097" w:rsidRPr="00E17F9C" w:rsidRDefault="00477097" w:rsidP="002E32A1">
      <w:pPr>
        <w:ind w:left="1476"/>
        <w:jc w:val="both"/>
      </w:pPr>
      <w:r w:rsidRPr="00E17F9C">
        <w:t xml:space="preserve">Councillor L P </w:t>
      </w:r>
      <w:proofErr w:type="spellStart"/>
      <w:r w:rsidRPr="00E17F9C">
        <w:t>Moletsane</w:t>
      </w:r>
      <w:proofErr w:type="spellEnd"/>
      <w:r w:rsidR="008B0C00">
        <w:t xml:space="preserve">; and </w:t>
      </w:r>
      <w:r w:rsidRPr="00E17F9C">
        <w:t>Councillor B M Sani</w:t>
      </w:r>
    </w:p>
    <w:p w14:paraId="5C7172FA" w14:textId="77777777" w:rsidR="00477097" w:rsidRPr="00E17F9C" w:rsidRDefault="00477097" w:rsidP="002E32A1">
      <w:pPr>
        <w:ind w:left="1476"/>
        <w:jc w:val="both"/>
      </w:pPr>
      <w:r w:rsidRPr="00E17F9C">
        <w:t>The Councillor of the Ward where the petition originates.</w:t>
      </w:r>
    </w:p>
    <w:p w14:paraId="0754C8F9" w14:textId="77777777" w:rsidR="00477097" w:rsidRPr="00E17F9C" w:rsidRDefault="00896066" w:rsidP="002E32A1">
      <w:pPr>
        <w:jc w:val="both"/>
      </w:pPr>
      <w:r>
        <w:t xml:space="preserve">            </w:t>
      </w:r>
      <w:r w:rsidR="00477097" w:rsidRPr="00E17F9C">
        <w:rPr>
          <w:b/>
        </w:rPr>
        <w:t>2.</w:t>
      </w:r>
      <w:r w:rsidR="00477097" w:rsidRPr="00E17F9C">
        <w:rPr>
          <w:b/>
        </w:rPr>
        <w:tab/>
        <w:t>Local Labour Forum</w:t>
      </w:r>
      <w:r w:rsidR="00477097" w:rsidRPr="00E17F9C">
        <w:t xml:space="preserve"> </w:t>
      </w:r>
    </w:p>
    <w:p w14:paraId="5AAEBE5D" w14:textId="77777777" w:rsidR="00477097" w:rsidRPr="00E17F9C" w:rsidRDefault="00E86242" w:rsidP="00E86242">
      <w:pPr>
        <w:jc w:val="both"/>
      </w:pPr>
      <w:r>
        <w:t xml:space="preserve">                              </w:t>
      </w:r>
      <w:r w:rsidR="00477097" w:rsidRPr="00E17F9C">
        <w:t xml:space="preserve">Councillor M P </w:t>
      </w:r>
      <w:proofErr w:type="spellStart"/>
      <w:r w:rsidR="00477097" w:rsidRPr="00E17F9C">
        <w:t>Nakalebe</w:t>
      </w:r>
      <w:proofErr w:type="spellEnd"/>
      <w:r w:rsidR="00477097" w:rsidRPr="00E17F9C">
        <w:t xml:space="preserve"> – Chairperson</w:t>
      </w:r>
    </w:p>
    <w:p w14:paraId="7CC9E1AE" w14:textId="77777777" w:rsidR="00477097" w:rsidRPr="00E17F9C" w:rsidRDefault="00477097" w:rsidP="002E32A1">
      <w:pPr>
        <w:ind w:left="1476"/>
        <w:jc w:val="both"/>
      </w:pPr>
      <w:r w:rsidRPr="00E17F9C">
        <w:t xml:space="preserve">Councillor N J </w:t>
      </w:r>
      <w:proofErr w:type="spellStart"/>
      <w:r w:rsidRPr="00E17F9C">
        <w:t>Thaisi</w:t>
      </w:r>
      <w:proofErr w:type="spellEnd"/>
      <w:r w:rsidR="00974FB5">
        <w:t xml:space="preserve">; </w:t>
      </w:r>
      <w:r w:rsidRPr="00E17F9C">
        <w:t xml:space="preserve">Councillor B </w:t>
      </w:r>
      <w:proofErr w:type="gramStart"/>
      <w:r w:rsidRPr="00E17F9C">
        <w:t>A</w:t>
      </w:r>
      <w:proofErr w:type="gramEnd"/>
      <w:r w:rsidRPr="00E17F9C">
        <w:t xml:space="preserve"> </w:t>
      </w:r>
      <w:proofErr w:type="spellStart"/>
      <w:r w:rsidRPr="00E17F9C">
        <w:t>Maboza</w:t>
      </w:r>
      <w:proofErr w:type="spellEnd"/>
      <w:r w:rsidR="00974FB5">
        <w:t xml:space="preserve"> and </w:t>
      </w:r>
    </w:p>
    <w:p w14:paraId="67E3BFA1" w14:textId="77777777" w:rsidR="00477097" w:rsidRPr="00E17F9C" w:rsidRDefault="00477097" w:rsidP="002E32A1">
      <w:pPr>
        <w:ind w:left="1476"/>
        <w:jc w:val="both"/>
      </w:pPr>
      <w:r w:rsidRPr="00E17F9C">
        <w:t xml:space="preserve">Councillor K I </w:t>
      </w:r>
      <w:proofErr w:type="spellStart"/>
      <w:r w:rsidRPr="00E17F9C">
        <w:t>Tigeli</w:t>
      </w:r>
      <w:proofErr w:type="spellEnd"/>
    </w:p>
    <w:p w14:paraId="273B613A" w14:textId="77777777" w:rsidR="00477097" w:rsidRPr="00E17F9C" w:rsidRDefault="00477097" w:rsidP="002E32A1">
      <w:pPr>
        <w:jc w:val="both"/>
      </w:pPr>
    </w:p>
    <w:p w14:paraId="2C0DAA77" w14:textId="77777777" w:rsidR="00477097" w:rsidRPr="00E17F9C" w:rsidRDefault="00477097" w:rsidP="002E32A1">
      <w:pPr>
        <w:ind w:firstLine="756"/>
        <w:jc w:val="both"/>
        <w:rPr>
          <w:b/>
        </w:rPr>
      </w:pPr>
      <w:r w:rsidRPr="00E17F9C">
        <w:rPr>
          <w:b/>
        </w:rPr>
        <w:t>3.           Rules Committee</w:t>
      </w:r>
    </w:p>
    <w:p w14:paraId="23515A25" w14:textId="77777777" w:rsidR="00477097" w:rsidRPr="00E17F9C" w:rsidRDefault="00477097" w:rsidP="002E32A1">
      <w:pPr>
        <w:ind w:firstLine="756"/>
        <w:jc w:val="both"/>
      </w:pPr>
    </w:p>
    <w:p w14:paraId="02FBF8CA" w14:textId="77777777" w:rsidR="00477097" w:rsidRPr="00E17F9C" w:rsidRDefault="00477097" w:rsidP="002E32A1">
      <w:pPr>
        <w:ind w:firstLine="1476"/>
        <w:jc w:val="both"/>
      </w:pPr>
      <w:r w:rsidRPr="00E17F9C">
        <w:t>Councillor M J Moduka (Speaker) – Chairperson</w:t>
      </w:r>
    </w:p>
    <w:p w14:paraId="17840B77" w14:textId="77777777" w:rsidR="00477097" w:rsidRPr="00E17F9C" w:rsidRDefault="00477097" w:rsidP="002E32A1">
      <w:pPr>
        <w:ind w:firstLine="1476"/>
        <w:jc w:val="both"/>
      </w:pPr>
      <w:r w:rsidRPr="00E17F9C">
        <w:t>Councillor Y J Jacobs</w:t>
      </w:r>
      <w:r w:rsidR="00974FB5">
        <w:t xml:space="preserve">; </w:t>
      </w:r>
      <w:r w:rsidRPr="00E17F9C">
        <w:t>Councillor B M Sani</w:t>
      </w:r>
      <w:r w:rsidR="00974FB5">
        <w:t xml:space="preserve"> </w:t>
      </w:r>
    </w:p>
    <w:p w14:paraId="3FB8A2E8" w14:textId="77777777" w:rsidR="00477097" w:rsidRPr="00E17F9C" w:rsidRDefault="00477097" w:rsidP="002E32A1">
      <w:pPr>
        <w:ind w:firstLine="1476"/>
        <w:jc w:val="both"/>
      </w:pPr>
      <w:r w:rsidRPr="00E17F9C">
        <w:t xml:space="preserve">Councillor R T </w:t>
      </w:r>
      <w:proofErr w:type="spellStart"/>
      <w:r w:rsidRPr="00E17F9C">
        <w:t>Mpakathe</w:t>
      </w:r>
      <w:proofErr w:type="spellEnd"/>
      <w:r w:rsidR="00974FB5">
        <w:t xml:space="preserve">; </w:t>
      </w:r>
      <w:r w:rsidRPr="00E17F9C">
        <w:t xml:space="preserve">Councillor B </w:t>
      </w:r>
      <w:proofErr w:type="gramStart"/>
      <w:r w:rsidRPr="00E17F9C">
        <w:t>A</w:t>
      </w:r>
      <w:proofErr w:type="gramEnd"/>
      <w:r w:rsidRPr="00E17F9C">
        <w:t xml:space="preserve"> </w:t>
      </w:r>
      <w:proofErr w:type="spellStart"/>
      <w:r w:rsidRPr="00E17F9C">
        <w:t>Maboza</w:t>
      </w:r>
      <w:proofErr w:type="spellEnd"/>
      <w:r w:rsidR="00974FB5">
        <w:t xml:space="preserve"> and </w:t>
      </w:r>
    </w:p>
    <w:p w14:paraId="294E847C" w14:textId="77777777" w:rsidR="00896066" w:rsidRDefault="00477097" w:rsidP="002E32A1">
      <w:pPr>
        <w:contextualSpacing/>
        <w:jc w:val="both"/>
        <w:rPr>
          <w:rFonts w:cstheme="minorHAnsi"/>
        </w:rPr>
      </w:pPr>
      <w:r w:rsidRPr="00E17F9C">
        <w:t xml:space="preserve">                             Councillor L P </w:t>
      </w:r>
      <w:proofErr w:type="spellStart"/>
      <w:r w:rsidRPr="00E17F9C">
        <w:t>Moletsane</w:t>
      </w:r>
      <w:proofErr w:type="spellEnd"/>
    </w:p>
    <w:p w14:paraId="443D5998" w14:textId="77777777" w:rsidR="00E86242" w:rsidRDefault="00E86242" w:rsidP="002E32A1">
      <w:pPr>
        <w:contextualSpacing/>
        <w:jc w:val="both"/>
        <w:rPr>
          <w:b/>
          <w:sz w:val="20"/>
          <w:szCs w:val="20"/>
        </w:rPr>
      </w:pPr>
    </w:p>
    <w:p w14:paraId="00A3002D" w14:textId="7C77982A" w:rsidR="00EC0E22" w:rsidRDefault="00EC0E22" w:rsidP="002E32A1">
      <w:pPr>
        <w:contextualSpacing/>
        <w:jc w:val="both"/>
        <w:rPr>
          <w:b/>
          <w:sz w:val="20"/>
          <w:szCs w:val="20"/>
        </w:rPr>
      </w:pPr>
      <w:r w:rsidRPr="00064ADC">
        <w:rPr>
          <w:b/>
          <w:sz w:val="20"/>
          <w:szCs w:val="20"/>
        </w:rPr>
        <w:t>Ward Committees:</w:t>
      </w:r>
    </w:p>
    <w:p w14:paraId="131584A9" w14:textId="3B8F158C" w:rsidR="002D2E7B" w:rsidRDefault="002D2E7B" w:rsidP="002E32A1">
      <w:pPr>
        <w:contextualSpacing/>
        <w:jc w:val="both"/>
        <w:rPr>
          <w:b/>
          <w:sz w:val="20"/>
          <w:szCs w:val="20"/>
        </w:rPr>
      </w:pPr>
    </w:p>
    <w:p w14:paraId="7B3A60A4" w14:textId="7859622F" w:rsidR="002D2E7B" w:rsidRDefault="002D2E7B" w:rsidP="002E32A1">
      <w:pPr>
        <w:contextualSpacing/>
        <w:jc w:val="both"/>
        <w:rPr>
          <w:b/>
          <w:sz w:val="20"/>
          <w:szCs w:val="20"/>
        </w:rPr>
      </w:pPr>
      <w:r>
        <w:rPr>
          <w:b/>
          <w:sz w:val="20"/>
          <w:szCs w:val="20"/>
        </w:rPr>
        <w:t>Reports of the Ward Committees during the year under review</w:t>
      </w:r>
    </w:p>
    <w:p w14:paraId="0E0326CE" w14:textId="29F45AEB" w:rsidR="002D2E7B" w:rsidRDefault="002D2E7B" w:rsidP="002E32A1">
      <w:pPr>
        <w:contextualSpacing/>
        <w:jc w:val="both"/>
        <w:rPr>
          <w:rFonts w:cstheme="minorHAnsi"/>
        </w:rPr>
      </w:pPr>
    </w:p>
    <w:tbl>
      <w:tblPr>
        <w:tblStyle w:val="TableGrid"/>
        <w:tblW w:w="0" w:type="auto"/>
        <w:tblLook w:val="04A0" w:firstRow="1" w:lastRow="0" w:firstColumn="1" w:lastColumn="0" w:noHBand="0" w:noVBand="1"/>
      </w:tblPr>
      <w:tblGrid>
        <w:gridCol w:w="1696"/>
        <w:gridCol w:w="1092"/>
        <w:gridCol w:w="1395"/>
        <w:gridCol w:w="1395"/>
        <w:gridCol w:w="1395"/>
        <w:gridCol w:w="1395"/>
        <w:gridCol w:w="1395"/>
        <w:gridCol w:w="1395"/>
        <w:gridCol w:w="1395"/>
        <w:gridCol w:w="1395"/>
      </w:tblGrid>
      <w:tr w:rsidR="002D2E7B" w:rsidRPr="002C46DC" w14:paraId="1388B914" w14:textId="77777777" w:rsidTr="002D2E7B">
        <w:tc>
          <w:tcPr>
            <w:tcW w:w="1696" w:type="dxa"/>
          </w:tcPr>
          <w:p w14:paraId="308C3597" w14:textId="3002D65B" w:rsidR="002D2E7B" w:rsidRPr="002C46DC" w:rsidRDefault="002D2E7B" w:rsidP="002E32A1">
            <w:pPr>
              <w:contextualSpacing/>
              <w:jc w:val="both"/>
              <w:rPr>
                <w:rFonts w:cstheme="minorHAnsi"/>
                <w:b/>
              </w:rPr>
            </w:pPr>
            <w:r w:rsidRPr="002C46DC">
              <w:rPr>
                <w:rFonts w:cstheme="minorHAnsi"/>
                <w:b/>
              </w:rPr>
              <w:t>PERIOD</w:t>
            </w:r>
          </w:p>
        </w:tc>
        <w:tc>
          <w:tcPr>
            <w:tcW w:w="1092" w:type="dxa"/>
          </w:tcPr>
          <w:p w14:paraId="0DF0B33B" w14:textId="416926CA" w:rsidR="002D2E7B" w:rsidRPr="002C46DC" w:rsidRDefault="002D2E7B" w:rsidP="002E32A1">
            <w:pPr>
              <w:contextualSpacing/>
              <w:jc w:val="both"/>
              <w:rPr>
                <w:rFonts w:cstheme="minorHAnsi"/>
                <w:b/>
              </w:rPr>
            </w:pPr>
            <w:r w:rsidRPr="002C46DC">
              <w:rPr>
                <w:rFonts w:cstheme="minorHAnsi"/>
                <w:b/>
              </w:rPr>
              <w:t>WARD 1</w:t>
            </w:r>
          </w:p>
        </w:tc>
        <w:tc>
          <w:tcPr>
            <w:tcW w:w="1395" w:type="dxa"/>
          </w:tcPr>
          <w:p w14:paraId="66189BF3" w14:textId="3E3298E4" w:rsidR="002D2E7B" w:rsidRPr="002C46DC" w:rsidRDefault="002D2E7B" w:rsidP="002E32A1">
            <w:pPr>
              <w:contextualSpacing/>
              <w:jc w:val="both"/>
              <w:rPr>
                <w:rFonts w:cstheme="minorHAnsi"/>
                <w:b/>
              </w:rPr>
            </w:pPr>
            <w:r w:rsidRPr="002C46DC">
              <w:rPr>
                <w:rFonts w:cstheme="minorHAnsi"/>
                <w:b/>
              </w:rPr>
              <w:t>WARD 2</w:t>
            </w:r>
          </w:p>
        </w:tc>
        <w:tc>
          <w:tcPr>
            <w:tcW w:w="1395" w:type="dxa"/>
          </w:tcPr>
          <w:p w14:paraId="592397FC" w14:textId="4FCFD945" w:rsidR="002D2E7B" w:rsidRPr="002C46DC" w:rsidRDefault="002D2E7B" w:rsidP="002E32A1">
            <w:pPr>
              <w:contextualSpacing/>
              <w:jc w:val="both"/>
              <w:rPr>
                <w:rFonts w:cstheme="minorHAnsi"/>
                <w:b/>
              </w:rPr>
            </w:pPr>
            <w:r w:rsidRPr="002C46DC">
              <w:rPr>
                <w:rFonts w:cstheme="minorHAnsi"/>
                <w:b/>
              </w:rPr>
              <w:t>WARD 3</w:t>
            </w:r>
          </w:p>
        </w:tc>
        <w:tc>
          <w:tcPr>
            <w:tcW w:w="1395" w:type="dxa"/>
          </w:tcPr>
          <w:p w14:paraId="458A8F2A" w14:textId="3B761D38" w:rsidR="002D2E7B" w:rsidRPr="002C46DC" w:rsidRDefault="002D2E7B" w:rsidP="002E32A1">
            <w:pPr>
              <w:contextualSpacing/>
              <w:jc w:val="both"/>
              <w:rPr>
                <w:rFonts w:cstheme="minorHAnsi"/>
                <w:b/>
              </w:rPr>
            </w:pPr>
            <w:r w:rsidRPr="002C46DC">
              <w:rPr>
                <w:rFonts w:cstheme="minorHAnsi"/>
                <w:b/>
              </w:rPr>
              <w:t>WARD 4</w:t>
            </w:r>
          </w:p>
        </w:tc>
        <w:tc>
          <w:tcPr>
            <w:tcW w:w="1395" w:type="dxa"/>
          </w:tcPr>
          <w:p w14:paraId="6FA31852" w14:textId="32AD2320" w:rsidR="002D2E7B" w:rsidRPr="002C46DC" w:rsidRDefault="002D2E7B" w:rsidP="002E32A1">
            <w:pPr>
              <w:contextualSpacing/>
              <w:jc w:val="both"/>
              <w:rPr>
                <w:rFonts w:cstheme="minorHAnsi"/>
                <w:b/>
              </w:rPr>
            </w:pPr>
            <w:r w:rsidRPr="002C46DC">
              <w:rPr>
                <w:rFonts w:cstheme="minorHAnsi"/>
                <w:b/>
              </w:rPr>
              <w:t>WARD 5</w:t>
            </w:r>
          </w:p>
        </w:tc>
        <w:tc>
          <w:tcPr>
            <w:tcW w:w="1395" w:type="dxa"/>
          </w:tcPr>
          <w:p w14:paraId="5EE8E85D" w14:textId="0FD1DFB5" w:rsidR="002D2E7B" w:rsidRPr="002C46DC" w:rsidRDefault="002D2E7B" w:rsidP="002E32A1">
            <w:pPr>
              <w:contextualSpacing/>
              <w:jc w:val="both"/>
              <w:rPr>
                <w:rFonts w:cstheme="minorHAnsi"/>
                <w:b/>
              </w:rPr>
            </w:pPr>
            <w:r w:rsidRPr="002C46DC">
              <w:rPr>
                <w:rFonts w:cstheme="minorHAnsi"/>
                <w:b/>
              </w:rPr>
              <w:t>WARD 6</w:t>
            </w:r>
          </w:p>
        </w:tc>
        <w:tc>
          <w:tcPr>
            <w:tcW w:w="1395" w:type="dxa"/>
          </w:tcPr>
          <w:p w14:paraId="28272B40" w14:textId="08D4D35A" w:rsidR="002D2E7B" w:rsidRPr="002C46DC" w:rsidRDefault="002D2E7B" w:rsidP="002E32A1">
            <w:pPr>
              <w:contextualSpacing/>
              <w:jc w:val="both"/>
              <w:rPr>
                <w:rFonts w:cstheme="minorHAnsi"/>
                <w:b/>
              </w:rPr>
            </w:pPr>
            <w:r w:rsidRPr="002C46DC">
              <w:rPr>
                <w:rFonts w:cstheme="minorHAnsi"/>
                <w:b/>
              </w:rPr>
              <w:t>WARD 7</w:t>
            </w:r>
          </w:p>
        </w:tc>
        <w:tc>
          <w:tcPr>
            <w:tcW w:w="1395" w:type="dxa"/>
          </w:tcPr>
          <w:p w14:paraId="01B30C92" w14:textId="29D49575" w:rsidR="002D2E7B" w:rsidRPr="002C46DC" w:rsidRDefault="002D2E7B" w:rsidP="002E32A1">
            <w:pPr>
              <w:contextualSpacing/>
              <w:jc w:val="both"/>
              <w:rPr>
                <w:rFonts w:cstheme="minorHAnsi"/>
                <w:b/>
              </w:rPr>
            </w:pPr>
            <w:r w:rsidRPr="002C46DC">
              <w:rPr>
                <w:rFonts w:cstheme="minorHAnsi"/>
                <w:b/>
              </w:rPr>
              <w:t>WARD 8</w:t>
            </w:r>
          </w:p>
        </w:tc>
        <w:tc>
          <w:tcPr>
            <w:tcW w:w="1395" w:type="dxa"/>
          </w:tcPr>
          <w:p w14:paraId="4CF5FA1B" w14:textId="5BCA0BC3" w:rsidR="002D2E7B" w:rsidRPr="002C46DC" w:rsidRDefault="002D2E7B" w:rsidP="002E32A1">
            <w:pPr>
              <w:contextualSpacing/>
              <w:jc w:val="both"/>
              <w:rPr>
                <w:rFonts w:cstheme="minorHAnsi"/>
                <w:b/>
              </w:rPr>
            </w:pPr>
            <w:r w:rsidRPr="002C46DC">
              <w:rPr>
                <w:rFonts w:cstheme="minorHAnsi"/>
                <w:b/>
              </w:rPr>
              <w:t>WARD 9</w:t>
            </w:r>
          </w:p>
        </w:tc>
      </w:tr>
      <w:tr w:rsidR="002D2E7B" w14:paraId="45587134" w14:textId="77777777" w:rsidTr="002D2E7B">
        <w:tc>
          <w:tcPr>
            <w:tcW w:w="1696" w:type="dxa"/>
          </w:tcPr>
          <w:p w14:paraId="4132BC0E" w14:textId="76E4AB91" w:rsidR="002D2E7B" w:rsidRDefault="002D2E7B" w:rsidP="002E32A1">
            <w:pPr>
              <w:contextualSpacing/>
              <w:jc w:val="both"/>
              <w:rPr>
                <w:rFonts w:cstheme="minorHAnsi"/>
              </w:rPr>
            </w:pPr>
            <w:r>
              <w:rPr>
                <w:rFonts w:cstheme="minorHAnsi"/>
              </w:rPr>
              <w:t>1st QUARTER</w:t>
            </w:r>
          </w:p>
        </w:tc>
        <w:tc>
          <w:tcPr>
            <w:tcW w:w="1092" w:type="dxa"/>
          </w:tcPr>
          <w:p w14:paraId="52653AF4" w14:textId="726EDA90" w:rsidR="002D2E7B" w:rsidRDefault="002D2E7B" w:rsidP="002E32A1">
            <w:pPr>
              <w:contextualSpacing/>
              <w:jc w:val="both"/>
              <w:rPr>
                <w:rFonts w:cstheme="minorHAnsi"/>
              </w:rPr>
            </w:pPr>
            <w:r>
              <w:rPr>
                <w:rFonts w:cstheme="minorHAnsi"/>
              </w:rPr>
              <w:t>2</w:t>
            </w:r>
          </w:p>
        </w:tc>
        <w:tc>
          <w:tcPr>
            <w:tcW w:w="1395" w:type="dxa"/>
          </w:tcPr>
          <w:p w14:paraId="109382A1" w14:textId="7EFDB126" w:rsidR="002D2E7B" w:rsidRDefault="002C46DC" w:rsidP="002E32A1">
            <w:pPr>
              <w:contextualSpacing/>
              <w:jc w:val="both"/>
              <w:rPr>
                <w:rFonts w:cstheme="minorHAnsi"/>
              </w:rPr>
            </w:pPr>
            <w:r>
              <w:rPr>
                <w:rFonts w:cstheme="minorHAnsi"/>
              </w:rPr>
              <w:t>3</w:t>
            </w:r>
          </w:p>
        </w:tc>
        <w:tc>
          <w:tcPr>
            <w:tcW w:w="1395" w:type="dxa"/>
          </w:tcPr>
          <w:p w14:paraId="060701C1" w14:textId="3AF47E0D" w:rsidR="002D2E7B" w:rsidRDefault="002C46DC" w:rsidP="002E32A1">
            <w:pPr>
              <w:contextualSpacing/>
              <w:jc w:val="both"/>
              <w:rPr>
                <w:rFonts w:cstheme="minorHAnsi"/>
              </w:rPr>
            </w:pPr>
            <w:r>
              <w:rPr>
                <w:rFonts w:cstheme="minorHAnsi"/>
              </w:rPr>
              <w:t>3</w:t>
            </w:r>
          </w:p>
        </w:tc>
        <w:tc>
          <w:tcPr>
            <w:tcW w:w="1395" w:type="dxa"/>
          </w:tcPr>
          <w:p w14:paraId="55DB037B" w14:textId="0782750A" w:rsidR="002D2E7B" w:rsidRDefault="002C46DC" w:rsidP="002E32A1">
            <w:pPr>
              <w:contextualSpacing/>
              <w:jc w:val="both"/>
              <w:rPr>
                <w:rFonts w:cstheme="minorHAnsi"/>
              </w:rPr>
            </w:pPr>
            <w:r>
              <w:rPr>
                <w:rFonts w:cstheme="minorHAnsi"/>
              </w:rPr>
              <w:t>4</w:t>
            </w:r>
          </w:p>
        </w:tc>
        <w:tc>
          <w:tcPr>
            <w:tcW w:w="1395" w:type="dxa"/>
          </w:tcPr>
          <w:p w14:paraId="4E2172A1" w14:textId="272BB7B0" w:rsidR="002D2E7B" w:rsidRDefault="002C46DC" w:rsidP="002E32A1">
            <w:pPr>
              <w:contextualSpacing/>
              <w:jc w:val="both"/>
              <w:rPr>
                <w:rFonts w:cstheme="minorHAnsi"/>
              </w:rPr>
            </w:pPr>
            <w:r>
              <w:rPr>
                <w:rFonts w:cstheme="minorHAnsi"/>
              </w:rPr>
              <w:t>3</w:t>
            </w:r>
          </w:p>
        </w:tc>
        <w:tc>
          <w:tcPr>
            <w:tcW w:w="1395" w:type="dxa"/>
          </w:tcPr>
          <w:p w14:paraId="7437685F" w14:textId="23944FB6" w:rsidR="002D2E7B" w:rsidRDefault="002C46DC" w:rsidP="002E32A1">
            <w:pPr>
              <w:contextualSpacing/>
              <w:jc w:val="both"/>
              <w:rPr>
                <w:rFonts w:cstheme="minorHAnsi"/>
              </w:rPr>
            </w:pPr>
            <w:r>
              <w:rPr>
                <w:rFonts w:cstheme="minorHAnsi"/>
              </w:rPr>
              <w:t>5</w:t>
            </w:r>
          </w:p>
        </w:tc>
        <w:tc>
          <w:tcPr>
            <w:tcW w:w="1395" w:type="dxa"/>
          </w:tcPr>
          <w:p w14:paraId="0CABF535" w14:textId="616354B6" w:rsidR="002D2E7B" w:rsidRDefault="002C46DC" w:rsidP="002E32A1">
            <w:pPr>
              <w:contextualSpacing/>
              <w:jc w:val="both"/>
              <w:rPr>
                <w:rFonts w:cstheme="minorHAnsi"/>
              </w:rPr>
            </w:pPr>
            <w:r>
              <w:rPr>
                <w:rFonts w:cstheme="minorHAnsi"/>
              </w:rPr>
              <w:t>0</w:t>
            </w:r>
          </w:p>
        </w:tc>
        <w:tc>
          <w:tcPr>
            <w:tcW w:w="1395" w:type="dxa"/>
          </w:tcPr>
          <w:p w14:paraId="3BEAACEC" w14:textId="3759A1F8" w:rsidR="002D2E7B" w:rsidRDefault="002C46DC" w:rsidP="002E32A1">
            <w:pPr>
              <w:contextualSpacing/>
              <w:jc w:val="both"/>
              <w:rPr>
                <w:rFonts w:cstheme="minorHAnsi"/>
              </w:rPr>
            </w:pPr>
            <w:r>
              <w:rPr>
                <w:rFonts w:cstheme="minorHAnsi"/>
              </w:rPr>
              <w:t>5</w:t>
            </w:r>
          </w:p>
        </w:tc>
        <w:tc>
          <w:tcPr>
            <w:tcW w:w="1395" w:type="dxa"/>
          </w:tcPr>
          <w:p w14:paraId="34F8BC31" w14:textId="02CB155C" w:rsidR="002D2E7B" w:rsidRDefault="002C46DC" w:rsidP="002E32A1">
            <w:pPr>
              <w:contextualSpacing/>
              <w:jc w:val="both"/>
              <w:rPr>
                <w:rFonts w:cstheme="minorHAnsi"/>
              </w:rPr>
            </w:pPr>
            <w:r>
              <w:rPr>
                <w:rFonts w:cstheme="minorHAnsi"/>
              </w:rPr>
              <w:t>2</w:t>
            </w:r>
          </w:p>
        </w:tc>
      </w:tr>
      <w:tr w:rsidR="002D2E7B" w14:paraId="0725E0AF" w14:textId="77777777" w:rsidTr="002D2E7B">
        <w:tc>
          <w:tcPr>
            <w:tcW w:w="1696" w:type="dxa"/>
          </w:tcPr>
          <w:p w14:paraId="013ED49F" w14:textId="48D212DC" w:rsidR="002D2E7B" w:rsidRDefault="002D2E7B" w:rsidP="002E32A1">
            <w:pPr>
              <w:contextualSpacing/>
              <w:jc w:val="both"/>
              <w:rPr>
                <w:rFonts w:cstheme="minorHAnsi"/>
              </w:rPr>
            </w:pPr>
            <w:r>
              <w:rPr>
                <w:rFonts w:cstheme="minorHAnsi"/>
              </w:rPr>
              <w:t xml:space="preserve">2ND QUARTER </w:t>
            </w:r>
          </w:p>
        </w:tc>
        <w:tc>
          <w:tcPr>
            <w:tcW w:w="1092" w:type="dxa"/>
          </w:tcPr>
          <w:p w14:paraId="626F8BA6" w14:textId="21C3B62F" w:rsidR="002D2E7B" w:rsidRDefault="002D2E7B" w:rsidP="002E32A1">
            <w:pPr>
              <w:contextualSpacing/>
              <w:jc w:val="both"/>
              <w:rPr>
                <w:rFonts w:cstheme="minorHAnsi"/>
              </w:rPr>
            </w:pPr>
            <w:r>
              <w:rPr>
                <w:rFonts w:cstheme="minorHAnsi"/>
              </w:rPr>
              <w:t>3</w:t>
            </w:r>
          </w:p>
        </w:tc>
        <w:tc>
          <w:tcPr>
            <w:tcW w:w="1395" w:type="dxa"/>
          </w:tcPr>
          <w:p w14:paraId="6C4D441F" w14:textId="6581FA6F" w:rsidR="002D2E7B" w:rsidRDefault="002C46DC" w:rsidP="002E32A1">
            <w:pPr>
              <w:contextualSpacing/>
              <w:jc w:val="both"/>
              <w:rPr>
                <w:rFonts w:cstheme="minorHAnsi"/>
              </w:rPr>
            </w:pPr>
            <w:r>
              <w:rPr>
                <w:rFonts w:cstheme="minorHAnsi"/>
              </w:rPr>
              <w:t>3</w:t>
            </w:r>
          </w:p>
        </w:tc>
        <w:tc>
          <w:tcPr>
            <w:tcW w:w="1395" w:type="dxa"/>
          </w:tcPr>
          <w:p w14:paraId="6B3B3AAB" w14:textId="50949C3A" w:rsidR="002D2E7B" w:rsidRDefault="002C46DC" w:rsidP="002E32A1">
            <w:pPr>
              <w:contextualSpacing/>
              <w:jc w:val="both"/>
              <w:rPr>
                <w:rFonts w:cstheme="minorHAnsi"/>
              </w:rPr>
            </w:pPr>
            <w:r>
              <w:rPr>
                <w:rFonts w:cstheme="minorHAnsi"/>
              </w:rPr>
              <w:t>3</w:t>
            </w:r>
          </w:p>
        </w:tc>
        <w:tc>
          <w:tcPr>
            <w:tcW w:w="1395" w:type="dxa"/>
          </w:tcPr>
          <w:p w14:paraId="5A46910E" w14:textId="32D0C2B8" w:rsidR="002D2E7B" w:rsidRDefault="002C46DC" w:rsidP="002E32A1">
            <w:pPr>
              <w:contextualSpacing/>
              <w:jc w:val="both"/>
              <w:rPr>
                <w:rFonts w:cstheme="minorHAnsi"/>
              </w:rPr>
            </w:pPr>
            <w:r>
              <w:rPr>
                <w:rFonts w:cstheme="minorHAnsi"/>
              </w:rPr>
              <w:t>3</w:t>
            </w:r>
          </w:p>
        </w:tc>
        <w:tc>
          <w:tcPr>
            <w:tcW w:w="1395" w:type="dxa"/>
          </w:tcPr>
          <w:p w14:paraId="6037A551" w14:textId="5332AA83" w:rsidR="002D2E7B" w:rsidRDefault="002C46DC" w:rsidP="002E32A1">
            <w:pPr>
              <w:contextualSpacing/>
              <w:jc w:val="both"/>
              <w:rPr>
                <w:rFonts w:cstheme="minorHAnsi"/>
              </w:rPr>
            </w:pPr>
            <w:r>
              <w:rPr>
                <w:rFonts w:cstheme="minorHAnsi"/>
              </w:rPr>
              <w:t>4</w:t>
            </w:r>
          </w:p>
        </w:tc>
        <w:tc>
          <w:tcPr>
            <w:tcW w:w="1395" w:type="dxa"/>
          </w:tcPr>
          <w:p w14:paraId="51CE0F75" w14:textId="0BC2B49D" w:rsidR="002D2E7B" w:rsidRDefault="002C46DC" w:rsidP="002E32A1">
            <w:pPr>
              <w:contextualSpacing/>
              <w:jc w:val="both"/>
              <w:rPr>
                <w:rFonts w:cstheme="minorHAnsi"/>
              </w:rPr>
            </w:pPr>
            <w:r>
              <w:rPr>
                <w:rFonts w:cstheme="minorHAnsi"/>
              </w:rPr>
              <w:t>3</w:t>
            </w:r>
          </w:p>
        </w:tc>
        <w:tc>
          <w:tcPr>
            <w:tcW w:w="1395" w:type="dxa"/>
          </w:tcPr>
          <w:p w14:paraId="6933DF15" w14:textId="3AB5B3B1" w:rsidR="002D2E7B" w:rsidRDefault="002C46DC" w:rsidP="002E32A1">
            <w:pPr>
              <w:contextualSpacing/>
              <w:jc w:val="both"/>
              <w:rPr>
                <w:rFonts w:cstheme="minorHAnsi"/>
              </w:rPr>
            </w:pPr>
            <w:r>
              <w:rPr>
                <w:rFonts w:cstheme="minorHAnsi"/>
              </w:rPr>
              <w:t>0</w:t>
            </w:r>
          </w:p>
        </w:tc>
        <w:tc>
          <w:tcPr>
            <w:tcW w:w="1395" w:type="dxa"/>
          </w:tcPr>
          <w:p w14:paraId="060211D5" w14:textId="04A76836" w:rsidR="002D2E7B" w:rsidRDefault="002C46DC" w:rsidP="002E32A1">
            <w:pPr>
              <w:contextualSpacing/>
              <w:jc w:val="both"/>
              <w:rPr>
                <w:rFonts w:cstheme="minorHAnsi"/>
              </w:rPr>
            </w:pPr>
            <w:r>
              <w:rPr>
                <w:rFonts w:cstheme="minorHAnsi"/>
              </w:rPr>
              <w:t>4</w:t>
            </w:r>
          </w:p>
        </w:tc>
        <w:tc>
          <w:tcPr>
            <w:tcW w:w="1395" w:type="dxa"/>
          </w:tcPr>
          <w:p w14:paraId="1872CCC2" w14:textId="43FF1B0D" w:rsidR="002D2E7B" w:rsidRDefault="002C46DC" w:rsidP="002E32A1">
            <w:pPr>
              <w:contextualSpacing/>
              <w:jc w:val="both"/>
              <w:rPr>
                <w:rFonts w:cstheme="minorHAnsi"/>
              </w:rPr>
            </w:pPr>
            <w:r>
              <w:rPr>
                <w:rFonts w:cstheme="minorHAnsi"/>
              </w:rPr>
              <w:t>4</w:t>
            </w:r>
          </w:p>
        </w:tc>
      </w:tr>
      <w:tr w:rsidR="002D2E7B" w14:paraId="6D9B5E25" w14:textId="77777777" w:rsidTr="002D2E7B">
        <w:tc>
          <w:tcPr>
            <w:tcW w:w="1696" w:type="dxa"/>
          </w:tcPr>
          <w:p w14:paraId="53294183" w14:textId="4F0C9A4E" w:rsidR="002D2E7B" w:rsidRDefault="002D2E7B" w:rsidP="002E32A1">
            <w:pPr>
              <w:contextualSpacing/>
              <w:jc w:val="both"/>
              <w:rPr>
                <w:rFonts w:cstheme="minorHAnsi"/>
              </w:rPr>
            </w:pPr>
            <w:r>
              <w:rPr>
                <w:rFonts w:cstheme="minorHAnsi"/>
              </w:rPr>
              <w:t xml:space="preserve">3RD QUARTER </w:t>
            </w:r>
          </w:p>
        </w:tc>
        <w:tc>
          <w:tcPr>
            <w:tcW w:w="1092" w:type="dxa"/>
          </w:tcPr>
          <w:p w14:paraId="70C3114F" w14:textId="36A78AF9" w:rsidR="002D2E7B" w:rsidRDefault="002C46DC" w:rsidP="002E32A1">
            <w:pPr>
              <w:contextualSpacing/>
              <w:jc w:val="both"/>
              <w:rPr>
                <w:rFonts w:cstheme="minorHAnsi"/>
              </w:rPr>
            </w:pPr>
            <w:r>
              <w:rPr>
                <w:rFonts w:cstheme="minorHAnsi"/>
              </w:rPr>
              <w:t>3</w:t>
            </w:r>
          </w:p>
        </w:tc>
        <w:tc>
          <w:tcPr>
            <w:tcW w:w="1395" w:type="dxa"/>
          </w:tcPr>
          <w:p w14:paraId="067BF1EC" w14:textId="46716970" w:rsidR="002D2E7B" w:rsidRDefault="002C46DC" w:rsidP="002E32A1">
            <w:pPr>
              <w:contextualSpacing/>
              <w:jc w:val="both"/>
              <w:rPr>
                <w:rFonts w:cstheme="minorHAnsi"/>
              </w:rPr>
            </w:pPr>
            <w:r>
              <w:rPr>
                <w:rFonts w:cstheme="minorHAnsi"/>
              </w:rPr>
              <w:t>3</w:t>
            </w:r>
          </w:p>
        </w:tc>
        <w:tc>
          <w:tcPr>
            <w:tcW w:w="1395" w:type="dxa"/>
          </w:tcPr>
          <w:p w14:paraId="5BFCA5B4" w14:textId="31B902B8" w:rsidR="002D2E7B" w:rsidRDefault="002C46DC" w:rsidP="002E32A1">
            <w:pPr>
              <w:contextualSpacing/>
              <w:jc w:val="both"/>
              <w:rPr>
                <w:rFonts w:cstheme="minorHAnsi"/>
              </w:rPr>
            </w:pPr>
            <w:r>
              <w:rPr>
                <w:rFonts w:cstheme="minorHAnsi"/>
              </w:rPr>
              <w:t>4</w:t>
            </w:r>
          </w:p>
        </w:tc>
        <w:tc>
          <w:tcPr>
            <w:tcW w:w="1395" w:type="dxa"/>
          </w:tcPr>
          <w:p w14:paraId="066DC25C" w14:textId="0DCAEEA1" w:rsidR="002D2E7B" w:rsidRDefault="002C46DC" w:rsidP="002E32A1">
            <w:pPr>
              <w:contextualSpacing/>
              <w:jc w:val="both"/>
              <w:rPr>
                <w:rFonts w:cstheme="minorHAnsi"/>
              </w:rPr>
            </w:pPr>
            <w:r>
              <w:rPr>
                <w:rFonts w:cstheme="minorHAnsi"/>
              </w:rPr>
              <w:t>3</w:t>
            </w:r>
          </w:p>
        </w:tc>
        <w:tc>
          <w:tcPr>
            <w:tcW w:w="1395" w:type="dxa"/>
          </w:tcPr>
          <w:p w14:paraId="3BC60057" w14:textId="59C439AE" w:rsidR="002D2E7B" w:rsidRDefault="002C46DC" w:rsidP="002E32A1">
            <w:pPr>
              <w:contextualSpacing/>
              <w:jc w:val="both"/>
              <w:rPr>
                <w:rFonts w:cstheme="minorHAnsi"/>
              </w:rPr>
            </w:pPr>
            <w:r>
              <w:rPr>
                <w:rFonts w:cstheme="minorHAnsi"/>
              </w:rPr>
              <w:t>3</w:t>
            </w:r>
          </w:p>
        </w:tc>
        <w:tc>
          <w:tcPr>
            <w:tcW w:w="1395" w:type="dxa"/>
          </w:tcPr>
          <w:p w14:paraId="3607D6EF" w14:textId="69FEE043" w:rsidR="002D2E7B" w:rsidRDefault="002C46DC" w:rsidP="002E32A1">
            <w:pPr>
              <w:contextualSpacing/>
              <w:jc w:val="both"/>
              <w:rPr>
                <w:rFonts w:cstheme="minorHAnsi"/>
              </w:rPr>
            </w:pPr>
            <w:r>
              <w:rPr>
                <w:rFonts w:cstheme="minorHAnsi"/>
              </w:rPr>
              <w:t>3</w:t>
            </w:r>
          </w:p>
        </w:tc>
        <w:tc>
          <w:tcPr>
            <w:tcW w:w="1395" w:type="dxa"/>
          </w:tcPr>
          <w:p w14:paraId="65CD53AE" w14:textId="67BB6484" w:rsidR="002D2E7B" w:rsidRDefault="002C46DC" w:rsidP="002E32A1">
            <w:pPr>
              <w:contextualSpacing/>
              <w:jc w:val="both"/>
              <w:rPr>
                <w:rFonts w:cstheme="minorHAnsi"/>
              </w:rPr>
            </w:pPr>
            <w:r>
              <w:rPr>
                <w:rFonts w:cstheme="minorHAnsi"/>
              </w:rPr>
              <w:t>0</w:t>
            </w:r>
          </w:p>
        </w:tc>
        <w:tc>
          <w:tcPr>
            <w:tcW w:w="1395" w:type="dxa"/>
          </w:tcPr>
          <w:p w14:paraId="111037A5" w14:textId="25558D2D" w:rsidR="002D2E7B" w:rsidRDefault="002C46DC" w:rsidP="002E32A1">
            <w:pPr>
              <w:contextualSpacing/>
              <w:jc w:val="both"/>
              <w:rPr>
                <w:rFonts w:cstheme="minorHAnsi"/>
              </w:rPr>
            </w:pPr>
            <w:r>
              <w:rPr>
                <w:rFonts w:cstheme="minorHAnsi"/>
              </w:rPr>
              <w:t>4</w:t>
            </w:r>
          </w:p>
        </w:tc>
        <w:tc>
          <w:tcPr>
            <w:tcW w:w="1395" w:type="dxa"/>
          </w:tcPr>
          <w:p w14:paraId="36336AF7" w14:textId="2CBD9725" w:rsidR="002D2E7B" w:rsidRDefault="002C46DC" w:rsidP="002E32A1">
            <w:pPr>
              <w:contextualSpacing/>
              <w:jc w:val="both"/>
              <w:rPr>
                <w:rFonts w:cstheme="minorHAnsi"/>
              </w:rPr>
            </w:pPr>
            <w:r>
              <w:rPr>
                <w:rFonts w:cstheme="minorHAnsi"/>
              </w:rPr>
              <w:t>5</w:t>
            </w:r>
          </w:p>
        </w:tc>
      </w:tr>
      <w:tr w:rsidR="002D2E7B" w14:paraId="50D08356" w14:textId="77777777" w:rsidTr="002D2E7B">
        <w:tc>
          <w:tcPr>
            <w:tcW w:w="1696" w:type="dxa"/>
          </w:tcPr>
          <w:p w14:paraId="3A132785" w14:textId="152F1D94" w:rsidR="002D2E7B" w:rsidRDefault="002D2E7B" w:rsidP="002D2E7B">
            <w:pPr>
              <w:contextualSpacing/>
              <w:jc w:val="center"/>
              <w:rPr>
                <w:rFonts w:cstheme="minorHAnsi"/>
              </w:rPr>
            </w:pPr>
            <w:r>
              <w:rPr>
                <w:rFonts w:cstheme="minorHAnsi"/>
              </w:rPr>
              <w:t xml:space="preserve">4TH QUARTER </w:t>
            </w:r>
          </w:p>
        </w:tc>
        <w:tc>
          <w:tcPr>
            <w:tcW w:w="1092" w:type="dxa"/>
          </w:tcPr>
          <w:p w14:paraId="0BDFF8DA" w14:textId="548B4C5F" w:rsidR="002D2E7B" w:rsidRDefault="002C46DC" w:rsidP="002E32A1">
            <w:pPr>
              <w:contextualSpacing/>
              <w:jc w:val="both"/>
              <w:rPr>
                <w:rFonts w:cstheme="minorHAnsi"/>
              </w:rPr>
            </w:pPr>
            <w:r>
              <w:rPr>
                <w:rFonts w:cstheme="minorHAnsi"/>
              </w:rPr>
              <w:t>1</w:t>
            </w:r>
          </w:p>
        </w:tc>
        <w:tc>
          <w:tcPr>
            <w:tcW w:w="1395" w:type="dxa"/>
          </w:tcPr>
          <w:p w14:paraId="2A5A8D60" w14:textId="3247CCA4" w:rsidR="002D2E7B" w:rsidRDefault="002C46DC" w:rsidP="002E32A1">
            <w:pPr>
              <w:contextualSpacing/>
              <w:jc w:val="both"/>
              <w:rPr>
                <w:rFonts w:cstheme="minorHAnsi"/>
              </w:rPr>
            </w:pPr>
            <w:r>
              <w:rPr>
                <w:rFonts w:cstheme="minorHAnsi"/>
              </w:rPr>
              <w:t>4</w:t>
            </w:r>
          </w:p>
        </w:tc>
        <w:tc>
          <w:tcPr>
            <w:tcW w:w="1395" w:type="dxa"/>
          </w:tcPr>
          <w:p w14:paraId="6EEE6EF8" w14:textId="21AA2C9B" w:rsidR="002D2E7B" w:rsidRDefault="002C46DC" w:rsidP="002E32A1">
            <w:pPr>
              <w:contextualSpacing/>
              <w:jc w:val="both"/>
              <w:rPr>
                <w:rFonts w:cstheme="minorHAnsi"/>
              </w:rPr>
            </w:pPr>
            <w:r>
              <w:rPr>
                <w:rFonts w:cstheme="minorHAnsi"/>
              </w:rPr>
              <w:t>3</w:t>
            </w:r>
          </w:p>
        </w:tc>
        <w:tc>
          <w:tcPr>
            <w:tcW w:w="1395" w:type="dxa"/>
          </w:tcPr>
          <w:p w14:paraId="4C240ACB" w14:textId="3D314B8A" w:rsidR="002D2E7B" w:rsidRDefault="002C46DC" w:rsidP="002E32A1">
            <w:pPr>
              <w:contextualSpacing/>
              <w:jc w:val="both"/>
              <w:rPr>
                <w:rFonts w:cstheme="minorHAnsi"/>
              </w:rPr>
            </w:pPr>
            <w:r>
              <w:rPr>
                <w:rFonts w:cstheme="minorHAnsi"/>
              </w:rPr>
              <w:t>3</w:t>
            </w:r>
          </w:p>
        </w:tc>
        <w:tc>
          <w:tcPr>
            <w:tcW w:w="1395" w:type="dxa"/>
          </w:tcPr>
          <w:p w14:paraId="1DBEDA66" w14:textId="57E5BD19" w:rsidR="002D2E7B" w:rsidRDefault="002C46DC" w:rsidP="002E32A1">
            <w:pPr>
              <w:contextualSpacing/>
              <w:jc w:val="both"/>
              <w:rPr>
                <w:rFonts w:cstheme="minorHAnsi"/>
              </w:rPr>
            </w:pPr>
            <w:r>
              <w:rPr>
                <w:rFonts w:cstheme="minorHAnsi"/>
              </w:rPr>
              <w:t>3</w:t>
            </w:r>
          </w:p>
        </w:tc>
        <w:tc>
          <w:tcPr>
            <w:tcW w:w="1395" w:type="dxa"/>
          </w:tcPr>
          <w:p w14:paraId="3DCD4DED" w14:textId="71EE6345" w:rsidR="002D2E7B" w:rsidRDefault="002C46DC" w:rsidP="002E32A1">
            <w:pPr>
              <w:contextualSpacing/>
              <w:jc w:val="both"/>
              <w:rPr>
                <w:rFonts w:cstheme="minorHAnsi"/>
              </w:rPr>
            </w:pPr>
            <w:r>
              <w:rPr>
                <w:rFonts w:cstheme="minorHAnsi"/>
              </w:rPr>
              <w:t>4</w:t>
            </w:r>
          </w:p>
        </w:tc>
        <w:tc>
          <w:tcPr>
            <w:tcW w:w="1395" w:type="dxa"/>
          </w:tcPr>
          <w:p w14:paraId="083352E5" w14:textId="1B0C0647" w:rsidR="002D2E7B" w:rsidRDefault="002C46DC" w:rsidP="002E32A1">
            <w:pPr>
              <w:contextualSpacing/>
              <w:jc w:val="both"/>
              <w:rPr>
                <w:rFonts w:cstheme="minorHAnsi"/>
              </w:rPr>
            </w:pPr>
            <w:r>
              <w:rPr>
                <w:rFonts w:cstheme="minorHAnsi"/>
              </w:rPr>
              <w:t>0</w:t>
            </w:r>
          </w:p>
        </w:tc>
        <w:tc>
          <w:tcPr>
            <w:tcW w:w="1395" w:type="dxa"/>
          </w:tcPr>
          <w:p w14:paraId="33FFCDD8" w14:textId="5E15BB9B" w:rsidR="002D2E7B" w:rsidRDefault="002C46DC" w:rsidP="002E32A1">
            <w:pPr>
              <w:contextualSpacing/>
              <w:jc w:val="both"/>
              <w:rPr>
                <w:rFonts w:cstheme="minorHAnsi"/>
              </w:rPr>
            </w:pPr>
            <w:r>
              <w:rPr>
                <w:rFonts w:cstheme="minorHAnsi"/>
              </w:rPr>
              <w:t>3</w:t>
            </w:r>
          </w:p>
        </w:tc>
        <w:tc>
          <w:tcPr>
            <w:tcW w:w="1395" w:type="dxa"/>
          </w:tcPr>
          <w:p w14:paraId="7788A936" w14:textId="005C339F" w:rsidR="002D2E7B" w:rsidRDefault="002C46DC" w:rsidP="002E32A1">
            <w:pPr>
              <w:contextualSpacing/>
              <w:jc w:val="both"/>
              <w:rPr>
                <w:rFonts w:cstheme="minorHAnsi"/>
              </w:rPr>
            </w:pPr>
            <w:r>
              <w:rPr>
                <w:rFonts w:cstheme="minorHAnsi"/>
              </w:rPr>
              <w:t>4</w:t>
            </w:r>
          </w:p>
        </w:tc>
      </w:tr>
    </w:tbl>
    <w:p w14:paraId="1E50B80C" w14:textId="77777777" w:rsidR="002D2E7B" w:rsidRPr="00896066" w:rsidRDefault="002D2E7B" w:rsidP="002E32A1">
      <w:pPr>
        <w:contextualSpacing/>
        <w:jc w:val="both"/>
        <w:rPr>
          <w:rFonts w:cstheme="minorHAnsi"/>
        </w:rPr>
      </w:pPr>
    </w:p>
    <w:p w14:paraId="084A7DAA" w14:textId="77777777" w:rsidR="00EC0E22" w:rsidRPr="00064ADC" w:rsidRDefault="00EC0E22" w:rsidP="002E32A1">
      <w:pPr>
        <w:jc w:val="both"/>
        <w:rPr>
          <w:b/>
          <w:sz w:val="20"/>
          <w:szCs w:val="20"/>
        </w:rPr>
      </w:pPr>
    </w:p>
    <w:p w14:paraId="2CC3A8E5" w14:textId="77777777" w:rsidR="00EC0E22" w:rsidRPr="00064ADC" w:rsidRDefault="00EC0E22" w:rsidP="002E32A1">
      <w:pPr>
        <w:jc w:val="both"/>
        <w:rPr>
          <w:i/>
          <w:sz w:val="20"/>
          <w:szCs w:val="20"/>
        </w:rPr>
      </w:pPr>
      <w:r w:rsidRPr="00064ADC">
        <w:rPr>
          <w:sz w:val="20"/>
          <w:szCs w:val="20"/>
        </w:rPr>
        <w:t xml:space="preserve">All </w:t>
      </w:r>
      <w:r>
        <w:rPr>
          <w:sz w:val="20"/>
          <w:szCs w:val="20"/>
        </w:rPr>
        <w:t xml:space="preserve">9 (nine) </w:t>
      </w:r>
      <w:r w:rsidRPr="00064ADC">
        <w:rPr>
          <w:sz w:val="20"/>
          <w:szCs w:val="20"/>
        </w:rPr>
        <w:t xml:space="preserve">ward committees were </w:t>
      </w:r>
      <w:r>
        <w:rPr>
          <w:sz w:val="20"/>
          <w:szCs w:val="20"/>
        </w:rPr>
        <w:t xml:space="preserve">duly elected between October and November 2016, they were all trained by the Free State Department of Cooperative Governance &amp; Traditional Affairs (FSCOGTA) and </w:t>
      </w:r>
      <w:proofErr w:type="gramStart"/>
      <w:r>
        <w:rPr>
          <w:sz w:val="20"/>
          <w:szCs w:val="20"/>
        </w:rPr>
        <w:t xml:space="preserve">are </w:t>
      </w:r>
      <w:r w:rsidRPr="00064ADC">
        <w:rPr>
          <w:sz w:val="20"/>
          <w:szCs w:val="20"/>
        </w:rPr>
        <w:t>able to</w:t>
      </w:r>
      <w:proofErr w:type="gramEnd"/>
      <w:r w:rsidRPr="00064ADC">
        <w:rPr>
          <w:sz w:val="20"/>
          <w:szCs w:val="20"/>
        </w:rPr>
        <w:t xml:space="preserve"> meet and discharge their responsibilities </w:t>
      </w:r>
      <w:r>
        <w:rPr>
          <w:sz w:val="20"/>
          <w:szCs w:val="20"/>
        </w:rPr>
        <w:t>as prescribed in terms of the Local Government: Municipal Systems Act, 32 of 2000.</w:t>
      </w:r>
    </w:p>
    <w:p w14:paraId="693318C4" w14:textId="77777777" w:rsidR="00EC0E22" w:rsidRPr="00064ADC" w:rsidRDefault="00EC0E22" w:rsidP="002E32A1">
      <w:pPr>
        <w:jc w:val="both"/>
        <w:rPr>
          <w:sz w:val="20"/>
          <w:szCs w:val="20"/>
        </w:rPr>
      </w:pPr>
      <w:r>
        <w:rPr>
          <w:sz w:val="20"/>
          <w:szCs w:val="20"/>
        </w:rPr>
        <w:t xml:space="preserve">Ward Committee </w:t>
      </w:r>
      <w:r w:rsidRPr="00064ADC">
        <w:rPr>
          <w:sz w:val="20"/>
          <w:szCs w:val="20"/>
        </w:rPr>
        <w:t xml:space="preserve">Reports are submitted to Council by various committees through office of the Speaker. These reports are forwarded on monthly basis by wards collectively. </w:t>
      </w:r>
    </w:p>
    <w:p w14:paraId="684A08E8" w14:textId="77777777" w:rsidR="00EC0E22" w:rsidRPr="00064ADC" w:rsidRDefault="00EC0E22" w:rsidP="002E32A1">
      <w:pPr>
        <w:jc w:val="both"/>
        <w:rPr>
          <w:sz w:val="20"/>
          <w:szCs w:val="20"/>
        </w:rPr>
      </w:pPr>
      <w:r w:rsidRPr="00064ADC">
        <w:rPr>
          <w:sz w:val="20"/>
          <w:szCs w:val="20"/>
        </w:rPr>
        <w:t xml:space="preserve">Individual ward committee members report to their committees during their ward committee management meetings. The ward will then consolidate a report that will be forwarded to the office of the Speaker, and at the ultimate stage the reporting will be forwarded to Council by the office of the Office of the Speaker. </w:t>
      </w:r>
    </w:p>
    <w:p w14:paraId="7B448B70" w14:textId="77777777" w:rsidR="00EC0E22" w:rsidRPr="00064ADC" w:rsidRDefault="00EC0E22" w:rsidP="002E32A1">
      <w:pPr>
        <w:jc w:val="both"/>
        <w:rPr>
          <w:sz w:val="20"/>
          <w:szCs w:val="20"/>
        </w:rPr>
      </w:pPr>
      <w:r w:rsidRPr="00064ADC">
        <w:rPr>
          <w:sz w:val="20"/>
          <w:szCs w:val="20"/>
        </w:rPr>
        <w:t xml:space="preserve">Office of the Speaker is also checking through the reports/ minutes from wards; this exercise is done in order to with issues that need urgent discussions or attention to different departments within the municipality (e.g. Technical services or Community services). Normally these will be issues around service delivery. </w:t>
      </w:r>
    </w:p>
    <w:p w14:paraId="0FA63BC1" w14:textId="77777777" w:rsidR="00EC0E22" w:rsidRDefault="00EC0E22" w:rsidP="002E32A1">
      <w:pPr>
        <w:jc w:val="both"/>
        <w:rPr>
          <w:sz w:val="20"/>
          <w:szCs w:val="20"/>
        </w:rPr>
      </w:pPr>
      <w:r w:rsidRPr="00064ADC">
        <w:rPr>
          <w:sz w:val="20"/>
          <w:szCs w:val="20"/>
        </w:rPr>
        <w:t>Ward committee members are representing their different portfolios within their committees. The members are guided by the ward operational plans which set objectives and times frames towards various sector representations which members serve within their committees.</w:t>
      </w:r>
    </w:p>
    <w:p w14:paraId="774F1C86" w14:textId="77777777" w:rsidR="005552C0" w:rsidRDefault="00485AA5" w:rsidP="002E32A1">
      <w:pPr>
        <w:spacing w:after="160" w:line="259" w:lineRule="auto"/>
        <w:jc w:val="both"/>
        <w:rPr>
          <w:rFonts w:ascii="Century Gothic" w:hAnsi="Century Gothic"/>
          <w:b/>
          <w:sz w:val="20"/>
          <w:szCs w:val="20"/>
        </w:rPr>
      </w:pPr>
      <w:r>
        <w:rPr>
          <w:rFonts w:ascii="Century Gothic" w:hAnsi="Century Gothic"/>
          <w:b/>
          <w:sz w:val="20"/>
          <w:szCs w:val="20"/>
        </w:rPr>
        <w:t>Ward Committee meetings in all wards are not held regularly as prescribed, there was no schedule of Ward Committee meetings during the year under review.</w:t>
      </w:r>
    </w:p>
    <w:p w14:paraId="31063079" w14:textId="77777777" w:rsidR="005552C0" w:rsidRDefault="005552C0" w:rsidP="002E32A1">
      <w:pPr>
        <w:spacing w:after="160" w:line="259" w:lineRule="auto"/>
        <w:jc w:val="both"/>
        <w:rPr>
          <w:rFonts w:ascii="Century Gothic" w:hAnsi="Century Gothic"/>
          <w:b/>
          <w:sz w:val="20"/>
          <w:szCs w:val="20"/>
        </w:rPr>
      </w:pPr>
    </w:p>
    <w:p w14:paraId="557E6C18" w14:textId="77777777" w:rsidR="005552C0" w:rsidRDefault="005552C0" w:rsidP="002E32A1">
      <w:pPr>
        <w:spacing w:after="160" w:line="259" w:lineRule="auto"/>
        <w:jc w:val="both"/>
        <w:rPr>
          <w:rFonts w:ascii="Century Gothic" w:hAnsi="Century Gothic"/>
          <w:b/>
          <w:sz w:val="20"/>
          <w:szCs w:val="20"/>
        </w:rPr>
      </w:pPr>
    </w:p>
    <w:p w14:paraId="6E05C243" w14:textId="77777777" w:rsidR="005552C0" w:rsidRDefault="005552C0" w:rsidP="002E32A1">
      <w:pPr>
        <w:spacing w:after="160" w:line="259" w:lineRule="auto"/>
        <w:jc w:val="both"/>
        <w:rPr>
          <w:rFonts w:ascii="Century Gothic" w:hAnsi="Century Gothic"/>
          <w:b/>
          <w:sz w:val="20"/>
          <w:szCs w:val="20"/>
        </w:rPr>
      </w:pPr>
    </w:p>
    <w:p w14:paraId="3BEA410F" w14:textId="77777777" w:rsidR="00DB29AC" w:rsidRPr="00DB29AC" w:rsidRDefault="00DB29AC" w:rsidP="002E32A1">
      <w:pPr>
        <w:jc w:val="both"/>
        <w:rPr>
          <w:rFonts w:ascii="Calibri" w:eastAsia="Calibri" w:hAnsi="Calibri" w:cs="Tahoma"/>
          <w:b/>
          <w:sz w:val="20"/>
          <w:szCs w:val="20"/>
        </w:rPr>
      </w:pPr>
      <w:r w:rsidRPr="00DB29AC">
        <w:rPr>
          <w:rFonts w:ascii="Calibri" w:eastAsia="Calibri" w:hAnsi="Calibri" w:cs="Tahoma"/>
          <w:b/>
          <w:sz w:val="20"/>
          <w:szCs w:val="20"/>
        </w:rPr>
        <w:t>Administrative Governance</w:t>
      </w:r>
    </w:p>
    <w:p w14:paraId="24CEB624" w14:textId="77777777" w:rsidR="00DB29AC" w:rsidRPr="00DB29AC" w:rsidRDefault="00DB29AC" w:rsidP="002E32A1">
      <w:pPr>
        <w:spacing w:after="0" w:line="240" w:lineRule="auto"/>
        <w:jc w:val="both"/>
        <w:rPr>
          <w:rFonts w:ascii="Calibri" w:eastAsia="Calibri" w:hAnsi="Calibri" w:cs="Tahoma"/>
          <w:b/>
          <w:sz w:val="20"/>
          <w:szCs w:val="20"/>
        </w:rPr>
      </w:pPr>
    </w:p>
    <w:p w14:paraId="292E46D1" w14:textId="77777777" w:rsidR="00DB29AC" w:rsidRPr="00DB29AC" w:rsidRDefault="00DB29AC" w:rsidP="002E32A1">
      <w:pPr>
        <w:spacing w:after="0" w:line="240" w:lineRule="auto"/>
        <w:jc w:val="both"/>
        <w:rPr>
          <w:rFonts w:ascii="Calibri" w:eastAsia="Calibri" w:hAnsi="Calibri" w:cs="Tahoma"/>
          <w:sz w:val="20"/>
          <w:szCs w:val="20"/>
        </w:rPr>
      </w:pPr>
      <w:r w:rsidRPr="00DB29AC">
        <w:rPr>
          <w:rFonts w:ascii="Calibri" w:eastAsia="Calibri" w:hAnsi="Calibri" w:cs="Tahoma"/>
          <w:sz w:val="20"/>
          <w:szCs w:val="20"/>
        </w:rPr>
        <w:t xml:space="preserve">In line with legislative prescripts, the head of the administrative structure at Mantsopa Local Municipality is the Municipal Manager.  As the Accounting Officer, the Municipal Manager provides </w:t>
      </w:r>
      <w:r w:rsidR="00485AA5">
        <w:rPr>
          <w:rFonts w:ascii="Calibri" w:eastAsia="Calibri" w:hAnsi="Calibri" w:cs="Tahoma"/>
          <w:sz w:val="20"/>
          <w:szCs w:val="20"/>
        </w:rPr>
        <w:t xml:space="preserve">strategic </w:t>
      </w:r>
      <w:r w:rsidRPr="00DB29AC">
        <w:rPr>
          <w:rFonts w:ascii="Calibri" w:eastAsia="Calibri" w:hAnsi="Calibri" w:cs="Tahoma"/>
          <w:sz w:val="20"/>
          <w:szCs w:val="20"/>
        </w:rPr>
        <w:t xml:space="preserve">guidance on compliance with legislation to political structures; political office bearers, and officials of the municipality. </w:t>
      </w:r>
    </w:p>
    <w:p w14:paraId="6F5F7B31" w14:textId="77777777" w:rsidR="00DB29AC" w:rsidRPr="00DB29AC" w:rsidRDefault="00DB29AC" w:rsidP="002E32A1">
      <w:pPr>
        <w:spacing w:after="0"/>
        <w:jc w:val="both"/>
        <w:rPr>
          <w:rFonts w:ascii="Calibri" w:eastAsia="Times New Roman" w:hAnsi="Calibri" w:cs="Times New Roman"/>
          <w:sz w:val="20"/>
          <w:szCs w:val="20"/>
          <w:lang w:val="en-US" w:eastAsia="ja-JP"/>
        </w:rPr>
      </w:pPr>
    </w:p>
    <w:p w14:paraId="3D05FAA4" w14:textId="77777777" w:rsidR="00DB29AC" w:rsidRPr="00DB29AC" w:rsidRDefault="00DB29AC" w:rsidP="002E32A1">
      <w:pPr>
        <w:spacing w:after="0" w:line="240" w:lineRule="auto"/>
        <w:jc w:val="both"/>
        <w:rPr>
          <w:rFonts w:ascii="Calibri" w:eastAsia="Calibri" w:hAnsi="Calibri" w:cs="Arial"/>
          <w:sz w:val="20"/>
          <w:szCs w:val="20"/>
        </w:rPr>
      </w:pPr>
      <w:r w:rsidRPr="00DB29AC">
        <w:rPr>
          <w:rFonts w:ascii="Calibri" w:eastAsia="Calibri" w:hAnsi="Calibri" w:cs="Tahoma"/>
          <w:sz w:val="20"/>
          <w:szCs w:val="20"/>
        </w:rPr>
        <w:t>In execution of his duties, the Municipal Manager was assisted by his senior managers, who serve as departmental heads, The Municipal Manager, together with his senior managers, constitutes the senior management team of the municipality.  The following individuals were part of the senior management team of Mantsopa Local Municipality for the period under review:</w:t>
      </w:r>
    </w:p>
    <w:p w14:paraId="296D3887" w14:textId="77777777" w:rsidR="00DB29AC" w:rsidRPr="00DB29AC" w:rsidRDefault="00DB29AC" w:rsidP="002E32A1">
      <w:pPr>
        <w:spacing w:after="0"/>
        <w:jc w:val="both"/>
        <w:rPr>
          <w:rFonts w:ascii="Calibri" w:eastAsia="Times New Roman" w:hAnsi="Calibri" w:cs="Times New Roman"/>
          <w:sz w:val="20"/>
          <w:szCs w:val="20"/>
          <w:lang w:val="en-US" w:eastAsia="ja-JP"/>
        </w:rPr>
      </w:pPr>
    </w:p>
    <w:p w14:paraId="5E1E4970" w14:textId="77777777" w:rsidR="00DB29AC" w:rsidRDefault="00DB29AC" w:rsidP="002E32A1">
      <w:pPr>
        <w:spacing w:after="0" w:line="240" w:lineRule="auto"/>
        <w:jc w:val="both"/>
        <w:rPr>
          <w:rFonts w:ascii="Calibri" w:eastAsia="Calibri" w:hAnsi="Calibri" w:cs="Tahoma"/>
          <w:sz w:val="20"/>
          <w:szCs w:val="20"/>
        </w:rPr>
      </w:pPr>
      <w:r w:rsidRPr="00FC54E7">
        <w:rPr>
          <w:rFonts w:ascii="Calibri" w:eastAsia="Calibri" w:hAnsi="Calibri" w:cs="Tahoma"/>
          <w:b/>
          <w:sz w:val="20"/>
          <w:szCs w:val="20"/>
        </w:rPr>
        <w:t>Municipal Manager</w:t>
      </w:r>
      <w:r w:rsidR="00FC54E7">
        <w:rPr>
          <w:rFonts w:ascii="Calibri" w:eastAsia="Calibri" w:hAnsi="Calibri" w:cs="Tahoma"/>
          <w:sz w:val="20"/>
          <w:szCs w:val="20"/>
        </w:rPr>
        <w:t xml:space="preserve">- </w:t>
      </w:r>
      <w:r w:rsidR="00485AA5">
        <w:rPr>
          <w:rFonts w:ascii="Calibri" w:eastAsia="Calibri" w:hAnsi="Calibri" w:cs="Tahoma"/>
          <w:sz w:val="20"/>
          <w:szCs w:val="20"/>
        </w:rPr>
        <w:t xml:space="preserve">(Mrs Palesa Priscilla Moloi was appointed as an Acting Municipal Manager from 01-31 July 2017, thereafter </w:t>
      </w:r>
      <w:r w:rsidR="00FC54E7">
        <w:rPr>
          <w:rFonts w:ascii="Calibri" w:eastAsia="Calibri" w:hAnsi="Calibri" w:cs="Tahoma"/>
          <w:sz w:val="20"/>
          <w:szCs w:val="20"/>
        </w:rPr>
        <w:t>Mr Thamae Paulus Masejane</w:t>
      </w:r>
      <w:r w:rsidR="0049593A">
        <w:rPr>
          <w:rFonts w:ascii="Calibri" w:eastAsia="Calibri" w:hAnsi="Calibri" w:cs="Tahoma"/>
          <w:sz w:val="20"/>
          <w:szCs w:val="20"/>
        </w:rPr>
        <w:t xml:space="preserve"> </w:t>
      </w:r>
      <w:r w:rsidR="00485AA5">
        <w:rPr>
          <w:rFonts w:ascii="Calibri" w:eastAsia="Calibri" w:hAnsi="Calibri" w:cs="Tahoma"/>
          <w:sz w:val="20"/>
          <w:szCs w:val="20"/>
        </w:rPr>
        <w:t xml:space="preserve">was </w:t>
      </w:r>
      <w:r w:rsidR="00FC54E7">
        <w:rPr>
          <w:rFonts w:ascii="Calibri" w:eastAsia="Calibri" w:hAnsi="Calibri" w:cs="Tahoma"/>
          <w:sz w:val="20"/>
          <w:szCs w:val="20"/>
        </w:rPr>
        <w:t>appointed on 01 August 2017)</w:t>
      </w:r>
    </w:p>
    <w:p w14:paraId="4AF448F2" w14:textId="77777777" w:rsidR="007E3531" w:rsidRPr="00DB29AC" w:rsidRDefault="007E3531" w:rsidP="002E32A1">
      <w:pPr>
        <w:spacing w:after="0" w:line="240" w:lineRule="auto"/>
        <w:jc w:val="both"/>
        <w:rPr>
          <w:rFonts w:ascii="Calibri" w:eastAsia="Calibri" w:hAnsi="Calibri" w:cs="Tahoma"/>
          <w:sz w:val="20"/>
          <w:szCs w:val="20"/>
        </w:rPr>
      </w:pPr>
    </w:p>
    <w:p w14:paraId="189F3E0A" w14:textId="77777777" w:rsidR="00DB29AC" w:rsidRDefault="00DB29AC" w:rsidP="002E32A1">
      <w:pPr>
        <w:spacing w:after="0" w:line="240" w:lineRule="auto"/>
        <w:jc w:val="both"/>
        <w:rPr>
          <w:rFonts w:ascii="Calibri" w:eastAsia="Calibri" w:hAnsi="Calibri" w:cs="Tahoma"/>
          <w:sz w:val="20"/>
          <w:szCs w:val="20"/>
        </w:rPr>
      </w:pPr>
      <w:r w:rsidRPr="00FC54E7">
        <w:rPr>
          <w:rFonts w:ascii="Calibri" w:eastAsia="Calibri" w:hAnsi="Calibri" w:cs="Tahoma"/>
          <w:b/>
          <w:sz w:val="20"/>
          <w:szCs w:val="20"/>
        </w:rPr>
        <w:t>Chief Financial Officer</w:t>
      </w:r>
      <w:r w:rsidR="006B284D">
        <w:rPr>
          <w:rFonts w:ascii="Calibri" w:eastAsia="Calibri" w:hAnsi="Calibri" w:cs="Tahoma"/>
          <w:sz w:val="20"/>
          <w:szCs w:val="20"/>
        </w:rPr>
        <w:t xml:space="preserve"> </w:t>
      </w:r>
      <w:r w:rsidR="00FC54E7">
        <w:rPr>
          <w:rFonts w:ascii="Calibri" w:eastAsia="Calibri" w:hAnsi="Calibri" w:cs="Tahoma"/>
          <w:sz w:val="20"/>
          <w:szCs w:val="20"/>
        </w:rPr>
        <w:t xml:space="preserve">(Mr </w:t>
      </w:r>
      <w:proofErr w:type="spellStart"/>
      <w:r w:rsidR="00FC54E7">
        <w:rPr>
          <w:rFonts w:ascii="Calibri" w:eastAsia="Calibri" w:hAnsi="Calibri" w:cs="Tahoma"/>
          <w:sz w:val="20"/>
          <w:szCs w:val="20"/>
        </w:rPr>
        <w:t>Makoae</w:t>
      </w:r>
      <w:proofErr w:type="spellEnd"/>
      <w:r w:rsidR="00FC54E7">
        <w:rPr>
          <w:rFonts w:ascii="Calibri" w:eastAsia="Calibri" w:hAnsi="Calibri" w:cs="Tahoma"/>
          <w:sz w:val="20"/>
          <w:szCs w:val="20"/>
        </w:rPr>
        <w:t xml:space="preserve"> Amos </w:t>
      </w:r>
      <w:proofErr w:type="spellStart"/>
      <w:r w:rsidR="00FC54E7">
        <w:rPr>
          <w:rFonts w:ascii="Calibri" w:eastAsia="Calibri" w:hAnsi="Calibri" w:cs="Tahoma"/>
          <w:sz w:val="20"/>
          <w:szCs w:val="20"/>
        </w:rPr>
        <w:t>Makoae</w:t>
      </w:r>
      <w:proofErr w:type="spellEnd"/>
      <w:r w:rsidR="00FC54E7">
        <w:rPr>
          <w:rFonts w:ascii="Calibri" w:eastAsia="Calibri" w:hAnsi="Calibri" w:cs="Tahoma"/>
          <w:sz w:val="20"/>
          <w:szCs w:val="20"/>
        </w:rPr>
        <w:t xml:space="preserve"> – Acting CFO from 01 July until 30 October 2017, </w:t>
      </w:r>
      <w:r w:rsidR="00FA4BB6">
        <w:rPr>
          <w:rFonts w:ascii="Calibri" w:eastAsia="Calibri" w:hAnsi="Calibri" w:cs="Tahoma"/>
          <w:sz w:val="20"/>
          <w:szCs w:val="20"/>
        </w:rPr>
        <w:t xml:space="preserve">and </w:t>
      </w:r>
      <w:r w:rsidR="00FC54E7">
        <w:rPr>
          <w:rFonts w:ascii="Calibri" w:eastAsia="Calibri" w:hAnsi="Calibri" w:cs="Tahoma"/>
          <w:sz w:val="20"/>
          <w:szCs w:val="20"/>
        </w:rPr>
        <w:t xml:space="preserve">Mrs Palesa Iris Yangaphi </w:t>
      </w:r>
      <w:r w:rsidR="00FA4BB6">
        <w:rPr>
          <w:rFonts w:ascii="Calibri" w:eastAsia="Calibri" w:hAnsi="Calibri" w:cs="Tahoma"/>
          <w:sz w:val="20"/>
          <w:szCs w:val="20"/>
        </w:rPr>
        <w:t xml:space="preserve">was </w:t>
      </w:r>
      <w:r w:rsidR="00FC54E7">
        <w:rPr>
          <w:rFonts w:ascii="Calibri" w:eastAsia="Calibri" w:hAnsi="Calibri" w:cs="Tahoma"/>
          <w:sz w:val="20"/>
          <w:szCs w:val="20"/>
        </w:rPr>
        <w:t>appointed Acting CFO from 01 November 2017 until 31 March 2018, thereafter Mr Sello Albert Nyapholi appointed as the Chief financial Officer from 01 April 2018)</w:t>
      </w:r>
    </w:p>
    <w:p w14:paraId="301BBC1B" w14:textId="77777777" w:rsidR="007E3531" w:rsidRPr="00DB29AC" w:rsidRDefault="007E3531" w:rsidP="002E32A1">
      <w:pPr>
        <w:spacing w:after="0" w:line="240" w:lineRule="auto"/>
        <w:jc w:val="both"/>
        <w:rPr>
          <w:rFonts w:ascii="Calibri" w:eastAsia="Calibri" w:hAnsi="Calibri" w:cs="Tahoma"/>
          <w:sz w:val="20"/>
          <w:szCs w:val="20"/>
        </w:rPr>
      </w:pPr>
    </w:p>
    <w:p w14:paraId="330C33AC" w14:textId="77777777" w:rsidR="00DB29AC" w:rsidRDefault="00FA4BB6" w:rsidP="002E32A1">
      <w:pPr>
        <w:autoSpaceDE w:val="0"/>
        <w:autoSpaceDN w:val="0"/>
        <w:adjustRightInd w:val="0"/>
        <w:spacing w:after="0" w:line="240" w:lineRule="auto"/>
        <w:jc w:val="both"/>
        <w:rPr>
          <w:rFonts w:ascii="Calibri" w:eastAsia="Calibri" w:hAnsi="Calibri" w:cs="Tahoma"/>
          <w:sz w:val="20"/>
          <w:szCs w:val="20"/>
        </w:rPr>
      </w:pPr>
      <w:r w:rsidRPr="00190EF1">
        <w:rPr>
          <w:rFonts w:ascii="Calibri" w:eastAsia="Calibri" w:hAnsi="Calibri" w:cs="Tahoma"/>
          <w:b/>
          <w:sz w:val="20"/>
          <w:szCs w:val="20"/>
        </w:rPr>
        <w:t>Director: Corporate Services</w:t>
      </w:r>
      <w:r>
        <w:rPr>
          <w:rFonts w:ascii="Calibri" w:eastAsia="Calibri" w:hAnsi="Calibri" w:cs="Tahoma"/>
          <w:sz w:val="20"/>
          <w:szCs w:val="20"/>
        </w:rPr>
        <w:t xml:space="preserve">- Mrs Palesa Priscilla Moloi (contract expired on 30 November 2017 and Mr Dumile </w:t>
      </w:r>
      <w:proofErr w:type="spellStart"/>
      <w:r>
        <w:rPr>
          <w:rFonts w:ascii="Calibri" w:eastAsia="Calibri" w:hAnsi="Calibri" w:cs="Tahoma"/>
          <w:sz w:val="20"/>
          <w:szCs w:val="20"/>
        </w:rPr>
        <w:t>Ezekial</w:t>
      </w:r>
      <w:proofErr w:type="spellEnd"/>
      <w:r>
        <w:rPr>
          <w:rFonts w:ascii="Calibri" w:eastAsia="Calibri" w:hAnsi="Calibri" w:cs="Tahoma"/>
          <w:sz w:val="20"/>
          <w:szCs w:val="20"/>
        </w:rPr>
        <w:t xml:space="preserve"> Nana was appointed Acting Director Corporate Services from 01 December 2018 until 31 March 2018 thereafter Advocate Nthama Mathews Litabe was appointed as Director Corporate Services from 01 April 2018)</w:t>
      </w:r>
    </w:p>
    <w:p w14:paraId="76271B7B" w14:textId="77777777" w:rsidR="007E3531" w:rsidRPr="00DB29AC" w:rsidRDefault="007E3531" w:rsidP="002E32A1">
      <w:pPr>
        <w:autoSpaceDE w:val="0"/>
        <w:autoSpaceDN w:val="0"/>
        <w:adjustRightInd w:val="0"/>
        <w:spacing w:after="0" w:line="240" w:lineRule="auto"/>
        <w:jc w:val="both"/>
        <w:rPr>
          <w:rFonts w:ascii="Calibri" w:eastAsia="Calibri" w:hAnsi="Calibri" w:cs="Tahoma"/>
          <w:sz w:val="20"/>
          <w:szCs w:val="20"/>
        </w:rPr>
      </w:pPr>
    </w:p>
    <w:p w14:paraId="55564142" w14:textId="77777777" w:rsidR="00DB29AC" w:rsidRDefault="00FA4BB6" w:rsidP="002E32A1">
      <w:pPr>
        <w:autoSpaceDE w:val="0"/>
        <w:autoSpaceDN w:val="0"/>
        <w:adjustRightInd w:val="0"/>
        <w:spacing w:after="0" w:line="240" w:lineRule="auto"/>
        <w:jc w:val="both"/>
        <w:rPr>
          <w:rFonts w:ascii="Calibri" w:eastAsia="Calibri" w:hAnsi="Calibri" w:cs="Tahoma"/>
          <w:sz w:val="20"/>
          <w:szCs w:val="20"/>
        </w:rPr>
      </w:pPr>
      <w:r w:rsidRPr="00190EF1">
        <w:rPr>
          <w:rFonts w:ascii="Calibri" w:eastAsia="Calibri" w:hAnsi="Calibri" w:cs="Tahoma"/>
          <w:b/>
          <w:sz w:val="20"/>
          <w:szCs w:val="20"/>
        </w:rPr>
        <w:t>Director: Community Services</w:t>
      </w:r>
      <w:r>
        <w:rPr>
          <w:rFonts w:ascii="Calibri" w:eastAsia="Calibri" w:hAnsi="Calibri" w:cs="Tahoma"/>
          <w:sz w:val="20"/>
          <w:szCs w:val="20"/>
        </w:rPr>
        <w:t xml:space="preserve">- Ms </w:t>
      </w:r>
      <w:proofErr w:type="spellStart"/>
      <w:r>
        <w:rPr>
          <w:rFonts w:ascii="Calibri" w:eastAsia="Calibri" w:hAnsi="Calibri" w:cs="Tahoma"/>
          <w:sz w:val="20"/>
          <w:szCs w:val="20"/>
        </w:rPr>
        <w:t>Kgakgamatso</w:t>
      </w:r>
      <w:proofErr w:type="spellEnd"/>
      <w:r>
        <w:rPr>
          <w:rFonts w:ascii="Calibri" w:eastAsia="Calibri" w:hAnsi="Calibri" w:cs="Tahoma"/>
          <w:sz w:val="20"/>
          <w:szCs w:val="20"/>
        </w:rPr>
        <w:t xml:space="preserve"> Bridgette </w:t>
      </w:r>
      <w:proofErr w:type="spellStart"/>
      <w:r>
        <w:rPr>
          <w:rFonts w:ascii="Calibri" w:eastAsia="Calibri" w:hAnsi="Calibri" w:cs="Tahoma"/>
          <w:sz w:val="20"/>
          <w:szCs w:val="20"/>
        </w:rPr>
        <w:t>Sebolai</w:t>
      </w:r>
      <w:proofErr w:type="spellEnd"/>
      <w:r>
        <w:rPr>
          <w:rFonts w:ascii="Calibri" w:eastAsia="Calibri" w:hAnsi="Calibri" w:cs="Tahoma"/>
          <w:sz w:val="20"/>
          <w:szCs w:val="20"/>
        </w:rPr>
        <w:t xml:space="preserve"> (resigned on 03 August 2018, Mr </w:t>
      </w:r>
      <w:proofErr w:type="spellStart"/>
      <w:r>
        <w:rPr>
          <w:rFonts w:ascii="Calibri" w:eastAsia="Calibri" w:hAnsi="Calibri" w:cs="Tahoma"/>
          <w:sz w:val="20"/>
          <w:szCs w:val="20"/>
        </w:rPr>
        <w:t>Khooe</w:t>
      </w:r>
      <w:proofErr w:type="spellEnd"/>
      <w:r>
        <w:rPr>
          <w:rFonts w:ascii="Calibri" w:eastAsia="Calibri" w:hAnsi="Calibri" w:cs="Tahoma"/>
          <w:sz w:val="20"/>
          <w:szCs w:val="20"/>
        </w:rPr>
        <w:t xml:space="preserve"> Garnett Matsekane was appointed Acting Director Community Services from 01 September 2018 until </w:t>
      </w:r>
      <w:r w:rsidR="002F133A">
        <w:rPr>
          <w:rFonts w:ascii="Calibri" w:eastAsia="Calibri" w:hAnsi="Calibri" w:cs="Tahoma"/>
          <w:sz w:val="20"/>
          <w:szCs w:val="20"/>
        </w:rPr>
        <w:t xml:space="preserve">30 November 2017, Mr Edward </w:t>
      </w:r>
      <w:proofErr w:type="spellStart"/>
      <w:r w:rsidR="002F133A">
        <w:rPr>
          <w:rFonts w:ascii="Calibri" w:eastAsia="Calibri" w:hAnsi="Calibri" w:cs="Tahoma"/>
          <w:sz w:val="20"/>
          <w:szCs w:val="20"/>
        </w:rPr>
        <w:t>Mothobi</w:t>
      </w:r>
      <w:proofErr w:type="spellEnd"/>
      <w:r w:rsidR="002F133A">
        <w:rPr>
          <w:rFonts w:ascii="Calibri" w:eastAsia="Calibri" w:hAnsi="Calibri" w:cs="Tahoma"/>
          <w:sz w:val="20"/>
          <w:szCs w:val="20"/>
        </w:rPr>
        <w:t xml:space="preserve"> </w:t>
      </w:r>
      <w:proofErr w:type="spellStart"/>
      <w:r w:rsidR="002F133A">
        <w:rPr>
          <w:rFonts w:ascii="Calibri" w:eastAsia="Calibri" w:hAnsi="Calibri" w:cs="Tahoma"/>
          <w:sz w:val="20"/>
          <w:szCs w:val="20"/>
        </w:rPr>
        <w:t>Makateng</w:t>
      </w:r>
      <w:proofErr w:type="spellEnd"/>
      <w:r w:rsidR="002F133A">
        <w:rPr>
          <w:rFonts w:ascii="Calibri" w:eastAsia="Calibri" w:hAnsi="Calibri" w:cs="Tahoma"/>
          <w:sz w:val="20"/>
          <w:szCs w:val="20"/>
        </w:rPr>
        <w:t xml:space="preserve"> was appointed Acting Director Community Services from 01 December 2017 until 28 February 2018, thereafter Mr </w:t>
      </w:r>
      <w:proofErr w:type="spellStart"/>
      <w:r w:rsidR="002F133A">
        <w:rPr>
          <w:rFonts w:ascii="Calibri" w:eastAsia="Calibri" w:hAnsi="Calibri" w:cs="Tahoma"/>
          <w:sz w:val="20"/>
          <w:szCs w:val="20"/>
        </w:rPr>
        <w:t>Khooe</w:t>
      </w:r>
      <w:proofErr w:type="spellEnd"/>
      <w:r w:rsidR="002F133A">
        <w:rPr>
          <w:rFonts w:ascii="Calibri" w:eastAsia="Calibri" w:hAnsi="Calibri" w:cs="Tahoma"/>
          <w:sz w:val="20"/>
          <w:szCs w:val="20"/>
        </w:rPr>
        <w:t xml:space="preserve"> Garnett Matsekane was again appointed as the Acting Director Community Services from 01 March 2018 until 30 June 2018)</w:t>
      </w:r>
      <w:r>
        <w:rPr>
          <w:rFonts w:ascii="Calibri" w:eastAsia="Calibri" w:hAnsi="Calibri" w:cs="Tahoma"/>
          <w:sz w:val="20"/>
          <w:szCs w:val="20"/>
        </w:rPr>
        <w:t xml:space="preserve"> </w:t>
      </w:r>
    </w:p>
    <w:p w14:paraId="69125951" w14:textId="77777777" w:rsidR="007E3531" w:rsidRPr="00DB29AC" w:rsidRDefault="007E3531" w:rsidP="002E32A1">
      <w:pPr>
        <w:autoSpaceDE w:val="0"/>
        <w:autoSpaceDN w:val="0"/>
        <w:adjustRightInd w:val="0"/>
        <w:spacing w:after="0" w:line="240" w:lineRule="auto"/>
        <w:jc w:val="both"/>
        <w:rPr>
          <w:rFonts w:ascii="Calibri" w:eastAsia="Calibri" w:hAnsi="Calibri" w:cs="Tahoma"/>
          <w:sz w:val="20"/>
          <w:szCs w:val="20"/>
        </w:rPr>
      </w:pPr>
    </w:p>
    <w:p w14:paraId="7FF9582E" w14:textId="711B6E38" w:rsidR="00DB29AC" w:rsidRDefault="00DB29AC" w:rsidP="002E32A1">
      <w:pPr>
        <w:autoSpaceDE w:val="0"/>
        <w:autoSpaceDN w:val="0"/>
        <w:adjustRightInd w:val="0"/>
        <w:spacing w:after="0" w:line="240" w:lineRule="auto"/>
        <w:jc w:val="both"/>
        <w:rPr>
          <w:rFonts w:ascii="Calibri" w:eastAsia="Calibri" w:hAnsi="Calibri" w:cs="Tahoma"/>
          <w:sz w:val="20"/>
          <w:szCs w:val="20"/>
        </w:rPr>
      </w:pPr>
      <w:r w:rsidRPr="00190EF1">
        <w:rPr>
          <w:rFonts w:ascii="Calibri" w:eastAsia="Calibri" w:hAnsi="Calibri" w:cs="Tahoma"/>
          <w:b/>
          <w:sz w:val="20"/>
          <w:szCs w:val="20"/>
        </w:rPr>
        <w:t>Director: Technical Services</w:t>
      </w:r>
      <w:r w:rsidR="00190EF1">
        <w:rPr>
          <w:rFonts w:ascii="Calibri" w:eastAsia="Calibri" w:hAnsi="Calibri" w:cs="Tahoma"/>
          <w:b/>
          <w:sz w:val="20"/>
          <w:szCs w:val="20"/>
        </w:rPr>
        <w:t>-(</w:t>
      </w:r>
      <w:r w:rsidR="002F133A" w:rsidRPr="002F133A">
        <w:rPr>
          <w:rFonts w:ascii="Calibri" w:eastAsia="Calibri" w:hAnsi="Calibri" w:cs="Tahoma"/>
          <w:sz w:val="20"/>
          <w:szCs w:val="20"/>
        </w:rPr>
        <w:t xml:space="preserve">Mr </w:t>
      </w:r>
      <w:r w:rsidR="006B284D" w:rsidRPr="002F133A">
        <w:rPr>
          <w:rFonts w:ascii="Calibri" w:eastAsia="Calibri" w:hAnsi="Calibri" w:cs="Tahoma"/>
          <w:sz w:val="20"/>
          <w:szCs w:val="20"/>
        </w:rPr>
        <w:t>D</w:t>
      </w:r>
      <w:r w:rsidR="002F133A" w:rsidRPr="002F133A">
        <w:rPr>
          <w:rFonts w:ascii="Calibri" w:eastAsia="Calibri" w:hAnsi="Calibri" w:cs="Tahoma"/>
          <w:sz w:val="20"/>
          <w:szCs w:val="20"/>
        </w:rPr>
        <w:t xml:space="preserve">umile </w:t>
      </w:r>
      <w:proofErr w:type="spellStart"/>
      <w:r w:rsidR="002F133A" w:rsidRPr="002F133A">
        <w:rPr>
          <w:rFonts w:ascii="Calibri" w:eastAsia="Calibri" w:hAnsi="Calibri" w:cs="Tahoma"/>
          <w:sz w:val="20"/>
          <w:szCs w:val="20"/>
        </w:rPr>
        <w:t>Ezekial</w:t>
      </w:r>
      <w:proofErr w:type="spellEnd"/>
      <w:r w:rsidR="006B284D" w:rsidRPr="002F133A">
        <w:rPr>
          <w:rFonts w:ascii="Calibri" w:eastAsia="Calibri" w:hAnsi="Calibri" w:cs="Tahoma"/>
          <w:sz w:val="20"/>
          <w:szCs w:val="20"/>
        </w:rPr>
        <w:t xml:space="preserve"> Nana was appointed Acting Director Tec</w:t>
      </w:r>
      <w:r w:rsidR="002F133A" w:rsidRPr="002F133A">
        <w:rPr>
          <w:rFonts w:ascii="Calibri" w:eastAsia="Calibri" w:hAnsi="Calibri" w:cs="Tahoma"/>
          <w:sz w:val="20"/>
          <w:szCs w:val="20"/>
        </w:rPr>
        <w:t xml:space="preserve">hnical Since 31 Jan 2017 until 30 October 2017, Mr </w:t>
      </w:r>
      <w:proofErr w:type="spellStart"/>
      <w:r w:rsidR="002F133A" w:rsidRPr="002F133A">
        <w:rPr>
          <w:rFonts w:ascii="Calibri" w:eastAsia="Calibri" w:hAnsi="Calibri" w:cs="Tahoma"/>
          <w:sz w:val="20"/>
          <w:szCs w:val="20"/>
        </w:rPr>
        <w:t>Mosiuoa</w:t>
      </w:r>
      <w:proofErr w:type="spellEnd"/>
      <w:r w:rsidR="002F133A" w:rsidRPr="002F133A">
        <w:rPr>
          <w:rFonts w:ascii="Calibri" w:eastAsia="Calibri" w:hAnsi="Calibri" w:cs="Tahoma"/>
          <w:sz w:val="20"/>
          <w:szCs w:val="20"/>
        </w:rPr>
        <w:t xml:space="preserve"> Tsepo Samuel Moeti was appointed Acting Director Technical Services from 01 November 2017 until 31 March 2018 thereafter Mr Dumile </w:t>
      </w:r>
      <w:proofErr w:type="spellStart"/>
      <w:r w:rsidR="002F133A" w:rsidRPr="002F133A">
        <w:rPr>
          <w:rFonts w:ascii="Calibri" w:eastAsia="Calibri" w:hAnsi="Calibri" w:cs="Tahoma"/>
          <w:sz w:val="20"/>
          <w:szCs w:val="20"/>
        </w:rPr>
        <w:t>Ezekial</w:t>
      </w:r>
      <w:proofErr w:type="spellEnd"/>
      <w:r w:rsidR="002F133A" w:rsidRPr="002F133A">
        <w:rPr>
          <w:rFonts w:ascii="Calibri" w:eastAsia="Calibri" w:hAnsi="Calibri" w:cs="Tahoma"/>
          <w:sz w:val="20"/>
          <w:szCs w:val="20"/>
        </w:rPr>
        <w:t xml:space="preserve"> Nana was again appointed Acting Director Technical Services from 01 April until 30 June 2018) </w:t>
      </w:r>
    </w:p>
    <w:p w14:paraId="4460530E" w14:textId="263040C0" w:rsidR="005237BA" w:rsidRPr="002F133A" w:rsidRDefault="005237BA" w:rsidP="002E32A1">
      <w:pPr>
        <w:autoSpaceDE w:val="0"/>
        <w:autoSpaceDN w:val="0"/>
        <w:adjustRightInd w:val="0"/>
        <w:spacing w:after="0" w:line="240" w:lineRule="auto"/>
        <w:jc w:val="both"/>
        <w:rPr>
          <w:rFonts w:ascii="Calibri" w:eastAsia="Calibri" w:hAnsi="Calibri" w:cs="Tahoma"/>
          <w:sz w:val="20"/>
          <w:szCs w:val="20"/>
        </w:rPr>
      </w:pPr>
      <w:r>
        <w:rPr>
          <w:rFonts w:ascii="Calibri" w:eastAsia="Calibri" w:hAnsi="Calibri" w:cs="Tahoma"/>
          <w:sz w:val="20"/>
          <w:szCs w:val="20"/>
        </w:rPr>
        <w:t xml:space="preserve">The Municipality is planning to appoint the Director in the second </w:t>
      </w:r>
      <w:proofErr w:type="gramStart"/>
      <w:r>
        <w:rPr>
          <w:rFonts w:ascii="Calibri" w:eastAsia="Calibri" w:hAnsi="Calibri" w:cs="Tahoma"/>
          <w:sz w:val="20"/>
          <w:szCs w:val="20"/>
        </w:rPr>
        <w:t>Quarter ,before</w:t>
      </w:r>
      <w:proofErr w:type="gramEnd"/>
      <w:r>
        <w:rPr>
          <w:rFonts w:ascii="Calibri" w:eastAsia="Calibri" w:hAnsi="Calibri" w:cs="Tahoma"/>
          <w:sz w:val="20"/>
          <w:szCs w:val="20"/>
        </w:rPr>
        <w:t xml:space="preserve"> December 2018</w:t>
      </w:r>
    </w:p>
    <w:p w14:paraId="1BB8E229" w14:textId="77777777" w:rsidR="00DB29AC" w:rsidRPr="002F133A" w:rsidRDefault="00DB29AC" w:rsidP="002E32A1">
      <w:pPr>
        <w:autoSpaceDE w:val="0"/>
        <w:autoSpaceDN w:val="0"/>
        <w:adjustRightInd w:val="0"/>
        <w:spacing w:after="0" w:line="240" w:lineRule="auto"/>
        <w:jc w:val="both"/>
        <w:rPr>
          <w:rFonts w:ascii="Calibri" w:eastAsia="Calibri" w:hAnsi="Calibri" w:cs="Tahoma"/>
          <w:sz w:val="20"/>
          <w:szCs w:val="20"/>
        </w:rPr>
      </w:pPr>
    </w:p>
    <w:p w14:paraId="1EC905B4" w14:textId="77777777" w:rsidR="00DB29AC" w:rsidRPr="00064ADC" w:rsidRDefault="00DB29AC" w:rsidP="002E32A1">
      <w:pPr>
        <w:jc w:val="both"/>
        <w:rPr>
          <w:sz w:val="20"/>
          <w:szCs w:val="20"/>
        </w:rPr>
      </w:pPr>
      <w:r w:rsidRPr="00064ADC">
        <w:rPr>
          <w:sz w:val="20"/>
          <w:szCs w:val="20"/>
        </w:rPr>
        <w:t xml:space="preserve">The </w:t>
      </w:r>
      <w:proofErr w:type="gramStart"/>
      <w:r w:rsidRPr="00064ADC">
        <w:rPr>
          <w:sz w:val="20"/>
          <w:szCs w:val="20"/>
        </w:rPr>
        <w:t>above mentioned</w:t>
      </w:r>
      <w:proofErr w:type="gramEnd"/>
      <w:r w:rsidRPr="00064ADC">
        <w:rPr>
          <w:sz w:val="20"/>
          <w:szCs w:val="20"/>
        </w:rPr>
        <w:t xml:space="preserve"> senior management team was supported by the middle management (Post l</w:t>
      </w:r>
      <w:r w:rsidR="00CC351D">
        <w:rPr>
          <w:sz w:val="20"/>
          <w:szCs w:val="20"/>
        </w:rPr>
        <w:t>evel 01 to 03) and more than 280</w:t>
      </w:r>
      <w:r w:rsidRPr="00064ADC">
        <w:rPr>
          <w:sz w:val="20"/>
          <w:szCs w:val="20"/>
        </w:rPr>
        <w:t xml:space="preserve"> workforce in the implementation of the Municipal Integrated Developme</w:t>
      </w:r>
      <w:r w:rsidR="00190EF1">
        <w:rPr>
          <w:sz w:val="20"/>
          <w:szCs w:val="20"/>
        </w:rPr>
        <w:t>nt Plan and other municipal programmes during the year under review.</w:t>
      </w:r>
    </w:p>
    <w:p w14:paraId="420388E4" w14:textId="2430D387" w:rsidR="00E86242" w:rsidRDefault="00E86242" w:rsidP="002E32A1">
      <w:pPr>
        <w:keepNext/>
        <w:keepLines/>
        <w:spacing w:after="0" w:line="240" w:lineRule="auto"/>
        <w:jc w:val="both"/>
        <w:outlineLvl w:val="1"/>
        <w:rPr>
          <w:rFonts w:ascii="Calibri" w:eastAsia="Times New Roman" w:hAnsi="Calibri" w:cs="Times New Roman"/>
          <w:b/>
          <w:sz w:val="20"/>
          <w:szCs w:val="20"/>
        </w:rPr>
      </w:pPr>
      <w:bookmarkStart w:id="42" w:name="_Toc391498205"/>
    </w:p>
    <w:p w14:paraId="002FAA5A" w14:textId="3FA6FD09" w:rsidR="002C46DC" w:rsidRDefault="002C46DC" w:rsidP="002E32A1">
      <w:pPr>
        <w:keepNext/>
        <w:keepLines/>
        <w:spacing w:after="0" w:line="240" w:lineRule="auto"/>
        <w:jc w:val="both"/>
        <w:outlineLvl w:val="1"/>
        <w:rPr>
          <w:rFonts w:ascii="Calibri" w:eastAsia="Times New Roman" w:hAnsi="Calibri" w:cs="Times New Roman"/>
          <w:b/>
          <w:sz w:val="20"/>
          <w:szCs w:val="20"/>
        </w:rPr>
      </w:pPr>
    </w:p>
    <w:p w14:paraId="044620E9" w14:textId="77777777" w:rsidR="002C46DC" w:rsidRDefault="002C46DC" w:rsidP="002E32A1">
      <w:pPr>
        <w:keepNext/>
        <w:keepLines/>
        <w:spacing w:after="0" w:line="240" w:lineRule="auto"/>
        <w:jc w:val="both"/>
        <w:outlineLvl w:val="1"/>
        <w:rPr>
          <w:rFonts w:ascii="Calibri" w:eastAsia="Times New Roman" w:hAnsi="Calibri" w:cs="Times New Roman"/>
          <w:b/>
          <w:sz w:val="20"/>
          <w:szCs w:val="20"/>
        </w:rPr>
      </w:pPr>
    </w:p>
    <w:p w14:paraId="1CA76B3F" w14:textId="77777777" w:rsidR="00DB29AC" w:rsidRPr="00DB29AC" w:rsidRDefault="00DB29AC" w:rsidP="002E32A1">
      <w:pPr>
        <w:keepNext/>
        <w:keepLines/>
        <w:spacing w:after="0" w:line="240" w:lineRule="auto"/>
        <w:jc w:val="both"/>
        <w:outlineLvl w:val="1"/>
        <w:rPr>
          <w:rFonts w:ascii="Calibri" w:eastAsia="Times New Roman" w:hAnsi="Calibri" w:cs="Times New Roman"/>
          <w:b/>
          <w:sz w:val="20"/>
          <w:szCs w:val="20"/>
        </w:rPr>
      </w:pPr>
      <w:r w:rsidRPr="00DB29AC">
        <w:rPr>
          <w:rFonts w:ascii="Calibri" w:eastAsia="Times New Roman" w:hAnsi="Calibri" w:cs="Times New Roman"/>
          <w:b/>
          <w:sz w:val="20"/>
          <w:szCs w:val="20"/>
        </w:rPr>
        <w:t>Component B: Intergovernmental Relations</w:t>
      </w:r>
      <w:bookmarkEnd w:id="42"/>
    </w:p>
    <w:p w14:paraId="5DCA1040" w14:textId="77777777" w:rsidR="00DB29AC" w:rsidRPr="00DB29AC" w:rsidRDefault="00DB29AC" w:rsidP="002E32A1">
      <w:pPr>
        <w:spacing w:after="0" w:line="240" w:lineRule="auto"/>
        <w:jc w:val="both"/>
        <w:rPr>
          <w:rFonts w:ascii="Calibri" w:eastAsia="Calibri" w:hAnsi="Calibri" w:cs="Arial"/>
          <w:sz w:val="20"/>
          <w:szCs w:val="20"/>
        </w:rPr>
      </w:pPr>
    </w:p>
    <w:p w14:paraId="2BDE4237" w14:textId="77777777" w:rsidR="00DB29AC" w:rsidRPr="00DB29AC" w:rsidRDefault="00DB29AC" w:rsidP="002E32A1">
      <w:pPr>
        <w:spacing w:after="0" w:line="240" w:lineRule="auto"/>
        <w:jc w:val="both"/>
        <w:rPr>
          <w:rFonts w:ascii="Calibri" w:eastAsia="Calibri" w:hAnsi="Calibri" w:cs="Tahoma"/>
          <w:sz w:val="20"/>
          <w:szCs w:val="20"/>
        </w:rPr>
      </w:pPr>
      <w:r w:rsidRPr="00DB29AC">
        <w:rPr>
          <w:rFonts w:ascii="Calibri" w:eastAsia="Calibri" w:hAnsi="Calibri" w:cs="Tahoma"/>
          <w:sz w:val="20"/>
          <w:szCs w:val="20"/>
        </w:rPr>
        <w:t xml:space="preserve">The constitution of the country requires all spheres of government to observe the fundamental principles of cooperation between spheres of government.  </w:t>
      </w:r>
    </w:p>
    <w:p w14:paraId="089EFF17" w14:textId="77777777" w:rsidR="00DB29AC" w:rsidRPr="00DB29AC" w:rsidRDefault="00DB29AC" w:rsidP="002E32A1">
      <w:pPr>
        <w:spacing w:after="0" w:line="240" w:lineRule="auto"/>
        <w:jc w:val="both"/>
        <w:rPr>
          <w:rFonts w:ascii="Calibri" w:eastAsia="Calibri" w:hAnsi="Calibri" w:cs="Tahoma"/>
          <w:sz w:val="20"/>
          <w:szCs w:val="20"/>
        </w:rPr>
      </w:pPr>
    </w:p>
    <w:p w14:paraId="56ACD74B" w14:textId="77777777" w:rsidR="00DB29AC" w:rsidRPr="00DB29AC" w:rsidRDefault="00DB29AC" w:rsidP="002E32A1">
      <w:pPr>
        <w:spacing w:after="0" w:line="240" w:lineRule="auto"/>
        <w:jc w:val="both"/>
        <w:rPr>
          <w:rFonts w:ascii="Calibri" w:eastAsia="Calibri" w:hAnsi="Calibri" w:cs="Arial"/>
          <w:sz w:val="20"/>
          <w:szCs w:val="20"/>
        </w:rPr>
      </w:pPr>
      <w:r w:rsidRPr="00DB29AC">
        <w:rPr>
          <w:rFonts w:ascii="Calibri" w:eastAsia="Calibri" w:hAnsi="Calibri" w:cs="Arial"/>
          <w:sz w:val="20"/>
          <w:szCs w:val="20"/>
        </w:rPr>
        <w:t>In terms of Intergovernmental Relations Act Framework Act, 2005, the municipality has participated in provincial, district and intergovernmental technical structures such as:</w:t>
      </w:r>
    </w:p>
    <w:p w14:paraId="3FCC2C17" w14:textId="77777777" w:rsidR="00DB29AC" w:rsidRPr="00DB29AC" w:rsidRDefault="00DB29AC" w:rsidP="002E32A1">
      <w:pPr>
        <w:spacing w:after="0" w:line="240" w:lineRule="auto"/>
        <w:jc w:val="both"/>
        <w:rPr>
          <w:rFonts w:ascii="Calibri" w:eastAsia="Calibri" w:hAnsi="Calibri" w:cs="Arial"/>
          <w:sz w:val="20"/>
          <w:szCs w:val="20"/>
        </w:rPr>
      </w:pPr>
    </w:p>
    <w:p w14:paraId="16C45203" w14:textId="125EA0A9" w:rsidR="00DB29AC" w:rsidRPr="00DB29AC" w:rsidRDefault="00DB29AC" w:rsidP="002C46DC">
      <w:pPr>
        <w:pStyle w:val="NoSpacing"/>
        <w:numPr>
          <w:ilvl w:val="0"/>
          <w:numId w:val="9"/>
        </w:numPr>
      </w:pPr>
      <w:r w:rsidRPr="00DB29AC">
        <w:t>Premier’s intergovernmental relations</w:t>
      </w:r>
      <w:r w:rsidR="005D4E38">
        <w:t xml:space="preserve"> (Premier’s Coordinating Forum- PCF)</w:t>
      </w:r>
    </w:p>
    <w:p w14:paraId="048B06E6" w14:textId="77777777" w:rsidR="00DB29AC" w:rsidRPr="00DB29AC" w:rsidRDefault="00DB29AC" w:rsidP="002C46DC">
      <w:pPr>
        <w:pStyle w:val="NoSpacing"/>
      </w:pPr>
    </w:p>
    <w:p w14:paraId="649455CE" w14:textId="7B1FA374" w:rsidR="00DB29AC" w:rsidRDefault="00190EF1" w:rsidP="002C46DC">
      <w:pPr>
        <w:pStyle w:val="NoSpacing"/>
        <w:numPr>
          <w:ilvl w:val="0"/>
          <w:numId w:val="9"/>
        </w:numPr>
      </w:pPr>
      <w:r>
        <w:t xml:space="preserve">Thabo </w:t>
      </w:r>
      <w:proofErr w:type="spellStart"/>
      <w:r>
        <w:t>Mofutsanyana</w:t>
      </w:r>
      <w:proofErr w:type="spellEnd"/>
      <w:r>
        <w:t xml:space="preserve"> </w:t>
      </w:r>
      <w:proofErr w:type="gramStart"/>
      <w:r w:rsidR="00DB29AC" w:rsidRPr="00DB29AC">
        <w:t>District‘</w:t>
      </w:r>
      <w:proofErr w:type="gramEnd"/>
      <w:r w:rsidR="00DB29AC" w:rsidRPr="00DB29AC">
        <w:t>s Intergovernmental Relations</w:t>
      </w:r>
      <w:r w:rsidR="005D4E38">
        <w:t xml:space="preserve"> Forum</w:t>
      </w:r>
    </w:p>
    <w:p w14:paraId="29ACBF24" w14:textId="77777777" w:rsidR="005D4E38" w:rsidRDefault="005D4E38" w:rsidP="002C46DC">
      <w:pPr>
        <w:pStyle w:val="NoSpacing"/>
      </w:pPr>
    </w:p>
    <w:p w14:paraId="632D92DB" w14:textId="5250C635" w:rsidR="005D4E38" w:rsidRDefault="005D4E38" w:rsidP="002C46DC">
      <w:pPr>
        <w:pStyle w:val="NoSpacing"/>
        <w:numPr>
          <w:ilvl w:val="0"/>
          <w:numId w:val="9"/>
        </w:numPr>
      </w:pPr>
      <w:r>
        <w:t>SALGA Municipal Manager’s Forum</w:t>
      </w:r>
    </w:p>
    <w:p w14:paraId="6667C009" w14:textId="77777777" w:rsidR="005D4E38" w:rsidRDefault="005D4E38" w:rsidP="002C46DC">
      <w:pPr>
        <w:pStyle w:val="NoSpacing"/>
      </w:pPr>
    </w:p>
    <w:p w14:paraId="353F095D" w14:textId="7F223492" w:rsidR="005D4E38" w:rsidRDefault="005D4E38" w:rsidP="002C46DC">
      <w:pPr>
        <w:pStyle w:val="NoSpacing"/>
        <w:numPr>
          <w:ilvl w:val="0"/>
          <w:numId w:val="9"/>
        </w:numPr>
      </w:pPr>
      <w:r>
        <w:t>IDP &amp; PMS Forum</w:t>
      </w:r>
    </w:p>
    <w:p w14:paraId="4E57046F" w14:textId="77777777" w:rsidR="005D4E38" w:rsidRDefault="005D4E38" w:rsidP="002C46DC">
      <w:pPr>
        <w:pStyle w:val="NoSpacing"/>
      </w:pPr>
    </w:p>
    <w:p w14:paraId="7B51F362" w14:textId="054B8676" w:rsidR="005D4E38" w:rsidRPr="00DB29AC" w:rsidRDefault="005D4E38" w:rsidP="002C46DC">
      <w:pPr>
        <w:pStyle w:val="NoSpacing"/>
        <w:numPr>
          <w:ilvl w:val="0"/>
          <w:numId w:val="9"/>
        </w:numPr>
      </w:pPr>
      <w:r>
        <w:t>District Energy Forum</w:t>
      </w:r>
    </w:p>
    <w:p w14:paraId="11F2E75F" w14:textId="77777777" w:rsidR="00DB29AC" w:rsidRPr="00DB29AC" w:rsidRDefault="00DB29AC" w:rsidP="002C46DC">
      <w:pPr>
        <w:pStyle w:val="NoSpacing"/>
      </w:pPr>
    </w:p>
    <w:p w14:paraId="2EA2E93A" w14:textId="1251D79A" w:rsidR="00DB29AC" w:rsidRDefault="00DB29AC" w:rsidP="002C46DC">
      <w:pPr>
        <w:pStyle w:val="NoSpacing"/>
        <w:numPr>
          <w:ilvl w:val="0"/>
          <w:numId w:val="9"/>
        </w:numPr>
      </w:pPr>
      <w:r w:rsidRPr="00DB29AC">
        <w:t>Intergovernmental Technical Support Structures</w:t>
      </w:r>
      <w:r w:rsidR="005D4E38">
        <w:t xml:space="preserve"> at both the District &amp; Province.</w:t>
      </w:r>
    </w:p>
    <w:p w14:paraId="4763B275" w14:textId="77777777" w:rsidR="001A638E" w:rsidRDefault="001A638E" w:rsidP="002C46DC">
      <w:pPr>
        <w:pStyle w:val="NoSpacing"/>
      </w:pPr>
    </w:p>
    <w:p w14:paraId="1B66875D" w14:textId="7AE19EC1" w:rsidR="001A638E" w:rsidRDefault="002C46DC" w:rsidP="002C46DC">
      <w:pPr>
        <w:pStyle w:val="NoSpacing"/>
        <w:numPr>
          <w:ilvl w:val="0"/>
          <w:numId w:val="9"/>
        </w:numPr>
      </w:pPr>
      <w:r>
        <w:t>RAMS</w:t>
      </w:r>
      <w:r w:rsidR="001A638E">
        <w:t xml:space="preserve"> </w:t>
      </w:r>
      <w:r w:rsidR="00F602CA">
        <w:t xml:space="preserve"> </w:t>
      </w:r>
    </w:p>
    <w:p w14:paraId="6B4C4B6C" w14:textId="77777777" w:rsidR="00F602CA" w:rsidRDefault="00F602CA" w:rsidP="002C46DC">
      <w:pPr>
        <w:pStyle w:val="NoSpacing"/>
      </w:pPr>
    </w:p>
    <w:p w14:paraId="601D9E3C" w14:textId="00AFCD76" w:rsidR="00F602CA" w:rsidRPr="00DB29AC" w:rsidRDefault="002C46DC" w:rsidP="002C46DC">
      <w:pPr>
        <w:pStyle w:val="NoSpacing"/>
        <w:numPr>
          <w:ilvl w:val="0"/>
          <w:numId w:val="9"/>
        </w:numPr>
      </w:pPr>
      <w:r>
        <w:t xml:space="preserve">Thabo </w:t>
      </w:r>
      <w:proofErr w:type="spellStart"/>
      <w:r>
        <w:t>Mofutsanyana</w:t>
      </w:r>
      <w:proofErr w:type="spellEnd"/>
      <w:r>
        <w:t xml:space="preserve"> District Communicators Forum</w:t>
      </w:r>
    </w:p>
    <w:p w14:paraId="3ADA1503" w14:textId="7369C9CF" w:rsidR="00DB29AC" w:rsidRDefault="00DB29AC" w:rsidP="002E32A1">
      <w:pPr>
        <w:ind w:left="720"/>
        <w:contextualSpacing/>
        <w:jc w:val="both"/>
        <w:rPr>
          <w:rFonts w:ascii="Calibri" w:eastAsia="Calibri" w:hAnsi="Calibri" w:cs="Arial"/>
          <w:sz w:val="20"/>
          <w:szCs w:val="20"/>
          <w:lang w:val="en-US"/>
        </w:rPr>
      </w:pPr>
    </w:p>
    <w:p w14:paraId="3C6FEEE8" w14:textId="2D2CFE18" w:rsidR="002C46DC" w:rsidRDefault="002C46DC" w:rsidP="002E32A1">
      <w:pPr>
        <w:ind w:left="720"/>
        <w:contextualSpacing/>
        <w:jc w:val="both"/>
        <w:rPr>
          <w:rFonts w:ascii="Calibri" w:eastAsia="Calibri" w:hAnsi="Calibri" w:cs="Arial"/>
          <w:sz w:val="20"/>
          <w:szCs w:val="20"/>
          <w:lang w:val="en-US"/>
        </w:rPr>
      </w:pPr>
    </w:p>
    <w:p w14:paraId="321CA0F5" w14:textId="0F57A05D" w:rsidR="002C46DC" w:rsidRDefault="002C46DC" w:rsidP="002E32A1">
      <w:pPr>
        <w:ind w:left="720"/>
        <w:contextualSpacing/>
        <w:jc w:val="both"/>
        <w:rPr>
          <w:rFonts w:ascii="Calibri" w:eastAsia="Calibri" w:hAnsi="Calibri" w:cs="Arial"/>
          <w:sz w:val="20"/>
          <w:szCs w:val="20"/>
          <w:lang w:val="en-US"/>
        </w:rPr>
      </w:pPr>
    </w:p>
    <w:p w14:paraId="2FAFBC98" w14:textId="03E2DE87" w:rsidR="002C46DC" w:rsidRDefault="002C46DC" w:rsidP="002E32A1">
      <w:pPr>
        <w:ind w:left="720"/>
        <w:contextualSpacing/>
        <w:jc w:val="both"/>
        <w:rPr>
          <w:rFonts w:ascii="Calibri" w:eastAsia="Calibri" w:hAnsi="Calibri" w:cs="Arial"/>
          <w:sz w:val="20"/>
          <w:szCs w:val="20"/>
          <w:lang w:val="en-US"/>
        </w:rPr>
      </w:pPr>
    </w:p>
    <w:p w14:paraId="317F8336" w14:textId="03D981DE" w:rsidR="002C46DC" w:rsidRDefault="002C46DC" w:rsidP="002E32A1">
      <w:pPr>
        <w:ind w:left="720"/>
        <w:contextualSpacing/>
        <w:jc w:val="both"/>
        <w:rPr>
          <w:rFonts w:ascii="Calibri" w:eastAsia="Calibri" w:hAnsi="Calibri" w:cs="Arial"/>
          <w:sz w:val="20"/>
          <w:szCs w:val="20"/>
          <w:lang w:val="en-US"/>
        </w:rPr>
      </w:pPr>
    </w:p>
    <w:p w14:paraId="4A57CD8E" w14:textId="77777777" w:rsidR="002C46DC" w:rsidRDefault="002C46DC" w:rsidP="002E32A1">
      <w:pPr>
        <w:ind w:left="720"/>
        <w:contextualSpacing/>
        <w:jc w:val="both"/>
        <w:rPr>
          <w:rFonts w:ascii="Calibri" w:eastAsia="Calibri" w:hAnsi="Calibri" w:cs="Arial"/>
          <w:sz w:val="20"/>
          <w:szCs w:val="20"/>
          <w:lang w:val="en-US"/>
        </w:rPr>
      </w:pPr>
    </w:p>
    <w:p w14:paraId="5B64DDBE" w14:textId="77777777" w:rsidR="00DB29AC" w:rsidRDefault="00DB29AC" w:rsidP="002E32A1">
      <w:pPr>
        <w:ind w:left="720"/>
        <w:contextualSpacing/>
        <w:jc w:val="both"/>
        <w:rPr>
          <w:rFonts w:ascii="Calibri" w:eastAsia="Calibri" w:hAnsi="Calibri" w:cs="Arial"/>
          <w:sz w:val="20"/>
          <w:szCs w:val="20"/>
          <w:lang w:val="en-US"/>
        </w:rPr>
      </w:pPr>
    </w:p>
    <w:p w14:paraId="479BB111" w14:textId="77777777" w:rsidR="00DB29AC" w:rsidRPr="00DB29AC" w:rsidRDefault="00DB29AC" w:rsidP="002E32A1">
      <w:pPr>
        <w:keepNext/>
        <w:keepLines/>
        <w:spacing w:after="0" w:line="240" w:lineRule="auto"/>
        <w:jc w:val="both"/>
        <w:outlineLvl w:val="1"/>
        <w:rPr>
          <w:rFonts w:ascii="Calibri" w:eastAsia="Times New Roman" w:hAnsi="Calibri" w:cs="Times New Roman"/>
          <w:b/>
          <w:sz w:val="20"/>
          <w:szCs w:val="20"/>
        </w:rPr>
      </w:pPr>
      <w:bookmarkStart w:id="43" w:name="_Toc391498206"/>
      <w:r w:rsidRPr="00DB29AC">
        <w:rPr>
          <w:rFonts w:ascii="Calibri" w:eastAsia="Times New Roman" w:hAnsi="Calibri" w:cs="Times New Roman"/>
          <w:b/>
          <w:sz w:val="20"/>
          <w:szCs w:val="20"/>
        </w:rPr>
        <w:t>Component C: Public Accountability and Participation</w:t>
      </w:r>
      <w:bookmarkEnd w:id="43"/>
    </w:p>
    <w:p w14:paraId="3AE4BA5C" w14:textId="77777777" w:rsidR="00DB29AC" w:rsidRPr="00DB29AC" w:rsidRDefault="00DB29AC" w:rsidP="002E32A1">
      <w:pPr>
        <w:spacing w:after="0" w:line="240" w:lineRule="auto"/>
        <w:jc w:val="both"/>
        <w:rPr>
          <w:rFonts w:ascii="Calibri" w:eastAsia="Calibri" w:hAnsi="Calibri" w:cs="Arial"/>
          <w:sz w:val="20"/>
          <w:szCs w:val="20"/>
        </w:rPr>
      </w:pPr>
    </w:p>
    <w:p w14:paraId="73CE2573" w14:textId="77777777" w:rsidR="00DB29AC" w:rsidRPr="00DB29AC" w:rsidRDefault="00DB29AC" w:rsidP="002E32A1">
      <w:pPr>
        <w:spacing w:after="0" w:line="240" w:lineRule="auto"/>
        <w:jc w:val="both"/>
        <w:rPr>
          <w:rFonts w:ascii="Calibri" w:eastAsia="Calibri" w:hAnsi="Calibri" w:cs="Tahoma"/>
          <w:color w:val="632423"/>
          <w:sz w:val="20"/>
          <w:szCs w:val="20"/>
        </w:rPr>
      </w:pPr>
      <w:r w:rsidRPr="00DB29AC">
        <w:rPr>
          <w:rFonts w:ascii="Calibri" w:eastAsia="Calibri" w:hAnsi="Calibri" w:cs="Tahoma"/>
          <w:sz w:val="20"/>
          <w:szCs w:val="20"/>
          <w:lang w:val="en-GB"/>
        </w:rPr>
        <w:t>Section 18 (</w:t>
      </w:r>
      <w:proofErr w:type="spellStart"/>
      <w:r w:rsidRPr="00DB29AC">
        <w:rPr>
          <w:rFonts w:ascii="Calibri" w:eastAsia="Calibri" w:hAnsi="Calibri" w:cs="Tahoma"/>
          <w:sz w:val="20"/>
          <w:szCs w:val="20"/>
          <w:lang w:val="en-GB"/>
        </w:rPr>
        <w:t>i</w:t>
      </w:r>
      <w:proofErr w:type="spellEnd"/>
      <w:r w:rsidRPr="00DB29AC">
        <w:rPr>
          <w:rFonts w:ascii="Calibri" w:eastAsia="Calibri" w:hAnsi="Calibri" w:cs="Tahoma"/>
          <w:sz w:val="20"/>
          <w:szCs w:val="20"/>
          <w:lang w:val="en-GB"/>
        </w:rPr>
        <w:t xml:space="preserve">) (d) of Municipal Systems Act requires that a municipality must supply its community with information concerning municipal governance, management and development. The act further requires that a municipality must develop a system of municipal governance that compliments formal representative governance with a system of participatory governance. </w:t>
      </w:r>
    </w:p>
    <w:p w14:paraId="467F984D" w14:textId="77777777" w:rsidR="00266C24" w:rsidRPr="00266C24" w:rsidRDefault="00266C24" w:rsidP="002E32A1">
      <w:pPr>
        <w:jc w:val="both"/>
        <w:rPr>
          <w:b/>
          <w:sz w:val="20"/>
          <w:szCs w:val="20"/>
        </w:rPr>
      </w:pPr>
    </w:p>
    <w:p w14:paraId="28028EA0" w14:textId="77777777" w:rsidR="00F30973" w:rsidRPr="00A95465" w:rsidRDefault="00F30973" w:rsidP="002E32A1">
      <w:pPr>
        <w:jc w:val="both"/>
        <w:rPr>
          <w:rFonts w:ascii="Calibri" w:hAnsi="Calibri"/>
          <w:b/>
          <w:sz w:val="20"/>
          <w:szCs w:val="20"/>
        </w:rPr>
      </w:pPr>
      <w:r w:rsidRPr="00A95465">
        <w:rPr>
          <w:rFonts w:ascii="Calibri" w:hAnsi="Calibri"/>
          <w:b/>
          <w:sz w:val="20"/>
          <w:szCs w:val="20"/>
        </w:rPr>
        <w:t xml:space="preserve">IDP </w:t>
      </w:r>
      <w:r w:rsidR="002B5A60" w:rsidRPr="00A95465">
        <w:rPr>
          <w:rFonts w:ascii="Calibri" w:hAnsi="Calibri"/>
          <w:b/>
          <w:sz w:val="20"/>
          <w:szCs w:val="20"/>
        </w:rPr>
        <w:t>PARTICIPATION</w:t>
      </w:r>
    </w:p>
    <w:p w14:paraId="05266300" w14:textId="77777777" w:rsidR="002B5A60" w:rsidRPr="00A95465" w:rsidRDefault="002B5A60" w:rsidP="002E32A1">
      <w:pPr>
        <w:autoSpaceDE w:val="0"/>
        <w:autoSpaceDN w:val="0"/>
        <w:adjustRightInd w:val="0"/>
        <w:spacing w:after="0" w:line="240" w:lineRule="auto"/>
        <w:jc w:val="both"/>
        <w:rPr>
          <w:rFonts w:ascii="Calibri" w:eastAsia="Times New Roman" w:hAnsi="Calibri" w:cs="Arial"/>
          <w:b/>
          <w:bCs/>
          <w:sz w:val="20"/>
          <w:szCs w:val="20"/>
        </w:rPr>
      </w:pPr>
    </w:p>
    <w:p w14:paraId="2CB0A66E" w14:textId="77777777" w:rsidR="00896066" w:rsidRDefault="00896066" w:rsidP="002E32A1">
      <w:pPr>
        <w:autoSpaceDE w:val="0"/>
        <w:autoSpaceDN w:val="0"/>
        <w:adjustRightInd w:val="0"/>
        <w:spacing w:after="0" w:line="240" w:lineRule="auto"/>
        <w:jc w:val="both"/>
        <w:rPr>
          <w:rFonts w:ascii="Calibri" w:eastAsia="Times New Roman" w:hAnsi="Calibri" w:cs="Arial"/>
          <w:b/>
          <w:bCs/>
          <w:sz w:val="20"/>
          <w:szCs w:val="20"/>
        </w:rPr>
      </w:pPr>
    </w:p>
    <w:p w14:paraId="0FEDA2FB"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b/>
          <w:bCs/>
          <w:sz w:val="20"/>
          <w:szCs w:val="20"/>
        </w:rPr>
      </w:pPr>
      <w:r w:rsidRPr="00A95465">
        <w:rPr>
          <w:rFonts w:ascii="Calibri" w:eastAsia="Times New Roman" w:hAnsi="Calibri" w:cs="Arial"/>
          <w:b/>
          <w:bCs/>
          <w:sz w:val="20"/>
          <w:szCs w:val="20"/>
        </w:rPr>
        <w:t>1.1 Introduction</w:t>
      </w:r>
    </w:p>
    <w:p w14:paraId="2A922292"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b/>
          <w:bCs/>
          <w:sz w:val="20"/>
          <w:szCs w:val="20"/>
        </w:rPr>
      </w:pPr>
    </w:p>
    <w:p w14:paraId="4344F509" w14:textId="2575AB5C" w:rsidR="00756B84" w:rsidRDefault="00756B84" w:rsidP="002E32A1">
      <w:pPr>
        <w:autoSpaceDE w:val="0"/>
        <w:autoSpaceDN w:val="0"/>
        <w:adjustRightInd w:val="0"/>
        <w:spacing w:after="0" w:line="240" w:lineRule="auto"/>
        <w:jc w:val="both"/>
        <w:rPr>
          <w:rFonts w:ascii="Calibri" w:eastAsia="Times New Roman" w:hAnsi="Calibri" w:cs="Arial"/>
          <w:sz w:val="20"/>
          <w:szCs w:val="20"/>
        </w:rPr>
      </w:pPr>
      <w:r w:rsidRPr="00A95465">
        <w:rPr>
          <w:rFonts w:ascii="Calibri" w:eastAsia="Times New Roman" w:hAnsi="Calibri" w:cs="Arial"/>
          <w:sz w:val="20"/>
          <w:szCs w:val="20"/>
        </w:rPr>
        <w:t>The Integrated Development Plan (IDP) process is a process through which the municipalities prepare strategic development plans for a five-year period. An IDP is one of the key instruments for local government to cope with its new developmental role and seeks to arrive at decisions on issues such as municipal budgets, land management, promotion of local economic development and institutional transformation in a consultative, systematic and strategic manner.</w:t>
      </w:r>
    </w:p>
    <w:p w14:paraId="2E3BBC0B" w14:textId="44A9C0BF" w:rsidR="002C46DC" w:rsidRDefault="002C46DC" w:rsidP="002E32A1">
      <w:pPr>
        <w:autoSpaceDE w:val="0"/>
        <w:autoSpaceDN w:val="0"/>
        <w:adjustRightInd w:val="0"/>
        <w:spacing w:after="0" w:line="240" w:lineRule="auto"/>
        <w:jc w:val="both"/>
        <w:rPr>
          <w:rFonts w:ascii="Calibri" w:eastAsia="Times New Roman" w:hAnsi="Calibri" w:cs="Arial"/>
          <w:sz w:val="20"/>
          <w:szCs w:val="20"/>
        </w:rPr>
      </w:pPr>
    </w:p>
    <w:p w14:paraId="3F54358E" w14:textId="221F2155" w:rsidR="002C46DC" w:rsidRPr="00A95465" w:rsidRDefault="002C46DC" w:rsidP="002E32A1">
      <w:pPr>
        <w:autoSpaceDE w:val="0"/>
        <w:autoSpaceDN w:val="0"/>
        <w:adjustRightInd w:val="0"/>
        <w:spacing w:after="0" w:line="240" w:lineRule="auto"/>
        <w:jc w:val="both"/>
        <w:rPr>
          <w:rFonts w:ascii="Calibri" w:eastAsia="Times New Roman" w:hAnsi="Calibri" w:cs="Arial"/>
          <w:sz w:val="20"/>
          <w:szCs w:val="20"/>
        </w:rPr>
      </w:pPr>
      <w:r>
        <w:rPr>
          <w:rFonts w:ascii="Calibri" w:eastAsia="Times New Roman" w:hAnsi="Calibri" w:cs="Arial"/>
          <w:sz w:val="20"/>
          <w:szCs w:val="20"/>
        </w:rPr>
        <w:t xml:space="preserve">2017/2018 IDP &amp; Budget were adopted by Mantsopa Municipal Council in May 2017, all Ward based consultative meetings were led by the Mayor, Cllr M E </w:t>
      </w:r>
      <w:proofErr w:type="spellStart"/>
      <w:r>
        <w:rPr>
          <w:rFonts w:ascii="Calibri" w:eastAsia="Times New Roman" w:hAnsi="Calibri" w:cs="Arial"/>
          <w:sz w:val="20"/>
          <w:szCs w:val="20"/>
        </w:rPr>
        <w:t>Tsoene</w:t>
      </w:r>
      <w:proofErr w:type="spellEnd"/>
      <w:r>
        <w:rPr>
          <w:rFonts w:ascii="Calibri" w:eastAsia="Times New Roman" w:hAnsi="Calibri" w:cs="Arial"/>
          <w:sz w:val="20"/>
          <w:szCs w:val="20"/>
        </w:rPr>
        <w:t xml:space="preserve">, supported by the Speaker, Cllr M Moduka, all Councillors, the Municipal Manager, Mr T.P Masejane and his management team, </w:t>
      </w:r>
      <w:r w:rsidR="006A115B">
        <w:rPr>
          <w:rFonts w:ascii="Calibri" w:eastAsia="Times New Roman" w:hAnsi="Calibri" w:cs="Arial"/>
          <w:sz w:val="20"/>
          <w:szCs w:val="20"/>
        </w:rPr>
        <w:t xml:space="preserve">Council approved the 2017/2018 IDP Process Plan on 30 August 2017 for public consultation meetings, </w:t>
      </w:r>
      <w:r>
        <w:rPr>
          <w:rFonts w:ascii="Calibri" w:eastAsia="Times New Roman" w:hAnsi="Calibri" w:cs="Arial"/>
          <w:sz w:val="20"/>
          <w:szCs w:val="20"/>
        </w:rPr>
        <w:t xml:space="preserve">these meetings were held from September 2017 until May 2018 as prescribed in terms of the five phases of the </w:t>
      </w:r>
      <w:r w:rsidR="006A115B">
        <w:rPr>
          <w:rFonts w:ascii="Calibri" w:eastAsia="Times New Roman" w:hAnsi="Calibri" w:cs="Arial"/>
          <w:sz w:val="20"/>
          <w:szCs w:val="20"/>
        </w:rPr>
        <w:t>IDP process.</w:t>
      </w:r>
    </w:p>
    <w:p w14:paraId="47792460"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sz w:val="20"/>
          <w:szCs w:val="20"/>
        </w:rPr>
      </w:pPr>
    </w:p>
    <w:p w14:paraId="0D754301"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sz w:val="20"/>
          <w:szCs w:val="20"/>
        </w:rPr>
      </w:pPr>
      <w:r w:rsidRPr="00A95465">
        <w:rPr>
          <w:rFonts w:ascii="Calibri" w:eastAsia="Times New Roman" w:hAnsi="Calibri" w:cs="Arial"/>
          <w:sz w:val="20"/>
          <w:szCs w:val="20"/>
        </w:rPr>
        <w:t xml:space="preserve">In order to ensure certain minimum quality standards of the IDP Review process and proper coordination between and within spheres of government, municipalities need to prepare IDP review process plan and formulate budget to implement the IDP. The IDP and Budget Process Plan </w:t>
      </w:r>
      <w:proofErr w:type="gramStart"/>
      <w:r w:rsidRPr="00A95465">
        <w:rPr>
          <w:rFonts w:ascii="Calibri" w:eastAsia="Times New Roman" w:hAnsi="Calibri" w:cs="Arial"/>
          <w:sz w:val="20"/>
          <w:szCs w:val="20"/>
        </w:rPr>
        <w:t>has to</w:t>
      </w:r>
      <w:proofErr w:type="gramEnd"/>
      <w:r w:rsidRPr="00A95465">
        <w:rPr>
          <w:rFonts w:ascii="Calibri" w:eastAsia="Times New Roman" w:hAnsi="Calibri" w:cs="Arial"/>
          <w:sz w:val="20"/>
          <w:szCs w:val="20"/>
        </w:rPr>
        <w:t xml:space="preserve"> include the following:</w:t>
      </w:r>
    </w:p>
    <w:p w14:paraId="669845D1"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sz w:val="20"/>
          <w:szCs w:val="20"/>
        </w:rPr>
      </w:pPr>
    </w:p>
    <w:p w14:paraId="7ABB5590" w14:textId="77777777" w:rsidR="00756B84" w:rsidRPr="00A95465" w:rsidRDefault="00756B84" w:rsidP="002E32A1">
      <w:pPr>
        <w:numPr>
          <w:ilvl w:val="0"/>
          <w:numId w:val="14"/>
        </w:numPr>
        <w:autoSpaceDE w:val="0"/>
        <w:autoSpaceDN w:val="0"/>
        <w:adjustRightInd w:val="0"/>
        <w:spacing w:after="0" w:line="240" w:lineRule="auto"/>
        <w:jc w:val="both"/>
        <w:rPr>
          <w:rFonts w:ascii="Calibri" w:eastAsia="Times New Roman" w:hAnsi="Calibri" w:cs="Arial"/>
          <w:sz w:val="20"/>
          <w:szCs w:val="20"/>
        </w:rPr>
      </w:pPr>
      <w:r w:rsidRPr="00A95465">
        <w:rPr>
          <w:rFonts w:ascii="Calibri" w:eastAsia="Times New Roman" w:hAnsi="Calibri" w:cs="SymbolPS"/>
          <w:sz w:val="20"/>
          <w:szCs w:val="20"/>
        </w:rPr>
        <w:t></w:t>
      </w:r>
      <w:r w:rsidRPr="00A95465">
        <w:rPr>
          <w:rFonts w:ascii="Calibri" w:eastAsia="Times New Roman" w:hAnsi="Calibri" w:cs="Arial"/>
          <w:sz w:val="20"/>
          <w:szCs w:val="20"/>
        </w:rPr>
        <w:t>A programme specifying the timeframes for the different planning steps;</w:t>
      </w:r>
    </w:p>
    <w:p w14:paraId="7FCE7211"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sz w:val="20"/>
          <w:szCs w:val="20"/>
        </w:rPr>
      </w:pPr>
    </w:p>
    <w:p w14:paraId="2DFAE0A6" w14:textId="77777777" w:rsidR="00756B84" w:rsidRPr="00A95465" w:rsidRDefault="00756B84" w:rsidP="002E32A1">
      <w:pPr>
        <w:numPr>
          <w:ilvl w:val="0"/>
          <w:numId w:val="14"/>
        </w:numPr>
        <w:autoSpaceDE w:val="0"/>
        <w:autoSpaceDN w:val="0"/>
        <w:adjustRightInd w:val="0"/>
        <w:spacing w:after="0" w:line="240" w:lineRule="auto"/>
        <w:jc w:val="both"/>
        <w:rPr>
          <w:rFonts w:ascii="Calibri" w:eastAsia="Times New Roman" w:hAnsi="Calibri" w:cs="Arial"/>
          <w:sz w:val="20"/>
          <w:szCs w:val="20"/>
        </w:rPr>
      </w:pPr>
      <w:r w:rsidRPr="00A95465">
        <w:rPr>
          <w:rFonts w:ascii="Calibri" w:eastAsia="Times New Roman" w:hAnsi="Calibri" w:cs="Arial"/>
          <w:sz w:val="20"/>
          <w:szCs w:val="20"/>
        </w:rPr>
        <w:t>Appropriate mechanisms, processes and procedures for consultation and participation</w:t>
      </w:r>
    </w:p>
    <w:p w14:paraId="0C891E7E"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sz w:val="20"/>
          <w:szCs w:val="20"/>
        </w:rPr>
      </w:pPr>
    </w:p>
    <w:p w14:paraId="0363879E" w14:textId="77777777" w:rsidR="00756B84" w:rsidRPr="00A95465" w:rsidRDefault="00756B84" w:rsidP="002E32A1">
      <w:pPr>
        <w:numPr>
          <w:ilvl w:val="0"/>
          <w:numId w:val="14"/>
        </w:numPr>
        <w:autoSpaceDE w:val="0"/>
        <w:autoSpaceDN w:val="0"/>
        <w:adjustRightInd w:val="0"/>
        <w:spacing w:after="0" w:line="240" w:lineRule="auto"/>
        <w:jc w:val="both"/>
        <w:rPr>
          <w:rFonts w:ascii="Calibri" w:eastAsia="Times New Roman" w:hAnsi="Calibri" w:cs="Arial"/>
          <w:sz w:val="20"/>
          <w:szCs w:val="20"/>
        </w:rPr>
      </w:pPr>
      <w:r w:rsidRPr="00A95465">
        <w:rPr>
          <w:rFonts w:ascii="Calibri" w:eastAsia="Times New Roman" w:hAnsi="Calibri" w:cs="Arial"/>
          <w:sz w:val="20"/>
          <w:szCs w:val="20"/>
        </w:rPr>
        <w:t>of local communities, organs of state, traditional authorities and other role players in</w:t>
      </w:r>
    </w:p>
    <w:p w14:paraId="1C566296"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sz w:val="20"/>
          <w:szCs w:val="20"/>
        </w:rPr>
      </w:pPr>
    </w:p>
    <w:p w14:paraId="3910D216" w14:textId="77777777" w:rsidR="00756B84" w:rsidRPr="00A95465" w:rsidRDefault="00756B84" w:rsidP="002E32A1">
      <w:pPr>
        <w:numPr>
          <w:ilvl w:val="0"/>
          <w:numId w:val="14"/>
        </w:numPr>
        <w:autoSpaceDE w:val="0"/>
        <w:autoSpaceDN w:val="0"/>
        <w:adjustRightInd w:val="0"/>
        <w:spacing w:after="0" w:line="240" w:lineRule="auto"/>
        <w:jc w:val="both"/>
        <w:rPr>
          <w:rFonts w:ascii="Calibri" w:eastAsia="Times New Roman" w:hAnsi="Calibri" w:cs="Arial"/>
          <w:sz w:val="20"/>
          <w:szCs w:val="20"/>
        </w:rPr>
      </w:pPr>
      <w:r w:rsidRPr="00A95465">
        <w:rPr>
          <w:rFonts w:ascii="Calibri" w:eastAsia="Times New Roman" w:hAnsi="Calibri" w:cs="Arial"/>
          <w:sz w:val="20"/>
          <w:szCs w:val="20"/>
        </w:rPr>
        <w:t>the IDP review and budget formulation processes; and</w:t>
      </w:r>
    </w:p>
    <w:p w14:paraId="5558554E"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sz w:val="20"/>
          <w:szCs w:val="20"/>
        </w:rPr>
      </w:pPr>
    </w:p>
    <w:p w14:paraId="38CD7DD5"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sz w:val="20"/>
          <w:szCs w:val="20"/>
        </w:rPr>
      </w:pPr>
    </w:p>
    <w:p w14:paraId="3E612ED1" w14:textId="77777777" w:rsidR="00756B84" w:rsidRPr="00A95465" w:rsidRDefault="00756B84" w:rsidP="002E32A1">
      <w:pPr>
        <w:numPr>
          <w:ilvl w:val="0"/>
          <w:numId w:val="14"/>
        </w:numPr>
        <w:autoSpaceDE w:val="0"/>
        <w:autoSpaceDN w:val="0"/>
        <w:adjustRightInd w:val="0"/>
        <w:spacing w:after="0" w:line="240" w:lineRule="auto"/>
        <w:jc w:val="both"/>
        <w:rPr>
          <w:rFonts w:ascii="Calibri" w:eastAsia="Times New Roman" w:hAnsi="Calibri" w:cs="Arial"/>
          <w:sz w:val="20"/>
          <w:szCs w:val="20"/>
        </w:rPr>
      </w:pPr>
      <w:r w:rsidRPr="00A95465">
        <w:rPr>
          <w:rFonts w:ascii="Calibri" w:eastAsia="Times New Roman" w:hAnsi="Calibri" w:cs="Arial"/>
          <w:sz w:val="20"/>
          <w:szCs w:val="20"/>
        </w:rPr>
        <w:t>Cost estimates for the review process.</w:t>
      </w:r>
    </w:p>
    <w:p w14:paraId="314DEAFB"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sz w:val="20"/>
          <w:szCs w:val="20"/>
        </w:rPr>
      </w:pPr>
    </w:p>
    <w:p w14:paraId="153C7DF9" w14:textId="77777777" w:rsidR="00756B84" w:rsidRPr="00A95465" w:rsidRDefault="00756B84" w:rsidP="002E32A1">
      <w:pPr>
        <w:numPr>
          <w:ilvl w:val="0"/>
          <w:numId w:val="14"/>
        </w:numPr>
        <w:autoSpaceDE w:val="0"/>
        <w:autoSpaceDN w:val="0"/>
        <w:adjustRightInd w:val="0"/>
        <w:spacing w:after="0" w:line="240" w:lineRule="auto"/>
        <w:jc w:val="both"/>
        <w:rPr>
          <w:rFonts w:ascii="Calibri" w:eastAsia="Times New Roman" w:hAnsi="Calibri" w:cs="Arial"/>
          <w:sz w:val="20"/>
          <w:szCs w:val="20"/>
        </w:rPr>
      </w:pPr>
      <w:r w:rsidRPr="00A95465">
        <w:rPr>
          <w:rFonts w:ascii="Calibri" w:eastAsia="Times New Roman" w:hAnsi="Calibri" w:cs="Arial"/>
          <w:sz w:val="20"/>
          <w:szCs w:val="20"/>
        </w:rPr>
        <w:t xml:space="preserve">The preparation of IDP process plan is </w:t>
      </w:r>
      <w:proofErr w:type="gramStart"/>
      <w:r w:rsidRPr="00A95465">
        <w:rPr>
          <w:rFonts w:ascii="Calibri" w:eastAsia="Times New Roman" w:hAnsi="Calibri" w:cs="Arial"/>
          <w:sz w:val="20"/>
          <w:szCs w:val="20"/>
        </w:rPr>
        <w:t>in essence the</w:t>
      </w:r>
      <w:proofErr w:type="gramEnd"/>
      <w:r w:rsidRPr="00A95465">
        <w:rPr>
          <w:rFonts w:ascii="Calibri" w:eastAsia="Times New Roman" w:hAnsi="Calibri" w:cs="Arial"/>
          <w:sz w:val="20"/>
          <w:szCs w:val="20"/>
        </w:rPr>
        <w:t xml:space="preserve"> formulation of the IDP and Budget</w:t>
      </w:r>
    </w:p>
    <w:p w14:paraId="4CB96451"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sz w:val="20"/>
          <w:szCs w:val="20"/>
        </w:rPr>
      </w:pPr>
    </w:p>
    <w:p w14:paraId="7F4A4D5D"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sz w:val="20"/>
          <w:szCs w:val="20"/>
        </w:rPr>
      </w:pPr>
    </w:p>
    <w:p w14:paraId="6086F619" w14:textId="77777777" w:rsidR="00756B84" w:rsidRPr="00A95465" w:rsidRDefault="00756B84" w:rsidP="002E32A1">
      <w:pPr>
        <w:numPr>
          <w:ilvl w:val="0"/>
          <w:numId w:val="14"/>
        </w:numPr>
        <w:autoSpaceDE w:val="0"/>
        <w:autoSpaceDN w:val="0"/>
        <w:adjustRightInd w:val="0"/>
        <w:spacing w:after="0" w:line="240" w:lineRule="auto"/>
        <w:jc w:val="both"/>
        <w:rPr>
          <w:rFonts w:ascii="Calibri" w:eastAsia="Times New Roman" w:hAnsi="Calibri" w:cs="Arial"/>
          <w:sz w:val="20"/>
          <w:szCs w:val="20"/>
        </w:rPr>
      </w:pPr>
      <w:r w:rsidRPr="00A95465">
        <w:rPr>
          <w:rFonts w:ascii="Calibri" w:eastAsia="Times New Roman" w:hAnsi="Calibri" w:cs="Arial"/>
          <w:sz w:val="20"/>
          <w:szCs w:val="20"/>
        </w:rPr>
        <w:t>Processes set out in writing and require the adoption by Council.</w:t>
      </w:r>
    </w:p>
    <w:p w14:paraId="349C0D1A"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sz w:val="20"/>
          <w:szCs w:val="20"/>
        </w:rPr>
      </w:pPr>
    </w:p>
    <w:p w14:paraId="61AF6720"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b/>
          <w:bCs/>
          <w:sz w:val="20"/>
          <w:szCs w:val="20"/>
        </w:rPr>
      </w:pPr>
      <w:r w:rsidRPr="00A95465">
        <w:rPr>
          <w:rFonts w:ascii="Calibri" w:eastAsia="Times New Roman" w:hAnsi="Calibri" w:cs="Arial"/>
          <w:b/>
          <w:bCs/>
          <w:sz w:val="20"/>
          <w:szCs w:val="20"/>
        </w:rPr>
        <w:t>1.2 Legal planning context</w:t>
      </w:r>
    </w:p>
    <w:p w14:paraId="211417CF"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b/>
          <w:bCs/>
          <w:sz w:val="20"/>
          <w:szCs w:val="20"/>
        </w:rPr>
      </w:pPr>
    </w:p>
    <w:p w14:paraId="1AE22A3B"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sz w:val="20"/>
          <w:szCs w:val="20"/>
        </w:rPr>
      </w:pPr>
      <w:r w:rsidRPr="00A95465">
        <w:rPr>
          <w:rFonts w:ascii="Calibri" w:eastAsia="Times New Roman" w:hAnsi="Calibri" w:cs="Arial"/>
          <w:sz w:val="20"/>
          <w:szCs w:val="20"/>
        </w:rPr>
        <w:t>The preparation of the IDP and Budget processes are regulated by the Municipal Systems Act, No 32 of 2000 and the Municipal Finance Management Act, No 56 of 2003. This is to ensure certain minimum quality standards of the integrated development planning and budget process and proper coordination between and within the spheres of government.</w:t>
      </w:r>
    </w:p>
    <w:p w14:paraId="717ADE97"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sz w:val="20"/>
          <w:szCs w:val="20"/>
        </w:rPr>
      </w:pPr>
    </w:p>
    <w:p w14:paraId="11BA39CC"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sz w:val="20"/>
          <w:szCs w:val="20"/>
        </w:rPr>
      </w:pPr>
      <w:r w:rsidRPr="00A95465">
        <w:rPr>
          <w:rFonts w:ascii="Calibri" w:eastAsia="Times New Roman" w:hAnsi="Calibri" w:cs="Arial"/>
          <w:sz w:val="20"/>
          <w:szCs w:val="20"/>
        </w:rPr>
        <w:t>As the IDP is a legislative requirement it has a legal status and it supersedes all other plans that guide development at local level.</w:t>
      </w:r>
    </w:p>
    <w:p w14:paraId="3048132A"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sz w:val="20"/>
          <w:szCs w:val="20"/>
        </w:rPr>
      </w:pPr>
    </w:p>
    <w:p w14:paraId="5813F3BE"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sz w:val="20"/>
          <w:szCs w:val="20"/>
        </w:rPr>
      </w:pPr>
    </w:p>
    <w:p w14:paraId="107AB6CA"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sz w:val="20"/>
          <w:szCs w:val="20"/>
        </w:rPr>
      </w:pPr>
      <w:r w:rsidRPr="00A95465">
        <w:rPr>
          <w:rFonts w:ascii="Calibri" w:eastAsia="Times New Roman" w:hAnsi="Calibri" w:cs="Arial"/>
          <w:sz w:val="20"/>
          <w:szCs w:val="20"/>
        </w:rPr>
        <w:t xml:space="preserve">The Municipal Systems Act, </w:t>
      </w:r>
      <w:proofErr w:type="gramStart"/>
      <w:r w:rsidRPr="00A95465">
        <w:rPr>
          <w:rFonts w:ascii="Calibri" w:eastAsia="Times New Roman" w:hAnsi="Calibri" w:cs="Arial"/>
          <w:sz w:val="20"/>
          <w:szCs w:val="20"/>
        </w:rPr>
        <w:t>No</w:t>
      </w:r>
      <w:proofErr w:type="gramEnd"/>
      <w:r w:rsidRPr="00A95465">
        <w:rPr>
          <w:rFonts w:ascii="Calibri" w:eastAsia="Times New Roman" w:hAnsi="Calibri" w:cs="Arial"/>
          <w:sz w:val="20"/>
          <w:szCs w:val="20"/>
        </w:rPr>
        <w:t xml:space="preserve"> 32 of 2000 (as amended) and the Municipal Finance Management Act, No 56 of 2003 confer the responsibility on the Mayor to provide political guidance over the budget process and the priorities that must guide the preparation of the annual budgets. In terms of section 53 of the Municipal Finance Management Act the Mayor must also coordinate the annual revision of the integrated development plan in terms of section 34 of the Municipal Systems Act and the preparation of the annual </w:t>
      </w:r>
      <w:proofErr w:type="gramStart"/>
      <w:r w:rsidRPr="00A95465">
        <w:rPr>
          <w:rFonts w:ascii="Calibri" w:eastAsia="Times New Roman" w:hAnsi="Calibri" w:cs="Arial"/>
          <w:sz w:val="20"/>
          <w:szCs w:val="20"/>
        </w:rPr>
        <w:t>budget, and</w:t>
      </w:r>
      <w:proofErr w:type="gramEnd"/>
      <w:r w:rsidRPr="00A95465">
        <w:rPr>
          <w:rFonts w:ascii="Calibri" w:eastAsia="Times New Roman" w:hAnsi="Calibri" w:cs="Arial"/>
          <w:sz w:val="20"/>
          <w:szCs w:val="20"/>
        </w:rPr>
        <w:t xml:space="preserve"> determine how the integrated development plan is to be taken into account or revised for the purpose of the budget. The Municipal Systems Act further requires the following regarding the IDP process:</w:t>
      </w:r>
    </w:p>
    <w:p w14:paraId="4EC31309" w14:textId="77777777" w:rsidR="00756B84" w:rsidRPr="00A95465" w:rsidRDefault="00756B84" w:rsidP="002E32A1">
      <w:pPr>
        <w:tabs>
          <w:tab w:val="left" w:pos="5880"/>
          <w:tab w:val="left" w:pos="6525"/>
        </w:tabs>
        <w:spacing w:after="0" w:line="240" w:lineRule="auto"/>
        <w:jc w:val="both"/>
        <w:rPr>
          <w:rFonts w:ascii="Calibri" w:eastAsia="Times New Roman" w:hAnsi="Calibri" w:cs="Arial"/>
          <w:sz w:val="20"/>
          <w:szCs w:val="20"/>
        </w:rPr>
      </w:pPr>
    </w:p>
    <w:p w14:paraId="2CBE2E31" w14:textId="77777777" w:rsidR="00756B84" w:rsidRPr="00A95465" w:rsidRDefault="00756B84" w:rsidP="002E32A1">
      <w:pPr>
        <w:tabs>
          <w:tab w:val="left" w:pos="5880"/>
          <w:tab w:val="left" w:pos="6525"/>
        </w:tabs>
        <w:spacing w:after="0" w:line="240" w:lineRule="auto"/>
        <w:jc w:val="both"/>
        <w:rPr>
          <w:rFonts w:ascii="Calibri" w:eastAsia="Times New Roman" w:hAnsi="Calibri" w:cs="Arial"/>
          <w:sz w:val="20"/>
          <w:szCs w:val="20"/>
        </w:rPr>
      </w:pPr>
    </w:p>
    <w:p w14:paraId="16FED330"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sz w:val="20"/>
          <w:szCs w:val="20"/>
        </w:rPr>
      </w:pPr>
      <w:r w:rsidRPr="00A95465">
        <w:rPr>
          <w:rFonts w:ascii="Calibri" w:eastAsia="Times New Roman" w:hAnsi="Calibri" w:cs="Arial"/>
          <w:sz w:val="20"/>
          <w:szCs w:val="20"/>
        </w:rPr>
        <w:t>Chapter 5 and Section 25 (1) of the Municipal Systems Act (2000) indicate that:</w:t>
      </w:r>
    </w:p>
    <w:p w14:paraId="48F8938E"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sz w:val="20"/>
          <w:szCs w:val="20"/>
        </w:rPr>
      </w:pPr>
    </w:p>
    <w:p w14:paraId="0341947E" w14:textId="77777777" w:rsidR="00756B84" w:rsidRPr="00A95465" w:rsidRDefault="00756B84" w:rsidP="002E32A1">
      <w:pPr>
        <w:numPr>
          <w:ilvl w:val="0"/>
          <w:numId w:val="15"/>
        </w:numPr>
        <w:autoSpaceDE w:val="0"/>
        <w:autoSpaceDN w:val="0"/>
        <w:adjustRightInd w:val="0"/>
        <w:spacing w:after="0" w:line="240" w:lineRule="auto"/>
        <w:jc w:val="both"/>
        <w:rPr>
          <w:rFonts w:ascii="Calibri" w:eastAsia="Times New Roman" w:hAnsi="Calibri" w:cs="Arial"/>
          <w:sz w:val="20"/>
          <w:szCs w:val="20"/>
        </w:rPr>
      </w:pPr>
      <w:r w:rsidRPr="00A95465">
        <w:rPr>
          <w:rFonts w:ascii="Calibri" w:eastAsia="Times New Roman" w:hAnsi="Calibri" w:cs="Arial"/>
          <w:sz w:val="20"/>
          <w:szCs w:val="20"/>
        </w:rPr>
        <w:t xml:space="preserve">Each municipal council must, within a prescribed period after the start of its elected term, adopt a single, </w:t>
      </w:r>
      <w:proofErr w:type="spellStart"/>
      <w:r w:rsidRPr="00A95465">
        <w:rPr>
          <w:rFonts w:ascii="Calibri" w:eastAsia="Times New Roman" w:hAnsi="Calibri" w:cs="Arial"/>
          <w:sz w:val="20"/>
          <w:szCs w:val="20"/>
        </w:rPr>
        <w:t>all inclusive</w:t>
      </w:r>
      <w:proofErr w:type="spellEnd"/>
      <w:r w:rsidRPr="00A95465">
        <w:rPr>
          <w:rFonts w:ascii="Calibri" w:eastAsia="Times New Roman" w:hAnsi="Calibri" w:cs="Arial"/>
          <w:sz w:val="20"/>
          <w:szCs w:val="20"/>
        </w:rPr>
        <w:t xml:space="preserve"> and strategic plan for the development of the municipality which-</w:t>
      </w:r>
    </w:p>
    <w:p w14:paraId="05EA5A74"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sz w:val="20"/>
          <w:szCs w:val="20"/>
        </w:rPr>
      </w:pPr>
    </w:p>
    <w:p w14:paraId="0A9CBBDC" w14:textId="77777777" w:rsidR="00756B84" w:rsidRPr="00A95465" w:rsidRDefault="00756B84" w:rsidP="002E32A1">
      <w:pPr>
        <w:numPr>
          <w:ilvl w:val="0"/>
          <w:numId w:val="15"/>
        </w:numPr>
        <w:autoSpaceDE w:val="0"/>
        <w:autoSpaceDN w:val="0"/>
        <w:adjustRightInd w:val="0"/>
        <w:spacing w:after="0" w:line="240" w:lineRule="auto"/>
        <w:jc w:val="both"/>
        <w:rPr>
          <w:rFonts w:ascii="Calibri" w:eastAsia="Times New Roman" w:hAnsi="Calibri" w:cs="Arial"/>
          <w:sz w:val="20"/>
          <w:szCs w:val="20"/>
        </w:rPr>
      </w:pPr>
      <w:r w:rsidRPr="00A95465">
        <w:rPr>
          <w:rFonts w:ascii="Calibri" w:eastAsia="Times New Roman" w:hAnsi="Calibri" w:cs="Arial"/>
          <w:sz w:val="20"/>
          <w:szCs w:val="20"/>
        </w:rPr>
        <w:t xml:space="preserve">Links integrates and coordinates plans and </w:t>
      </w:r>
      <w:proofErr w:type="gramStart"/>
      <w:r w:rsidRPr="00A95465">
        <w:rPr>
          <w:rFonts w:ascii="Calibri" w:eastAsia="Times New Roman" w:hAnsi="Calibri" w:cs="Arial"/>
          <w:sz w:val="20"/>
          <w:szCs w:val="20"/>
        </w:rPr>
        <w:t>takes into account</w:t>
      </w:r>
      <w:proofErr w:type="gramEnd"/>
      <w:r w:rsidRPr="00A95465">
        <w:rPr>
          <w:rFonts w:ascii="Calibri" w:eastAsia="Times New Roman" w:hAnsi="Calibri" w:cs="Arial"/>
          <w:sz w:val="20"/>
          <w:szCs w:val="20"/>
        </w:rPr>
        <w:t xml:space="preserve"> proposals for the development of the municipality;</w:t>
      </w:r>
    </w:p>
    <w:p w14:paraId="39DF955E"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sz w:val="20"/>
          <w:szCs w:val="20"/>
        </w:rPr>
      </w:pPr>
    </w:p>
    <w:p w14:paraId="51721968"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sz w:val="20"/>
          <w:szCs w:val="20"/>
        </w:rPr>
      </w:pPr>
    </w:p>
    <w:p w14:paraId="21459110" w14:textId="77777777" w:rsidR="00756B84" w:rsidRPr="00A95465" w:rsidRDefault="00756B84" w:rsidP="002E32A1">
      <w:pPr>
        <w:numPr>
          <w:ilvl w:val="0"/>
          <w:numId w:val="15"/>
        </w:numPr>
        <w:autoSpaceDE w:val="0"/>
        <w:autoSpaceDN w:val="0"/>
        <w:adjustRightInd w:val="0"/>
        <w:spacing w:after="0" w:line="240" w:lineRule="auto"/>
        <w:jc w:val="both"/>
        <w:rPr>
          <w:rFonts w:ascii="Calibri" w:eastAsia="Times New Roman" w:hAnsi="Calibri" w:cs="Arial"/>
          <w:sz w:val="20"/>
          <w:szCs w:val="20"/>
        </w:rPr>
      </w:pPr>
      <w:r w:rsidRPr="00A95465">
        <w:rPr>
          <w:rFonts w:ascii="Calibri" w:eastAsia="Times New Roman" w:hAnsi="Calibri" w:cs="Arial"/>
          <w:sz w:val="20"/>
          <w:szCs w:val="20"/>
        </w:rPr>
        <w:t xml:space="preserve">Aligns the resources and capacity of the municipality with the </w:t>
      </w:r>
      <w:proofErr w:type="gramStart"/>
      <w:r w:rsidRPr="00A95465">
        <w:rPr>
          <w:rFonts w:ascii="Calibri" w:eastAsia="Times New Roman" w:hAnsi="Calibri" w:cs="Arial"/>
          <w:sz w:val="20"/>
          <w:szCs w:val="20"/>
        </w:rPr>
        <w:t>implementation  of</w:t>
      </w:r>
      <w:proofErr w:type="gramEnd"/>
      <w:r w:rsidRPr="00A95465">
        <w:rPr>
          <w:rFonts w:ascii="Calibri" w:eastAsia="Times New Roman" w:hAnsi="Calibri" w:cs="Arial"/>
          <w:sz w:val="20"/>
          <w:szCs w:val="20"/>
        </w:rPr>
        <w:t xml:space="preserve"> the plan;</w:t>
      </w:r>
    </w:p>
    <w:p w14:paraId="04DAC3F8"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sz w:val="20"/>
          <w:szCs w:val="20"/>
        </w:rPr>
      </w:pPr>
    </w:p>
    <w:p w14:paraId="579CBA90" w14:textId="77777777" w:rsidR="00756B84" w:rsidRPr="00A95465" w:rsidRDefault="00756B84" w:rsidP="002E32A1">
      <w:pPr>
        <w:numPr>
          <w:ilvl w:val="0"/>
          <w:numId w:val="15"/>
        </w:numPr>
        <w:autoSpaceDE w:val="0"/>
        <w:autoSpaceDN w:val="0"/>
        <w:adjustRightInd w:val="0"/>
        <w:spacing w:after="0" w:line="240" w:lineRule="auto"/>
        <w:jc w:val="both"/>
        <w:rPr>
          <w:rFonts w:ascii="Calibri" w:eastAsia="Times New Roman" w:hAnsi="Calibri" w:cs="Arial"/>
          <w:sz w:val="20"/>
          <w:szCs w:val="20"/>
        </w:rPr>
      </w:pPr>
      <w:r w:rsidRPr="00A95465">
        <w:rPr>
          <w:rFonts w:ascii="Calibri" w:eastAsia="Times New Roman" w:hAnsi="Calibri" w:cs="Arial"/>
          <w:sz w:val="20"/>
          <w:szCs w:val="20"/>
        </w:rPr>
        <w:t>Complies with the provisions of this Chapter; and</w:t>
      </w:r>
    </w:p>
    <w:p w14:paraId="32AE0C5E"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sz w:val="20"/>
          <w:szCs w:val="20"/>
        </w:rPr>
      </w:pPr>
    </w:p>
    <w:p w14:paraId="5A1D34C2" w14:textId="77777777" w:rsidR="00756B84" w:rsidRPr="00A95465" w:rsidRDefault="00756B84" w:rsidP="002E32A1">
      <w:pPr>
        <w:numPr>
          <w:ilvl w:val="0"/>
          <w:numId w:val="15"/>
        </w:numPr>
        <w:autoSpaceDE w:val="0"/>
        <w:autoSpaceDN w:val="0"/>
        <w:adjustRightInd w:val="0"/>
        <w:spacing w:after="0" w:line="240" w:lineRule="auto"/>
        <w:jc w:val="both"/>
        <w:rPr>
          <w:rFonts w:ascii="Calibri" w:eastAsia="Times New Roman" w:hAnsi="Calibri" w:cs="Arial"/>
          <w:sz w:val="20"/>
          <w:szCs w:val="20"/>
        </w:rPr>
      </w:pPr>
      <w:r w:rsidRPr="00A95465">
        <w:rPr>
          <w:rFonts w:ascii="Calibri" w:eastAsia="Times New Roman" w:hAnsi="Calibri" w:cs="Arial"/>
          <w:sz w:val="20"/>
          <w:szCs w:val="20"/>
        </w:rPr>
        <w:t>Is compatible with national and provincial development plans and planning requirements binding on the municipality in terms of legislation.</w:t>
      </w:r>
    </w:p>
    <w:p w14:paraId="2D7DE2AD"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sz w:val="20"/>
          <w:szCs w:val="20"/>
        </w:rPr>
      </w:pPr>
    </w:p>
    <w:p w14:paraId="516DC569"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sz w:val="20"/>
          <w:szCs w:val="20"/>
        </w:rPr>
      </w:pPr>
      <w:r w:rsidRPr="00A95465">
        <w:rPr>
          <w:rFonts w:ascii="Calibri" w:eastAsia="Times New Roman" w:hAnsi="Calibri" w:cs="Arial"/>
          <w:sz w:val="20"/>
          <w:szCs w:val="20"/>
        </w:rPr>
        <w:t>In terms of the core components of the integrated development plan, Chapter 5 and Section 26 of the Municipal Systems Act (2000) indicate that:</w:t>
      </w:r>
    </w:p>
    <w:p w14:paraId="7B3B40AE"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sz w:val="20"/>
          <w:szCs w:val="20"/>
        </w:rPr>
      </w:pPr>
    </w:p>
    <w:p w14:paraId="2B2D56DD"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sz w:val="20"/>
          <w:szCs w:val="20"/>
        </w:rPr>
      </w:pPr>
      <w:r w:rsidRPr="00A95465">
        <w:rPr>
          <w:rFonts w:ascii="Calibri" w:eastAsia="Times New Roman" w:hAnsi="Calibri" w:cs="Arial"/>
          <w:sz w:val="20"/>
          <w:szCs w:val="20"/>
        </w:rPr>
        <w:t>An integrated development plan must reflect-</w:t>
      </w:r>
    </w:p>
    <w:p w14:paraId="056A154F"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sz w:val="20"/>
          <w:szCs w:val="20"/>
        </w:rPr>
      </w:pPr>
    </w:p>
    <w:p w14:paraId="51C033F1" w14:textId="77777777" w:rsidR="00756B84" w:rsidRPr="00A95465" w:rsidRDefault="00756B84" w:rsidP="002E32A1">
      <w:pPr>
        <w:numPr>
          <w:ilvl w:val="0"/>
          <w:numId w:val="16"/>
        </w:numPr>
        <w:autoSpaceDE w:val="0"/>
        <w:autoSpaceDN w:val="0"/>
        <w:adjustRightInd w:val="0"/>
        <w:spacing w:after="0" w:line="240" w:lineRule="auto"/>
        <w:jc w:val="both"/>
        <w:rPr>
          <w:rFonts w:ascii="Calibri" w:eastAsia="Times New Roman" w:hAnsi="Calibri" w:cs="Arial"/>
          <w:sz w:val="20"/>
          <w:szCs w:val="20"/>
        </w:rPr>
      </w:pPr>
      <w:r w:rsidRPr="00A95465">
        <w:rPr>
          <w:rFonts w:ascii="Calibri" w:eastAsia="Times New Roman" w:hAnsi="Calibri" w:cs="Arial"/>
          <w:sz w:val="20"/>
          <w:szCs w:val="20"/>
        </w:rPr>
        <w:t xml:space="preserve">The municipal council’s vision for the </w:t>
      </w:r>
      <w:proofErr w:type="gramStart"/>
      <w:r w:rsidRPr="00A95465">
        <w:rPr>
          <w:rFonts w:ascii="Calibri" w:eastAsia="Times New Roman" w:hAnsi="Calibri" w:cs="Arial"/>
          <w:sz w:val="20"/>
          <w:szCs w:val="20"/>
        </w:rPr>
        <w:t>long term</w:t>
      </w:r>
      <w:proofErr w:type="gramEnd"/>
      <w:r w:rsidRPr="00A95465">
        <w:rPr>
          <w:rFonts w:ascii="Calibri" w:eastAsia="Times New Roman" w:hAnsi="Calibri" w:cs="Arial"/>
          <w:sz w:val="20"/>
          <w:szCs w:val="20"/>
        </w:rPr>
        <w:t xml:space="preserve"> development of the municipality with special emphasis on the municipality’s most critical development and internal transformation needs;</w:t>
      </w:r>
    </w:p>
    <w:p w14:paraId="55957FE3"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sz w:val="20"/>
          <w:szCs w:val="20"/>
        </w:rPr>
      </w:pPr>
    </w:p>
    <w:p w14:paraId="63581169" w14:textId="77777777" w:rsidR="00756B84" w:rsidRPr="00A95465" w:rsidRDefault="00756B84" w:rsidP="002E32A1">
      <w:pPr>
        <w:numPr>
          <w:ilvl w:val="0"/>
          <w:numId w:val="16"/>
        </w:numPr>
        <w:autoSpaceDE w:val="0"/>
        <w:autoSpaceDN w:val="0"/>
        <w:adjustRightInd w:val="0"/>
        <w:spacing w:after="0" w:line="240" w:lineRule="auto"/>
        <w:jc w:val="both"/>
        <w:rPr>
          <w:rFonts w:ascii="Calibri" w:eastAsia="Times New Roman" w:hAnsi="Calibri" w:cs="Arial"/>
          <w:sz w:val="20"/>
          <w:szCs w:val="20"/>
        </w:rPr>
      </w:pPr>
      <w:r w:rsidRPr="00A95465">
        <w:rPr>
          <w:rFonts w:ascii="Calibri" w:eastAsia="Times New Roman" w:hAnsi="Calibri" w:cs="Arial"/>
          <w:sz w:val="20"/>
          <w:szCs w:val="20"/>
        </w:rPr>
        <w:t>An assessment of the existing level of development in the municipality, which must include an identification of communities which do not have access to basic municipal services;</w:t>
      </w:r>
    </w:p>
    <w:p w14:paraId="44A0E334"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sz w:val="20"/>
          <w:szCs w:val="20"/>
        </w:rPr>
      </w:pPr>
    </w:p>
    <w:p w14:paraId="6B39179B" w14:textId="77777777" w:rsidR="00756B84" w:rsidRPr="00A95465" w:rsidRDefault="00756B84" w:rsidP="002E32A1">
      <w:pPr>
        <w:numPr>
          <w:ilvl w:val="0"/>
          <w:numId w:val="16"/>
        </w:numPr>
        <w:autoSpaceDE w:val="0"/>
        <w:autoSpaceDN w:val="0"/>
        <w:adjustRightInd w:val="0"/>
        <w:spacing w:after="0" w:line="240" w:lineRule="auto"/>
        <w:jc w:val="both"/>
        <w:rPr>
          <w:rFonts w:ascii="Calibri" w:eastAsia="Times New Roman" w:hAnsi="Calibri" w:cs="Arial"/>
          <w:sz w:val="20"/>
          <w:szCs w:val="20"/>
        </w:rPr>
      </w:pPr>
      <w:r w:rsidRPr="00A95465">
        <w:rPr>
          <w:rFonts w:ascii="Calibri" w:eastAsia="Times New Roman" w:hAnsi="Calibri" w:cs="Arial"/>
          <w:sz w:val="20"/>
          <w:szCs w:val="20"/>
        </w:rPr>
        <w:t>The council’s development priorities and objectives for its elected term, including its local economic development aims and its internal transformation needs;</w:t>
      </w:r>
    </w:p>
    <w:p w14:paraId="084B8DB9"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sz w:val="20"/>
          <w:szCs w:val="20"/>
        </w:rPr>
      </w:pPr>
    </w:p>
    <w:p w14:paraId="5588A1C9" w14:textId="77777777" w:rsidR="00756B84" w:rsidRPr="00A95465" w:rsidRDefault="00756B84" w:rsidP="002E32A1">
      <w:pPr>
        <w:numPr>
          <w:ilvl w:val="0"/>
          <w:numId w:val="16"/>
        </w:numPr>
        <w:autoSpaceDE w:val="0"/>
        <w:autoSpaceDN w:val="0"/>
        <w:adjustRightInd w:val="0"/>
        <w:spacing w:after="0" w:line="240" w:lineRule="auto"/>
        <w:jc w:val="both"/>
        <w:rPr>
          <w:rFonts w:ascii="Calibri" w:eastAsia="Times New Roman" w:hAnsi="Calibri" w:cs="Arial"/>
          <w:sz w:val="20"/>
          <w:szCs w:val="20"/>
        </w:rPr>
      </w:pPr>
      <w:r w:rsidRPr="00A95465">
        <w:rPr>
          <w:rFonts w:ascii="Calibri" w:eastAsia="Times New Roman" w:hAnsi="Calibri" w:cs="Arial"/>
          <w:sz w:val="20"/>
          <w:szCs w:val="20"/>
        </w:rPr>
        <w:t>The council’s development strategies which must be aligned with any national and provincial sectorial plans and planning requirements binding on the municipality in terms of legislation;</w:t>
      </w:r>
    </w:p>
    <w:p w14:paraId="75B382F8"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sz w:val="20"/>
          <w:szCs w:val="20"/>
        </w:rPr>
      </w:pPr>
    </w:p>
    <w:p w14:paraId="02B453F7" w14:textId="77777777" w:rsidR="00756B84" w:rsidRPr="00A95465" w:rsidRDefault="00756B84" w:rsidP="002E32A1">
      <w:pPr>
        <w:numPr>
          <w:ilvl w:val="0"/>
          <w:numId w:val="16"/>
        </w:numPr>
        <w:autoSpaceDE w:val="0"/>
        <w:autoSpaceDN w:val="0"/>
        <w:adjustRightInd w:val="0"/>
        <w:spacing w:after="0" w:line="240" w:lineRule="auto"/>
        <w:jc w:val="both"/>
        <w:rPr>
          <w:rFonts w:ascii="Calibri" w:eastAsia="Times New Roman" w:hAnsi="Calibri" w:cs="Arial"/>
          <w:sz w:val="20"/>
          <w:szCs w:val="20"/>
        </w:rPr>
      </w:pPr>
      <w:r w:rsidRPr="00A95465">
        <w:rPr>
          <w:rFonts w:ascii="Calibri" w:eastAsia="Times New Roman" w:hAnsi="Calibri" w:cs="Arial"/>
          <w:sz w:val="20"/>
          <w:szCs w:val="20"/>
        </w:rPr>
        <w:t>A spatial development framework which must include the provision of basic guidelines for land use management system for the municipality;</w:t>
      </w:r>
    </w:p>
    <w:p w14:paraId="5B05E58C"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sz w:val="20"/>
          <w:szCs w:val="20"/>
        </w:rPr>
      </w:pPr>
    </w:p>
    <w:p w14:paraId="0C441C42" w14:textId="77777777" w:rsidR="00756B84" w:rsidRPr="00A95465" w:rsidRDefault="00756B84" w:rsidP="002E32A1">
      <w:pPr>
        <w:numPr>
          <w:ilvl w:val="0"/>
          <w:numId w:val="16"/>
        </w:numPr>
        <w:autoSpaceDE w:val="0"/>
        <w:autoSpaceDN w:val="0"/>
        <w:adjustRightInd w:val="0"/>
        <w:spacing w:after="0" w:line="240" w:lineRule="auto"/>
        <w:jc w:val="both"/>
        <w:rPr>
          <w:rFonts w:ascii="Calibri" w:eastAsia="Times New Roman" w:hAnsi="Calibri" w:cs="Arial"/>
          <w:sz w:val="20"/>
          <w:szCs w:val="20"/>
        </w:rPr>
      </w:pPr>
      <w:r w:rsidRPr="00A95465">
        <w:rPr>
          <w:rFonts w:ascii="Calibri" w:eastAsia="Times New Roman" w:hAnsi="Calibri" w:cs="Arial"/>
          <w:sz w:val="20"/>
          <w:szCs w:val="20"/>
        </w:rPr>
        <w:t>The council’s operational strategies;</w:t>
      </w:r>
    </w:p>
    <w:p w14:paraId="2BFCC5C7"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sz w:val="20"/>
          <w:szCs w:val="20"/>
        </w:rPr>
      </w:pPr>
    </w:p>
    <w:p w14:paraId="1B3C26CE" w14:textId="77777777" w:rsidR="00756B84" w:rsidRPr="00A95465" w:rsidRDefault="00756B84" w:rsidP="002E32A1">
      <w:pPr>
        <w:numPr>
          <w:ilvl w:val="0"/>
          <w:numId w:val="16"/>
        </w:numPr>
        <w:autoSpaceDE w:val="0"/>
        <w:autoSpaceDN w:val="0"/>
        <w:adjustRightInd w:val="0"/>
        <w:spacing w:after="0" w:line="240" w:lineRule="auto"/>
        <w:jc w:val="both"/>
        <w:rPr>
          <w:rFonts w:ascii="Calibri" w:eastAsia="Times New Roman" w:hAnsi="Calibri" w:cs="Arial"/>
          <w:sz w:val="20"/>
          <w:szCs w:val="20"/>
        </w:rPr>
      </w:pPr>
      <w:r w:rsidRPr="00A95465">
        <w:rPr>
          <w:rFonts w:ascii="Calibri" w:eastAsia="Times New Roman" w:hAnsi="Calibri" w:cs="Arial"/>
          <w:sz w:val="20"/>
          <w:szCs w:val="20"/>
        </w:rPr>
        <w:t>Applicable disaster management plans;</w:t>
      </w:r>
    </w:p>
    <w:p w14:paraId="6DA9798F"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sz w:val="20"/>
          <w:szCs w:val="20"/>
        </w:rPr>
      </w:pPr>
    </w:p>
    <w:p w14:paraId="19A96327" w14:textId="77777777" w:rsidR="00756B84" w:rsidRPr="00A95465" w:rsidRDefault="00756B84" w:rsidP="002E32A1">
      <w:pPr>
        <w:numPr>
          <w:ilvl w:val="0"/>
          <w:numId w:val="16"/>
        </w:numPr>
        <w:autoSpaceDE w:val="0"/>
        <w:autoSpaceDN w:val="0"/>
        <w:adjustRightInd w:val="0"/>
        <w:spacing w:after="0" w:line="240" w:lineRule="auto"/>
        <w:jc w:val="both"/>
        <w:rPr>
          <w:rFonts w:ascii="Calibri" w:eastAsia="Times New Roman" w:hAnsi="Calibri" w:cs="Arial"/>
          <w:sz w:val="20"/>
          <w:szCs w:val="20"/>
        </w:rPr>
      </w:pPr>
      <w:r w:rsidRPr="00A95465">
        <w:rPr>
          <w:rFonts w:ascii="Calibri" w:eastAsia="Times New Roman" w:hAnsi="Calibri" w:cs="Arial"/>
          <w:sz w:val="20"/>
          <w:szCs w:val="20"/>
        </w:rPr>
        <w:t>A financial plan, which must include a budget projection for at least the next three years; and</w:t>
      </w:r>
    </w:p>
    <w:p w14:paraId="124DA0EB" w14:textId="77777777" w:rsidR="00756B84" w:rsidRPr="00A95465" w:rsidRDefault="00756B84" w:rsidP="002E32A1">
      <w:pPr>
        <w:tabs>
          <w:tab w:val="left" w:pos="5880"/>
          <w:tab w:val="left" w:pos="6525"/>
        </w:tabs>
        <w:spacing w:after="0" w:line="240" w:lineRule="auto"/>
        <w:jc w:val="both"/>
        <w:rPr>
          <w:rFonts w:ascii="Calibri" w:eastAsia="Times New Roman" w:hAnsi="Calibri"/>
          <w:sz w:val="20"/>
          <w:szCs w:val="20"/>
        </w:rPr>
      </w:pPr>
    </w:p>
    <w:p w14:paraId="4723115E" w14:textId="77777777" w:rsidR="00756B84" w:rsidRPr="00A95465" w:rsidRDefault="00756B84" w:rsidP="002E32A1">
      <w:pPr>
        <w:numPr>
          <w:ilvl w:val="0"/>
          <w:numId w:val="16"/>
        </w:numPr>
        <w:autoSpaceDE w:val="0"/>
        <w:autoSpaceDN w:val="0"/>
        <w:adjustRightInd w:val="0"/>
        <w:spacing w:after="0" w:line="240" w:lineRule="auto"/>
        <w:jc w:val="both"/>
        <w:rPr>
          <w:rFonts w:ascii="Calibri" w:eastAsia="Times New Roman" w:hAnsi="Calibri" w:cs="Arial"/>
          <w:sz w:val="20"/>
          <w:szCs w:val="20"/>
        </w:rPr>
      </w:pPr>
      <w:r w:rsidRPr="00A95465">
        <w:rPr>
          <w:rFonts w:ascii="Calibri" w:eastAsia="Times New Roman" w:hAnsi="Calibri" w:cs="Arial"/>
          <w:sz w:val="20"/>
          <w:szCs w:val="20"/>
        </w:rPr>
        <w:t>The key performance indicators and performance targets determined in terms of section 41.</w:t>
      </w:r>
    </w:p>
    <w:p w14:paraId="275E0D41" w14:textId="77777777" w:rsidR="00756B84" w:rsidRDefault="00756B84" w:rsidP="002E32A1">
      <w:pPr>
        <w:autoSpaceDE w:val="0"/>
        <w:autoSpaceDN w:val="0"/>
        <w:adjustRightInd w:val="0"/>
        <w:spacing w:after="0" w:line="240" w:lineRule="auto"/>
        <w:jc w:val="both"/>
        <w:rPr>
          <w:rFonts w:ascii="Calibri" w:eastAsia="Times New Roman" w:hAnsi="Calibri" w:cs="Arial"/>
          <w:sz w:val="20"/>
          <w:szCs w:val="20"/>
        </w:rPr>
      </w:pPr>
    </w:p>
    <w:p w14:paraId="5E2F42BD" w14:textId="77777777" w:rsidR="00B46010" w:rsidRDefault="00B46010" w:rsidP="002E32A1">
      <w:pPr>
        <w:autoSpaceDE w:val="0"/>
        <w:autoSpaceDN w:val="0"/>
        <w:adjustRightInd w:val="0"/>
        <w:spacing w:after="0" w:line="240" w:lineRule="auto"/>
        <w:jc w:val="both"/>
        <w:rPr>
          <w:rFonts w:ascii="Calibri" w:eastAsia="Times New Roman" w:hAnsi="Calibri" w:cs="Arial"/>
          <w:sz w:val="20"/>
          <w:szCs w:val="20"/>
        </w:rPr>
      </w:pPr>
    </w:p>
    <w:p w14:paraId="56203B7A" w14:textId="77777777" w:rsidR="00B46010" w:rsidRPr="00A95465" w:rsidRDefault="00B46010" w:rsidP="002E32A1">
      <w:pPr>
        <w:autoSpaceDE w:val="0"/>
        <w:autoSpaceDN w:val="0"/>
        <w:adjustRightInd w:val="0"/>
        <w:spacing w:after="0" w:line="240" w:lineRule="auto"/>
        <w:jc w:val="both"/>
        <w:rPr>
          <w:rFonts w:ascii="Calibri" w:eastAsia="Times New Roman" w:hAnsi="Calibri" w:cs="Arial"/>
          <w:sz w:val="20"/>
          <w:szCs w:val="20"/>
        </w:rPr>
      </w:pPr>
    </w:p>
    <w:p w14:paraId="2D96A9F6"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sz w:val="20"/>
          <w:szCs w:val="20"/>
        </w:rPr>
      </w:pPr>
      <w:r w:rsidRPr="00A95465">
        <w:rPr>
          <w:rFonts w:ascii="Calibri" w:eastAsia="Times New Roman" w:hAnsi="Calibri" w:cs="Arial"/>
          <w:sz w:val="20"/>
          <w:szCs w:val="20"/>
        </w:rPr>
        <w:t>Section 27 stipulates that:</w:t>
      </w:r>
    </w:p>
    <w:p w14:paraId="080318C3"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sz w:val="20"/>
          <w:szCs w:val="20"/>
        </w:rPr>
      </w:pPr>
    </w:p>
    <w:p w14:paraId="79D9B4DF" w14:textId="77777777" w:rsidR="00756B84" w:rsidRPr="00A95465" w:rsidRDefault="00756B84" w:rsidP="002E32A1">
      <w:pPr>
        <w:numPr>
          <w:ilvl w:val="0"/>
          <w:numId w:val="17"/>
        </w:numPr>
        <w:autoSpaceDE w:val="0"/>
        <w:autoSpaceDN w:val="0"/>
        <w:adjustRightInd w:val="0"/>
        <w:spacing w:after="0" w:line="240" w:lineRule="auto"/>
        <w:jc w:val="both"/>
        <w:rPr>
          <w:rFonts w:ascii="Calibri" w:eastAsia="Times New Roman" w:hAnsi="Calibri" w:cs="Arial"/>
          <w:sz w:val="20"/>
          <w:szCs w:val="20"/>
        </w:rPr>
      </w:pPr>
      <w:r w:rsidRPr="00A95465">
        <w:rPr>
          <w:rFonts w:ascii="Calibri" w:eastAsia="Times New Roman" w:hAnsi="Calibri" w:cs="Arial"/>
          <w:sz w:val="20"/>
          <w:szCs w:val="20"/>
        </w:rPr>
        <w:t>Each district municipality, within a prescribed period after the start of its elected terms and after following a consultative process with the local municipalities within its area, must adopt a framework for integrated development planning in the area as a whole;</w:t>
      </w:r>
    </w:p>
    <w:p w14:paraId="2FFCCC85"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sz w:val="20"/>
          <w:szCs w:val="20"/>
        </w:rPr>
      </w:pPr>
    </w:p>
    <w:p w14:paraId="103EC763" w14:textId="77777777" w:rsidR="00756B84" w:rsidRPr="00A95465" w:rsidRDefault="00756B84" w:rsidP="002E32A1">
      <w:pPr>
        <w:numPr>
          <w:ilvl w:val="0"/>
          <w:numId w:val="17"/>
        </w:numPr>
        <w:autoSpaceDE w:val="0"/>
        <w:autoSpaceDN w:val="0"/>
        <w:adjustRightInd w:val="0"/>
        <w:spacing w:after="0" w:line="240" w:lineRule="auto"/>
        <w:jc w:val="both"/>
        <w:rPr>
          <w:rFonts w:ascii="Calibri" w:eastAsia="Times New Roman" w:hAnsi="Calibri" w:cs="Arial"/>
          <w:sz w:val="20"/>
          <w:szCs w:val="20"/>
        </w:rPr>
      </w:pPr>
      <w:r w:rsidRPr="00A95465">
        <w:rPr>
          <w:rFonts w:ascii="Calibri" w:eastAsia="Times New Roman" w:hAnsi="Calibri" w:cs="Arial"/>
          <w:sz w:val="20"/>
          <w:szCs w:val="20"/>
        </w:rPr>
        <w:t>A framework referred to in subsection (1) binds both the district municipality and the local municipalities in the area of the district municipalities;</w:t>
      </w:r>
    </w:p>
    <w:p w14:paraId="5373D5DD"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sz w:val="20"/>
          <w:szCs w:val="20"/>
        </w:rPr>
      </w:pPr>
    </w:p>
    <w:p w14:paraId="1DE06245" w14:textId="77777777" w:rsidR="00756B84" w:rsidRPr="00A95465" w:rsidRDefault="00756B84" w:rsidP="002E32A1">
      <w:pPr>
        <w:numPr>
          <w:ilvl w:val="0"/>
          <w:numId w:val="17"/>
        </w:numPr>
        <w:autoSpaceDE w:val="0"/>
        <w:autoSpaceDN w:val="0"/>
        <w:adjustRightInd w:val="0"/>
        <w:spacing w:after="0" w:line="240" w:lineRule="auto"/>
        <w:jc w:val="both"/>
        <w:rPr>
          <w:rFonts w:ascii="Calibri" w:eastAsia="Times New Roman" w:hAnsi="Calibri" w:cs="Arial"/>
          <w:sz w:val="20"/>
          <w:szCs w:val="20"/>
        </w:rPr>
      </w:pPr>
      <w:r w:rsidRPr="00A95465">
        <w:rPr>
          <w:rFonts w:ascii="Calibri" w:eastAsia="Times New Roman" w:hAnsi="Calibri" w:cs="Arial"/>
          <w:sz w:val="20"/>
          <w:szCs w:val="20"/>
        </w:rPr>
        <w:t>The framework must ensure proper consultation, co-ordination and alignment of the IDP Process of the district municipality and the various local municipalities.</w:t>
      </w:r>
    </w:p>
    <w:p w14:paraId="4426A285"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sz w:val="20"/>
          <w:szCs w:val="20"/>
        </w:rPr>
      </w:pPr>
    </w:p>
    <w:p w14:paraId="19359DAA"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sz w:val="20"/>
          <w:szCs w:val="20"/>
        </w:rPr>
      </w:pPr>
    </w:p>
    <w:p w14:paraId="38EE31F7"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sz w:val="20"/>
          <w:szCs w:val="20"/>
        </w:rPr>
      </w:pPr>
    </w:p>
    <w:p w14:paraId="24FF94D8"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b/>
          <w:bCs/>
          <w:sz w:val="20"/>
          <w:szCs w:val="20"/>
        </w:rPr>
      </w:pPr>
      <w:r w:rsidRPr="00A95465">
        <w:rPr>
          <w:rFonts w:ascii="Calibri" w:eastAsia="Times New Roman" w:hAnsi="Calibri" w:cs="Arial"/>
          <w:b/>
          <w:bCs/>
          <w:sz w:val="20"/>
          <w:szCs w:val="20"/>
        </w:rPr>
        <w:t>1.3   Alignment between IDP, Budget and PMS</w:t>
      </w:r>
    </w:p>
    <w:p w14:paraId="7BFDDA36"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b/>
          <w:bCs/>
          <w:sz w:val="20"/>
          <w:szCs w:val="20"/>
        </w:rPr>
      </w:pPr>
    </w:p>
    <w:p w14:paraId="54A94F37"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sz w:val="20"/>
          <w:szCs w:val="20"/>
        </w:rPr>
      </w:pPr>
      <w:r w:rsidRPr="00A95465">
        <w:rPr>
          <w:rFonts w:ascii="Calibri" w:eastAsia="Times New Roman" w:hAnsi="Calibri" w:cs="Arial"/>
          <w:sz w:val="20"/>
          <w:szCs w:val="20"/>
        </w:rPr>
        <w:t>In terms of the Municipal Systems Act, municipalities are required to prepare organizational performance management system that must be linked to the IDP. Tremendous progress has been made with the process of aligning the IDP, Budget and Performance Management System (PMS).</w:t>
      </w:r>
    </w:p>
    <w:p w14:paraId="7E50C5B9"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sz w:val="20"/>
          <w:szCs w:val="20"/>
        </w:rPr>
      </w:pPr>
    </w:p>
    <w:p w14:paraId="7BBE34C0"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sz w:val="20"/>
          <w:szCs w:val="20"/>
        </w:rPr>
      </w:pPr>
    </w:p>
    <w:p w14:paraId="4AFAB557"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sz w:val="20"/>
          <w:szCs w:val="20"/>
        </w:rPr>
      </w:pPr>
      <w:r w:rsidRPr="00A95465">
        <w:rPr>
          <w:rFonts w:ascii="Calibri" w:eastAsia="Times New Roman" w:hAnsi="Calibri" w:cs="Arial"/>
          <w:sz w:val="20"/>
          <w:szCs w:val="20"/>
        </w:rPr>
        <w:t>The PMS process will address the following issues:</w:t>
      </w:r>
    </w:p>
    <w:p w14:paraId="0F0BB3BC"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sz w:val="20"/>
          <w:szCs w:val="20"/>
        </w:rPr>
      </w:pPr>
    </w:p>
    <w:p w14:paraId="4EFAE0B4" w14:textId="77777777" w:rsidR="00756B84" w:rsidRPr="00A95465" w:rsidRDefault="00756B84" w:rsidP="002E32A1">
      <w:pPr>
        <w:numPr>
          <w:ilvl w:val="0"/>
          <w:numId w:val="10"/>
        </w:numPr>
        <w:autoSpaceDE w:val="0"/>
        <w:autoSpaceDN w:val="0"/>
        <w:adjustRightInd w:val="0"/>
        <w:spacing w:after="0" w:line="240" w:lineRule="auto"/>
        <w:jc w:val="both"/>
        <w:rPr>
          <w:rFonts w:ascii="Calibri" w:eastAsia="Times New Roman" w:hAnsi="Calibri" w:cs="Arial"/>
          <w:sz w:val="20"/>
          <w:szCs w:val="20"/>
        </w:rPr>
      </w:pPr>
      <w:r w:rsidRPr="00A95465">
        <w:rPr>
          <w:rFonts w:ascii="Calibri" w:eastAsia="Times New Roman" w:hAnsi="Calibri" w:cs="Arial"/>
          <w:sz w:val="20"/>
          <w:szCs w:val="20"/>
        </w:rPr>
        <w:t>Alignment of the PMS, Budget and IDP processes;</w:t>
      </w:r>
    </w:p>
    <w:p w14:paraId="098B3615"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sz w:val="20"/>
          <w:szCs w:val="20"/>
        </w:rPr>
      </w:pPr>
    </w:p>
    <w:p w14:paraId="3CA66B31"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sz w:val="20"/>
          <w:szCs w:val="20"/>
        </w:rPr>
      </w:pPr>
    </w:p>
    <w:p w14:paraId="576B0D0B"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sz w:val="20"/>
          <w:szCs w:val="20"/>
        </w:rPr>
      </w:pPr>
      <w:r w:rsidRPr="00A95465">
        <w:rPr>
          <w:rFonts w:ascii="Calibri" w:eastAsia="Times New Roman" w:hAnsi="Calibri" w:cs="Arial"/>
          <w:sz w:val="20"/>
          <w:szCs w:val="20"/>
        </w:rPr>
        <w:t>The IDP, performance management systems (PMS) and budget are all components of one overall development planning and management system. The IDP sets out what the municipality aims to accomplish, how it will do this. The PMS enables the municipality to check to what extent it is achieving its aims. The budget provides the resources that the municipality will use to achieve its aims. As indicated earlier, every attempt has been made in this process plan to align the IDP and PMS formulation and/or review, and the budget preparation process. The linkages of the three processes are summarized in the following diagram:</w:t>
      </w:r>
    </w:p>
    <w:p w14:paraId="40E03B75"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b/>
          <w:bCs/>
          <w:sz w:val="20"/>
          <w:szCs w:val="20"/>
        </w:rPr>
      </w:pPr>
      <w:r w:rsidRPr="00A95465">
        <w:rPr>
          <w:rFonts w:ascii="Calibri" w:eastAsia="Times New Roman" w:hAnsi="Calibri" w:cs="Arial"/>
          <w:b/>
          <w:bCs/>
          <w:sz w:val="20"/>
          <w:szCs w:val="20"/>
        </w:rPr>
        <w:t>Fig 1: The linkages between IDP, Budget and PMS</w:t>
      </w:r>
    </w:p>
    <w:p w14:paraId="7555D6E2"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b/>
          <w:bCs/>
          <w:sz w:val="20"/>
          <w:szCs w:val="20"/>
        </w:rPr>
      </w:pPr>
    </w:p>
    <w:p w14:paraId="7921A511"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b/>
          <w:bCs/>
          <w:sz w:val="20"/>
          <w:szCs w:val="20"/>
        </w:rPr>
      </w:pPr>
    </w:p>
    <w:p w14:paraId="1AC67EE1"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b/>
          <w:bCs/>
          <w:sz w:val="20"/>
          <w:szCs w:val="20"/>
        </w:rPr>
      </w:pPr>
      <w:r w:rsidRPr="00A95465">
        <w:rPr>
          <w:rFonts w:ascii="Calibri" w:eastAsia="Times New Roman" w:hAnsi="Calibri" w:cs="Arial"/>
          <w:b/>
          <w:bCs/>
          <w:noProof/>
          <w:sz w:val="20"/>
          <w:szCs w:val="20"/>
          <w:lang w:eastAsia="en-ZA"/>
        </w:rPr>
        <mc:AlternateContent>
          <mc:Choice Requires="wpc">
            <w:drawing>
              <wp:inline distT="0" distB="0" distL="0" distR="0" wp14:anchorId="5858A82C" wp14:editId="5C389685">
                <wp:extent cx="5438775" cy="2438400"/>
                <wp:effectExtent l="0" t="0" r="0" b="0"/>
                <wp:docPr id="14" name="Canvas 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 name="AutoShape 4"/>
                        <wps:cNvSpPr>
                          <a:spLocks noChangeArrowheads="1"/>
                        </wps:cNvSpPr>
                        <wps:spPr bwMode="auto">
                          <a:xfrm>
                            <a:off x="2103120" y="151996"/>
                            <a:ext cx="1583055" cy="1029104"/>
                          </a:xfrm>
                          <a:prstGeom prst="roundRect">
                            <a:avLst>
                              <a:gd name="adj" fmla="val 16667"/>
                            </a:avLst>
                          </a:prstGeom>
                          <a:ln>
                            <a:headEnd/>
                            <a:tailEnd/>
                          </a:ln>
                        </wps:spPr>
                        <wps:style>
                          <a:lnRef idx="0">
                            <a:schemeClr val="accent3"/>
                          </a:lnRef>
                          <a:fillRef idx="3">
                            <a:schemeClr val="accent3"/>
                          </a:fillRef>
                          <a:effectRef idx="3">
                            <a:schemeClr val="accent3"/>
                          </a:effectRef>
                          <a:fontRef idx="minor">
                            <a:schemeClr val="lt1"/>
                          </a:fontRef>
                        </wps:style>
                        <wps:txbx>
                          <w:txbxContent>
                            <w:p w14:paraId="0E704084" w14:textId="77777777" w:rsidR="002D2E7B" w:rsidRPr="00015831" w:rsidRDefault="002D2E7B" w:rsidP="00756B84">
                              <w:pP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015831">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IDP</w:t>
                              </w:r>
                            </w:p>
                            <w:p w14:paraId="0367C1CD" w14:textId="77777777" w:rsidR="002D2E7B" w:rsidRPr="00015831" w:rsidRDefault="002D2E7B" w:rsidP="00756B84">
                              <w:pP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015831">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Overall Strategy</w:t>
                              </w:r>
                            </w:p>
                          </w:txbxContent>
                        </wps:txbx>
                        <wps:bodyPr rot="0" vert="horz" wrap="square" lIns="91440" tIns="45720" rIns="91440" bIns="45720" anchor="t" anchorCtr="0" upright="1">
                          <a:noAutofit/>
                        </wps:bodyPr>
                      </wps:wsp>
                      <wps:wsp>
                        <wps:cNvPr id="3" name="AutoShape 5"/>
                        <wps:cNvSpPr>
                          <a:spLocks noChangeArrowheads="1"/>
                        </wps:cNvSpPr>
                        <wps:spPr bwMode="auto">
                          <a:xfrm>
                            <a:off x="2857500" y="1181100"/>
                            <a:ext cx="1531620" cy="1028363"/>
                          </a:xfrm>
                          <a:prstGeom prst="roundRect">
                            <a:avLst>
                              <a:gd name="adj" fmla="val 16667"/>
                            </a:avLst>
                          </a:prstGeom>
                          <a:ln>
                            <a:headEnd/>
                            <a:tailEnd/>
                          </a:ln>
                        </wps:spPr>
                        <wps:style>
                          <a:lnRef idx="0">
                            <a:schemeClr val="accent3"/>
                          </a:lnRef>
                          <a:fillRef idx="3">
                            <a:schemeClr val="accent3"/>
                          </a:fillRef>
                          <a:effectRef idx="3">
                            <a:schemeClr val="accent3"/>
                          </a:effectRef>
                          <a:fontRef idx="minor">
                            <a:schemeClr val="lt1"/>
                          </a:fontRef>
                        </wps:style>
                        <wps:txbx>
                          <w:txbxContent>
                            <w:p w14:paraId="321A14F3" w14:textId="77777777" w:rsidR="002D2E7B" w:rsidRPr="00015831" w:rsidRDefault="002D2E7B" w:rsidP="00756B84">
                              <w:pP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015831">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Budget</w:t>
                              </w:r>
                            </w:p>
                            <w:p w14:paraId="2DA275FC" w14:textId="77777777" w:rsidR="002D2E7B" w:rsidRPr="00015831" w:rsidRDefault="002D2E7B" w:rsidP="00756B84">
                              <w:pP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015831">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Resource Plan supports the strategy.</w:t>
                              </w:r>
                            </w:p>
                          </w:txbxContent>
                        </wps:txbx>
                        <wps:bodyPr rot="0" vert="horz" wrap="square" lIns="91440" tIns="45720" rIns="91440" bIns="45720" anchor="t" anchorCtr="0" upright="1">
                          <a:noAutofit/>
                        </wps:bodyPr>
                      </wps:wsp>
                      <wps:wsp>
                        <wps:cNvPr id="11" name="AutoShape 6"/>
                        <wps:cNvSpPr>
                          <a:spLocks noChangeArrowheads="1"/>
                        </wps:cNvSpPr>
                        <wps:spPr bwMode="auto">
                          <a:xfrm>
                            <a:off x="1417320" y="1181100"/>
                            <a:ext cx="1440180" cy="1028363"/>
                          </a:xfrm>
                          <a:prstGeom prst="roundRect">
                            <a:avLst>
                              <a:gd name="adj" fmla="val 16667"/>
                            </a:avLst>
                          </a:prstGeom>
                          <a:ln>
                            <a:headEnd/>
                            <a:tailEnd/>
                          </a:ln>
                        </wps:spPr>
                        <wps:style>
                          <a:lnRef idx="0">
                            <a:schemeClr val="accent3"/>
                          </a:lnRef>
                          <a:fillRef idx="3">
                            <a:schemeClr val="accent3"/>
                          </a:fillRef>
                          <a:effectRef idx="3">
                            <a:schemeClr val="accent3"/>
                          </a:effectRef>
                          <a:fontRef idx="minor">
                            <a:schemeClr val="lt1"/>
                          </a:fontRef>
                        </wps:style>
                        <wps:txbx>
                          <w:txbxContent>
                            <w:p w14:paraId="0EC178E4" w14:textId="77777777" w:rsidR="002D2E7B" w:rsidRPr="00015831" w:rsidRDefault="002D2E7B" w:rsidP="00756B84">
                              <w:pP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t xml:space="preserve">          </w:t>
                              </w:r>
                              <w:r w:rsidRPr="00015831">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PMS</w:t>
                              </w:r>
                            </w:p>
                            <w:p w14:paraId="2F47831E" w14:textId="77777777" w:rsidR="002D2E7B" w:rsidRPr="00015831" w:rsidRDefault="002D2E7B" w:rsidP="00756B84">
                              <w:pP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015831">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M &amp; E</w:t>
                              </w:r>
                            </w:p>
                            <w:p w14:paraId="657DE9E4" w14:textId="77777777" w:rsidR="002D2E7B" w:rsidRPr="00725560" w:rsidRDefault="002D2E7B" w:rsidP="00756B84">
                              <w:r w:rsidRPr="00015831">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Plan to ensure </w:t>
                              </w:r>
                              <w:r w:rsidRPr="00725560">
                                <w:t>strategy is effective and</w:t>
                              </w:r>
                              <w:r>
                                <w:t xml:space="preserve"> efficient.</w:t>
                              </w:r>
                            </w:p>
                          </w:txbxContent>
                        </wps:txbx>
                        <wps:bodyPr rot="0" vert="horz" wrap="square" lIns="91440" tIns="45720" rIns="91440" bIns="45720" anchor="t" anchorCtr="0" upright="1">
                          <a:noAutofit/>
                        </wps:bodyPr>
                      </wps:wsp>
                    </wpc:wpc>
                  </a:graphicData>
                </a:graphic>
              </wp:inline>
            </w:drawing>
          </mc:Choice>
          <mc:Fallback>
            <w:pict>
              <v:group w14:anchorId="5858A82C" id="Canvas 14" o:spid="_x0000_s1026" editas="canvas" style="width:428.25pt;height:192pt;mso-position-horizontal-relative:char;mso-position-vertical-relative:line" coordsize="54387,24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387;height:24384;visibility:visible;mso-wrap-style:square">
                  <v:fill o:detectmouseclick="t"/>
                  <v:path o:connecttype="none"/>
                </v:shape>
                <v:roundrect id="AutoShape 4" o:spid="_x0000_s1028" style="position:absolute;left:21031;top:1519;width:15830;height:1029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" fillcolor="#aaa [3030]" stroked="f">
                  <v:fill color2="#a3a3a3 [3174]" rotate="t" colors="0 #afafaf;.5 #a5a5a5;1 #929292" focus="100%" type="gradient">
                    <o:fill v:ext="view" type="gradientUnscaled"/>
                  </v:fill>
                  <v:shadow on="t" color="black" opacity="41287f" offset="0,1.5pt"/>
                  <v:textbox>
                    <w:txbxContent>
                      <w:p w14:paraId="0E704084" w14:textId="77777777" w:rsidR="002D2E7B" w:rsidRPr="00015831" w:rsidRDefault="002D2E7B" w:rsidP="00756B84">
                        <w:pP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015831">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IDP</w:t>
                        </w:r>
                      </w:p>
                      <w:p w14:paraId="0367C1CD" w14:textId="77777777" w:rsidR="002D2E7B" w:rsidRPr="00015831" w:rsidRDefault="002D2E7B" w:rsidP="00756B84">
                        <w:pP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015831">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Overall Strategy</w:t>
                        </w:r>
                      </w:p>
                    </w:txbxContent>
                  </v:textbox>
                </v:roundrect>
                <v:roundrect id="AutoShape 5" o:spid="_x0000_s1029" style="position:absolute;left:28575;top:11811;width:15316;height:102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" fillcolor="#aaa [3030]" stroked="f">
                  <v:fill color2="#a3a3a3 [3174]" rotate="t" colors="0 #afafaf;.5 #a5a5a5;1 #929292" focus="100%" type="gradient">
                    <o:fill v:ext="view" type="gradientUnscaled"/>
                  </v:fill>
                  <v:shadow on="t" color="black" opacity="41287f" offset="0,1.5pt"/>
                  <v:textbox>
                    <w:txbxContent>
                      <w:p w14:paraId="321A14F3" w14:textId="77777777" w:rsidR="002D2E7B" w:rsidRPr="00015831" w:rsidRDefault="002D2E7B" w:rsidP="00756B84">
                        <w:pP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015831">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Budget</w:t>
                        </w:r>
                      </w:p>
                      <w:p w14:paraId="2DA275FC" w14:textId="77777777" w:rsidR="002D2E7B" w:rsidRPr="00015831" w:rsidRDefault="002D2E7B" w:rsidP="00756B84">
                        <w:pP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015831">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Resource Plan supports the strategy.</w:t>
                        </w:r>
                      </w:p>
                    </w:txbxContent>
                  </v:textbox>
                </v:roundrect>
                <v:roundrect id="AutoShape 6" o:spid="_x0000_s1030" style="position:absolute;left:14173;top:11811;width:14402;height:102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" fillcolor="#aaa [3030]" stroked="f">
                  <v:fill color2="#a3a3a3 [3174]" rotate="t" colors="0 #afafaf;.5 #a5a5a5;1 #929292" focus="100%" type="gradient">
                    <o:fill v:ext="view" type="gradientUnscaled"/>
                  </v:fill>
                  <v:shadow on="t" color="black" opacity="41287f" offset="0,1.5pt"/>
                  <v:textbox>
                    <w:txbxContent>
                      <w:p w14:paraId="0EC178E4" w14:textId="77777777" w:rsidR="002D2E7B" w:rsidRPr="00015831" w:rsidRDefault="002D2E7B" w:rsidP="00756B84">
                        <w:pP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t xml:space="preserve">          </w:t>
                        </w:r>
                        <w:r w:rsidRPr="00015831">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PMS</w:t>
                        </w:r>
                      </w:p>
                      <w:p w14:paraId="2F47831E" w14:textId="77777777" w:rsidR="002D2E7B" w:rsidRPr="00015831" w:rsidRDefault="002D2E7B" w:rsidP="00756B84">
                        <w:pP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015831">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M &amp; E</w:t>
                        </w:r>
                      </w:p>
                      <w:p w14:paraId="657DE9E4" w14:textId="77777777" w:rsidR="002D2E7B" w:rsidRPr="00725560" w:rsidRDefault="002D2E7B" w:rsidP="00756B84">
                        <w:r w:rsidRPr="00015831">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Plan to ensure </w:t>
                        </w:r>
                        <w:r w:rsidRPr="00725560">
                          <w:t>strategy is effective and</w:t>
                        </w:r>
                        <w:r>
                          <w:t xml:space="preserve"> efficient.</w:t>
                        </w:r>
                      </w:p>
                    </w:txbxContent>
                  </v:textbox>
                </v:roundrect>
                <w10:anchorlock/>
              </v:group>
            </w:pict>
          </mc:Fallback>
        </mc:AlternateContent>
      </w:r>
    </w:p>
    <w:p w14:paraId="4BFE4166"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b/>
          <w:bCs/>
          <w:sz w:val="20"/>
          <w:szCs w:val="20"/>
        </w:rPr>
      </w:pPr>
    </w:p>
    <w:p w14:paraId="741FC0B7" w14:textId="77777777" w:rsidR="00EC0E22" w:rsidRDefault="00EC0E22" w:rsidP="002E32A1">
      <w:pPr>
        <w:autoSpaceDE w:val="0"/>
        <w:autoSpaceDN w:val="0"/>
        <w:adjustRightInd w:val="0"/>
        <w:spacing w:after="0" w:line="240" w:lineRule="auto"/>
        <w:jc w:val="both"/>
        <w:rPr>
          <w:rFonts w:ascii="Calibri" w:eastAsia="Times New Roman" w:hAnsi="Calibri" w:cs="Arial"/>
          <w:b/>
          <w:bCs/>
          <w:sz w:val="20"/>
          <w:szCs w:val="20"/>
        </w:rPr>
      </w:pPr>
    </w:p>
    <w:p w14:paraId="01312472"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b/>
          <w:bCs/>
          <w:sz w:val="20"/>
          <w:szCs w:val="20"/>
        </w:rPr>
      </w:pPr>
      <w:r w:rsidRPr="00A95465">
        <w:rPr>
          <w:rFonts w:ascii="Calibri" w:eastAsia="Times New Roman" w:hAnsi="Calibri" w:cs="Arial"/>
          <w:b/>
          <w:bCs/>
          <w:sz w:val="20"/>
          <w:szCs w:val="20"/>
        </w:rPr>
        <w:t>1.4 The purpose of the process plan</w:t>
      </w:r>
    </w:p>
    <w:p w14:paraId="554FD58C"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b/>
          <w:bCs/>
          <w:sz w:val="20"/>
          <w:szCs w:val="20"/>
        </w:rPr>
      </w:pPr>
    </w:p>
    <w:p w14:paraId="72C0352C"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b/>
          <w:bCs/>
          <w:sz w:val="20"/>
          <w:szCs w:val="20"/>
        </w:rPr>
      </w:pPr>
    </w:p>
    <w:p w14:paraId="52C4D211"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sz w:val="20"/>
          <w:szCs w:val="20"/>
        </w:rPr>
      </w:pPr>
      <w:r w:rsidRPr="00A95465">
        <w:rPr>
          <w:rFonts w:ascii="Calibri" w:eastAsia="Times New Roman" w:hAnsi="Calibri" w:cs="Arial"/>
          <w:sz w:val="20"/>
          <w:szCs w:val="20"/>
        </w:rPr>
        <w:t>Mantsopa Local Municipality needs to plan, direct and manage its capacity and resources to support the successful implementation of its integrated development planning process and the budget. The reality of limited capacity and resources in Mantsopa Local Municipality demands innovation and the need for greater intergovernmental cooperation between various spheres of government.</w:t>
      </w:r>
    </w:p>
    <w:p w14:paraId="63BBC465"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sz w:val="20"/>
          <w:szCs w:val="20"/>
        </w:rPr>
      </w:pPr>
    </w:p>
    <w:p w14:paraId="356A37F3"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sz w:val="20"/>
          <w:szCs w:val="20"/>
        </w:rPr>
      </w:pPr>
      <w:r w:rsidRPr="00A95465">
        <w:rPr>
          <w:rFonts w:ascii="Calibri" w:eastAsia="Times New Roman" w:hAnsi="Calibri" w:cs="Arial"/>
          <w:sz w:val="20"/>
          <w:szCs w:val="20"/>
        </w:rPr>
        <w:t xml:space="preserve">The Mantsopa Local Municipality process plan is seen as a document that describes how the municipality will develop and implement the integrated development plan through budget in its area of jurisdiction. Therefore, it will have a meaningful bearing on the current IDP document once completed and/or most importantly, it may lead to the process of the development of a new and all-inclusive integrated development planning methodology to plan and actualize future development in Mantsopa Local Municipality through our budgetary allocations. The process plan is thus </w:t>
      </w:r>
      <w:proofErr w:type="gramStart"/>
      <w:r w:rsidRPr="00A95465">
        <w:rPr>
          <w:rFonts w:ascii="Calibri" w:eastAsia="Times New Roman" w:hAnsi="Calibri" w:cs="Arial"/>
          <w:sz w:val="20"/>
          <w:szCs w:val="20"/>
        </w:rPr>
        <w:t>similar to</w:t>
      </w:r>
      <w:proofErr w:type="gramEnd"/>
      <w:r w:rsidRPr="00A95465">
        <w:rPr>
          <w:rFonts w:ascii="Calibri" w:eastAsia="Times New Roman" w:hAnsi="Calibri" w:cs="Arial"/>
          <w:sz w:val="20"/>
          <w:szCs w:val="20"/>
        </w:rPr>
        <w:t xml:space="preserve"> business plan and deals with the allocation of municipality capacity and resources in support of and serve as a guideline in terms of which Mantsopa Local Municipality will carry out its mandate with regard to integrated development planning.</w:t>
      </w:r>
    </w:p>
    <w:p w14:paraId="46F13646"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sz w:val="20"/>
          <w:szCs w:val="20"/>
        </w:rPr>
      </w:pPr>
    </w:p>
    <w:p w14:paraId="2EBC02D5"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sz w:val="20"/>
          <w:szCs w:val="20"/>
        </w:rPr>
      </w:pPr>
    </w:p>
    <w:p w14:paraId="7DC57254"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sz w:val="20"/>
          <w:szCs w:val="20"/>
        </w:rPr>
      </w:pPr>
      <w:r w:rsidRPr="00A95465">
        <w:rPr>
          <w:rFonts w:ascii="Calibri" w:eastAsia="Times New Roman" w:hAnsi="Calibri" w:cs="Arial"/>
          <w:sz w:val="20"/>
          <w:szCs w:val="20"/>
        </w:rPr>
        <w:t>This plan is meant to ensure the proper management of the planning process through the following:</w:t>
      </w:r>
    </w:p>
    <w:p w14:paraId="1ABFEF43" w14:textId="77777777" w:rsidR="00756B84" w:rsidRPr="00A95465" w:rsidRDefault="00756B84" w:rsidP="002E32A1">
      <w:pPr>
        <w:tabs>
          <w:tab w:val="left" w:pos="5880"/>
          <w:tab w:val="left" w:pos="6525"/>
        </w:tabs>
        <w:spacing w:after="0" w:line="240" w:lineRule="auto"/>
        <w:jc w:val="both"/>
        <w:rPr>
          <w:rFonts w:ascii="Calibri" w:eastAsia="Times New Roman" w:hAnsi="Calibri" w:cs="Arial"/>
          <w:sz w:val="20"/>
          <w:szCs w:val="20"/>
        </w:rPr>
      </w:pPr>
    </w:p>
    <w:p w14:paraId="504AA2CC" w14:textId="77777777" w:rsidR="00756B84" w:rsidRPr="00A95465" w:rsidRDefault="00756B84" w:rsidP="002E32A1">
      <w:pPr>
        <w:tabs>
          <w:tab w:val="left" w:pos="5880"/>
          <w:tab w:val="left" w:pos="6525"/>
        </w:tabs>
        <w:spacing w:after="0" w:line="240" w:lineRule="auto"/>
        <w:jc w:val="both"/>
        <w:rPr>
          <w:rFonts w:ascii="Calibri" w:eastAsia="Times New Roman" w:hAnsi="Calibri" w:cs="Arial"/>
          <w:sz w:val="20"/>
          <w:szCs w:val="20"/>
        </w:rPr>
      </w:pPr>
    </w:p>
    <w:p w14:paraId="5A54548F"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sz w:val="20"/>
          <w:szCs w:val="20"/>
        </w:rPr>
      </w:pPr>
      <w:r w:rsidRPr="00A95465">
        <w:rPr>
          <w:rFonts w:ascii="Calibri" w:eastAsia="Times New Roman" w:hAnsi="Calibri" w:cs="Arial"/>
          <w:sz w:val="20"/>
          <w:szCs w:val="20"/>
        </w:rPr>
        <w:t>Setting the scene to manage the planning process and legal requirements in planning for the implementation of the integrated planning system;</w:t>
      </w:r>
    </w:p>
    <w:p w14:paraId="703CD3BA"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sz w:val="20"/>
          <w:szCs w:val="20"/>
        </w:rPr>
      </w:pPr>
    </w:p>
    <w:p w14:paraId="68938858" w14:textId="77777777" w:rsidR="00756B84" w:rsidRPr="00E747DA" w:rsidRDefault="00756B84" w:rsidP="002E32A1">
      <w:pPr>
        <w:pStyle w:val="ListParagraph"/>
        <w:numPr>
          <w:ilvl w:val="0"/>
          <w:numId w:val="45"/>
        </w:numPr>
        <w:autoSpaceDE w:val="0"/>
        <w:autoSpaceDN w:val="0"/>
        <w:adjustRightInd w:val="0"/>
        <w:spacing w:after="0" w:line="240" w:lineRule="auto"/>
        <w:jc w:val="both"/>
        <w:rPr>
          <w:rFonts w:eastAsia="Times New Roman" w:cs="Arial"/>
          <w:sz w:val="20"/>
          <w:szCs w:val="20"/>
        </w:rPr>
      </w:pPr>
      <w:r w:rsidRPr="00E747DA">
        <w:rPr>
          <w:rFonts w:eastAsia="Times New Roman" w:cs="Arial"/>
          <w:sz w:val="20"/>
          <w:szCs w:val="20"/>
        </w:rPr>
        <w:t xml:space="preserve">A </w:t>
      </w:r>
      <w:proofErr w:type="spellStart"/>
      <w:r w:rsidRPr="00E747DA">
        <w:rPr>
          <w:rFonts w:eastAsia="Times New Roman" w:cs="Arial"/>
          <w:sz w:val="20"/>
          <w:szCs w:val="20"/>
        </w:rPr>
        <w:t>programme</w:t>
      </w:r>
      <w:proofErr w:type="spellEnd"/>
      <w:r w:rsidRPr="00E747DA">
        <w:rPr>
          <w:rFonts w:eastAsia="Times New Roman" w:cs="Arial"/>
          <w:sz w:val="20"/>
          <w:szCs w:val="20"/>
        </w:rPr>
        <w:t xml:space="preserve"> specifying time schedule that guide IDP and budget planning processes and various planning steps;</w:t>
      </w:r>
      <w:r w:rsidR="0049593A" w:rsidRPr="00E747DA">
        <w:rPr>
          <w:rFonts w:eastAsia="Times New Roman" w:cs="Arial"/>
          <w:sz w:val="20"/>
          <w:szCs w:val="20"/>
        </w:rPr>
        <w:t xml:space="preserve"> </w:t>
      </w:r>
      <w:r w:rsidRPr="00E747DA">
        <w:rPr>
          <w:rFonts w:eastAsia="Times New Roman" w:cs="Arial"/>
          <w:sz w:val="20"/>
          <w:szCs w:val="20"/>
        </w:rPr>
        <w:t>Outlining appropriate mechanisms, processes and procedures on how the public, stakeholders, state organs can participate in the drafting of the IDP and formulation of the budget structures that will be used to ensure this participation</w:t>
      </w:r>
    </w:p>
    <w:p w14:paraId="7EE288E2"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sz w:val="20"/>
          <w:szCs w:val="20"/>
        </w:rPr>
      </w:pPr>
    </w:p>
    <w:p w14:paraId="53AA3C0A" w14:textId="77777777" w:rsidR="00756B84" w:rsidRPr="00E747DA" w:rsidRDefault="00756B84" w:rsidP="002E32A1">
      <w:pPr>
        <w:pStyle w:val="ListParagraph"/>
        <w:numPr>
          <w:ilvl w:val="0"/>
          <w:numId w:val="45"/>
        </w:numPr>
        <w:autoSpaceDE w:val="0"/>
        <w:autoSpaceDN w:val="0"/>
        <w:adjustRightInd w:val="0"/>
        <w:spacing w:after="0" w:line="240" w:lineRule="auto"/>
        <w:jc w:val="both"/>
        <w:rPr>
          <w:rFonts w:eastAsia="Times New Roman" w:cs="Arial"/>
          <w:sz w:val="20"/>
          <w:szCs w:val="20"/>
        </w:rPr>
      </w:pPr>
      <w:r w:rsidRPr="00E747DA">
        <w:rPr>
          <w:rFonts w:eastAsia="Times New Roman" w:cs="Arial"/>
          <w:sz w:val="20"/>
          <w:szCs w:val="20"/>
        </w:rPr>
        <w:t>Indicate necessary organizational arrangements to ensure the successful implementation of the integrated development planning process;</w:t>
      </w:r>
    </w:p>
    <w:p w14:paraId="44CE21E0"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sz w:val="20"/>
          <w:szCs w:val="20"/>
        </w:rPr>
      </w:pPr>
    </w:p>
    <w:p w14:paraId="32F66AD6" w14:textId="77777777" w:rsidR="00756B84" w:rsidRPr="00E747DA" w:rsidRDefault="00756B84" w:rsidP="002E32A1">
      <w:pPr>
        <w:pStyle w:val="ListParagraph"/>
        <w:numPr>
          <w:ilvl w:val="0"/>
          <w:numId w:val="45"/>
        </w:numPr>
        <w:autoSpaceDE w:val="0"/>
        <w:autoSpaceDN w:val="0"/>
        <w:adjustRightInd w:val="0"/>
        <w:spacing w:after="0" w:line="240" w:lineRule="auto"/>
        <w:jc w:val="both"/>
        <w:rPr>
          <w:rFonts w:eastAsia="Times New Roman" w:cs="Arial"/>
          <w:sz w:val="20"/>
          <w:szCs w:val="20"/>
        </w:rPr>
      </w:pPr>
      <w:r w:rsidRPr="00E747DA">
        <w:rPr>
          <w:rFonts w:eastAsia="Times New Roman" w:cs="Arial"/>
          <w:sz w:val="20"/>
          <w:szCs w:val="20"/>
        </w:rPr>
        <w:t>Binding plans and planning requirements, i.e. policy and legislation;</w:t>
      </w:r>
      <w:r w:rsidR="0049593A" w:rsidRPr="00E747DA">
        <w:rPr>
          <w:rFonts w:eastAsia="Times New Roman" w:cs="Arial"/>
          <w:sz w:val="20"/>
          <w:szCs w:val="20"/>
        </w:rPr>
        <w:t xml:space="preserve"> m</w:t>
      </w:r>
      <w:r w:rsidRPr="00E747DA">
        <w:rPr>
          <w:rFonts w:eastAsia="Times New Roman" w:cs="Arial"/>
          <w:sz w:val="20"/>
          <w:szCs w:val="20"/>
        </w:rPr>
        <w:t>echanisms and procedures for vertical and horizontal alignment;</w:t>
      </w:r>
      <w:r w:rsidR="0049593A" w:rsidRPr="00E747DA">
        <w:rPr>
          <w:rFonts w:eastAsia="Times New Roman" w:cs="Arial"/>
          <w:sz w:val="20"/>
          <w:szCs w:val="20"/>
        </w:rPr>
        <w:t xml:space="preserve"> and a</w:t>
      </w:r>
      <w:r w:rsidRPr="00E747DA">
        <w:rPr>
          <w:rFonts w:eastAsia="Times New Roman" w:cs="Arial"/>
          <w:sz w:val="20"/>
          <w:szCs w:val="20"/>
        </w:rPr>
        <w:t xml:space="preserve"> </w:t>
      </w:r>
      <w:proofErr w:type="spellStart"/>
      <w:r w:rsidRPr="00E747DA">
        <w:rPr>
          <w:rFonts w:eastAsia="Times New Roman" w:cs="Arial"/>
          <w:sz w:val="20"/>
          <w:szCs w:val="20"/>
        </w:rPr>
        <w:t>programme</w:t>
      </w:r>
      <w:proofErr w:type="spellEnd"/>
      <w:r w:rsidRPr="00E747DA">
        <w:rPr>
          <w:rFonts w:eastAsia="Times New Roman" w:cs="Arial"/>
          <w:sz w:val="20"/>
          <w:szCs w:val="20"/>
        </w:rPr>
        <w:t xml:space="preserve"> s</w:t>
      </w:r>
      <w:r w:rsidR="007E3531" w:rsidRPr="00E747DA">
        <w:rPr>
          <w:rFonts w:eastAsia="Times New Roman" w:cs="Arial"/>
          <w:sz w:val="20"/>
          <w:szCs w:val="20"/>
        </w:rPr>
        <w:t xml:space="preserve">pecifying how </w:t>
      </w:r>
      <w:r w:rsidR="0049593A" w:rsidRPr="00E747DA">
        <w:rPr>
          <w:rFonts w:eastAsia="Times New Roman" w:cs="Arial"/>
          <w:sz w:val="20"/>
          <w:szCs w:val="20"/>
        </w:rPr>
        <w:t xml:space="preserve">the process </w:t>
      </w:r>
      <w:r w:rsidR="007E3531" w:rsidRPr="00E747DA">
        <w:rPr>
          <w:rFonts w:eastAsia="Times New Roman" w:cs="Arial"/>
          <w:sz w:val="20"/>
          <w:szCs w:val="20"/>
        </w:rPr>
        <w:t xml:space="preserve">will </w:t>
      </w:r>
      <w:r w:rsidRPr="00E747DA">
        <w:rPr>
          <w:rFonts w:eastAsia="Times New Roman" w:cs="Arial"/>
          <w:sz w:val="20"/>
          <w:szCs w:val="20"/>
        </w:rPr>
        <w:t>be monitored in order to manage the progress of the IDP and budget processes.</w:t>
      </w:r>
    </w:p>
    <w:p w14:paraId="326D7321" w14:textId="77777777" w:rsidR="0049593A" w:rsidRPr="00A95465" w:rsidRDefault="0049593A" w:rsidP="002E32A1">
      <w:pPr>
        <w:autoSpaceDE w:val="0"/>
        <w:autoSpaceDN w:val="0"/>
        <w:adjustRightInd w:val="0"/>
        <w:spacing w:after="0" w:line="240" w:lineRule="auto"/>
        <w:jc w:val="both"/>
        <w:rPr>
          <w:rFonts w:ascii="Calibri" w:eastAsia="Times New Roman" w:hAnsi="Calibri" w:cs="Arial"/>
          <w:sz w:val="20"/>
          <w:szCs w:val="20"/>
        </w:rPr>
      </w:pPr>
    </w:p>
    <w:p w14:paraId="2BE6753B"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sz w:val="20"/>
          <w:szCs w:val="20"/>
        </w:rPr>
      </w:pPr>
    </w:p>
    <w:p w14:paraId="432C33C5"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b/>
          <w:bCs/>
          <w:sz w:val="20"/>
          <w:szCs w:val="20"/>
        </w:rPr>
      </w:pPr>
      <w:r w:rsidRPr="00A95465">
        <w:rPr>
          <w:rFonts w:ascii="Calibri" w:eastAsia="Times New Roman" w:hAnsi="Calibri" w:cs="Arial"/>
          <w:b/>
          <w:bCs/>
          <w:sz w:val="20"/>
          <w:szCs w:val="20"/>
        </w:rPr>
        <w:t>1.5 The annual budget</w:t>
      </w:r>
    </w:p>
    <w:p w14:paraId="11CAF685"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b/>
          <w:bCs/>
          <w:sz w:val="20"/>
          <w:szCs w:val="20"/>
        </w:rPr>
      </w:pPr>
    </w:p>
    <w:p w14:paraId="325FF9A6"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sz w:val="20"/>
          <w:szCs w:val="20"/>
        </w:rPr>
      </w:pPr>
      <w:r w:rsidRPr="00A95465">
        <w:rPr>
          <w:rFonts w:ascii="Calibri" w:eastAsia="Times New Roman" w:hAnsi="Calibri" w:cs="Arial"/>
          <w:sz w:val="20"/>
          <w:szCs w:val="20"/>
        </w:rPr>
        <w:t>The Annual Budget and the IDP are inextricably linked to one another, something that has been formalised through the promulgation of the Municipal Finance Management Act (2004). Chapter 4 and Section 21 (1) of the Municipal Finance Management Act (MFMA) indicate that:</w:t>
      </w:r>
    </w:p>
    <w:p w14:paraId="26F92B06"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sz w:val="20"/>
          <w:szCs w:val="20"/>
        </w:rPr>
      </w:pPr>
    </w:p>
    <w:p w14:paraId="3FF4573A"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i/>
          <w:iCs/>
          <w:sz w:val="20"/>
          <w:szCs w:val="20"/>
        </w:rPr>
      </w:pPr>
      <w:r w:rsidRPr="00A95465">
        <w:rPr>
          <w:rFonts w:ascii="Calibri" w:eastAsia="Times New Roman" w:hAnsi="Calibri" w:cs="Arial"/>
          <w:i/>
          <w:iCs/>
          <w:sz w:val="20"/>
          <w:szCs w:val="20"/>
        </w:rPr>
        <w:t>The Mayor of a municipality must-</w:t>
      </w:r>
    </w:p>
    <w:p w14:paraId="1BC321F1"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i/>
          <w:iCs/>
          <w:sz w:val="20"/>
          <w:szCs w:val="20"/>
        </w:rPr>
      </w:pPr>
    </w:p>
    <w:p w14:paraId="27F9D42C" w14:textId="77777777" w:rsidR="00756B84" w:rsidRPr="00A95465" w:rsidRDefault="00756B84" w:rsidP="002E32A1">
      <w:pPr>
        <w:numPr>
          <w:ilvl w:val="0"/>
          <w:numId w:val="18"/>
        </w:numPr>
        <w:autoSpaceDE w:val="0"/>
        <w:autoSpaceDN w:val="0"/>
        <w:adjustRightInd w:val="0"/>
        <w:spacing w:after="0" w:line="240" w:lineRule="auto"/>
        <w:jc w:val="both"/>
        <w:rPr>
          <w:rFonts w:ascii="Calibri" w:eastAsia="Times New Roman" w:hAnsi="Calibri" w:cs="Arial"/>
          <w:i/>
          <w:iCs/>
          <w:sz w:val="20"/>
          <w:szCs w:val="20"/>
        </w:rPr>
      </w:pPr>
      <w:r w:rsidRPr="00A95465">
        <w:rPr>
          <w:rFonts w:ascii="Calibri" w:eastAsia="Times New Roman" w:hAnsi="Calibri" w:cs="Arial"/>
          <w:i/>
          <w:iCs/>
          <w:sz w:val="20"/>
          <w:szCs w:val="20"/>
        </w:rPr>
        <w:t>At least 10 months before the start of the budget year, table in the municipal council a time schedule outlining key deadlines for.</w:t>
      </w:r>
    </w:p>
    <w:p w14:paraId="364D699C"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i/>
          <w:iCs/>
          <w:sz w:val="20"/>
          <w:szCs w:val="20"/>
        </w:rPr>
      </w:pPr>
    </w:p>
    <w:p w14:paraId="52D96667"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i/>
          <w:iCs/>
          <w:sz w:val="20"/>
          <w:szCs w:val="20"/>
        </w:rPr>
      </w:pPr>
    </w:p>
    <w:p w14:paraId="793A6A5C" w14:textId="77777777" w:rsidR="00756B84" w:rsidRPr="00A95465" w:rsidRDefault="00756B84" w:rsidP="002E32A1">
      <w:pPr>
        <w:numPr>
          <w:ilvl w:val="1"/>
          <w:numId w:val="18"/>
        </w:numPr>
        <w:autoSpaceDE w:val="0"/>
        <w:autoSpaceDN w:val="0"/>
        <w:adjustRightInd w:val="0"/>
        <w:spacing w:after="0" w:line="240" w:lineRule="auto"/>
        <w:jc w:val="both"/>
        <w:rPr>
          <w:rFonts w:ascii="Calibri" w:eastAsia="Times New Roman" w:hAnsi="Calibri" w:cs="Arial"/>
          <w:i/>
          <w:iCs/>
          <w:sz w:val="20"/>
          <w:szCs w:val="20"/>
        </w:rPr>
      </w:pPr>
      <w:r w:rsidRPr="00A95465">
        <w:rPr>
          <w:rFonts w:ascii="Calibri" w:eastAsia="Times New Roman" w:hAnsi="Calibri" w:cs="Arial"/>
          <w:i/>
          <w:iCs/>
          <w:sz w:val="20"/>
          <w:szCs w:val="20"/>
        </w:rPr>
        <w:t>The preparation, tabling and approval of the annual budget;</w:t>
      </w:r>
    </w:p>
    <w:p w14:paraId="510F4FAB" w14:textId="77777777" w:rsidR="00756B84" w:rsidRPr="00A95465" w:rsidRDefault="00756B84" w:rsidP="002E32A1">
      <w:pPr>
        <w:numPr>
          <w:ilvl w:val="1"/>
          <w:numId w:val="18"/>
        </w:numPr>
        <w:autoSpaceDE w:val="0"/>
        <w:autoSpaceDN w:val="0"/>
        <w:adjustRightInd w:val="0"/>
        <w:spacing w:after="0" w:line="240" w:lineRule="auto"/>
        <w:jc w:val="both"/>
        <w:rPr>
          <w:rFonts w:ascii="Calibri" w:eastAsia="Times New Roman" w:hAnsi="Calibri" w:cs="Arial"/>
          <w:i/>
          <w:iCs/>
          <w:sz w:val="20"/>
          <w:szCs w:val="20"/>
        </w:rPr>
      </w:pPr>
      <w:r w:rsidRPr="00A95465">
        <w:rPr>
          <w:rFonts w:ascii="Calibri" w:eastAsia="Times New Roman" w:hAnsi="Calibri" w:cs="Arial"/>
          <w:i/>
          <w:iCs/>
          <w:sz w:val="20"/>
          <w:szCs w:val="20"/>
        </w:rPr>
        <w:t>The annual review of-</w:t>
      </w:r>
    </w:p>
    <w:p w14:paraId="537043E3"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i/>
          <w:iCs/>
          <w:sz w:val="20"/>
          <w:szCs w:val="20"/>
        </w:rPr>
      </w:pPr>
    </w:p>
    <w:p w14:paraId="14E94378" w14:textId="77777777" w:rsidR="00756B84" w:rsidRPr="00A95465" w:rsidRDefault="00756B84" w:rsidP="002E32A1">
      <w:pPr>
        <w:numPr>
          <w:ilvl w:val="2"/>
          <w:numId w:val="18"/>
        </w:numPr>
        <w:autoSpaceDE w:val="0"/>
        <w:autoSpaceDN w:val="0"/>
        <w:adjustRightInd w:val="0"/>
        <w:spacing w:after="0" w:line="240" w:lineRule="auto"/>
        <w:jc w:val="both"/>
        <w:rPr>
          <w:rFonts w:ascii="Calibri" w:eastAsia="Times New Roman" w:hAnsi="Calibri" w:cs="Arial"/>
          <w:i/>
          <w:iCs/>
          <w:sz w:val="20"/>
          <w:szCs w:val="20"/>
        </w:rPr>
      </w:pPr>
      <w:r w:rsidRPr="00A95465">
        <w:rPr>
          <w:rFonts w:ascii="Calibri" w:eastAsia="Times New Roman" w:hAnsi="Calibri" w:cs="Arial"/>
          <w:i/>
          <w:iCs/>
          <w:sz w:val="20"/>
          <w:szCs w:val="20"/>
        </w:rPr>
        <w:t xml:space="preserve">The integrated development plan in terms of section 34 of the Municipal Systems Act; and </w:t>
      </w:r>
      <w:proofErr w:type="gramStart"/>
      <w:r w:rsidRPr="00A95465">
        <w:rPr>
          <w:rFonts w:ascii="Calibri" w:eastAsia="Times New Roman" w:hAnsi="Calibri" w:cs="Arial"/>
          <w:i/>
          <w:iCs/>
          <w:sz w:val="20"/>
          <w:szCs w:val="20"/>
        </w:rPr>
        <w:t>The</w:t>
      </w:r>
      <w:proofErr w:type="gramEnd"/>
      <w:r w:rsidRPr="00A95465">
        <w:rPr>
          <w:rFonts w:ascii="Calibri" w:eastAsia="Times New Roman" w:hAnsi="Calibri" w:cs="Arial"/>
          <w:i/>
          <w:iCs/>
          <w:sz w:val="20"/>
          <w:szCs w:val="20"/>
        </w:rPr>
        <w:t xml:space="preserve"> budget related policies.</w:t>
      </w:r>
    </w:p>
    <w:p w14:paraId="53CE0A90" w14:textId="77777777" w:rsidR="00756B84" w:rsidRPr="00A95465" w:rsidRDefault="00756B84" w:rsidP="002E32A1">
      <w:pPr>
        <w:numPr>
          <w:ilvl w:val="2"/>
          <w:numId w:val="18"/>
        </w:numPr>
        <w:autoSpaceDE w:val="0"/>
        <w:autoSpaceDN w:val="0"/>
        <w:adjustRightInd w:val="0"/>
        <w:spacing w:after="0" w:line="240" w:lineRule="auto"/>
        <w:jc w:val="both"/>
        <w:rPr>
          <w:rFonts w:ascii="Calibri" w:eastAsia="Times New Roman" w:hAnsi="Calibri" w:cs="Arial"/>
          <w:i/>
          <w:iCs/>
          <w:sz w:val="20"/>
          <w:szCs w:val="20"/>
        </w:rPr>
      </w:pPr>
      <w:r w:rsidRPr="00A95465">
        <w:rPr>
          <w:rFonts w:ascii="Calibri" w:eastAsia="Times New Roman" w:hAnsi="Calibri" w:cs="Arial"/>
          <w:i/>
          <w:iCs/>
          <w:sz w:val="20"/>
          <w:szCs w:val="20"/>
        </w:rPr>
        <w:t>The tabling and adoption of any amendments to the integrated development plan and the budget-related policies; and</w:t>
      </w:r>
    </w:p>
    <w:p w14:paraId="22782A74" w14:textId="77777777" w:rsidR="00756B84" w:rsidRPr="00A95465" w:rsidRDefault="00756B84" w:rsidP="002E32A1">
      <w:pPr>
        <w:numPr>
          <w:ilvl w:val="2"/>
          <w:numId w:val="18"/>
        </w:numPr>
        <w:autoSpaceDE w:val="0"/>
        <w:autoSpaceDN w:val="0"/>
        <w:adjustRightInd w:val="0"/>
        <w:spacing w:after="0" w:line="240" w:lineRule="auto"/>
        <w:jc w:val="both"/>
        <w:rPr>
          <w:rFonts w:ascii="Calibri" w:eastAsia="Times New Roman" w:hAnsi="Calibri" w:cs="Arial"/>
          <w:i/>
          <w:iCs/>
          <w:sz w:val="20"/>
          <w:szCs w:val="20"/>
        </w:rPr>
      </w:pPr>
      <w:r w:rsidRPr="00A95465">
        <w:rPr>
          <w:rFonts w:ascii="Calibri" w:eastAsia="Times New Roman" w:hAnsi="Calibri" w:cs="Arial"/>
          <w:i/>
          <w:iCs/>
          <w:sz w:val="20"/>
          <w:szCs w:val="20"/>
        </w:rPr>
        <w:t>The consultative processes forming part of the processes referred to in subparagraphs (I), (ii) and (iii).</w:t>
      </w:r>
    </w:p>
    <w:p w14:paraId="77016C72"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sz w:val="20"/>
          <w:szCs w:val="20"/>
        </w:rPr>
      </w:pPr>
    </w:p>
    <w:p w14:paraId="0CAA361F"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sz w:val="20"/>
          <w:szCs w:val="20"/>
        </w:rPr>
      </w:pPr>
      <w:r w:rsidRPr="00A95465">
        <w:rPr>
          <w:rFonts w:ascii="Calibri" w:eastAsia="Times New Roman" w:hAnsi="Calibri" w:cs="Arial"/>
          <w:sz w:val="20"/>
          <w:szCs w:val="20"/>
        </w:rPr>
        <w:t xml:space="preserve">This document constitutes the Process Plan of the IDP Review 2017-22 and Budget formulation 2017-20 for the Mantsopa Local Municipality and essentially </w:t>
      </w:r>
      <w:proofErr w:type="spellStart"/>
      <w:r w:rsidRPr="00A95465">
        <w:rPr>
          <w:rFonts w:ascii="Calibri" w:eastAsia="Times New Roman" w:hAnsi="Calibri" w:cs="Arial"/>
          <w:sz w:val="20"/>
          <w:szCs w:val="20"/>
        </w:rPr>
        <w:t>fulfills</w:t>
      </w:r>
      <w:proofErr w:type="spellEnd"/>
      <w:r w:rsidRPr="00A95465">
        <w:rPr>
          <w:rFonts w:ascii="Calibri" w:eastAsia="Times New Roman" w:hAnsi="Calibri" w:cs="Arial"/>
          <w:sz w:val="20"/>
          <w:szCs w:val="20"/>
        </w:rPr>
        <w:t xml:space="preserve"> the function of a business plan and/or operational plan for the IDP process and presents, in a simple and transparent manner </w:t>
      </w:r>
      <w:r w:rsidRPr="00A95465">
        <w:rPr>
          <w:rFonts w:ascii="Calibri" w:eastAsia="Times New Roman" w:hAnsi="Calibri" w:cs="Arial"/>
          <w:b/>
          <w:bCs/>
          <w:sz w:val="20"/>
          <w:szCs w:val="20"/>
        </w:rPr>
        <w:t xml:space="preserve">what </w:t>
      </w:r>
      <w:r w:rsidRPr="00A95465">
        <w:rPr>
          <w:rFonts w:ascii="Calibri" w:eastAsia="Times New Roman" w:hAnsi="Calibri" w:cs="Arial"/>
          <w:sz w:val="20"/>
          <w:szCs w:val="20"/>
        </w:rPr>
        <w:t xml:space="preserve">should happen </w:t>
      </w:r>
      <w:r w:rsidRPr="00A95465">
        <w:rPr>
          <w:rFonts w:ascii="Calibri" w:eastAsia="Times New Roman" w:hAnsi="Calibri" w:cs="Arial"/>
          <w:b/>
          <w:bCs/>
          <w:sz w:val="20"/>
          <w:szCs w:val="20"/>
        </w:rPr>
        <w:t>when</w:t>
      </w:r>
      <w:r w:rsidRPr="00A95465">
        <w:rPr>
          <w:rFonts w:ascii="Calibri" w:eastAsia="Times New Roman" w:hAnsi="Calibri" w:cs="Arial"/>
          <w:sz w:val="20"/>
          <w:szCs w:val="20"/>
        </w:rPr>
        <w:t xml:space="preserve">, by </w:t>
      </w:r>
      <w:r w:rsidRPr="00A95465">
        <w:rPr>
          <w:rFonts w:ascii="Calibri" w:eastAsia="Times New Roman" w:hAnsi="Calibri" w:cs="Arial"/>
          <w:b/>
          <w:bCs/>
          <w:sz w:val="20"/>
          <w:szCs w:val="20"/>
        </w:rPr>
        <w:t>whom</w:t>
      </w:r>
      <w:r w:rsidRPr="00A95465">
        <w:rPr>
          <w:rFonts w:ascii="Calibri" w:eastAsia="Times New Roman" w:hAnsi="Calibri" w:cs="Arial"/>
          <w:sz w:val="20"/>
          <w:szCs w:val="20"/>
        </w:rPr>
        <w:t xml:space="preserve">, with </w:t>
      </w:r>
      <w:r w:rsidRPr="00A95465">
        <w:rPr>
          <w:rFonts w:ascii="Calibri" w:eastAsia="Times New Roman" w:hAnsi="Calibri" w:cs="Arial"/>
          <w:b/>
          <w:bCs/>
          <w:sz w:val="20"/>
          <w:szCs w:val="20"/>
        </w:rPr>
        <w:t xml:space="preserve">whom </w:t>
      </w:r>
      <w:r w:rsidRPr="00A95465">
        <w:rPr>
          <w:rFonts w:ascii="Calibri" w:eastAsia="Times New Roman" w:hAnsi="Calibri" w:cs="Arial"/>
          <w:sz w:val="20"/>
          <w:szCs w:val="20"/>
        </w:rPr>
        <w:t xml:space="preserve">and </w:t>
      </w:r>
      <w:r w:rsidRPr="00A95465">
        <w:rPr>
          <w:rFonts w:ascii="Calibri" w:eastAsia="Times New Roman" w:hAnsi="Calibri" w:cs="Arial"/>
          <w:b/>
          <w:bCs/>
          <w:sz w:val="20"/>
          <w:szCs w:val="20"/>
        </w:rPr>
        <w:t xml:space="preserve">where </w:t>
      </w:r>
      <w:r w:rsidRPr="00A95465">
        <w:rPr>
          <w:rFonts w:ascii="Calibri" w:eastAsia="Times New Roman" w:hAnsi="Calibri" w:cs="Arial"/>
          <w:sz w:val="20"/>
          <w:szCs w:val="20"/>
        </w:rPr>
        <w:t>during the process of formulating an IDP for the Mantsopa Local Municipality.</w:t>
      </w:r>
    </w:p>
    <w:p w14:paraId="78EAFB88" w14:textId="77777777" w:rsidR="00756B84" w:rsidRPr="00A95465" w:rsidRDefault="00756B84" w:rsidP="002E32A1">
      <w:pPr>
        <w:tabs>
          <w:tab w:val="left" w:pos="5880"/>
          <w:tab w:val="left" w:pos="6525"/>
        </w:tabs>
        <w:spacing w:after="0" w:line="240" w:lineRule="auto"/>
        <w:jc w:val="both"/>
        <w:rPr>
          <w:rFonts w:ascii="Calibri" w:eastAsia="Times New Roman" w:hAnsi="Calibri" w:cs="Arial"/>
          <w:sz w:val="20"/>
          <w:szCs w:val="20"/>
        </w:rPr>
      </w:pPr>
    </w:p>
    <w:p w14:paraId="69C07A0E" w14:textId="77777777" w:rsidR="00756B84" w:rsidRDefault="00756B84" w:rsidP="002E32A1">
      <w:pPr>
        <w:tabs>
          <w:tab w:val="left" w:pos="5880"/>
          <w:tab w:val="left" w:pos="6525"/>
        </w:tabs>
        <w:spacing w:after="0" w:line="240" w:lineRule="auto"/>
        <w:jc w:val="both"/>
        <w:rPr>
          <w:rFonts w:ascii="Calibri" w:eastAsia="Times New Roman" w:hAnsi="Calibri" w:cs="Arial"/>
          <w:sz w:val="20"/>
          <w:szCs w:val="20"/>
        </w:rPr>
      </w:pPr>
    </w:p>
    <w:p w14:paraId="1817496C"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b/>
          <w:bCs/>
          <w:sz w:val="20"/>
          <w:szCs w:val="20"/>
        </w:rPr>
      </w:pPr>
      <w:r w:rsidRPr="00A95465">
        <w:rPr>
          <w:rFonts w:ascii="Calibri" w:eastAsia="Times New Roman" w:hAnsi="Calibri" w:cs="Arial"/>
          <w:b/>
          <w:bCs/>
          <w:sz w:val="20"/>
          <w:szCs w:val="20"/>
        </w:rPr>
        <w:t>SECTION TWO: IDP DEVELOPEMENT PROCESS</w:t>
      </w:r>
    </w:p>
    <w:p w14:paraId="50688202"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b/>
          <w:bCs/>
          <w:sz w:val="20"/>
          <w:szCs w:val="20"/>
        </w:rPr>
      </w:pPr>
    </w:p>
    <w:p w14:paraId="54507565"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b/>
          <w:bCs/>
          <w:sz w:val="20"/>
          <w:szCs w:val="20"/>
        </w:rPr>
      </w:pPr>
    </w:p>
    <w:p w14:paraId="2DB48865"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b/>
          <w:bCs/>
          <w:sz w:val="20"/>
          <w:szCs w:val="20"/>
        </w:rPr>
      </w:pPr>
      <w:r w:rsidRPr="00A95465">
        <w:rPr>
          <w:rFonts w:ascii="Calibri" w:eastAsia="Times New Roman" w:hAnsi="Calibri" w:cs="Arial"/>
          <w:b/>
          <w:bCs/>
          <w:sz w:val="20"/>
          <w:szCs w:val="20"/>
        </w:rPr>
        <w:t>2.1 Key elements to be addressed in this process</w:t>
      </w:r>
    </w:p>
    <w:p w14:paraId="01E16954"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sz w:val="20"/>
          <w:szCs w:val="20"/>
        </w:rPr>
      </w:pPr>
    </w:p>
    <w:p w14:paraId="3F927ECD"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sz w:val="20"/>
          <w:szCs w:val="20"/>
        </w:rPr>
      </w:pPr>
      <w:r w:rsidRPr="00A95465">
        <w:rPr>
          <w:rFonts w:ascii="Calibri" w:eastAsia="Times New Roman" w:hAnsi="Calibri" w:cs="Arial"/>
          <w:sz w:val="20"/>
          <w:szCs w:val="20"/>
        </w:rPr>
        <w:t>The Municipality will pursue the following strategic goals during this term of local government that are informed by the 10 National Electoral Mandate, Medium-Term Strategic Framework and Municipal Turnaround Strategy and 2030 sustainable development goals:</w:t>
      </w:r>
    </w:p>
    <w:p w14:paraId="72175CA8"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sz w:val="20"/>
          <w:szCs w:val="20"/>
        </w:rPr>
      </w:pPr>
    </w:p>
    <w:p w14:paraId="054A963E" w14:textId="77777777" w:rsidR="00756B84" w:rsidRPr="00A95465" w:rsidRDefault="00756B84" w:rsidP="002E32A1">
      <w:pPr>
        <w:numPr>
          <w:ilvl w:val="0"/>
          <w:numId w:val="19"/>
        </w:numPr>
        <w:autoSpaceDE w:val="0"/>
        <w:autoSpaceDN w:val="0"/>
        <w:adjustRightInd w:val="0"/>
        <w:spacing w:after="0" w:line="240" w:lineRule="auto"/>
        <w:jc w:val="both"/>
        <w:rPr>
          <w:rFonts w:ascii="Calibri" w:eastAsia="Times New Roman" w:hAnsi="Calibri" w:cs="Arial"/>
          <w:sz w:val="20"/>
          <w:szCs w:val="20"/>
        </w:rPr>
      </w:pPr>
      <w:r w:rsidRPr="00A95465">
        <w:rPr>
          <w:rFonts w:ascii="Calibri" w:eastAsia="Times New Roman" w:hAnsi="Calibri" w:cs="Arial"/>
          <w:sz w:val="20"/>
          <w:szCs w:val="20"/>
        </w:rPr>
        <w:t>To ensure service excellence within and around Mantsopa Local Municipality;</w:t>
      </w:r>
    </w:p>
    <w:p w14:paraId="197269B8"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sz w:val="20"/>
          <w:szCs w:val="20"/>
        </w:rPr>
      </w:pPr>
    </w:p>
    <w:p w14:paraId="554E7D3A" w14:textId="77777777" w:rsidR="00756B84" w:rsidRPr="00A95465" w:rsidRDefault="00756B84" w:rsidP="002E32A1">
      <w:pPr>
        <w:numPr>
          <w:ilvl w:val="0"/>
          <w:numId w:val="19"/>
        </w:numPr>
        <w:autoSpaceDE w:val="0"/>
        <w:autoSpaceDN w:val="0"/>
        <w:adjustRightInd w:val="0"/>
        <w:spacing w:after="0" w:line="240" w:lineRule="auto"/>
        <w:jc w:val="both"/>
        <w:rPr>
          <w:rFonts w:ascii="Calibri" w:eastAsia="Times New Roman" w:hAnsi="Calibri" w:cs="Arial"/>
          <w:sz w:val="20"/>
          <w:szCs w:val="20"/>
        </w:rPr>
      </w:pPr>
      <w:r w:rsidRPr="00A95465">
        <w:rPr>
          <w:rFonts w:ascii="Calibri" w:eastAsia="Times New Roman" w:hAnsi="Calibri" w:cs="Arial"/>
          <w:sz w:val="20"/>
          <w:szCs w:val="20"/>
        </w:rPr>
        <w:t>To stimulate integrated and sustainable economic development;</w:t>
      </w:r>
    </w:p>
    <w:p w14:paraId="3F26FB8D"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sz w:val="20"/>
          <w:szCs w:val="20"/>
        </w:rPr>
      </w:pPr>
    </w:p>
    <w:p w14:paraId="558D3620" w14:textId="77777777" w:rsidR="00756B84" w:rsidRPr="00A95465" w:rsidRDefault="00756B84" w:rsidP="002E32A1">
      <w:pPr>
        <w:numPr>
          <w:ilvl w:val="0"/>
          <w:numId w:val="19"/>
        </w:numPr>
        <w:autoSpaceDE w:val="0"/>
        <w:autoSpaceDN w:val="0"/>
        <w:adjustRightInd w:val="0"/>
        <w:spacing w:after="0" w:line="240" w:lineRule="auto"/>
        <w:jc w:val="both"/>
        <w:rPr>
          <w:rFonts w:ascii="Calibri" w:eastAsia="Times New Roman" w:hAnsi="Calibri" w:cs="Arial"/>
          <w:sz w:val="20"/>
          <w:szCs w:val="20"/>
        </w:rPr>
      </w:pPr>
      <w:r w:rsidRPr="00A95465">
        <w:rPr>
          <w:rFonts w:ascii="Calibri" w:eastAsia="Times New Roman" w:hAnsi="Calibri" w:cs="Arial"/>
          <w:sz w:val="20"/>
          <w:szCs w:val="20"/>
        </w:rPr>
        <w:t>To improve and sustain financial, human resource and management excellence;</w:t>
      </w:r>
    </w:p>
    <w:p w14:paraId="256244AA"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sz w:val="20"/>
          <w:szCs w:val="20"/>
        </w:rPr>
      </w:pPr>
    </w:p>
    <w:p w14:paraId="45F0FBD5" w14:textId="77777777" w:rsidR="00756B84" w:rsidRPr="00A95465" w:rsidRDefault="00756B84" w:rsidP="002E32A1">
      <w:pPr>
        <w:numPr>
          <w:ilvl w:val="0"/>
          <w:numId w:val="19"/>
        </w:numPr>
        <w:autoSpaceDE w:val="0"/>
        <w:autoSpaceDN w:val="0"/>
        <w:adjustRightInd w:val="0"/>
        <w:spacing w:after="0" w:line="240" w:lineRule="auto"/>
        <w:jc w:val="both"/>
        <w:rPr>
          <w:rFonts w:ascii="Calibri" w:eastAsia="Times New Roman" w:hAnsi="Calibri" w:cs="Arial"/>
          <w:sz w:val="20"/>
          <w:szCs w:val="20"/>
        </w:rPr>
      </w:pPr>
      <w:r w:rsidRPr="00A95465">
        <w:rPr>
          <w:rFonts w:ascii="Calibri" w:eastAsia="Times New Roman" w:hAnsi="Calibri" w:cs="Arial"/>
          <w:sz w:val="20"/>
          <w:szCs w:val="20"/>
        </w:rPr>
        <w:t xml:space="preserve">To evolve institutional excellence through a thoroughgoing institutional reengineering, effective leadership and effective </w:t>
      </w:r>
      <w:proofErr w:type="gramStart"/>
      <w:r w:rsidRPr="00A95465">
        <w:rPr>
          <w:rFonts w:ascii="Calibri" w:eastAsia="Times New Roman" w:hAnsi="Calibri" w:cs="Arial"/>
          <w:sz w:val="20"/>
          <w:szCs w:val="20"/>
        </w:rPr>
        <w:t>long range</w:t>
      </w:r>
      <w:proofErr w:type="gramEnd"/>
      <w:r w:rsidRPr="00A95465">
        <w:rPr>
          <w:rFonts w:ascii="Calibri" w:eastAsia="Times New Roman" w:hAnsi="Calibri" w:cs="Arial"/>
          <w:sz w:val="20"/>
          <w:szCs w:val="20"/>
        </w:rPr>
        <w:t xml:space="preserve"> development planning.</w:t>
      </w:r>
    </w:p>
    <w:p w14:paraId="48F9FE8F"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sz w:val="20"/>
          <w:szCs w:val="20"/>
        </w:rPr>
      </w:pPr>
    </w:p>
    <w:p w14:paraId="39A7882B" w14:textId="77777777" w:rsidR="00756B84" w:rsidRPr="00A95465" w:rsidRDefault="00756B84" w:rsidP="002E32A1">
      <w:pPr>
        <w:numPr>
          <w:ilvl w:val="0"/>
          <w:numId w:val="19"/>
        </w:numPr>
        <w:autoSpaceDE w:val="0"/>
        <w:autoSpaceDN w:val="0"/>
        <w:adjustRightInd w:val="0"/>
        <w:spacing w:after="0" w:line="240" w:lineRule="auto"/>
        <w:jc w:val="both"/>
        <w:rPr>
          <w:rFonts w:ascii="Calibri" w:eastAsia="Times New Roman" w:hAnsi="Calibri" w:cs="Arial"/>
          <w:sz w:val="20"/>
          <w:szCs w:val="20"/>
        </w:rPr>
      </w:pPr>
      <w:r w:rsidRPr="00A95465">
        <w:rPr>
          <w:rFonts w:ascii="Calibri" w:eastAsia="Times New Roman" w:hAnsi="Calibri" w:cs="Arial"/>
          <w:sz w:val="20"/>
          <w:szCs w:val="20"/>
        </w:rPr>
        <w:t>The municipality will accelerate implementation to roll back existing service delivery backlog identified during the IDP review process as well as in consultation with community, and in line with the financial situation of the municipality.</w:t>
      </w:r>
    </w:p>
    <w:p w14:paraId="6B1FB9C0"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sz w:val="20"/>
          <w:szCs w:val="20"/>
        </w:rPr>
      </w:pPr>
    </w:p>
    <w:p w14:paraId="3B25FCAD"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sz w:val="20"/>
          <w:szCs w:val="20"/>
        </w:rPr>
      </w:pPr>
    </w:p>
    <w:p w14:paraId="3B5B517D"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sz w:val="20"/>
          <w:szCs w:val="20"/>
        </w:rPr>
      </w:pPr>
      <w:r w:rsidRPr="00A95465">
        <w:rPr>
          <w:rFonts w:ascii="Calibri" w:eastAsia="Times New Roman" w:hAnsi="Calibri" w:cs="Arial"/>
          <w:sz w:val="20"/>
          <w:szCs w:val="20"/>
        </w:rPr>
        <w:t>The following is a summary of the main activities to be undertaken during this IDP Process:</w:t>
      </w:r>
    </w:p>
    <w:p w14:paraId="3951FDAE"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sz w:val="20"/>
          <w:szCs w:val="20"/>
        </w:rPr>
      </w:pPr>
    </w:p>
    <w:p w14:paraId="197DCAD0" w14:textId="77777777" w:rsidR="00756B84" w:rsidRDefault="00756B84" w:rsidP="002E32A1">
      <w:pPr>
        <w:autoSpaceDE w:val="0"/>
        <w:autoSpaceDN w:val="0"/>
        <w:adjustRightInd w:val="0"/>
        <w:spacing w:after="0" w:line="240" w:lineRule="auto"/>
        <w:jc w:val="both"/>
        <w:rPr>
          <w:rFonts w:ascii="Calibri" w:eastAsia="Times New Roman" w:hAnsi="Calibri" w:cs="Arial"/>
          <w:sz w:val="20"/>
          <w:szCs w:val="20"/>
        </w:rPr>
      </w:pPr>
    </w:p>
    <w:p w14:paraId="09DA55CC" w14:textId="77777777" w:rsidR="007E3531" w:rsidRPr="00A95465" w:rsidRDefault="007E3531" w:rsidP="002E32A1">
      <w:pPr>
        <w:autoSpaceDE w:val="0"/>
        <w:autoSpaceDN w:val="0"/>
        <w:adjustRightInd w:val="0"/>
        <w:spacing w:after="0" w:line="240" w:lineRule="auto"/>
        <w:jc w:val="both"/>
        <w:rPr>
          <w:rFonts w:ascii="Calibri" w:eastAsia="Times New Roman" w:hAnsi="Calibri" w:cs="Arial"/>
          <w:sz w:val="20"/>
          <w:szCs w:val="20"/>
        </w:rPr>
      </w:pPr>
    </w:p>
    <w:p w14:paraId="181A2A7C"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b/>
          <w:bCs/>
          <w:sz w:val="20"/>
          <w:szCs w:val="20"/>
        </w:rPr>
      </w:pPr>
      <w:r w:rsidRPr="00A95465">
        <w:rPr>
          <w:rFonts w:ascii="Calibri" w:eastAsia="Times New Roman" w:hAnsi="Calibri" w:cs="Arial"/>
          <w:b/>
          <w:bCs/>
          <w:sz w:val="20"/>
          <w:szCs w:val="20"/>
        </w:rPr>
        <w:t>2.1.1 Refine and/or develop the strategic elements of the IDP in terms of council’s new priorities</w:t>
      </w:r>
    </w:p>
    <w:p w14:paraId="3EDC9371" w14:textId="77777777" w:rsidR="00A95465" w:rsidRDefault="00A95465" w:rsidP="002E32A1">
      <w:pPr>
        <w:autoSpaceDE w:val="0"/>
        <w:autoSpaceDN w:val="0"/>
        <w:adjustRightInd w:val="0"/>
        <w:spacing w:after="0" w:line="240" w:lineRule="auto"/>
        <w:jc w:val="both"/>
        <w:rPr>
          <w:rFonts w:ascii="Calibri" w:eastAsia="Times New Roman" w:hAnsi="Calibri" w:cs="Arial"/>
          <w:b/>
          <w:bCs/>
          <w:sz w:val="20"/>
          <w:szCs w:val="20"/>
        </w:rPr>
      </w:pPr>
    </w:p>
    <w:p w14:paraId="2F1118F7" w14:textId="77777777" w:rsidR="00756B84" w:rsidRPr="00A95465" w:rsidRDefault="00756B84" w:rsidP="002E32A1">
      <w:pPr>
        <w:pStyle w:val="ListParagraph"/>
        <w:numPr>
          <w:ilvl w:val="0"/>
          <w:numId w:val="24"/>
        </w:numPr>
        <w:autoSpaceDE w:val="0"/>
        <w:autoSpaceDN w:val="0"/>
        <w:adjustRightInd w:val="0"/>
        <w:spacing w:after="0" w:line="240" w:lineRule="auto"/>
        <w:jc w:val="both"/>
        <w:rPr>
          <w:rFonts w:eastAsia="Times New Roman" w:cs="Arial"/>
          <w:sz w:val="20"/>
          <w:szCs w:val="20"/>
        </w:rPr>
      </w:pPr>
      <w:r w:rsidRPr="00A95465">
        <w:rPr>
          <w:rFonts w:eastAsia="Times New Roman" w:cs="Arial"/>
          <w:sz w:val="20"/>
          <w:szCs w:val="20"/>
        </w:rPr>
        <w:t>Refine and/or develop the vision and objectives;</w:t>
      </w:r>
    </w:p>
    <w:p w14:paraId="3DF77713" w14:textId="77777777" w:rsidR="00756B84" w:rsidRPr="00A95465" w:rsidRDefault="00756B84" w:rsidP="002E32A1">
      <w:pPr>
        <w:pStyle w:val="ListParagraph"/>
        <w:numPr>
          <w:ilvl w:val="0"/>
          <w:numId w:val="24"/>
        </w:numPr>
        <w:autoSpaceDE w:val="0"/>
        <w:autoSpaceDN w:val="0"/>
        <w:adjustRightInd w:val="0"/>
        <w:spacing w:after="0" w:line="240" w:lineRule="auto"/>
        <w:jc w:val="both"/>
        <w:rPr>
          <w:rFonts w:eastAsia="Times New Roman" w:cs="Arial"/>
          <w:sz w:val="20"/>
          <w:szCs w:val="20"/>
        </w:rPr>
      </w:pPr>
      <w:r w:rsidRPr="00A95465">
        <w:rPr>
          <w:rFonts w:eastAsia="Times New Roman" w:cs="Arial"/>
          <w:sz w:val="20"/>
          <w:szCs w:val="20"/>
        </w:rPr>
        <w:t>Refine and/or develop the strategy elements of the IDP;</w:t>
      </w:r>
    </w:p>
    <w:p w14:paraId="599FE858" w14:textId="77777777" w:rsidR="00756B84" w:rsidRPr="00A95465" w:rsidRDefault="00756B84" w:rsidP="002E32A1">
      <w:pPr>
        <w:pStyle w:val="ListParagraph"/>
        <w:numPr>
          <w:ilvl w:val="0"/>
          <w:numId w:val="24"/>
        </w:numPr>
        <w:autoSpaceDE w:val="0"/>
        <w:autoSpaceDN w:val="0"/>
        <w:adjustRightInd w:val="0"/>
        <w:spacing w:after="0" w:line="240" w:lineRule="auto"/>
        <w:jc w:val="both"/>
        <w:rPr>
          <w:rFonts w:eastAsia="Times New Roman" w:cs="Arial"/>
          <w:sz w:val="20"/>
          <w:szCs w:val="20"/>
        </w:rPr>
      </w:pPr>
      <w:r w:rsidRPr="00A95465">
        <w:rPr>
          <w:rFonts w:eastAsia="Times New Roman" w:cs="Arial"/>
          <w:sz w:val="20"/>
          <w:szCs w:val="20"/>
        </w:rPr>
        <w:t xml:space="preserve">Determining new </w:t>
      </w:r>
      <w:proofErr w:type="spellStart"/>
      <w:r w:rsidRPr="00A95465">
        <w:rPr>
          <w:rFonts w:eastAsia="Times New Roman" w:cs="Arial"/>
          <w:sz w:val="20"/>
          <w:szCs w:val="20"/>
        </w:rPr>
        <w:t>programmes</w:t>
      </w:r>
      <w:proofErr w:type="spellEnd"/>
      <w:r w:rsidRPr="00A95465">
        <w:rPr>
          <w:rFonts w:eastAsia="Times New Roman" w:cs="Arial"/>
          <w:sz w:val="20"/>
          <w:szCs w:val="20"/>
        </w:rPr>
        <w:t xml:space="preserve"> to achieve the strategic intent;</w:t>
      </w:r>
    </w:p>
    <w:p w14:paraId="66A16D01" w14:textId="77777777" w:rsidR="00756B84" w:rsidRPr="00A95465" w:rsidRDefault="00756B84" w:rsidP="002E32A1">
      <w:pPr>
        <w:pStyle w:val="ListParagraph"/>
        <w:numPr>
          <w:ilvl w:val="0"/>
          <w:numId w:val="24"/>
        </w:numPr>
        <w:autoSpaceDE w:val="0"/>
        <w:autoSpaceDN w:val="0"/>
        <w:adjustRightInd w:val="0"/>
        <w:spacing w:after="0" w:line="240" w:lineRule="auto"/>
        <w:jc w:val="both"/>
        <w:rPr>
          <w:rFonts w:eastAsia="Times New Roman" w:cs="Arial"/>
          <w:sz w:val="20"/>
          <w:szCs w:val="20"/>
        </w:rPr>
      </w:pPr>
      <w:r w:rsidRPr="00A95465">
        <w:rPr>
          <w:rFonts w:eastAsia="Times New Roman" w:cs="Arial"/>
          <w:sz w:val="20"/>
          <w:szCs w:val="20"/>
        </w:rPr>
        <w:t>Refine and enhance institutional plans;</w:t>
      </w:r>
    </w:p>
    <w:p w14:paraId="59DFB4ED" w14:textId="77777777" w:rsidR="00756B84" w:rsidRPr="00A95465" w:rsidRDefault="00756B84" w:rsidP="002E32A1">
      <w:pPr>
        <w:pStyle w:val="ListParagraph"/>
        <w:numPr>
          <w:ilvl w:val="0"/>
          <w:numId w:val="24"/>
        </w:numPr>
        <w:autoSpaceDE w:val="0"/>
        <w:autoSpaceDN w:val="0"/>
        <w:adjustRightInd w:val="0"/>
        <w:spacing w:after="0" w:line="240" w:lineRule="auto"/>
        <w:jc w:val="both"/>
        <w:rPr>
          <w:rFonts w:eastAsia="Times New Roman" w:cs="Arial"/>
          <w:sz w:val="20"/>
          <w:szCs w:val="20"/>
        </w:rPr>
      </w:pPr>
      <w:r w:rsidRPr="00A95465">
        <w:rPr>
          <w:rFonts w:eastAsia="Times New Roman" w:cs="Arial"/>
          <w:sz w:val="20"/>
          <w:szCs w:val="20"/>
        </w:rPr>
        <w:t>Refine and/or develop the spatial development framework;</w:t>
      </w:r>
    </w:p>
    <w:p w14:paraId="762CC1B5" w14:textId="77777777" w:rsidR="00756B84" w:rsidRPr="00A95465" w:rsidRDefault="00756B84" w:rsidP="002E32A1">
      <w:pPr>
        <w:pStyle w:val="ListParagraph"/>
        <w:numPr>
          <w:ilvl w:val="0"/>
          <w:numId w:val="24"/>
        </w:numPr>
        <w:autoSpaceDE w:val="0"/>
        <w:autoSpaceDN w:val="0"/>
        <w:adjustRightInd w:val="0"/>
        <w:spacing w:after="0" w:line="240" w:lineRule="auto"/>
        <w:jc w:val="both"/>
        <w:rPr>
          <w:rFonts w:eastAsia="Times New Roman" w:cs="Arial"/>
          <w:sz w:val="20"/>
          <w:szCs w:val="20"/>
        </w:rPr>
      </w:pPr>
      <w:r w:rsidRPr="00A95465">
        <w:rPr>
          <w:rFonts w:eastAsia="Times New Roman" w:cs="Arial"/>
          <w:sz w:val="20"/>
          <w:szCs w:val="20"/>
        </w:rPr>
        <w:t>Tightened performance management system;</w:t>
      </w:r>
    </w:p>
    <w:p w14:paraId="2E104640" w14:textId="77777777" w:rsidR="00756B84" w:rsidRPr="00A95465" w:rsidRDefault="00756B84" w:rsidP="002E32A1">
      <w:pPr>
        <w:pStyle w:val="ListParagraph"/>
        <w:numPr>
          <w:ilvl w:val="0"/>
          <w:numId w:val="24"/>
        </w:numPr>
        <w:autoSpaceDE w:val="0"/>
        <w:autoSpaceDN w:val="0"/>
        <w:adjustRightInd w:val="0"/>
        <w:spacing w:after="0" w:line="240" w:lineRule="auto"/>
        <w:jc w:val="both"/>
        <w:rPr>
          <w:rFonts w:eastAsia="Times New Roman" w:cs="Arial"/>
          <w:sz w:val="20"/>
          <w:szCs w:val="20"/>
        </w:rPr>
      </w:pPr>
      <w:r w:rsidRPr="00A95465">
        <w:rPr>
          <w:rFonts w:eastAsia="Times New Roman" w:cs="Arial"/>
          <w:sz w:val="20"/>
          <w:szCs w:val="20"/>
        </w:rPr>
        <w:t>Develop organizational scorecard;</w:t>
      </w:r>
    </w:p>
    <w:p w14:paraId="4163C4B7" w14:textId="77777777" w:rsidR="00756B84" w:rsidRPr="00A95465" w:rsidRDefault="00756B84" w:rsidP="002E32A1">
      <w:pPr>
        <w:pStyle w:val="ListParagraph"/>
        <w:numPr>
          <w:ilvl w:val="0"/>
          <w:numId w:val="24"/>
        </w:numPr>
        <w:autoSpaceDE w:val="0"/>
        <w:autoSpaceDN w:val="0"/>
        <w:adjustRightInd w:val="0"/>
        <w:spacing w:after="0" w:line="240" w:lineRule="auto"/>
        <w:jc w:val="both"/>
        <w:rPr>
          <w:rFonts w:eastAsia="Times New Roman" w:cs="Arial"/>
          <w:sz w:val="20"/>
          <w:szCs w:val="20"/>
        </w:rPr>
      </w:pPr>
      <w:r w:rsidRPr="00A95465">
        <w:rPr>
          <w:rFonts w:eastAsia="Times New Roman" w:cs="Arial"/>
          <w:sz w:val="20"/>
          <w:szCs w:val="20"/>
        </w:rPr>
        <w:t>The preparation and review of relevant sector plans;</w:t>
      </w:r>
    </w:p>
    <w:p w14:paraId="2B7E748D" w14:textId="77777777" w:rsidR="00A02874" w:rsidRPr="00A95465" w:rsidRDefault="00A02874" w:rsidP="002E32A1">
      <w:pPr>
        <w:autoSpaceDE w:val="0"/>
        <w:autoSpaceDN w:val="0"/>
        <w:adjustRightInd w:val="0"/>
        <w:spacing w:after="0" w:line="240" w:lineRule="auto"/>
        <w:jc w:val="both"/>
        <w:rPr>
          <w:rFonts w:ascii="Calibri" w:eastAsia="Times New Roman" w:hAnsi="Calibri" w:cs="Arial"/>
          <w:sz w:val="20"/>
          <w:szCs w:val="20"/>
        </w:rPr>
      </w:pPr>
    </w:p>
    <w:p w14:paraId="2D4A176C"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sz w:val="20"/>
          <w:szCs w:val="20"/>
        </w:rPr>
      </w:pPr>
    </w:p>
    <w:p w14:paraId="0E7147AE"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b/>
          <w:bCs/>
          <w:sz w:val="20"/>
          <w:szCs w:val="20"/>
        </w:rPr>
      </w:pPr>
      <w:r w:rsidRPr="00A95465">
        <w:rPr>
          <w:rFonts w:ascii="Calibri" w:eastAsia="Times New Roman" w:hAnsi="Calibri" w:cs="Arial"/>
          <w:b/>
          <w:bCs/>
          <w:sz w:val="20"/>
          <w:szCs w:val="20"/>
        </w:rPr>
        <w:t>SECTION THREE: HORIZONTAL AND VERTICAL ALIGNMENT</w:t>
      </w:r>
    </w:p>
    <w:p w14:paraId="2AD78F97"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b/>
          <w:bCs/>
          <w:sz w:val="20"/>
          <w:szCs w:val="20"/>
        </w:rPr>
      </w:pPr>
    </w:p>
    <w:p w14:paraId="2AAC623B"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b/>
          <w:bCs/>
          <w:sz w:val="20"/>
          <w:szCs w:val="20"/>
        </w:rPr>
      </w:pPr>
    </w:p>
    <w:p w14:paraId="32414B20" w14:textId="77777777" w:rsidR="00756B84" w:rsidRPr="00A95465" w:rsidRDefault="00756B84" w:rsidP="002E32A1">
      <w:pPr>
        <w:numPr>
          <w:ilvl w:val="1"/>
          <w:numId w:val="20"/>
        </w:numPr>
        <w:autoSpaceDE w:val="0"/>
        <w:autoSpaceDN w:val="0"/>
        <w:adjustRightInd w:val="0"/>
        <w:spacing w:after="0" w:line="240" w:lineRule="auto"/>
        <w:jc w:val="both"/>
        <w:rPr>
          <w:rFonts w:ascii="Calibri" w:eastAsia="Times New Roman" w:hAnsi="Calibri" w:cs="Arial"/>
          <w:b/>
          <w:bCs/>
          <w:sz w:val="20"/>
          <w:szCs w:val="20"/>
        </w:rPr>
      </w:pPr>
      <w:r w:rsidRPr="00A95465">
        <w:rPr>
          <w:rFonts w:ascii="Calibri" w:eastAsia="Times New Roman" w:hAnsi="Calibri" w:cs="Arial"/>
          <w:b/>
          <w:bCs/>
          <w:sz w:val="20"/>
          <w:szCs w:val="20"/>
        </w:rPr>
        <w:t>Framework plan</w:t>
      </w:r>
    </w:p>
    <w:p w14:paraId="0DEBCE5D"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b/>
          <w:bCs/>
          <w:sz w:val="20"/>
          <w:szCs w:val="20"/>
        </w:rPr>
      </w:pPr>
    </w:p>
    <w:p w14:paraId="2A58810E"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b/>
          <w:bCs/>
          <w:sz w:val="20"/>
          <w:szCs w:val="20"/>
        </w:rPr>
      </w:pPr>
    </w:p>
    <w:p w14:paraId="205BC390"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sz w:val="20"/>
          <w:szCs w:val="20"/>
        </w:rPr>
      </w:pPr>
      <w:r w:rsidRPr="00A95465">
        <w:rPr>
          <w:rFonts w:ascii="Calibri" w:eastAsia="Times New Roman" w:hAnsi="Calibri" w:cs="Arial"/>
          <w:sz w:val="20"/>
          <w:szCs w:val="20"/>
        </w:rPr>
        <w:t>In terms of Chapter 5 and Section 26 of the Municipal Systems Act (2000), districts are required to prepare and adopt a Framework Plan which indicates how the District and Local Municipalities will align their IDPs. The Framework Plan provides the linkage and binding relationships to be established between the district and local municipalities in the district and in doing so, proper consultation, coordination and alignment of the review process of the district municipality and various local municipalities can be maintained.</w:t>
      </w:r>
    </w:p>
    <w:p w14:paraId="7B6A3E1B"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sz w:val="20"/>
          <w:szCs w:val="20"/>
        </w:rPr>
      </w:pPr>
    </w:p>
    <w:p w14:paraId="35DD86FF"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sz w:val="20"/>
          <w:szCs w:val="20"/>
        </w:rPr>
      </w:pPr>
      <w:r w:rsidRPr="00A95465">
        <w:rPr>
          <w:rFonts w:ascii="Calibri" w:eastAsia="Times New Roman" w:hAnsi="Calibri" w:cs="Arial"/>
          <w:sz w:val="20"/>
          <w:szCs w:val="20"/>
        </w:rPr>
        <w:t>Alignment with service providers is essential to ensure that the district and local municipality’s priorities can be reflected in the service providers’ project prioritization process and in turn the service providers’ projects can be reflected in the IDP document. Regular meetings with service providers would be required in the course of IDP review process.</w:t>
      </w:r>
    </w:p>
    <w:p w14:paraId="0E90C1C7"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sz w:val="20"/>
          <w:szCs w:val="20"/>
        </w:rPr>
      </w:pPr>
    </w:p>
    <w:p w14:paraId="62669A4D"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sz w:val="20"/>
          <w:szCs w:val="20"/>
        </w:rPr>
      </w:pPr>
      <w:r w:rsidRPr="00A95465">
        <w:rPr>
          <w:rFonts w:ascii="Calibri" w:eastAsia="Times New Roman" w:hAnsi="Calibri" w:cs="Arial"/>
          <w:sz w:val="20"/>
          <w:szCs w:val="20"/>
        </w:rPr>
        <w:t xml:space="preserve">          </w:t>
      </w:r>
    </w:p>
    <w:p w14:paraId="153A5FDB" w14:textId="77777777" w:rsidR="00756B84" w:rsidRPr="00A95465" w:rsidRDefault="00756B84" w:rsidP="002E32A1">
      <w:pPr>
        <w:numPr>
          <w:ilvl w:val="1"/>
          <w:numId w:val="20"/>
        </w:numPr>
        <w:autoSpaceDE w:val="0"/>
        <w:autoSpaceDN w:val="0"/>
        <w:adjustRightInd w:val="0"/>
        <w:spacing w:after="0" w:line="240" w:lineRule="auto"/>
        <w:jc w:val="both"/>
        <w:rPr>
          <w:rFonts w:ascii="Calibri" w:eastAsia="Times New Roman" w:hAnsi="Calibri" w:cs="Arial"/>
          <w:b/>
          <w:bCs/>
          <w:sz w:val="20"/>
          <w:szCs w:val="20"/>
        </w:rPr>
      </w:pPr>
      <w:r w:rsidRPr="00A95465">
        <w:rPr>
          <w:rFonts w:ascii="Calibri" w:eastAsia="Times New Roman" w:hAnsi="Calibri" w:cs="Arial"/>
          <w:b/>
          <w:bCs/>
          <w:sz w:val="20"/>
          <w:szCs w:val="20"/>
        </w:rPr>
        <w:t>Alignment with stakeholders</w:t>
      </w:r>
    </w:p>
    <w:p w14:paraId="7B7C0CE7"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b/>
          <w:bCs/>
          <w:sz w:val="20"/>
          <w:szCs w:val="20"/>
        </w:rPr>
      </w:pPr>
    </w:p>
    <w:p w14:paraId="6107EA89"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b/>
          <w:bCs/>
          <w:sz w:val="20"/>
          <w:szCs w:val="20"/>
        </w:rPr>
      </w:pPr>
    </w:p>
    <w:p w14:paraId="07BD63E9"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sz w:val="20"/>
          <w:szCs w:val="20"/>
        </w:rPr>
      </w:pPr>
      <w:r w:rsidRPr="00A95465">
        <w:rPr>
          <w:rFonts w:ascii="Calibri" w:eastAsia="Times New Roman" w:hAnsi="Calibri" w:cs="Arial"/>
          <w:sz w:val="20"/>
          <w:szCs w:val="20"/>
        </w:rPr>
        <w:t xml:space="preserve">Alignment with stakeholders is essential in order that the Thabo </w:t>
      </w:r>
      <w:proofErr w:type="spellStart"/>
      <w:r w:rsidRPr="00A95465">
        <w:rPr>
          <w:rFonts w:ascii="Calibri" w:eastAsia="Times New Roman" w:hAnsi="Calibri" w:cs="Arial"/>
          <w:sz w:val="20"/>
          <w:szCs w:val="20"/>
        </w:rPr>
        <w:t>Mofutsanyana</w:t>
      </w:r>
      <w:proofErr w:type="spellEnd"/>
      <w:r w:rsidRPr="00A95465">
        <w:rPr>
          <w:rFonts w:ascii="Calibri" w:eastAsia="Times New Roman" w:hAnsi="Calibri" w:cs="Arial"/>
          <w:sz w:val="20"/>
          <w:szCs w:val="20"/>
        </w:rPr>
        <w:t xml:space="preserve"> District Municipality and </w:t>
      </w:r>
      <w:proofErr w:type="spellStart"/>
      <w:r w:rsidRPr="00A95465">
        <w:rPr>
          <w:rFonts w:ascii="Calibri" w:eastAsia="Times New Roman" w:hAnsi="Calibri" w:cs="Arial"/>
          <w:sz w:val="20"/>
          <w:szCs w:val="20"/>
        </w:rPr>
        <w:t>Mantsopa’s</w:t>
      </w:r>
      <w:proofErr w:type="spellEnd"/>
      <w:r w:rsidRPr="00A95465">
        <w:rPr>
          <w:rFonts w:ascii="Calibri" w:eastAsia="Times New Roman" w:hAnsi="Calibri" w:cs="Arial"/>
          <w:sz w:val="20"/>
          <w:szCs w:val="20"/>
        </w:rPr>
        <w:t xml:space="preserve"> priorities can be reflected in their project prioritization process, as well as reflecting those projects in the IDP. It is anticipated that the IDP and Budget Conference and IDP Programme Workshops which will be led by Mayor and Municipal Manager will create such a platform as well as a series of individual meetings with key organs of the state.</w:t>
      </w:r>
    </w:p>
    <w:p w14:paraId="07AEA8D5" w14:textId="77777777" w:rsidR="00756B84" w:rsidRDefault="00756B84" w:rsidP="002E32A1">
      <w:pPr>
        <w:autoSpaceDE w:val="0"/>
        <w:autoSpaceDN w:val="0"/>
        <w:adjustRightInd w:val="0"/>
        <w:spacing w:after="0" w:line="240" w:lineRule="auto"/>
        <w:jc w:val="both"/>
        <w:rPr>
          <w:rFonts w:ascii="Calibri" w:eastAsia="Times New Roman" w:hAnsi="Calibri" w:cs="Arial"/>
          <w:sz w:val="20"/>
          <w:szCs w:val="20"/>
        </w:rPr>
      </w:pPr>
    </w:p>
    <w:p w14:paraId="528F95EC" w14:textId="77777777" w:rsidR="00E747DA" w:rsidRDefault="00E747DA" w:rsidP="002E32A1">
      <w:pPr>
        <w:autoSpaceDE w:val="0"/>
        <w:autoSpaceDN w:val="0"/>
        <w:adjustRightInd w:val="0"/>
        <w:spacing w:after="0" w:line="240" w:lineRule="auto"/>
        <w:jc w:val="both"/>
        <w:rPr>
          <w:rFonts w:ascii="Calibri" w:eastAsia="Times New Roman" w:hAnsi="Calibri" w:cs="Arial"/>
          <w:sz w:val="20"/>
          <w:szCs w:val="20"/>
        </w:rPr>
      </w:pPr>
    </w:p>
    <w:p w14:paraId="69774E75" w14:textId="77777777" w:rsidR="00E747DA" w:rsidRPr="00A95465" w:rsidRDefault="00E747DA" w:rsidP="002E32A1">
      <w:pPr>
        <w:autoSpaceDE w:val="0"/>
        <w:autoSpaceDN w:val="0"/>
        <w:adjustRightInd w:val="0"/>
        <w:spacing w:after="0" w:line="240" w:lineRule="auto"/>
        <w:jc w:val="both"/>
        <w:rPr>
          <w:rFonts w:ascii="Calibri" w:eastAsia="Times New Roman" w:hAnsi="Calibri" w:cs="Arial"/>
          <w:sz w:val="20"/>
          <w:szCs w:val="20"/>
        </w:rPr>
      </w:pPr>
    </w:p>
    <w:p w14:paraId="2109C289" w14:textId="77777777" w:rsidR="00756B84" w:rsidRPr="00A95465" w:rsidRDefault="00756B84" w:rsidP="002E32A1">
      <w:pPr>
        <w:numPr>
          <w:ilvl w:val="1"/>
          <w:numId w:val="20"/>
        </w:numPr>
        <w:autoSpaceDE w:val="0"/>
        <w:autoSpaceDN w:val="0"/>
        <w:adjustRightInd w:val="0"/>
        <w:spacing w:after="0" w:line="240" w:lineRule="auto"/>
        <w:jc w:val="both"/>
        <w:rPr>
          <w:rFonts w:ascii="Calibri" w:eastAsia="Times New Roman" w:hAnsi="Calibri" w:cs="Arial"/>
          <w:b/>
          <w:bCs/>
          <w:sz w:val="20"/>
          <w:szCs w:val="20"/>
        </w:rPr>
      </w:pPr>
      <w:r w:rsidRPr="00A95465">
        <w:rPr>
          <w:rFonts w:ascii="Calibri" w:eastAsia="Times New Roman" w:hAnsi="Calibri" w:cs="Arial"/>
          <w:b/>
          <w:bCs/>
          <w:sz w:val="20"/>
          <w:szCs w:val="20"/>
        </w:rPr>
        <w:t>Stakeholders in the IDP process</w:t>
      </w:r>
    </w:p>
    <w:p w14:paraId="0E78C80E"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b/>
          <w:bCs/>
          <w:sz w:val="20"/>
          <w:szCs w:val="20"/>
        </w:rPr>
      </w:pPr>
    </w:p>
    <w:p w14:paraId="4A9F8319"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b/>
          <w:bCs/>
          <w:sz w:val="20"/>
          <w:szCs w:val="20"/>
        </w:rPr>
      </w:pPr>
    </w:p>
    <w:p w14:paraId="647530E5" w14:textId="77777777" w:rsidR="00E86242" w:rsidRDefault="00E86242" w:rsidP="002E32A1">
      <w:pPr>
        <w:autoSpaceDE w:val="0"/>
        <w:autoSpaceDN w:val="0"/>
        <w:adjustRightInd w:val="0"/>
        <w:spacing w:after="0" w:line="240" w:lineRule="auto"/>
        <w:jc w:val="both"/>
        <w:rPr>
          <w:rFonts w:ascii="Calibri" w:eastAsia="Times New Roman" w:hAnsi="Calibri" w:cs="Arial"/>
          <w:b/>
          <w:iCs/>
          <w:sz w:val="20"/>
          <w:szCs w:val="20"/>
        </w:rPr>
      </w:pPr>
    </w:p>
    <w:p w14:paraId="7EE1A0B9" w14:textId="77777777" w:rsidR="00E86242" w:rsidRDefault="00E86242" w:rsidP="002E32A1">
      <w:pPr>
        <w:autoSpaceDE w:val="0"/>
        <w:autoSpaceDN w:val="0"/>
        <w:adjustRightInd w:val="0"/>
        <w:spacing w:after="0" w:line="240" w:lineRule="auto"/>
        <w:jc w:val="both"/>
        <w:rPr>
          <w:rFonts w:ascii="Calibri" w:eastAsia="Times New Roman" w:hAnsi="Calibri" w:cs="Arial"/>
          <w:b/>
          <w:iCs/>
          <w:sz w:val="20"/>
          <w:szCs w:val="20"/>
        </w:rPr>
      </w:pPr>
    </w:p>
    <w:p w14:paraId="30DFC9C0" w14:textId="77777777" w:rsidR="00756B84" w:rsidRPr="00E747DA" w:rsidRDefault="00756B84" w:rsidP="002E32A1">
      <w:pPr>
        <w:autoSpaceDE w:val="0"/>
        <w:autoSpaceDN w:val="0"/>
        <w:adjustRightInd w:val="0"/>
        <w:spacing w:after="0" w:line="240" w:lineRule="auto"/>
        <w:jc w:val="both"/>
        <w:rPr>
          <w:rFonts w:ascii="Calibri" w:eastAsia="Times New Roman" w:hAnsi="Calibri" w:cs="Arial"/>
          <w:b/>
          <w:iCs/>
          <w:sz w:val="20"/>
          <w:szCs w:val="20"/>
        </w:rPr>
      </w:pPr>
      <w:r w:rsidRPr="00E747DA">
        <w:rPr>
          <w:rFonts w:ascii="Calibri" w:eastAsia="Times New Roman" w:hAnsi="Calibri" w:cs="Arial"/>
          <w:b/>
          <w:iCs/>
          <w:sz w:val="20"/>
          <w:szCs w:val="20"/>
        </w:rPr>
        <w:t>Municipality</w:t>
      </w:r>
    </w:p>
    <w:p w14:paraId="144B9E00"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i/>
          <w:iCs/>
          <w:sz w:val="20"/>
          <w:szCs w:val="20"/>
        </w:rPr>
      </w:pPr>
    </w:p>
    <w:p w14:paraId="33F911E9" w14:textId="77777777" w:rsidR="00756B84" w:rsidRPr="00A95465" w:rsidRDefault="00756B84" w:rsidP="002E32A1">
      <w:pPr>
        <w:tabs>
          <w:tab w:val="left" w:pos="5880"/>
          <w:tab w:val="left" w:pos="6525"/>
        </w:tabs>
        <w:spacing w:after="0" w:line="240" w:lineRule="auto"/>
        <w:jc w:val="both"/>
        <w:rPr>
          <w:rFonts w:ascii="Calibri" w:eastAsia="Times New Roman" w:hAnsi="Calibri" w:cs="Arial"/>
          <w:sz w:val="20"/>
          <w:szCs w:val="20"/>
        </w:rPr>
      </w:pPr>
      <w:r w:rsidRPr="00A95465">
        <w:rPr>
          <w:rFonts w:ascii="Calibri" w:eastAsia="Times New Roman" w:hAnsi="Calibri" w:cs="Arial"/>
          <w:sz w:val="20"/>
          <w:szCs w:val="20"/>
        </w:rPr>
        <w:t>The IDP guides the development plans of the local municipality.</w:t>
      </w:r>
    </w:p>
    <w:p w14:paraId="7530DC0D" w14:textId="77777777" w:rsidR="00756B84" w:rsidRPr="00A95465" w:rsidRDefault="00756B84" w:rsidP="002E32A1">
      <w:pPr>
        <w:tabs>
          <w:tab w:val="left" w:pos="5880"/>
          <w:tab w:val="left" w:pos="6525"/>
        </w:tabs>
        <w:spacing w:after="0" w:line="240" w:lineRule="auto"/>
        <w:jc w:val="both"/>
        <w:rPr>
          <w:rFonts w:ascii="Calibri" w:eastAsia="Times New Roman" w:hAnsi="Calibri" w:cs="Arial"/>
          <w:sz w:val="20"/>
          <w:szCs w:val="20"/>
        </w:rPr>
      </w:pPr>
    </w:p>
    <w:p w14:paraId="6E76D8B4" w14:textId="77777777" w:rsidR="00756B84" w:rsidRPr="00E747DA" w:rsidRDefault="00756B84" w:rsidP="002E32A1">
      <w:pPr>
        <w:autoSpaceDE w:val="0"/>
        <w:autoSpaceDN w:val="0"/>
        <w:adjustRightInd w:val="0"/>
        <w:spacing w:after="0" w:line="240" w:lineRule="auto"/>
        <w:jc w:val="both"/>
        <w:rPr>
          <w:rFonts w:ascii="Calibri" w:eastAsia="Times New Roman" w:hAnsi="Calibri" w:cs="Arial"/>
          <w:b/>
          <w:iCs/>
          <w:sz w:val="20"/>
          <w:szCs w:val="20"/>
        </w:rPr>
      </w:pPr>
      <w:r w:rsidRPr="00E747DA">
        <w:rPr>
          <w:rFonts w:ascii="Calibri" w:eastAsia="Times New Roman" w:hAnsi="Calibri" w:cs="Arial"/>
          <w:b/>
          <w:iCs/>
          <w:sz w:val="20"/>
          <w:szCs w:val="20"/>
        </w:rPr>
        <w:t>Council</w:t>
      </w:r>
      <w:r w:rsidR="00E747DA" w:rsidRPr="00E747DA">
        <w:rPr>
          <w:rFonts w:ascii="Calibri" w:eastAsia="Times New Roman" w:hAnsi="Calibri" w:cs="Arial"/>
          <w:b/>
          <w:iCs/>
          <w:sz w:val="20"/>
          <w:szCs w:val="20"/>
        </w:rPr>
        <w:t>l</w:t>
      </w:r>
      <w:r w:rsidRPr="00E747DA">
        <w:rPr>
          <w:rFonts w:ascii="Calibri" w:eastAsia="Times New Roman" w:hAnsi="Calibri" w:cs="Arial"/>
          <w:b/>
          <w:iCs/>
          <w:sz w:val="20"/>
          <w:szCs w:val="20"/>
        </w:rPr>
        <w:t>ors</w:t>
      </w:r>
    </w:p>
    <w:p w14:paraId="60646680"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i/>
          <w:iCs/>
          <w:sz w:val="20"/>
          <w:szCs w:val="20"/>
        </w:rPr>
      </w:pPr>
    </w:p>
    <w:p w14:paraId="06BD391C"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sz w:val="20"/>
          <w:szCs w:val="20"/>
        </w:rPr>
      </w:pPr>
      <w:r w:rsidRPr="00A95465">
        <w:rPr>
          <w:rFonts w:ascii="Calibri" w:eastAsia="Times New Roman" w:hAnsi="Calibri" w:cs="Arial"/>
          <w:sz w:val="20"/>
          <w:szCs w:val="20"/>
        </w:rPr>
        <w:t xml:space="preserve">The IDP gives Councillors an opportunity to make decisions based on the needs and aspirations of their constituencies. </w:t>
      </w:r>
    </w:p>
    <w:p w14:paraId="24449D46"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sz w:val="20"/>
          <w:szCs w:val="20"/>
        </w:rPr>
      </w:pPr>
    </w:p>
    <w:p w14:paraId="77523F72" w14:textId="77777777" w:rsidR="00756B84" w:rsidRPr="00E747DA" w:rsidRDefault="00756B84" w:rsidP="002E32A1">
      <w:pPr>
        <w:autoSpaceDE w:val="0"/>
        <w:autoSpaceDN w:val="0"/>
        <w:adjustRightInd w:val="0"/>
        <w:spacing w:after="0" w:line="240" w:lineRule="auto"/>
        <w:jc w:val="both"/>
        <w:rPr>
          <w:rFonts w:ascii="Calibri" w:eastAsia="Times New Roman" w:hAnsi="Calibri" w:cs="Arial"/>
          <w:b/>
          <w:iCs/>
          <w:sz w:val="20"/>
          <w:szCs w:val="20"/>
        </w:rPr>
      </w:pPr>
      <w:r w:rsidRPr="00E747DA">
        <w:rPr>
          <w:rFonts w:ascii="Calibri" w:eastAsia="Times New Roman" w:hAnsi="Calibri" w:cs="Arial"/>
          <w:b/>
          <w:iCs/>
          <w:sz w:val="20"/>
          <w:szCs w:val="20"/>
        </w:rPr>
        <w:t>Communities and other stakeholders</w:t>
      </w:r>
    </w:p>
    <w:p w14:paraId="29590162"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i/>
          <w:iCs/>
          <w:sz w:val="20"/>
          <w:szCs w:val="20"/>
        </w:rPr>
      </w:pPr>
    </w:p>
    <w:p w14:paraId="5696E7F0"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sz w:val="20"/>
          <w:szCs w:val="20"/>
        </w:rPr>
      </w:pPr>
      <w:r w:rsidRPr="00A95465">
        <w:rPr>
          <w:rFonts w:ascii="Calibri" w:eastAsia="Times New Roman" w:hAnsi="Calibri" w:cs="Arial"/>
          <w:sz w:val="20"/>
          <w:szCs w:val="20"/>
        </w:rPr>
        <w:t xml:space="preserve">The IDP is based on community needs and priorities. Communities have the chance to participate in identifying their most important needs. The IDP process encourages all stakeholders who reside and conduct business within a municipal area to participate in the preparation and implementation of the development plan. </w:t>
      </w:r>
    </w:p>
    <w:p w14:paraId="764CCC22"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sz w:val="20"/>
          <w:szCs w:val="20"/>
        </w:rPr>
      </w:pPr>
    </w:p>
    <w:p w14:paraId="7B402E68" w14:textId="77777777" w:rsidR="00756B84" w:rsidRPr="00E747DA" w:rsidRDefault="00756B84" w:rsidP="002E32A1">
      <w:pPr>
        <w:autoSpaceDE w:val="0"/>
        <w:autoSpaceDN w:val="0"/>
        <w:adjustRightInd w:val="0"/>
        <w:spacing w:after="0" w:line="240" w:lineRule="auto"/>
        <w:jc w:val="both"/>
        <w:rPr>
          <w:rFonts w:ascii="Calibri" w:eastAsia="Times New Roman" w:hAnsi="Calibri" w:cs="Arial"/>
          <w:b/>
          <w:iCs/>
          <w:sz w:val="20"/>
          <w:szCs w:val="20"/>
        </w:rPr>
      </w:pPr>
      <w:r w:rsidRPr="00E747DA">
        <w:rPr>
          <w:rFonts w:ascii="Calibri" w:eastAsia="Times New Roman" w:hAnsi="Calibri" w:cs="Arial"/>
          <w:b/>
          <w:iCs/>
          <w:sz w:val="20"/>
          <w:szCs w:val="20"/>
        </w:rPr>
        <w:t>National and provincial sector departments</w:t>
      </w:r>
    </w:p>
    <w:p w14:paraId="684147EF"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i/>
          <w:iCs/>
          <w:sz w:val="20"/>
          <w:szCs w:val="20"/>
        </w:rPr>
      </w:pPr>
    </w:p>
    <w:p w14:paraId="2B719B47"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sz w:val="20"/>
          <w:szCs w:val="20"/>
        </w:rPr>
      </w:pPr>
      <w:r w:rsidRPr="00A95465">
        <w:rPr>
          <w:rFonts w:ascii="Calibri" w:eastAsia="Times New Roman" w:hAnsi="Calibri" w:cs="Arial"/>
          <w:sz w:val="20"/>
          <w:szCs w:val="20"/>
        </w:rPr>
        <w:t>Many government services that affect communities at local level are delivered by provincial and national government departments -for example: police stations, clinics and schools.</w:t>
      </w:r>
    </w:p>
    <w:p w14:paraId="405ECB82"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sz w:val="20"/>
          <w:szCs w:val="20"/>
        </w:rPr>
      </w:pPr>
    </w:p>
    <w:p w14:paraId="0FB21677"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sz w:val="20"/>
          <w:szCs w:val="20"/>
        </w:rPr>
      </w:pPr>
      <w:r w:rsidRPr="00A95465">
        <w:rPr>
          <w:rFonts w:ascii="Calibri" w:eastAsia="Times New Roman" w:hAnsi="Calibri" w:cs="Arial"/>
          <w:sz w:val="20"/>
          <w:szCs w:val="20"/>
        </w:rPr>
        <w:t xml:space="preserve">Municipalities must </w:t>
      </w:r>
      <w:proofErr w:type="gramStart"/>
      <w:r w:rsidRPr="00A95465">
        <w:rPr>
          <w:rFonts w:ascii="Calibri" w:eastAsia="Times New Roman" w:hAnsi="Calibri" w:cs="Arial"/>
          <w:sz w:val="20"/>
          <w:szCs w:val="20"/>
        </w:rPr>
        <w:t>take into account</w:t>
      </w:r>
      <w:proofErr w:type="gramEnd"/>
      <w:r w:rsidRPr="00A95465">
        <w:rPr>
          <w:rFonts w:ascii="Calibri" w:eastAsia="Times New Roman" w:hAnsi="Calibri" w:cs="Arial"/>
          <w:sz w:val="20"/>
          <w:szCs w:val="20"/>
        </w:rPr>
        <w:t xml:space="preserve"> the programmes and policies of these departments. The departments should participate in the IDP process so that they can be guided how to use their resources to address local needs.</w:t>
      </w:r>
    </w:p>
    <w:p w14:paraId="3E149DB6"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sz w:val="20"/>
          <w:szCs w:val="20"/>
        </w:rPr>
      </w:pPr>
    </w:p>
    <w:p w14:paraId="37F317B9"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sz w:val="20"/>
          <w:szCs w:val="20"/>
        </w:rPr>
      </w:pPr>
    </w:p>
    <w:p w14:paraId="03E1EE6D"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b/>
          <w:bCs/>
          <w:sz w:val="20"/>
          <w:szCs w:val="20"/>
        </w:rPr>
      </w:pPr>
      <w:r w:rsidRPr="00A95465">
        <w:rPr>
          <w:rFonts w:ascii="Calibri" w:eastAsia="Times New Roman" w:hAnsi="Calibri" w:cs="Arial"/>
          <w:b/>
          <w:bCs/>
          <w:sz w:val="20"/>
          <w:szCs w:val="20"/>
        </w:rPr>
        <w:t xml:space="preserve">SECTION FOUR: PUBLIC PARTICIPATION IN THE IDP PROCESS  </w:t>
      </w:r>
    </w:p>
    <w:p w14:paraId="0D847363"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b/>
          <w:bCs/>
          <w:sz w:val="20"/>
          <w:szCs w:val="20"/>
        </w:rPr>
      </w:pPr>
    </w:p>
    <w:p w14:paraId="2D4B61C0"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b/>
          <w:bCs/>
          <w:sz w:val="20"/>
          <w:szCs w:val="20"/>
        </w:rPr>
      </w:pPr>
    </w:p>
    <w:p w14:paraId="3FF1D2D9"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b/>
          <w:bCs/>
          <w:sz w:val="20"/>
          <w:szCs w:val="20"/>
        </w:rPr>
      </w:pPr>
      <w:r w:rsidRPr="00A95465">
        <w:rPr>
          <w:rFonts w:ascii="Calibri" w:eastAsia="Times New Roman" w:hAnsi="Calibri" w:cs="Arial"/>
          <w:b/>
          <w:bCs/>
          <w:sz w:val="20"/>
          <w:szCs w:val="20"/>
        </w:rPr>
        <w:t xml:space="preserve">4.1.   Community-based planning </w:t>
      </w:r>
    </w:p>
    <w:p w14:paraId="3B32AF57"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b/>
          <w:bCs/>
          <w:sz w:val="20"/>
          <w:szCs w:val="20"/>
        </w:rPr>
      </w:pPr>
    </w:p>
    <w:p w14:paraId="227D74A6"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sz w:val="20"/>
          <w:szCs w:val="20"/>
        </w:rPr>
      </w:pPr>
      <w:r w:rsidRPr="00A95465">
        <w:rPr>
          <w:rFonts w:ascii="Calibri" w:eastAsia="Times New Roman" w:hAnsi="Calibri" w:cs="Arial"/>
          <w:sz w:val="20"/>
          <w:szCs w:val="20"/>
        </w:rPr>
        <w:t xml:space="preserve">A fundamental and statutory component of the IDP process is community engagement and the public participation. Participation in the integrated development planning process is only one of the several arenas of participatory interaction between local government and citizens. The municipality’s approach in participatory interaction is based on its innovative </w:t>
      </w:r>
      <w:proofErr w:type="gramStart"/>
      <w:r w:rsidRPr="00A95465">
        <w:rPr>
          <w:rFonts w:ascii="Calibri" w:eastAsia="Times New Roman" w:hAnsi="Calibri" w:cs="Arial"/>
          <w:sz w:val="20"/>
          <w:szCs w:val="20"/>
        </w:rPr>
        <w:t>ward based</w:t>
      </w:r>
      <w:proofErr w:type="gramEnd"/>
      <w:r w:rsidRPr="00A95465">
        <w:rPr>
          <w:rFonts w:ascii="Calibri" w:eastAsia="Times New Roman" w:hAnsi="Calibri" w:cs="Arial"/>
          <w:sz w:val="20"/>
          <w:szCs w:val="20"/>
        </w:rPr>
        <w:t xml:space="preserve"> planning process or community based planning (CBP) process where all 9 wards will be involved in the confirmation of their development priorities. CBP as a form of participation in the development of Mantsopa IDP is seen within the context that it must be people-focused and empowering, led and owned by Ward Council</w:t>
      </w:r>
      <w:r w:rsidR="00E747DA">
        <w:rPr>
          <w:rFonts w:ascii="Calibri" w:eastAsia="Times New Roman" w:hAnsi="Calibri" w:cs="Arial"/>
          <w:sz w:val="20"/>
          <w:szCs w:val="20"/>
        </w:rPr>
        <w:t>l</w:t>
      </w:r>
      <w:r w:rsidRPr="00A95465">
        <w:rPr>
          <w:rFonts w:ascii="Calibri" w:eastAsia="Times New Roman" w:hAnsi="Calibri" w:cs="Arial"/>
          <w:sz w:val="20"/>
          <w:szCs w:val="20"/>
        </w:rPr>
        <w:t>ors and ward committee members, based on vision and strengths of the ward, and should be holistic and promote mutual accountability between elected public representatives, community and municipal administration.</w:t>
      </w:r>
    </w:p>
    <w:p w14:paraId="41F0C831"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sz w:val="20"/>
          <w:szCs w:val="20"/>
        </w:rPr>
      </w:pPr>
      <w:r w:rsidRPr="00A95465">
        <w:rPr>
          <w:rFonts w:ascii="Calibri" w:eastAsia="Times New Roman" w:hAnsi="Calibri" w:cs="Arial"/>
          <w:sz w:val="20"/>
          <w:szCs w:val="20"/>
        </w:rPr>
        <w:t>Through CBP, communities and stakeholders highlight and/or confirm their development priorities that should be included in the IDP in the form of projects, services and programmes.</w:t>
      </w:r>
    </w:p>
    <w:p w14:paraId="4D3CC901" w14:textId="77777777" w:rsidR="00756B84" w:rsidRPr="00A95465" w:rsidRDefault="00756B84" w:rsidP="002E32A1">
      <w:pPr>
        <w:tabs>
          <w:tab w:val="left" w:pos="5880"/>
          <w:tab w:val="left" w:pos="6525"/>
        </w:tabs>
        <w:spacing w:after="0" w:line="240" w:lineRule="auto"/>
        <w:jc w:val="both"/>
        <w:rPr>
          <w:rFonts w:ascii="Calibri" w:eastAsia="Times New Roman" w:hAnsi="Calibri" w:cs="Arial"/>
          <w:sz w:val="20"/>
          <w:szCs w:val="20"/>
        </w:rPr>
      </w:pPr>
    </w:p>
    <w:p w14:paraId="2FF816F6"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b/>
          <w:bCs/>
          <w:sz w:val="20"/>
          <w:szCs w:val="20"/>
        </w:rPr>
      </w:pPr>
    </w:p>
    <w:p w14:paraId="5B95AEE9"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b/>
          <w:bCs/>
          <w:sz w:val="20"/>
          <w:szCs w:val="20"/>
        </w:rPr>
      </w:pPr>
      <w:r w:rsidRPr="00A95465">
        <w:rPr>
          <w:rFonts w:ascii="Calibri" w:eastAsia="Times New Roman" w:hAnsi="Calibri" w:cs="Arial"/>
          <w:b/>
          <w:bCs/>
          <w:sz w:val="20"/>
          <w:szCs w:val="20"/>
        </w:rPr>
        <w:t>SECTION FIVE: ORGANISATIONAL ARRANGEMENTS</w:t>
      </w:r>
    </w:p>
    <w:p w14:paraId="18640ECB"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b/>
          <w:bCs/>
          <w:sz w:val="20"/>
          <w:szCs w:val="20"/>
        </w:rPr>
      </w:pPr>
    </w:p>
    <w:p w14:paraId="519835AC"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sz w:val="20"/>
          <w:szCs w:val="20"/>
        </w:rPr>
      </w:pPr>
    </w:p>
    <w:p w14:paraId="574FDC9A"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b/>
          <w:bCs/>
          <w:sz w:val="20"/>
          <w:szCs w:val="20"/>
        </w:rPr>
      </w:pPr>
      <w:r w:rsidRPr="00A95465">
        <w:rPr>
          <w:rFonts w:ascii="Calibri" w:eastAsia="Times New Roman" w:hAnsi="Calibri" w:cs="Arial"/>
          <w:b/>
          <w:bCs/>
          <w:sz w:val="20"/>
          <w:szCs w:val="20"/>
        </w:rPr>
        <w:t>5. IDP Steering Committee</w:t>
      </w:r>
    </w:p>
    <w:p w14:paraId="2DCEE6F9"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b/>
          <w:bCs/>
          <w:sz w:val="20"/>
          <w:szCs w:val="20"/>
        </w:rPr>
      </w:pPr>
    </w:p>
    <w:p w14:paraId="757FAEED" w14:textId="1F4E7A52" w:rsidR="00756B84" w:rsidRDefault="00756B84" w:rsidP="002E32A1">
      <w:pPr>
        <w:autoSpaceDE w:val="0"/>
        <w:autoSpaceDN w:val="0"/>
        <w:adjustRightInd w:val="0"/>
        <w:spacing w:after="0" w:line="240" w:lineRule="auto"/>
        <w:jc w:val="both"/>
        <w:rPr>
          <w:rFonts w:ascii="Calibri" w:eastAsia="Times New Roman" w:hAnsi="Calibri" w:cs="Arial"/>
          <w:sz w:val="20"/>
          <w:szCs w:val="20"/>
        </w:rPr>
      </w:pPr>
      <w:r w:rsidRPr="00A95465">
        <w:rPr>
          <w:rFonts w:ascii="Calibri" w:eastAsia="Times New Roman" w:hAnsi="Calibri" w:cs="Arial"/>
          <w:sz w:val="20"/>
          <w:szCs w:val="20"/>
        </w:rPr>
        <w:t>The IDP Steering Committee is a strategic, political and technical working team making political and technical decisions and inputs that must ensure a smooth compilation and implementation of the IDP. The IDP Steering Committee has been operational since the inception of the IDP preparation process. The IDP SC and the Stakeholder Forum will be reconstituted for the preparation of the IDP process. As part of the IDP review and budget formulation process, the Steering Committee which support the Municipal Manager,</w:t>
      </w:r>
      <w:r w:rsidR="005D4E38">
        <w:rPr>
          <w:rFonts w:ascii="Calibri" w:eastAsia="Times New Roman" w:hAnsi="Calibri" w:cs="Arial"/>
          <w:sz w:val="20"/>
          <w:szCs w:val="20"/>
        </w:rPr>
        <w:t xml:space="preserve"> </w:t>
      </w:r>
      <w:r w:rsidRPr="00A95465">
        <w:rPr>
          <w:rFonts w:ascii="Calibri" w:eastAsia="Times New Roman" w:hAnsi="Calibri" w:cs="Arial"/>
          <w:sz w:val="20"/>
          <w:szCs w:val="20"/>
        </w:rPr>
        <w:t>IDP and</w:t>
      </w:r>
      <w:r w:rsidR="005D4E38">
        <w:rPr>
          <w:rFonts w:ascii="Calibri" w:eastAsia="Times New Roman" w:hAnsi="Calibri" w:cs="Arial"/>
          <w:sz w:val="20"/>
          <w:szCs w:val="20"/>
        </w:rPr>
        <w:t xml:space="preserve"> the Budget Office is constituted </w:t>
      </w:r>
      <w:proofErr w:type="gramStart"/>
      <w:r w:rsidR="005D4E38">
        <w:rPr>
          <w:rFonts w:ascii="Calibri" w:eastAsia="Times New Roman" w:hAnsi="Calibri" w:cs="Arial"/>
          <w:sz w:val="20"/>
          <w:szCs w:val="20"/>
        </w:rPr>
        <w:t xml:space="preserve">as </w:t>
      </w:r>
      <w:r w:rsidRPr="00A95465">
        <w:rPr>
          <w:rFonts w:ascii="Calibri" w:eastAsia="Times New Roman" w:hAnsi="Calibri" w:cs="Arial"/>
          <w:sz w:val="20"/>
          <w:szCs w:val="20"/>
        </w:rPr>
        <w:t xml:space="preserve"> follows</w:t>
      </w:r>
      <w:proofErr w:type="gramEnd"/>
      <w:r w:rsidRPr="00A95465">
        <w:rPr>
          <w:rFonts w:ascii="Calibri" w:eastAsia="Times New Roman" w:hAnsi="Calibri" w:cs="Arial"/>
          <w:sz w:val="20"/>
          <w:szCs w:val="20"/>
        </w:rPr>
        <w:t>:</w:t>
      </w:r>
    </w:p>
    <w:p w14:paraId="20B7575C" w14:textId="349F2769" w:rsidR="006A115B" w:rsidRDefault="006A115B" w:rsidP="002E32A1">
      <w:pPr>
        <w:autoSpaceDE w:val="0"/>
        <w:autoSpaceDN w:val="0"/>
        <w:adjustRightInd w:val="0"/>
        <w:spacing w:after="0" w:line="240" w:lineRule="auto"/>
        <w:jc w:val="both"/>
        <w:rPr>
          <w:rFonts w:ascii="Calibri" w:eastAsia="Times New Roman" w:hAnsi="Calibri" w:cs="Arial"/>
          <w:sz w:val="20"/>
          <w:szCs w:val="20"/>
        </w:rPr>
      </w:pPr>
    </w:p>
    <w:tbl>
      <w:tblPr>
        <w:tblStyle w:val="TableGrid"/>
        <w:tblW w:w="0" w:type="auto"/>
        <w:tblLook w:val="04A0" w:firstRow="1" w:lastRow="0" w:firstColumn="1" w:lastColumn="0" w:noHBand="0" w:noVBand="1"/>
      </w:tblPr>
      <w:tblGrid>
        <w:gridCol w:w="3964"/>
        <w:gridCol w:w="4111"/>
        <w:gridCol w:w="5873"/>
      </w:tblGrid>
      <w:tr w:rsidR="006A115B" w:rsidRPr="00071C61" w14:paraId="52AD5529" w14:textId="77777777" w:rsidTr="006A115B">
        <w:tc>
          <w:tcPr>
            <w:tcW w:w="3964" w:type="dxa"/>
          </w:tcPr>
          <w:p w14:paraId="711BC04D" w14:textId="2E516A6E" w:rsidR="006A115B" w:rsidRPr="00071C61" w:rsidRDefault="006A115B" w:rsidP="002E32A1">
            <w:pPr>
              <w:autoSpaceDE w:val="0"/>
              <w:autoSpaceDN w:val="0"/>
              <w:adjustRightInd w:val="0"/>
              <w:spacing w:after="0" w:line="240" w:lineRule="auto"/>
              <w:jc w:val="both"/>
              <w:rPr>
                <w:rFonts w:ascii="Calibri" w:hAnsi="Calibri" w:cs="Arial"/>
                <w:b/>
              </w:rPr>
            </w:pPr>
            <w:r w:rsidRPr="00071C61">
              <w:rPr>
                <w:rFonts w:ascii="Calibri" w:hAnsi="Calibri" w:cs="Arial"/>
                <w:b/>
              </w:rPr>
              <w:t>PERIOD</w:t>
            </w:r>
          </w:p>
        </w:tc>
        <w:tc>
          <w:tcPr>
            <w:tcW w:w="4111" w:type="dxa"/>
          </w:tcPr>
          <w:p w14:paraId="50AD3B0A" w14:textId="3CCED501" w:rsidR="006A115B" w:rsidRPr="00071C61" w:rsidRDefault="00071C61" w:rsidP="002E32A1">
            <w:pPr>
              <w:autoSpaceDE w:val="0"/>
              <w:autoSpaceDN w:val="0"/>
              <w:adjustRightInd w:val="0"/>
              <w:spacing w:after="0" w:line="240" w:lineRule="auto"/>
              <w:jc w:val="both"/>
              <w:rPr>
                <w:rFonts w:ascii="Calibri" w:hAnsi="Calibri" w:cs="Arial"/>
                <w:b/>
              </w:rPr>
            </w:pPr>
            <w:r w:rsidRPr="00071C61">
              <w:rPr>
                <w:rFonts w:ascii="Calibri" w:hAnsi="Calibri" w:cs="Arial"/>
                <w:b/>
              </w:rPr>
              <w:t>NUMBER OF MEETINGS</w:t>
            </w:r>
          </w:p>
        </w:tc>
        <w:tc>
          <w:tcPr>
            <w:tcW w:w="5873" w:type="dxa"/>
          </w:tcPr>
          <w:p w14:paraId="20BECC38" w14:textId="2765F04D" w:rsidR="006A115B" w:rsidRPr="00071C61" w:rsidRDefault="006A115B" w:rsidP="002E32A1">
            <w:pPr>
              <w:autoSpaceDE w:val="0"/>
              <w:autoSpaceDN w:val="0"/>
              <w:adjustRightInd w:val="0"/>
              <w:spacing w:after="0" w:line="240" w:lineRule="auto"/>
              <w:jc w:val="both"/>
              <w:rPr>
                <w:rFonts w:ascii="Calibri" w:hAnsi="Calibri" w:cs="Arial"/>
                <w:b/>
              </w:rPr>
            </w:pPr>
            <w:r w:rsidRPr="00071C61">
              <w:rPr>
                <w:rFonts w:ascii="Calibri" w:hAnsi="Calibri" w:cs="Arial"/>
                <w:b/>
              </w:rPr>
              <w:t xml:space="preserve">NUMBER OF MEETINGS </w:t>
            </w:r>
          </w:p>
        </w:tc>
      </w:tr>
      <w:tr w:rsidR="00071C61" w14:paraId="600E3F8B" w14:textId="77777777" w:rsidTr="008F2E60">
        <w:trPr>
          <w:trHeight w:val="1007"/>
        </w:trPr>
        <w:tc>
          <w:tcPr>
            <w:tcW w:w="3964" w:type="dxa"/>
          </w:tcPr>
          <w:p w14:paraId="7172DB08" w14:textId="4541228C" w:rsidR="00071C61" w:rsidRDefault="00071C61" w:rsidP="002E32A1">
            <w:pPr>
              <w:autoSpaceDE w:val="0"/>
              <w:autoSpaceDN w:val="0"/>
              <w:adjustRightInd w:val="0"/>
              <w:spacing w:after="0" w:line="240" w:lineRule="auto"/>
              <w:jc w:val="both"/>
              <w:rPr>
                <w:rFonts w:ascii="Calibri" w:hAnsi="Calibri" w:cs="Arial"/>
              </w:rPr>
            </w:pPr>
            <w:r>
              <w:rPr>
                <w:rFonts w:ascii="Calibri" w:hAnsi="Calibri" w:cs="Arial"/>
              </w:rPr>
              <w:t>August to September 2017</w:t>
            </w:r>
          </w:p>
        </w:tc>
        <w:tc>
          <w:tcPr>
            <w:tcW w:w="4111" w:type="dxa"/>
          </w:tcPr>
          <w:p w14:paraId="5E49C867" w14:textId="124C4D9A" w:rsidR="00071C61" w:rsidRDefault="00071C61" w:rsidP="002E32A1">
            <w:pPr>
              <w:autoSpaceDE w:val="0"/>
              <w:autoSpaceDN w:val="0"/>
              <w:adjustRightInd w:val="0"/>
              <w:spacing w:after="0" w:line="240" w:lineRule="auto"/>
              <w:jc w:val="both"/>
              <w:rPr>
                <w:rFonts w:ascii="Calibri" w:hAnsi="Calibri" w:cs="Arial"/>
              </w:rPr>
            </w:pPr>
            <w:r>
              <w:rPr>
                <w:rFonts w:ascii="Calibri" w:hAnsi="Calibri" w:cs="Arial"/>
              </w:rPr>
              <w:t>4</w:t>
            </w:r>
          </w:p>
        </w:tc>
        <w:tc>
          <w:tcPr>
            <w:tcW w:w="5873" w:type="dxa"/>
            <w:vMerge w:val="restart"/>
          </w:tcPr>
          <w:p w14:paraId="1E9B93D8" w14:textId="5FDC7604" w:rsidR="00071C61" w:rsidRDefault="00071C61" w:rsidP="002E32A1">
            <w:pPr>
              <w:autoSpaceDE w:val="0"/>
              <w:autoSpaceDN w:val="0"/>
              <w:adjustRightInd w:val="0"/>
              <w:spacing w:after="0" w:line="240" w:lineRule="auto"/>
              <w:jc w:val="both"/>
              <w:rPr>
                <w:rFonts w:ascii="Calibri" w:hAnsi="Calibri" w:cs="Arial"/>
              </w:rPr>
            </w:pPr>
            <w:r w:rsidRPr="006A115B">
              <w:rPr>
                <w:rFonts w:ascii="Calibri" w:hAnsi="Calibri" w:cs="Arial"/>
              </w:rPr>
              <w:t>Mayor</w:t>
            </w:r>
            <w:r>
              <w:rPr>
                <w:rFonts w:ascii="Calibri" w:hAnsi="Calibri" w:cs="Arial"/>
              </w:rPr>
              <w:t xml:space="preserve"> (Chairperson)</w:t>
            </w:r>
          </w:p>
          <w:p w14:paraId="5183781F" w14:textId="77777777" w:rsidR="00071C61" w:rsidRDefault="00071C61" w:rsidP="002E32A1">
            <w:pPr>
              <w:autoSpaceDE w:val="0"/>
              <w:autoSpaceDN w:val="0"/>
              <w:adjustRightInd w:val="0"/>
              <w:spacing w:after="0" w:line="240" w:lineRule="auto"/>
              <w:jc w:val="both"/>
              <w:rPr>
                <w:rFonts w:ascii="Calibri" w:hAnsi="Calibri" w:cs="Arial"/>
              </w:rPr>
            </w:pPr>
            <w:r w:rsidRPr="006A115B">
              <w:rPr>
                <w:rFonts w:ascii="Calibri" w:hAnsi="Calibri" w:cs="Arial"/>
              </w:rPr>
              <w:t>Speaker</w:t>
            </w:r>
          </w:p>
          <w:p w14:paraId="3BA40F02" w14:textId="77777777" w:rsidR="00071C61" w:rsidRDefault="00071C61" w:rsidP="002E32A1">
            <w:pPr>
              <w:autoSpaceDE w:val="0"/>
              <w:autoSpaceDN w:val="0"/>
              <w:adjustRightInd w:val="0"/>
              <w:spacing w:after="0" w:line="240" w:lineRule="auto"/>
              <w:jc w:val="both"/>
              <w:rPr>
                <w:rFonts w:ascii="Calibri" w:hAnsi="Calibri" w:cs="Arial"/>
              </w:rPr>
            </w:pPr>
            <w:r w:rsidRPr="006A115B">
              <w:rPr>
                <w:rFonts w:ascii="Calibri" w:hAnsi="Calibri" w:cs="Arial"/>
              </w:rPr>
              <w:t>Councillors</w:t>
            </w:r>
          </w:p>
          <w:p w14:paraId="1FE0A016" w14:textId="77777777" w:rsidR="00071C61" w:rsidRDefault="00071C61" w:rsidP="002E32A1">
            <w:pPr>
              <w:autoSpaceDE w:val="0"/>
              <w:autoSpaceDN w:val="0"/>
              <w:adjustRightInd w:val="0"/>
              <w:spacing w:after="0" w:line="240" w:lineRule="auto"/>
              <w:jc w:val="both"/>
              <w:rPr>
                <w:rFonts w:ascii="Calibri" w:hAnsi="Calibri" w:cs="Arial"/>
              </w:rPr>
            </w:pPr>
            <w:r w:rsidRPr="006A115B">
              <w:rPr>
                <w:rFonts w:ascii="Calibri" w:hAnsi="Calibri" w:cs="Arial"/>
              </w:rPr>
              <w:t>Municipal Manager</w:t>
            </w:r>
          </w:p>
          <w:p w14:paraId="076A361A" w14:textId="77777777" w:rsidR="00071C61" w:rsidRDefault="00071C61" w:rsidP="002E32A1">
            <w:pPr>
              <w:autoSpaceDE w:val="0"/>
              <w:autoSpaceDN w:val="0"/>
              <w:adjustRightInd w:val="0"/>
              <w:spacing w:after="0" w:line="240" w:lineRule="auto"/>
              <w:jc w:val="both"/>
              <w:rPr>
                <w:rFonts w:ascii="Calibri" w:hAnsi="Calibri" w:cs="Arial"/>
              </w:rPr>
            </w:pPr>
            <w:r w:rsidRPr="006A115B">
              <w:rPr>
                <w:rFonts w:ascii="Calibri" w:hAnsi="Calibri" w:cs="Arial"/>
              </w:rPr>
              <w:t>IDP Manager</w:t>
            </w:r>
          </w:p>
          <w:p w14:paraId="27905D77" w14:textId="77777777" w:rsidR="00071C61" w:rsidRDefault="00071C61" w:rsidP="002E32A1">
            <w:pPr>
              <w:autoSpaceDE w:val="0"/>
              <w:autoSpaceDN w:val="0"/>
              <w:adjustRightInd w:val="0"/>
              <w:spacing w:after="0" w:line="240" w:lineRule="auto"/>
              <w:jc w:val="both"/>
              <w:rPr>
                <w:rFonts w:ascii="Calibri" w:hAnsi="Calibri" w:cs="Arial"/>
              </w:rPr>
            </w:pPr>
            <w:r>
              <w:rPr>
                <w:rFonts w:ascii="Calibri" w:hAnsi="Calibri" w:cs="Arial"/>
              </w:rPr>
              <w:t>Directors</w:t>
            </w:r>
          </w:p>
          <w:p w14:paraId="4F99F30E" w14:textId="51F07F31" w:rsidR="00071C61" w:rsidRDefault="00071C61" w:rsidP="002E32A1">
            <w:pPr>
              <w:autoSpaceDE w:val="0"/>
              <w:autoSpaceDN w:val="0"/>
              <w:adjustRightInd w:val="0"/>
              <w:spacing w:after="0" w:line="240" w:lineRule="auto"/>
              <w:jc w:val="both"/>
              <w:rPr>
                <w:rFonts w:ascii="Calibri" w:hAnsi="Calibri" w:cs="Arial"/>
              </w:rPr>
            </w:pPr>
            <w:r>
              <w:rPr>
                <w:rFonts w:ascii="Calibri" w:hAnsi="Calibri" w:cs="Arial"/>
              </w:rPr>
              <w:t>Managers</w:t>
            </w:r>
          </w:p>
        </w:tc>
      </w:tr>
      <w:tr w:rsidR="00071C61" w14:paraId="5C34BF45" w14:textId="77777777" w:rsidTr="006A115B">
        <w:tc>
          <w:tcPr>
            <w:tcW w:w="3964" w:type="dxa"/>
          </w:tcPr>
          <w:p w14:paraId="7E4173C8" w14:textId="20DC5F3D" w:rsidR="00071C61" w:rsidRDefault="00071C61" w:rsidP="002E32A1">
            <w:pPr>
              <w:autoSpaceDE w:val="0"/>
              <w:autoSpaceDN w:val="0"/>
              <w:adjustRightInd w:val="0"/>
              <w:spacing w:after="0" w:line="240" w:lineRule="auto"/>
              <w:jc w:val="both"/>
              <w:rPr>
                <w:rFonts w:ascii="Calibri" w:hAnsi="Calibri" w:cs="Arial"/>
              </w:rPr>
            </w:pPr>
            <w:r>
              <w:rPr>
                <w:rFonts w:ascii="Calibri" w:hAnsi="Calibri" w:cs="Arial"/>
              </w:rPr>
              <w:t>October to December 2017</w:t>
            </w:r>
          </w:p>
        </w:tc>
        <w:tc>
          <w:tcPr>
            <w:tcW w:w="4111" w:type="dxa"/>
          </w:tcPr>
          <w:p w14:paraId="3003BC7D" w14:textId="5C64997D" w:rsidR="00071C61" w:rsidRDefault="00071C61" w:rsidP="002E32A1">
            <w:pPr>
              <w:autoSpaceDE w:val="0"/>
              <w:autoSpaceDN w:val="0"/>
              <w:adjustRightInd w:val="0"/>
              <w:spacing w:after="0" w:line="240" w:lineRule="auto"/>
              <w:jc w:val="both"/>
              <w:rPr>
                <w:rFonts w:ascii="Calibri" w:hAnsi="Calibri" w:cs="Arial"/>
              </w:rPr>
            </w:pPr>
            <w:r>
              <w:rPr>
                <w:rFonts w:ascii="Calibri" w:hAnsi="Calibri" w:cs="Arial"/>
              </w:rPr>
              <w:t>14</w:t>
            </w:r>
          </w:p>
        </w:tc>
        <w:tc>
          <w:tcPr>
            <w:tcW w:w="5873" w:type="dxa"/>
            <w:vMerge/>
          </w:tcPr>
          <w:p w14:paraId="1A62D291" w14:textId="280DA8B2" w:rsidR="00071C61" w:rsidRDefault="00071C61" w:rsidP="002E32A1">
            <w:pPr>
              <w:autoSpaceDE w:val="0"/>
              <w:autoSpaceDN w:val="0"/>
              <w:adjustRightInd w:val="0"/>
              <w:spacing w:after="0" w:line="240" w:lineRule="auto"/>
              <w:jc w:val="both"/>
              <w:rPr>
                <w:rFonts w:ascii="Calibri" w:hAnsi="Calibri" w:cs="Arial"/>
              </w:rPr>
            </w:pPr>
          </w:p>
        </w:tc>
      </w:tr>
      <w:tr w:rsidR="00071C61" w14:paraId="53864397" w14:textId="77777777" w:rsidTr="006A115B">
        <w:tc>
          <w:tcPr>
            <w:tcW w:w="3964" w:type="dxa"/>
          </w:tcPr>
          <w:p w14:paraId="6E9A958D" w14:textId="40F2AC60" w:rsidR="00071C61" w:rsidRDefault="00071C61" w:rsidP="002E32A1">
            <w:pPr>
              <w:autoSpaceDE w:val="0"/>
              <w:autoSpaceDN w:val="0"/>
              <w:adjustRightInd w:val="0"/>
              <w:spacing w:after="0" w:line="240" w:lineRule="auto"/>
              <w:jc w:val="both"/>
              <w:rPr>
                <w:rFonts w:ascii="Calibri" w:hAnsi="Calibri" w:cs="Arial"/>
              </w:rPr>
            </w:pPr>
            <w:r>
              <w:rPr>
                <w:rFonts w:ascii="Calibri" w:hAnsi="Calibri" w:cs="Arial"/>
              </w:rPr>
              <w:t>January to March 2018</w:t>
            </w:r>
          </w:p>
        </w:tc>
        <w:tc>
          <w:tcPr>
            <w:tcW w:w="4111" w:type="dxa"/>
          </w:tcPr>
          <w:p w14:paraId="3B683A1C" w14:textId="1D95DFCD" w:rsidR="00071C61" w:rsidRDefault="00071C61" w:rsidP="002E32A1">
            <w:pPr>
              <w:autoSpaceDE w:val="0"/>
              <w:autoSpaceDN w:val="0"/>
              <w:adjustRightInd w:val="0"/>
              <w:spacing w:after="0" w:line="240" w:lineRule="auto"/>
              <w:jc w:val="both"/>
              <w:rPr>
                <w:rFonts w:ascii="Calibri" w:hAnsi="Calibri" w:cs="Arial"/>
              </w:rPr>
            </w:pPr>
            <w:r>
              <w:rPr>
                <w:rFonts w:ascii="Calibri" w:hAnsi="Calibri" w:cs="Arial"/>
              </w:rPr>
              <w:t>14</w:t>
            </w:r>
          </w:p>
        </w:tc>
        <w:tc>
          <w:tcPr>
            <w:tcW w:w="5873" w:type="dxa"/>
            <w:vMerge/>
          </w:tcPr>
          <w:p w14:paraId="288A0FA0" w14:textId="01B504FF" w:rsidR="00071C61" w:rsidRDefault="00071C61" w:rsidP="002E32A1">
            <w:pPr>
              <w:autoSpaceDE w:val="0"/>
              <w:autoSpaceDN w:val="0"/>
              <w:adjustRightInd w:val="0"/>
              <w:spacing w:after="0" w:line="240" w:lineRule="auto"/>
              <w:jc w:val="both"/>
              <w:rPr>
                <w:rFonts w:ascii="Calibri" w:hAnsi="Calibri" w:cs="Arial"/>
              </w:rPr>
            </w:pPr>
          </w:p>
        </w:tc>
      </w:tr>
      <w:tr w:rsidR="00071C61" w14:paraId="2F9BC3D2" w14:textId="77777777" w:rsidTr="006A115B">
        <w:tc>
          <w:tcPr>
            <w:tcW w:w="3964" w:type="dxa"/>
          </w:tcPr>
          <w:p w14:paraId="60DBE938" w14:textId="5CA18D79" w:rsidR="00071C61" w:rsidRDefault="00071C61" w:rsidP="002E32A1">
            <w:pPr>
              <w:autoSpaceDE w:val="0"/>
              <w:autoSpaceDN w:val="0"/>
              <w:adjustRightInd w:val="0"/>
              <w:spacing w:after="0" w:line="240" w:lineRule="auto"/>
              <w:jc w:val="both"/>
              <w:rPr>
                <w:rFonts w:ascii="Calibri" w:hAnsi="Calibri" w:cs="Arial"/>
              </w:rPr>
            </w:pPr>
            <w:r>
              <w:rPr>
                <w:rFonts w:ascii="Calibri" w:hAnsi="Calibri" w:cs="Arial"/>
              </w:rPr>
              <w:t>April to June 2018</w:t>
            </w:r>
          </w:p>
        </w:tc>
        <w:tc>
          <w:tcPr>
            <w:tcW w:w="4111" w:type="dxa"/>
          </w:tcPr>
          <w:p w14:paraId="6F8F02BA" w14:textId="19B78BB9" w:rsidR="00071C61" w:rsidRDefault="00071C61" w:rsidP="002E32A1">
            <w:pPr>
              <w:autoSpaceDE w:val="0"/>
              <w:autoSpaceDN w:val="0"/>
              <w:adjustRightInd w:val="0"/>
              <w:spacing w:after="0" w:line="240" w:lineRule="auto"/>
              <w:jc w:val="both"/>
              <w:rPr>
                <w:rFonts w:ascii="Calibri" w:hAnsi="Calibri" w:cs="Arial"/>
              </w:rPr>
            </w:pPr>
            <w:r>
              <w:rPr>
                <w:rFonts w:ascii="Calibri" w:hAnsi="Calibri" w:cs="Arial"/>
              </w:rPr>
              <w:t>8</w:t>
            </w:r>
          </w:p>
        </w:tc>
        <w:tc>
          <w:tcPr>
            <w:tcW w:w="5873" w:type="dxa"/>
            <w:vMerge/>
          </w:tcPr>
          <w:p w14:paraId="5C687D4C" w14:textId="77777777" w:rsidR="00071C61" w:rsidRDefault="00071C61" w:rsidP="002E32A1">
            <w:pPr>
              <w:autoSpaceDE w:val="0"/>
              <w:autoSpaceDN w:val="0"/>
              <w:adjustRightInd w:val="0"/>
              <w:spacing w:after="0" w:line="240" w:lineRule="auto"/>
              <w:jc w:val="both"/>
              <w:rPr>
                <w:rFonts w:ascii="Calibri" w:hAnsi="Calibri" w:cs="Arial"/>
              </w:rPr>
            </w:pPr>
          </w:p>
        </w:tc>
      </w:tr>
    </w:tbl>
    <w:p w14:paraId="58B7A974" w14:textId="77777777" w:rsidR="006A115B" w:rsidRDefault="006A115B" w:rsidP="002E32A1">
      <w:pPr>
        <w:autoSpaceDE w:val="0"/>
        <w:autoSpaceDN w:val="0"/>
        <w:adjustRightInd w:val="0"/>
        <w:spacing w:after="0" w:line="240" w:lineRule="auto"/>
        <w:jc w:val="both"/>
        <w:rPr>
          <w:rFonts w:ascii="Calibri" w:eastAsia="Times New Roman" w:hAnsi="Calibri" w:cs="Arial"/>
          <w:sz w:val="20"/>
          <w:szCs w:val="20"/>
        </w:rPr>
      </w:pPr>
    </w:p>
    <w:p w14:paraId="3E66BD73" w14:textId="27A8691F" w:rsidR="007E3531" w:rsidRDefault="007E3531" w:rsidP="002E32A1">
      <w:pPr>
        <w:autoSpaceDE w:val="0"/>
        <w:autoSpaceDN w:val="0"/>
        <w:adjustRightInd w:val="0"/>
        <w:spacing w:after="0" w:line="240" w:lineRule="auto"/>
        <w:jc w:val="both"/>
        <w:rPr>
          <w:rFonts w:ascii="Calibri" w:eastAsia="Times New Roman" w:hAnsi="Calibri" w:cs="Arial"/>
          <w:sz w:val="20"/>
          <w:szCs w:val="20"/>
        </w:rPr>
      </w:pPr>
    </w:p>
    <w:p w14:paraId="02D592CC" w14:textId="566D48FE" w:rsidR="00071C61" w:rsidRDefault="00071C61" w:rsidP="002E32A1">
      <w:pPr>
        <w:autoSpaceDE w:val="0"/>
        <w:autoSpaceDN w:val="0"/>
        <w:adjustRightInd w:val="0"/>
        <w:spacing w:after="0" w:line="240" w:lineRule="auto"/>
        <w:jc w:val="both"/>
        <w:rPr>
          <w:rFonts w:ascii="Calibri" w:eastAsia="Times New Roman" w:hAnsi="Calibri" w:cs="Arial"/>
          <w:sz w:val="20"/>
          <w:szCs w:val="20"/>
        </w:rPr>
      </w:pPr>
    </w:p>
    <w:p w14:paraId="39960A8C" w14:textId="4C1F7845" w:rsidR="00071C61" w:rsidRDefault="00071C61" w:rsidP="002E32A1">
      <w:pPr>
        <w:autoSpaceDE w:val="0"/>
        <w:autoSpaceDN w:val="0"/>
        <w:adjustRightInd w:val="0"/>
        <w:spacing w:after="0" w:line="240" w:lineRule="auto"/>
        <w:jc w:val="both"/>
        <w:rPr>
          <w:rFonts w:ascii="Calibri" w:eastAsia="Times New Roman" w:hAnsi="Calibri" w:cs="Arial"/>
          <w:sz w:val="20"/>
          <w:szCs w:val="20"/>
        </w:rPr>
      </w:pPr>
    </w:p>
    <w:p w14:paraId="6E55DFFB" w14:textId="77777777" w:rsidR="00071C61" w:rsidRPr="00A95465" w:rsidRDefault="00071C61" w:rsidP="002E32A1">
      <w:pPr>
        <w:autoSpaceDE w:val="0"/>
        <w:autoSpaceDN w:val="0"/>
        <w:adjustRightInd w:val="0"/>
        <w:spacing w:after="0" w:line="240" w:lineRule="auto"/>
        <w:jc w:val="both"/>
        <w:rPr>
          <w:rFonts w:ascii="Calibri" w:eastAsia="Times New Roman" w:hAnsi="Calibri" w:cs="Arial"/>
          <w:sz w:val="20"/>
          <w:szCs w:val="20"/>
        </w:rPr>
      </w:pPr>
    </w:p>
    <w:p w14:paraId="067EA84B" w14:textId="77777777" w:rsidR="00756B84" w:rsidRPr="005D4E38" w:rsidRDefault="00756B84" w:rsidP="002E32A1">
      <w:pPr>
        <w:pStyle w:val="ListParagraph"/>
        <w:numPr>
          <w:ilvl w:val="1"/>
          <w:numId w:val="41"/>
        </w:numPr>
        <w:autoSpaceDE w:val="0"/>
        <w:autoSpaceDN w:val="0"/>
        <w:adjustRightInd w:val="0"/>
        <w:spacing w:after="0" w:line="240" w:lineRule="auto"/>
        <w:jc w:val="both"/>
        <w:rPr>
          <w:rFonts w:eastAsia="Times New Roman" w:cs="Arial"/>
          <w:b/>
          <w:bCs/>
          <w:sz w:val="20"/>
          <w:szCs w:val="20"/>
        </w:rPr>
      </w:pPr>
      <w:r w:rsidRPr="005D4E38">
        <w:rPr>
          <w:rFonts w:eastAsia="Times New Roman" w:cs="Arial"/>
          <w:b/>
          <w:bCs/>
          <w:sz w:val="20"/>
          <w:szCs w:val="20"/>
        </w:rPr>
        <w:t>Municipal Manager</w:t>
      </w:r>
    </w:p>
    <w:p w14:paraId="440AEB9C"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b/>
          <w:bCs/>
          <w:sz w:val="20"/>
          <w:szCs w:val="20"/>
        </w:rPr>
      </w:pPr>
    </w:p>
    <w:p w14:paraId="71FD9982"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b/>
          <w:bCs/>
          <w:sz w:val="20"/>
          <w:szCs w:val="20"/>
        </w:rPr>
      </w:pPr>
    </w:p>
    <w:p w14:paraId="28F70843"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sz w:val="20"/>
          <w:szCs w:val="20"/>
        </w:rPr>
      </w:pPr>
      <w:r w:rsidRPr="00A95465">
        <w:rPr>
          <w:rFonts w:ascii="Calibri" w:eastAsia="Times New Roman" w:hAnsi="Calibri" w:cs="Arial"/>
          <w:sz w:val="20"/>
          <w:szCs w:val="20"/>
        </w:rPr>
        <w:t>As a head administration, the Municipal Manager is responsible and accountable for the implementation of the municipality’s IDP, and the monitoring of progress with implementation of the plan. He is also the responsible person for championing the integrated development planning process.</w:t>
      </w:r>
    </w:p>
    <w:p w14:paraId="2804CBE2" w14:textId="77777777" w:rsidR="00756B84" w:rsidRPr="00A95465" w:rsidRDefault="00756B84" w:rsidP="002E32A1">
      <w:pPr>
        <w:tabs>
          <w:tab w:val="left" w:pos="5880"/>
          <w:tab w:val="left" w:pos="6525"/>
        </w:tabs>
        <w:spacing w:after="0" w:line="240" w:lineRule="auto"/>
        <w:jc w:val="both"/>
        <w:rPr>
          <w:rFonts w:ascii="Calibri" w:eastAsia="Times New Roman" w:hAnsi="Calibri" w:cs="Arial"/>
          <w:sz w:val="20"/>
          <w:szCs w:val="20"/>
        </w:rPr>
      </w:pPr>
    </w:p>
    <w:p w14:paraId="5B0E52E6"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b/>
          <w:bCs/>
          <w:sz w:val="20"/>
          <w:szCs w:val="20"/>
        </w:rPr>
      </w:pPr>
    </w:p>
    <w:p w14:paraId="4F8F2B6E"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b/>
          <w:bCs/>
          <w:sz w:val="20"/>
          <w:szCs w:val="20"/>
        </w:rPr>
      </w:pPr>
    </w:p>
    <w:p w14:paraId="4281E7B0" w14:textId="77777777" w:rsidR="00756B84" w:rsidRPr="00A95465" w:rsidRDefault="00621C00" w:rsidP="002E32A1">
      <w:pPr>
        <w:autoSpaceDE w:val="0"/>
        <w:autoSpaceDN w:val="0"/>
        <w:adjustRightInd w:val="0"/>
        <w:spacing w:after="0" w:line="240" w:lineRule="auto"/>
        <w:jc w:val="both"/>
        <w:rPr>
          <w:rFonts w:ascii="Calibri" w:eastAsia="Times New Roman" w:hAnsi="Calibri" w:cs="Arial"/>
          <w:b/>
          <w:bCs/>
          <w:sz w:val="20"/>
          <w:szCs w:val="20"/>
        </w:rPr>
      </w:pPr>
      <w:r>
        <w:rPr>
          <w:rFonts w:ascii="Calibri" w:eastAsia="Times New Roman" w:hAnsi="Calibri" w:cs="Arial"/>
          <w:b/>
          <w:bCs/>
          <w:sz w:val="20"/>
          <w:szCs w:val="20"/>
        </w:rPr>
        <w:t xml:space="preserve">5.2 </w:t>
      </w:r>
      <w:r w:rsidR="00756B84" w:rsidRPr="00A95465">
        <w:rPr>
          <w:rFonts w:ascii="Calibri" w:eastAsia="Times New Roman" w:hAnsi="Calibri" w:cs="Arial"/>
          <w:b/>
          <w:bCs/>
          <w:sz w:val="20"/>
          <w:szCs w:val="20"/>
        </w:rPr>
        <w:t>IDP Manager</w:t>
      </w:r>
    </w:p>
    <w:p w14:paraId="0CA224C8"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b/>
          <w:bCs/>
          <w:sz w:val="20"/>
          <w:szCs w:val="20"/>
        </w:rPr>
      </w:pPr>
    </w:p>
    <w:p w14:paraId="4369B7F7"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sz w:val="20"/>
          <w:szCs w:val="20"/>
        </w:rPr>
      </w:pPr>
      <w:r w:rsidRPr="00A95465">
        <w:rPr>
          <w:rFonts w:ascii="Calibri" w:eastAsia="Times New Roman" w:hAnsi="Calibri" w:cs="Arial"/>
          <w:sz w:val="20"/>
          <w:szCs w:val="20"/>
        </w:rPr>
        <w:t>Amongst others, the following responsibilities have been allocated to the IDP Manager for the IDP Process</w:t>
      </w:r>
    </w:p>
    <w:p w14:paraId="49C3581F"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sz w:val="20"/>
          <w:szCs w:val="20"/>
        </w:rPr>
      </w:pPr>
    </w:p>
    <w:p w14:paraId="66186B7C" w14:textId="77777777" w:rsidR="00756B84" w:rsidRPr="00A95465" w:rsidRDefault="00756B84" w:rsidP="002E32A1">
      <w:pPr>
        <w:numPr>
          <w:ilvl w:val="0"/>
          <w:numId w:val="23"/>
        </w:numPr>
        <w:autoSpaceDE w:val="0"/>
        <w:autoSpaceDN w:val="0"/>
        <w:adjustRightInd w:val="0"/>
        <w:spacing w:after="0" w:line="240" w:lineRule="auto"/>
        <w:jc w:val="both"/>
        <w:rPr>
          <w:rFonts w:ascii="Calibri" w:eastAsia="Times New Roman" w:hAnsi="Calibri" w:cs="Arial"/>
          <w:sz w:val="20"/>
          <w:szCs w:val="20"/>
        </w:rPr>
      </w:pPr>
      <w:r w:rsidRPr="00A95465">
        <w:rPr>
          <w:rFonts w:ascii="Calibri" w:eastAsia="Times New Roman" w:hAnsi="Calibri" w:cs="Arial"/>
          <w:sz w:val="20"/>
          <w:szCs w:val="20"/>
        </w:rPr>
        <w:t>Ensure that the Process Plan is finalized and adopted by Council;</w:t>
      </w:r>
    </w:p>
    <w:p w14:paraId="51E06629" w14:textId="77777777" w:rsidR="00756B84" w:rsidRPr="00A95465" w:rsidRDefault="00756B84" w:rsidP="002E32A1">
      <w:pPr>
        <w:numPr>
          <w:ilvl w:val="0"/>
          <w:numId w:val="23"/>
        </w:numPr>
        <w:autoSpaceDE w:val="0"/>
        <w:autoSpaceDN w:val="0"/>
        <w:adjustRightInd w:val="0"/>
        <w:spacing w:after="0" w:line="240" w:lineRule="auto"/>
        <w:jc w:val="both"/>
        <w:rPr>
          <w:rFonts w:ascii="Calibri" w:eastAsia="Times New Roman" w:hAnsi="Calibri" w:cs="Arial"/>
          <w:sz w:val="20"/>
          <w:szCs w:val="20"/>
        </w:rPr>
      </w:pPr>
      <w:r w:rsidRPr="00A95465">
        <w:rPr>
          <w:rFonts w:ascii="Calibri" w:eastAsia="Times New Roman" w:hAnsi="Calibri" w:cs="Arial"/>
          <w:sz w:val="20"/>
          <w:szCs w:val="20"/>
        </w:rPr>
        <w:t>Adjust the IDP according to the proposals of the MEC;</w:t>
      </w:r>
    </w:p>
    <w:p w14:paraId="28BC253D" w14:textId="77777777" w:rsidR="00756B84" w:rsidRPr="00A95465" w:rsidRDefault="00756B84" w:rsidP="002E32A1">
      <w:pPr>
        <w:numPr>
          <w:ilvl w:val="0"/>
          <w:numId w:val="23"/>
        </w:numPr>
        <w:autoSpaceDE w:val="0"/>
        <w:autoSpaceDN w:val="0"/>
        <w:adjustRightInd w:val="0"/>
        <w:spacing w:after="0" w:line="240" w:lineRule="auto"/>
        <w:jc w:val="both"/>
        <w:rPr>
          <w:rFonts w:ascii="Calibri" w:eastAsia="Times New Roman" w:hAnsi="Calibri" w:cs="Arial"/>
          <w:sz w:val="20"/>
          <w:szCs w:val="20"/>
        </w:rPr>
      </w:pPr>
      <w:r w:rsidRPr="00A95465">
        <w:rPr>
          <w:rFonts w:ascii="Calibri" w:eastAsia="Times New Roman" w:hAnsi="Calibri" w:cs="Arial"/>
          <w:sz w:val="20"/>
          <w:szCs w:val="20"/>
        </w:rPr>
        <w:t>Identify additional role-players to sit on the IDP Stakeholder Forum;</w:t>
      </w:r>
    </w:p>
    <w:p w14:paraId="54ED4FAE" w14:textId="77777777" w:rsidR="00756B84" w:rsidRPr="00A95465" w:rsidRDefault="00756B84" w:rsidP="002E32A1">
      <w:pPr>
        <w:numPr>
          <w:ilvl w:val="0"/>
          <w:numId w:val="23"/>
        </w:numPr>
        <w:autoSpaceDE w:val="0"/>
        <w:autoSpaceDN w:val="0"/>
        <w:adjustRightInd w:val="0"/>
        <w:spacing w:after="0" w:line="240" w:lineRule="auto"/>
        <w:jc w:val="both"/>
        <w:rPr>
          <w:rFonts w:ascii="Calibri" w:eastAsia="Times New Roman" w:hAnsi="Calibri" w:cs="Arial"/>
          <w:sz w:val="20"/>
          <w:szCs w:val="20"/>
        </w:rPr>
      </w:pPr>
      <w:r w:rsidRPr="00A95465">
        <w:rPr>
          <w:rFonts w:ascii="Calibri" w:eastAsia="Times New Roman" w:hAnsi="Calibri" w:cs="Arial"/>
          <w:sz w:val="20"/>
          <w:szCs w:val="20"/>
        </w:rPr>
        <w:t>Ensure the continuous participation of role players;</w:t>
      </w:r>
    </w:p>
    <w:p w14:paraId="2F169ABB" w14:textId="77777777" w:rsidR="00756B84" w:rsidRPr="00A95465" w:rsidRDefault="00756B84" w:rsidP="002E32A1">
      <w:pPr>
        <w:numPr>
          <w:ilvl w:val="0"/>
          <w:numId w:val="23"/>
        </w:numPr>
        <w:autoSpaceDE w:val="0"/>
        <w:autoSpaceDN w:val="0"/>
        <w:adjustRightInd w:val="0"/>
        <w:spacing w:after="0" w:line="240" w:lineRule="auto"/>
        <w:jc w:val="both"/>
        <w:rPr>
          <w:rFonts w:ascii="Calibri" w:eastAsia="Times New Roman" w:hAnsi="Calibri" w:cs="Arial"/>
          <w:sz w:val="20"/>
          <w:szCs w:val="20"/>
        </w:rPr>
      </w:pPr>
      <w:r w:rsidRPr="00A95465">
        <w:rPr>
          <w:rFonts w:ascii="Calibri" w:eastAsia="Times New Roman" w:hAnsi="Calibri" w:cs="Arial"/>
          <w:sz w:val="20"/>
          <w:szCs w:val="20"/>
        </w:rPr>
        <w:t>Monitor the participation of role players;</w:t>
      </w:r>
    </w:p>
    <w:p w14:paraId="113ACD94" w14:textId="77777777" w:rsidR="00756B84" w:rsidRPr="00A95465" w:rsidRDefault="00756B84" w:rsidP="002E32A1">
      <w:pPr>
        <w:numPr>
          <w:ilvl w:val="0"/>
          <w:numId w:val="23"/>
        </w:numPr>
        <w:autoSpaceDE w:val="0"/>
        <w:autoSpaceDN w:val="0"/>
        <w:adjustRightInd w:val="0"/>
        <w:spacing w:after="0" w:line="240" w:lineRule="auto"/>
        <w:jc w:val="both"/>
        <w:rPr>
          <w:rFonts w:ascii="Calibri" w:eastAsia="Times New Roman" w:hAnsi="Calibri" w:cs="Arial"/>
          <w:sz w:val="20"/>
          <w:szCs w:val="20"/>
        </w:rPr>
      </w:pPr>
      <w:r w:rsidRPr="00A95465">
        <w:rPr>
          <w:rFonts w:ascii="Calibri" w:eastAsia="Times New Roman" w:hAnsi="Calibri" w:cs="Arial"/>
          <w:sz w:val="20"/>
          <w:szCs w:val="20"/>
        </w:rPr>
        <w:t>Ensure appropriate procedures are followed;</w:t>
      </w:r>
    </w:p>
    <w:p w14:paraId="17ED71D9" w14:textId="77777777" w:rsidR="00756B84" w:rsidRPr="00A95465" w:rsidRDefault="00756B84" w:rsidP="002E32A1">
      <w:pPr>
        <w:numPr>
          <w:ilvl w:val="0"/>
          <w:numId w:val="23"/>
        </w:numPr>
        <w:autoSpaceDE w:val="0"/>
        <w:autoSpaceDN w:val="0"/>
        <w:adjustRightInd w:val="0"/>
        <w:spacing w:after="0" w:line="240" w:lineRule="auto"/>
        <w:jc w:val="both"/>
        <w:rPr>
          <w:rFonts w:ascii="Calibri" w:eastAsia="Times New Roman" w:hAnsi="Calibri" w:cs="Arial"/>
          <w:sz w:val="20"/>
          <w:szCs w:val="20"/>
        </w:rPr>
      </w:pPr>
      <w:r w:rsidRPr="00A95465">
        <w:rPr>
          <w:rFonts w:ascii="Calibri" w:eastAsia="Times New Roman" w:hAnsi="Calibri" w:cs="Arial"/>
          <w:sz w:val="20"/>
          <w:szCs w:val="20"/>
        </w:rPr>
        <w:t>Ensure documentation is prepared properly;</w:t>
      </w:r>
    </w:p>
    <w:p w14:paraId="0B354576" w14:textId="77777777" w:rsidR="00756B84" w:rsidRPr="00A95465" w:rsidRDefault="00756B84" w:rsidP="002E32A1">
      <w:pPr>
        <w:numPr>
          <w:ilvl w:val="0"/>
          <w:numId w:val="23"/>
        </w:numPr>
        <w:autoSpaceDE w:val="0"/>
        <w:autoSpaceDN w:val="0"/>
        <w:adjustRightInd w:val="0"/>
        <w:spacing w:after="0" w:line="240" w:lineRule="auto"/>
        <w:jc w:val="both"/>
        <w:rPr>
          <w:rFonts w:ascii="Calibri" w:eastAsia="Times New Roman" w:hAnsi="Calibri" w:cs="Arial"/>
          <w:sz w:val="20"/>
          <w:szCs w:val="20"/>
        </w:rPr>
      </w:pPr>
      <w:r w:rsidRPr="00A95465">
        <w:rPr>
          <w:rFonts w:ascii="Calibri" w:eastAsia="Times New Roman" w:hAnsi="Calibri" w:cs="Arial"/>
          <w:sz w:val="20"/>
          <w:szCs w:val="20"/>
        </w:rPr>
        <w:t>Carry out the day-to-day management of the IDP process;</w:t>
      </w:r>
    </w:p>
    <w:p w14:paraId="15B6791E" w14:textId="77777777" w:rsidR="00756B84" w:rsidRPr="00A95465" w:rsidRDefault="00756B84" w:rsidP="002E32A1">
      <w:pPr>
        <w:numPr>
          <w:ilvl w:val="0"/>
          <w:numId w:val="23"/>
        </w:numPr>
        <w:autoSpaceDE w:val="0"/>
        <w:autoSpaceDN w:val="0"/>
        <w:adjustRightInd w:val="0"/>
        <w:spacing w:after="0" w:line="240" w:lineRule="auto"/>
        <w:jc w:val="both"/>
        <w:rPr>
          <w:rFonts w:ascii="Calibri" w:eastAsia="Times New Roman" w:hAnsi="Calibri" w:cs="Arial"/>
          <w:sz w:val="20"/>
          <w:szCs w:val="20"/>
        </w:rPr>
      </w:pPr>
      <w:r w:rsidRPr="00A95465">
        <w:rPr>
          <w:rFonts w:ascii="Calibri" w:eastAsia="Times New Roman" w:hAnsi="Calibri" w:cs="Arial"/>
          <w:sz w:val="20"/>
          <w:szCs w:val="20"/>
        </w:rPr>
        <w:t>Respond to comments and enquiries;</w:t>
      </w:r>
    </w:p>
    <w:p w14:paraId="14511EAF" w14:textId="77777777" w:rsidR="00756B84" w:rsidRPr="00A95465" w:rsidRDefault="00756B84" w:rsidP="002E32A1">
      <w:pPr>
        <w:numPr>
          <w:ilvl w:val="0"/>
          <w:numId w:val="23"/>
        </w:numPr>
        <w:autoSpaceDE w:val="0"/>
        <w:autoSpaceDN w:val="0"/>
        <w:adjustRightInd w:val="0"/>
        <w:spacing w:after="0" w:line="240" w:lineRule="auto"/>
        <w:jc w:val="both"/>
        <w:rPr>
          <w:rFonts w:ascii="Calibri" w:eastAsia="Times New Roman" w:hAnsi="Calibri" w:cs="Arial"/>
          <w:sz w:val="20"/>
          <w:szCs w:val="20"/>
        </w:rPr>
      </w:pPr>
      <w:r w:rsidRPr="00A95465">
        <w:rPr>
          <w:rFonts w:ascii="Calibri" w:eastAsia="Times New Roman" w:hAnsi="Calibri" w:cs="Arial"/>
          <w:sz w:val="20"/>
          <w:szCs w:val="20"/>
        </w:rPr>
        <w:t xml:space="preserve">Ensure alignment of the IDP with other IDP’s within the District Municipality; </w:t>
      </w:r>
    </w:p>
    <w:p w14:paraId="0712EE8D" w14:textId="77777777" w:rsidR="00756B84" w:rsidRPr="00A95465" w:rsidRDefault="00756B84" w:rsidP="002E32A1">
      <w:pPr>
        <w:numPr>
          <w:ilvl w:val="0"/>
          <w:numId w:val="23"/>
        </w:numPr>
        <w:autoSpaceDE w:val="0"/>
        <w:autoSpaceDN w:val="0"/>
        <w:adjustRightInd w:val="0"/>
        <w:spacing w:after="0" w:line="240" w:lineRule="auto"/>
        <w:jc w:val="both"/>
        <w:rPr>
          <w:rFonts w:ascii="Calibri" w:eastAsia="Times New Roman" w:hAnsi="Calibri" w:cs="Arial"/>
          <w:sz w:val="20"/>
          <w:szCs w:val="20"/>
        </w:rPr>
      </w:pPr>
      <w:r w:rsidRPr="00A95465">
        <w:rPr>
          <w:rFonts w:ascii="Calibri" w:eastAsia="Times New Roman" w:hAnsi="Calibri" w:cs="Arial"/>
          <w:sz w:val="20"/>
          <w:szCs w:val="20"/>
        </w:rPr>
        <w:t>Co-ordinate the inclusion of Sector Plans into the IDP documentation;</w:t>
      </w:r>
    </w:p>
    <w:p w14:paraId="7C565BEE" w14:textId="77777777" w:rsidR="00756B84" w:rsidRPr="00A95465" w:rsidRDefault="00756B84" w:rsidP="002E32A1">
      <w:pPr>
        <w:numPr>
          <w:ilvl w:val="0"/>
          <w:numId w:val="23"/>
        </w:numPr>
        <w:autoSpaceDE w:val="0"/>
        <w:autoSpaceDN w:val="0"/>
        <w:adjustRightInd w:val="0"/>
        <w:spacing w:after="0" w:line="240" w:lineRule="auto"/>
        <w:jc w:val="both"/>
        <w:rPr>
          <w:rFonts w:ascii="Calibri" w:eastAsia="Times New Roman" w:hAnsi="Calibri" w:cs="Arial"/>
          <w:sz w:val="20"/>
          <w:szCs w:val="20"/>
        </w:rPr>
      </w:pPr>
      <w:r w:rsidRPr="00A95465">
        <w:rPr>
          <w:rFonts w:ascii="Calibri" w:eastAsia="Times New Roman" w:hAnsi="Calibri" w:cs="Arial"/>
          <w:sz w:val="20"/>
          <w:szCs w:val="20"/>
        </w:rPr>
        <w:t>Co-ordinate the inclusion of the Performance Management System (PMS) into the IDP;</w:t>
      </w:r>
    </w:p>
    <w:p w14:paraId="1811A8F5" w14:textId="77777777" w:rsidR="00756B84" w:rsidRPr="00A95465" w:rsidRDefault="00756B84" w:rsidP="002E32A1">
      <w:pPr>
        <w:numPr>
          <w:ilvl w:val="0"/>
          <w:numId w:val="23"/>
        </w:numPr>
        <w:autoSpaceDE w:val="0"/>
        <w:autoSpaceDN w:val="0"/>
        <w:adjustRightInd w:val="0"/>
        <w:spacing w:after="0" w:line="240" w:lineRule="auto"/>
        <w:jc w:val="both"/>
        <w:rPr>
          <w:rFonts w:ascii="Calibri" w:eastAsia="Times New Roman" w:hAnsi="Calibri" w:cs="Arial"/>
          <w:sz w:val="20"/>
          <w:szCs w:val="20"/>
        </w:rPr>
      </w:pPr>
      <w:r w:rsidRPr="00A95465">
        <w:rPr>
          <w:rFonts w:ascii="Calibri" w:eastAsia="Times New Roman" w:hAnsi="Calibri" w:cs="Arial"/>
          <w:sz w:val="20"/>
          <w:szCs w:val="20"/>
        </w:rPr>
        <w:t>Submit the reviewed IDP to the relevant authorities.</w:t>
      </w:r>
    </w:p>
    <w:p w14:paraId="788B7D44"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sz w:val="20"/>
          <w:szCs w:val="20"/>
        </w:rPr>
      </w:pPr>
    </w:p>
    <w:p w14:paraId="1A5197BC" w14:textId="77777777" w:rsidR="00756B84" w:rsidRPr="00A95465" w:rsidRDefault="00621C00" w:rsidP="002E32A1">
      <w:pPr>
        <w:autoSpaceDE w:val="0"/>
        <w:autoSpaceDN w:val="0"/>
        <w:adjustRightInd w:val="0"/>
        <w:spacing w:after="0" w:line="240" w:lineRule="auto"/>
        <w:jc w:val="both"/>
        <w:rPr>
          <w:rFonts w:ascii="Calibri" w:eastAsia="Times New Roman" w:hAnsi="Calibri" w:cs="Arial"/>
          <w:b/>
          <w:bCs/>
          <w:sz w:val="20"/>
          <w:szCs w:val="20"/>
        </w:rPr>
      </w:pPr>
      <w:r>
        <w:rPr>
          <w:rFonts w:ascii="Calibri" w:eastAsia="Times New Roman" w:hAnsi="Calibri" w:cs="Arial"/>
          <w:b/>
          <w:bCs/>
          <w:sz w:val="20"/>
          <w:szCs w:val="20"/>
        </w:rPr>
        <w:t>5.3</w:t>
      </w:r>
      <w:r w:rsidR="00756B84" w:rsidRPr="00A95465">
        <w:rPr>
          <w:rFonts w:ascii="Calibri" w:eastAsia="Times New Roman" w:hAnsi="Calibri" w:cs="Arial"/>
          <w:b/>
          <w:bCs/>
          <w:sz w:val="20"/>
          <w:szCs w:val="20"/>
        </w:rPr>
        <w:t xml:space="preserve">    IDP and Budget Forum</w:t>
      </w:r>
    </w:p>
    <w:p w14:paraId="4736CEDA"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b/>
          <w:bCs/>
          <w:sz w:val="20"/>
          <w:szCs w:val="20"/>
        </w:rPr>
      </w:pPr>
    </w:p>
    <w:p w14:paraId="1CAA6CF2" w14:textId="3178004A" w:rsidR="00756B84" w:rsidRDefault="00756B84" w:rsidP="002E32A1">
      <w:pPr>
        <w:autoSpaceDE w:val="0"/>
        <w:autoSpaceDN w:val="0"/>
        <w:adjustRightInd w:val="0"/>
        <w:spacing w:after="0" w:line="240" w:lineRule="auto"/>
        <w:jc w:val="both"/>
        <w:rPr>
          <w:rFonts w:ascii="Calibri" w:eastAsia="Times New Roman" w:hAnsi="Calibri" w:cs="Arial"/>
          <w:b/>
          <w:bCs/>
          <w:sz w:val="20"/>
          <w:szCs w:val="20"/>
        </w:rPr>
      </w:pPr>
      <w:r w:rsidRPr="00A95465">
        <w:rPr>
          <w:rFonts w:ascii="Calibri" w:eastAsia="Times New Roman" w:hAnsi="Calibri" w:cs="Arial"/>
          <w:b/>
          <w:bCs/>
          <w:sz w:val="20"/>
          <w:szCs w:val="20"/>
        </w:rPr>
        <w:t xml:space="preserve">Composition of IDP and Budget Forum </w:t>
      </w:r>
    </w:p>
    <w:p w14:paraId="63AFE6AE" w14:textId="6E318C35" w:rsidR="00071C61" w:rsidRDefault="00071C61" w:rsidP="002E32A1">
      <w:pPr>
        <w:autoSpaceDE w:val="0"/>
        <w:autoSpaceDN w:val="0"/>
        <w:adjustRightInd w:val="0"/>
        <w:spacing w:after="0" w:line="240" w:lineRule="auto"/>
        <w:jc w:val="both"/>
        <w:rPr>
          <w:rFonts w:ascii="Calibri" w:eastAsia="Times New Roman" w:hAnsi="Calibri" w:cs="Arial"/>
          <w:b/>
          <w:bCs/>
          <w:sz w:val="20"/>
          <w:szCs w:val="20"/>
        </w:rPr>
      </w:pPr>
    </w:p>
    <w:tbl>
      <w:tblPr>
        <w:tblStyle w:val="TableGrid"/>
        <w:tblW w:w="0" w:type="auto"/>
        <w:tblLook w:val="04A0" w:firstRow="1" w:lastRow="0" w:firstColumn="1" w:lastColumn="0" w:noHBand="0" w:noVBand="1"/>
      </w:tblPr>
      <w:tblGrid>
        <w:gridCol w:w="6974"/>
        <w:gridCol w:w="1668"/>
      </w:tblGrid>
      <w:tr w:rsidR="00071C61" w14:paraId="34813222" w14:textId="77777777" w:rsidTr="00071C61">
        <w:tc>
          <w:tcPr>
            <w:tcW w:w="6974" w:type="dxa"/>
          </w:tcPr>
          <w:p w14:paraId="28B567A2" w14:textId="46734B61" w:rsidR="00071C61" w:rsidRDefault="00071C61" w:rsidP="002E32A1">
            <w:pPr>
              <w:autoSpaceDE w:val="0"/>
              <w:autoSpaceDN w:val="0"/>
              <w:adjustRightInd w:val="0"/>
              <w:spacing w:after="0" w:line="240" w:lineRule="auto"/>
              <w:jc w:val="both"/>
              <w:rPr>
                <w:rFonts w:ascii="Calibri" w:hAnsi="Calibri" w:cs="Arial"/>
                <w:b/>
                <w:bCs/>
              </w:rPr>
            </w:pPr>
            <w:r>
              <w:rPr>
                <w:rFonts w:ascii="Calibri" w:hAnsi="Calibri" w:cs="Arial"/>
                <w:b/>
                <w:bCs/>
              </w:rPr>
              <w:t>COMPOSITION</w:t>
            </w:r>
          </w:p>
        </w:tc>
        <w:tc>
          <w:tcPr>
            <w:tcW w:w="1668" w:type="dxa"/>
          </w:tcPr>
          <w:p w14:paraId="52557BF4" w14:textId="06A05153" w:rsidR="00071C61" w:rsidRDefault="00071C61" w:rsidP="002E32A1">
            <w:pPr>
              <w:autoSpaceDE w:val="0"/>
              <w:autoSpaceDN w:val="0"/>
              <w:adjustRightInd w:val="0"/>
              <w:spacing w:after="0" w:line="240" w:lineRule="auto"/>
              <w:jc w:val="both"/>
              <w:rPr>
                <w:rFonts w:ascii="Calibri" w:hAnsi="Calibri" w:cs="Arial"/>
                <w:b/>
                <w:bCs/>
              </w:rPr>
            </w:pPr>
            <w:r>
              <w:rPr>
                <w:rFonts w:ascii="Calibri" w:hAnsi="Calibri" w:cs="Arial"/>
                <w:b/>
                <w:bCs/>
              </w:rPr>
              <w:t>MEETINGS HELD</w:t>
            </w:r>
          </w:p>
        </w:tc>
      </w:tr>
      <w:tr w:rsidR="00071C61" w14:paraId="3A0EE5B7" w14:textId="77777777" w:rsidTr="00071C61">
        <w:tc>
          <w:tcPr>
            <w:tcW w:w="6974" w:type="dxa"/>
          </w:tcPr>
          <w:p w14:paraId="5B6D0ACE" w14:textId="2FDC5DF9" w:rsidR="00071C61" w:rsidRPr="00071C61" w:rsidRDefault="00071C61" w:rsidP="002E32A1">
            <w:pPr>
              <w:autoSpaceDE w:val="0"/>
              <w:autoSpaceDN w:val="0"/>
              <w:adjustRightInd w:val="0"/>
              <w:spacing w:after="0" w:line="240" w:lineRule="auto"/>
              <w:jc w:val="both"/>
              <w:rPr>
                <w:rFonts w:ascii="Calibri" w:hAnsi="Calibri" w:cs="Arial"/>
                <w:bCs/>
              </w:rPr>
            </w:pPr>
            <w:r w:rsidRPr="00071C61">
              <w:rPr>
                <w:rFonts w:ascii="Calibri" w:hAnsi="Calibri" w:cs="Arial"/>
                <w:bCs/>
              </w:rPr>
              <w:t>Mayor</w:t>
            </w:r>
          </w:p>
        </w:tc>
        <w:tc>
          <w:tcPr>
            <w:tcW w:w="1668" w:type="dxa"/>
            <w:vMerge w:val="restart"/>
          </w:tcPr>
          <w:p w14:paraId="0144737B" w14:textId="17D8A9F9" w:rsidR="00071C61" w:rsidRDefault="00071C61" w:rsidP="002E32A1">
            <w:pPr>
              <w:autoSpaceDE w:val="0"/>
              <w:autoSpaceDN w:val="0"/>
              <w:adjustRightInd w:val="0"/>
              <w:spacing w:after="0" w:line="240" w:lineRule="auto"/>
              <w:jc w:val="both"/>
              <w:rPr>
                <w:rFonts w:ascii="Calibri" w:hAnsi="Calibri" w:cs="Arial"/>
                <w:b/>
                <w:bCs/>
              </w:rPr>
            </w:pPr>
            <w:r>
              <w:rPr>
                <w:rFonts w:ascii="Calibri" w:hAnsi="Calibri" w:cs="Arial"/>
                <w:b/>
                <w:bCs/>
              </w:rPr>
              <w:t>2</w:t>
            </w:r>
          </w:p>
        </w:tc>
      </w:tr>
      <w:tr w:rsidR="00071C61" w14:paraId="216C344A" w14:textId="77777777" w:rsidTr="00071C61">
        <w:tc>
          <w:tcPr>
            <w:tcW w:w="6974" w:type="dxa"/>
          </w:tcPr>
          <w:p w14:paraId="688F6184" w14:textId="50ECD850" w:rsidR="00071C61" w:rsidRPr="00071C61" w:rsidRDefault="00071C61" w:rsidP="002E32A1">
            <w:pPr>
              <w:autoSpaceDE w:val="0"/>
              <w:autoSpaceDN w:val="0"/>
              <w:adjustRightInd w:val="0"/>
              <w:spacing w:after="0" w:line="240" w:lineRule="auto"/>
              <w:jc w:val="both"/>
              <w:rPr>
                <w:rFonts w:ascii="Calibri" w:hAnsi="Calibri" w:cs="Arial"/>
                <w:bCs/>
              </w:rPr>
            </w:pPr>
            <w:r w:rsidRPr="00071C61">
              <w:rPr>
                <w:rFonts w:ascii="Calibri" w:hAnsi="Calibri" w:cs="Arial"/>
                <w:bCs/>
              </w:rPr>
              <w:t>Speaker</w:t>
            </w:r>
          </w:p>
        </w:tc>
        <w:tc>
          <w:tcPr>
            <w:tcW w:w="1668" w:type="dxa"/>
            <w:vMerge/>
          </w:tcPr>
          <w:p w14:paraId="5F9CE78F" w14:textId="77777777" w:rsidR="00071C61" w:rsidRDefault="00071C61" w:rsidP="002E32A1">
            <w:pPr>
              <w:autoSpaceDE w:val="0"/>
              <w:autoSpaceDN w:val="0"/>
              <w:adjustRightInd w:val="0"/>
              <w:spacing w:after="0" w:line="240" w:lineRule="auto"/>
              <w:jc w:val="both"/>
              <w:rPr>
                <w:rFonts w:ascii="Calibri" w:hAnsi="Calibri" w:cs="Arial"/>
                <w:b/>
                <w:bCs/>
              </w:rPr>
            </w:pPr>
          </w:p>
        </w:tc>
      </w:tr>
      <w:tr w:rsidR="00071C61" w14:paraId="6009D3E7" w14:textId="77777777" w:rsidTr="00071C61">
        <w:tc>
          <w:tcPr>
            <w:tcW w:w="6974" w:type="dxa"/>
          </w:tcPr>
          <w:p w14:paraId="10C0DDCE" w14:textId="5B4A74E8" w:rsidR="00071C61" w:rsidRPr="00071C61" w:rsidRDefault="00071C61" w:rsidP="002E32A1">
            <w:pPr>
              <w:autoSpaceDE w:val="0"/>
              <w:autoSpaceDN w:val="0"/>
              <w:adjustRightInd w:val="0"/>
              <w:spacing w:after="0" w:line="240" w:lineRule="auto"/>
              <w:jc w:val="both"/>
              <w:rPr>
                <w:rFonts w:ascii="Calibri" w:hAnsi="Calibri" w:cs="Arial"/>
                <w:bCs/>
              </w:rPr>
            </w:pPr>
            <w:r w:rsidRPr="00071C61">
              <w:rPr>
                <w:rFonts w:ascii="Calibri" w:hAnsi="Calibri" w:cs="Arial"/>
                <w:bCs/>
              </w:rPr>
              <w:t>Councillors</w:t>
            </w:r>
          </w:p>
        </w:tc>
        <w:tc>
          <w:tcPr>
            <w:tcW w:w="1668" w:type="dxa"/>
            <w:vMerge/>
          </w:tcPr>
          <w:p w14:paraId="5209E101" w14:textId="77777777" w:rsidR="00071C61" w:rsidRDefault="00071C61" w:rsidP="002E32A1">
            <w:pPr>
              <w:autoSpaceDE w:val="0"/>
              <w:autoSpaceDN w:val="0"/>
              <w:adjustRightInd w:val="0"/>
              <w:spacing w:after="0" w:line="240" w:lineRule="auto"/>
              <w:jc w:val="both"/>
              <w:rPr>
                <w:rFonts w:ascii="Calibri" w:hAnsi="Calibri" w:cs="Arial"/>
                <w:b/>
                <w:bCs/>
              </w:rPr>
            </w:pPr>
          </w:p>
        </w:tc>
      </w:tr>
      <w:tr w:rsidR="00071C61" w14:paraId="1B5D7B0E" w14:textId="77777777" w:rsidTr="00071C61">
        <w:tc>
          <w:tcPr>
            <w:tcW w:w="6974" w:type="dxa"/>
          </w:tcPr>
          <w:p w14:paraId="74133E60" w14:textId="19908984" w:rsidR="00071C61" w:rsidRPr="00071C61" w:rsidRDefault="00071C61" w:rsidP="002E32A1">
            <w:pPr>
              <w:autoSpaceDE w:val="0"/>
              <w:autoSpaceDN w:val="0"/>
              <w:adjustRightInd w:val="0"/>
              <w:spacing w:after="0" w:line="240" w:lineRule="auto"/>
              <w:jc w:val="both"/>
              <w:rPr>
                <w:rFonts w:ascii="Calibri" w:hAnsi="Calibri" w:cs="Arial"/>
                <w:bCs/>
              </w:rPr>
            </w:pPr>
            <w:r w:rsidRPr="00071C61">
              <w:rPr>
                <w:rFonts w:ascii="Calibri" w:hAnsi="Calibri" w:cs="Arial"/>
                <w:bCs/>
              </w:rPr>
              <w:t>Municipal Manager</w:t>
            </w:r>
          </w:p>
        </w:tc>
        <w:tc>
          <w:tcPr>
            <w:tcW w:w="1668" w:type="dxa"/>
            <w:vMerge/>
          </w:tcPr>
          <w:p w14:paraId="214CD393" w14:textId="77777777" w:rsidR="00071C61" w:rsidRDefault="00071C61" w:rsidP="002E32A1">
            <w:pPr>
              <w:autoSpaceDE w:val="0"/>
              <w:autoSpaceDN w:val="0"/>
              <w:adjustRightInd w:val="0"/>
              <w:spacing w:after="0" w:line="240" w:lineRule="auto"/>
              <w:jc w:val="both"/>
              <w:rPr>
                <w:rFonts w:ascii="Calibri" w:hAnsi="Calibri" w:cs="Arial"/>
                <w:b/>
                <w:bCs/>
              </w:rPr>
            </w:pPr>
          </w:p>
        </w:tc>
      </w:tr>
      <w:tr w:rsidR="00071C61" w14:paraId="0FE85946" w14:textId="77777777" w:rsidTr="00071C61">
        <w:tc>
          <w:tcPr>
            <w:tcW w:w="6974" w:type="dxa"/>
          </w:tcPr>
          <w:p w14:paraId="08FB1734" w14:textId="1B0BB190" w:rsidR="00071C61" w:rsidRPr="00071C61" w:rsidRDefault="00071C61" w:rsidP="002E32A1">
            <w:pPr>
              <w:autoSpaceDE w:val="0"/>
              <w:autoSpaceDN w:val="0"/>
              <w:adjustRightInd w:val="0"/>
              <w:spacing w:after="0" w:line="240" w:lineRule="auto"/>
              <w:jc w:val="both"/>
              <w:rPr>
                <w:rFonts w:ascii="Calibri" w:hAnsi="Calibri" w:cs="Arial"/>
                <w:bCs/>
              </w:rPr>
            </w:pPr>
            <w:r w:rsidRPr="00071C61">
              <w:rPr>
                <w:rFonts w:ascii="Calibri" w:hAnsi="Calibri" w:cs="Arial"/>
                <w:bCs/>
              </w:rPr>
              <w:t>Directors</w:t>
            </w:r>
          </w:p>
        </w:tc>
        <w:tc>
          <w:tcPr>
            <w:tcW w:w="1668" w:type="dxa"/>
            <w:vMerge/>
          </w:tcPr>
          <w:p w14:paraId="23B5C8E2" w14:textId="77777777" w:rsidR="00071C61" w:rsidRDefault="00071C61" w:rsidP="002E32A1">
            <w:pPr>
              <w:autoSpaceDE w:val="0"/>
              <w:autoSpaceDN w:val="0"/>
              <w:adjustRightInd w:val="0"/>
              <w:spacing w:after="0" w:line="240" w:lineRule="auto"/>
              <w:jc w:val="both"/>
              <w:rPr>
                <w:rFonts w:ascii="Calibri" w:hAnsi="Calibri" w:cs="Arial"/>
                <w:b/>
                <w:bCs/>
              </w:rPr>
            </w:pPr>
          </w:p>
        </w:tc>
      </w:tr>
      <w:tr w:rsidR="00071C61" w14:paraId="4B0EE138" w14:textId="77777777" w:rsidTr="00071C61">
        <w:tc>
          <w:tcPr>
            <w:tcW w:w="6974" w:type="dxa"/>
          </w:tcPr>
          <w:p w14:paraId="2E7B752E" w14:textId="1128857E" w:rsidR="00071C61" w:rsidRPr="00071C61" w:rsidRDefault="00071C61" w:rsidP="002E32A1">
            <w:pPr>
              <w:autoSpaceDE w:val="0"/>
              <w:autoSpaceDN w:val="0"/>
              <w:adjustRightInd w:val="0"/>
              <w:spacing w:after="0" w:line="240" w:lineRule="auto"/>
              <w:jc w:val="both"/>
              <w:rPr>
                <w:rFonts w:ascii="Calibri" w:hAnsi="Calibri" w:cs="Arial"/>
                <w:bCs/>
              </w:rPr>
            </w:pPr>
            <w:r w:rsidRPr="00071C61">
              <w:rPr>
                <w:rFonts w:ascii="Calibri" w:hAnsi="Calibri" w:cs="Arial"/>
                <w:bCs/>
              </w:rPr>
              <w:t>Managers</w:t>
            </w:r>
          </w:p>
        </w:tc>
        <w:tc>
          <w:tcPr>
            <w:tcW w:w="1668" w:type="dxa"/>
            <w:vMerge/>
          </w:tcPr>
          <w:p w14:paraId="514B2673" w14:textId="77777777" w:rsidR="00071C61" w:rsidRDefault="00071C61" w:rsidP="002E32A1">
            <w:pPr>
              <w:autoSpaceDE w:val="0"/>
              <w:autoSpaceDN w:val="0"/>
              <w:adjustRightInd w:val="0"/>
              <w:spacing w:after="0" w:line="240" w:lineRule="auto"/>
              <w:jc w:val="both"/>
              <w:rPr>
                <w:rFonts w:ascii="Calibri" w:hAnsi="Calibri" w:cs="Arial"/>
                <w:b/>
                <w:bCs/>
              </w:rPr>
            </w:pPr>
          </w:p>
        </w:tc>
      </w:tr>
      <w:tr w:rsidR="00071C61" w14:paraId="58B920E2" w14:textId="77777777" w:rsidTr="00071C61">
        <w:tc>
          <w:tcPr>
            <w:tcW w:w="6974" w:type="dxa"/>
          </w:tcPr>
          <w:p w14:paraId="0EE86D97" w14:textId="1FD0CD24" w:rsidR="00071C61" w:rsidRPr="00071C61" w:rsidRDefault="00071C61" w:rsidP="002E32A1">
            <w:pPr>
              <w:autoSpaceDE w:val="0"/>
              <w:autoSpaceDN w:val="0"/>
              <w:adjustRightInd w:val="0"/>
              <w:spacing w:after="0" w:line="240" w:lineRule="auto"/>
              <w:jc w:val="both"/>
              <w:rPr>
                <w:rFonts w:ascii="Calibri" w:hAnsi="Calibri" w:cs="Arial"/>
                <w:bCs/>
              </w:rPr>
            </w:pPr>
            <w:r w:rsidRPr="00071C61">
              <w:rPr>
                <w:rFonts w:ascii="Calibri" w:hAnsi="Calibri" w:cs="Arial"/>
                <w:bCs/>
              </w:rPr>
              <w:t>Thabo Mofutsanyana District Municipality</w:t>
            </w:r>
          </w:p>
        </w:tc>
        <w:tc>
          <w:tcPr>
            <w:tcW w:w="1668" w:type="dxa"/>
            <w:vMerge/>
          </w:tcPr>
          <w:p w14:paraId="05C103BD" w14:textId="77777777" w:rsidR="00071C61" w:rsidRDefault="00071C61" w:rsidP="002E32A1">
            <w:pPr>
              <w:autoSpaceDE w:val="0"/>
              <w:autoSpaceDN w:val="0"/>
              <w:adjustRightInd w:val="0"/>
              <w:spacing w:after="0" w:line="240" w:lineRule="auto"/>
              <w:jc w:val="both"/>
              <w:rPr>
                <w:rFonts w:ascii="Calibri" w:hAnsi="Calibri" w:cs="Arial"/>
                <w:b/>
                <w:bCs/>
              </w:rPr>
            </w:pPr>
          </w:p>
        </w:tc>
      </w:tr>
      <w:tr w:rsidR="00071C61" w14:paraId="7D4ECF6B" w14:textId="77777777" w:rsidTr="00071C61">
        <w:tc>
          <w:tcPr>
            <w:tcW w:w="6974" w:type="dxa"/>
          </w:tcPr>
          <w:p w14:paraId="512F52EB" w14:textId="2D14EE3A" w:rsidR="00071C61" w:rsidRPr="00071C61" w:rsidRDefault="00071C61" w:rsidP="002E32A1">
            <w:pPr>
              <w:autoSpaceDE w:val="0"/>
              <w:autoSpaceDN w:val="0"/>
              <w:adjustRightInd w:val="0"/>
              <w:spacing w:after="0" w:line="240" w:lineRule="auto"/>
              <w:jc w:val="both"/>
              <w:rPr>
                <w:rFonts w:ascii="Calibri" w:hAnsi="Calibri" w:cs="Arial"/>
                <w:bCs/>
              </w:rPr>
            </w:pPr>
            <w:r w:rsidRPr="00071C61">
              <w:rPr>
                <w:rFonts w:ascii="Calibri" w:hAnsi="Calibri" w:cs="Arial"/>
                <w:bCs/>
              </w:rPr>
              <w:t>Sector Departments</w:t>
            </w:r>
          </w:p>
        </w:tc>
        <w:tc>
          <w:tcPr>
            <w:tcW w:w="1668" w:type="dxa"/>
            <w:vMerge/>
          </w:tcPr>
          <w:p w14:paraId="1F8CF2E4" w14:textId="77777777" w:rsidR="00071C61" w:rsidRDefault="00071C61" w:rsidP="002E32A1">
            <w:pPr>
              <w:autoSpaceDE w:val="0"/>
              <w:autoSpaceDN w:val="0"/>
              <w:adjustRightInd w:val="0"/>
              <w:spacing w:after="0" w:line="240" w:lineRule="auto"/>
              <w:jc w:val="both"/>
              <w:rPr>
                <w:rFonts w:ascii="Calibri" w:hAnsi="Calibri" w:cs="Arial"/>
                <w:b/>
                <w:bCs/>
              </w:rPr>
            </w:pPr>
          </w:p>
        </w:tc>
      </w:tr>
      <w:tr w:rsidR="00071C61" w14:paraId="4ED2B842" w14:textId="77777777" w:rsidTr="00071C61">
        <w:tc>
          <w:tcPr>
            <w:tcW w:w="6974" w:type="dxa"/>
          </w:tcPr>
          <w:p w14:paraId="53783DB9" w14:textId="5D5EFD98" w:rsidR="00071C61" w:rsidRPr="00071C61" w:rsidRDefault="00071C61" w:rsidP="002E32A1">
            <w:pPr>
              <w:autoSpaceDE w:val="0"/>
              <w:autoSpaceDN w:val="0"/>
              <w:adjustRightInd w:val="0"/>
              <w:spacing w:after="0" w:line="240" w:lineRule="auto"/>
              <w:jc w:val="both"/>
              <w:rPr>
                <w:rFonts w:ascii="Calibri" w:hAnsi="Calibri" w:cs="Arial"/>
                <w:bCs/>
              </w:rPr>
            </w:pPr>
            <w:r w:rsidRPr="00071C61">
              <w:rPr>
                <w:rFonts w:ascii="Calibri" w:hAnsi="Calibri" w:cs="Arial"/>
                <w:bCs/>
              </w:rPr>
              <w:t>Ward Committees &amp; Community Development Workers</w:t>
            </w:r>
          </w:p>
        </w:tc>
        <w:tc>
          <w:tcPr>
            <w:tcW w:w="1668" w:type="dxa"/>
            <w:vMerge/>
          </w:tcPr>
          <w:p w14:paraId="46E4B3CE" w14:textId="77777777" w:rsidR="00071C61" w:rsidRDefault="00071C61" w:rsidP="002E32A1">
            <w:pPr>
              <w:autoSpaceDE w:val="0"/>
              <w:autoSpaceDN w:val="0"/>
              <w:adjustRightInd w:val="0"/>
              <w:spacing w:after="0" w:line="240" w:lineRule="auto"/>
              <w:jc w:val="both"/>
              <w:rPr>
                <w:rFonts w:ascii="Calibri" w:hAnsi="Calibri" w:cs="Arial"/>
                <w:b/>
                <w:bCs/>
              </w:rPr>
            </w:pPr>
          </w:p>
        </w:tc>
      </w:tr>
      <w:tr w:rsidR="00071C61" w14:paraId="571E1DE7" w14:textId="77777777" w:rsidTr="00071C61">
        <w:tc>
          <w:tcPr>
            <w:tcW w:w="6974" w:type="dxa"/>
          </w:tcPr>
          <w:p w14:paraId="04F38E54" w14:textId="5A0BF591" w:rsidR="00071C61" w:rsidRPr="00071C61" w:rsidRDefault="00071C61" w:rsidP="002E32A1">
            <w:pPr>
              <w:autoSpaceDE w:val="0"/>
              <w:autoSpaceDN w:val="0"/>
              <w:adjustRightInd w:val="0"/>
              <w:spacing w:after="0" w:line="240" w:lineRule="auto"/>
              <w:jc w:val="both"/>
              <w:rPr>
                <w:rFonts w:ascii="Calibri" w:hAnsi="Calibri" w:cs="Arial"/>
                <w:bCs/>
              </w:rPr>
            </w:pPr>
            <w:r w:rsidRPr="00071C61">
              <w:rPr>
                <w:rFonts w:ascii="Calibri" w:hAnsi="Calibri" w:cs="Arial"/>
                <w:bCs/>
              </w:rPr>
              <w:t>NGOs, CBOs, Religious groups, Traditional healers and leaders, Business organisations, Trade Unions</w:t>
            </w:r>
            <w:r>
              <w:rPr>
                <w:rFonts w:ascii="Calibri" w:hAnsi="Calibri" w:cs="Arial"/>
                <w:bCs/>
              </w:rPr>
              <w:t>, etc.</w:t>
            </w:r>
          </w:p>
        </w:tc>
        <w:tc>
          <w:tcPr>
            <w:tcW w:w="1668" w:type="dxa"/>
            <w:vMerge/>
          </w:tcPr>
          <w:p w14:paraId="0EA7D189" w14:textId="77777777" w:rsidR="00071C61" w:rsidRDefault="00071C61" w:rsidP="002E32A1">
            <w:pPr>
              <w:autoSpaceDE w:val="0"/>
              <w:autoSpaceDN w:val="0"/>
              <w:adjustRightInd w:val="0"/>
              <w:spacing w:after="0" w:line="240" w:lineRule="auto"/>
              <w:jc w:val="both"/>
              <w:rPr>
                <w:rFonts w:ascii="Calibri" w:hAnsi="Calibri" w:cs="Arial"/>
                <w:b/>
                <w:bCs/>
              </w:rPr>
            </w:pPr>
          </w:p>
        </w:tc>
      </w:tr>
    </w:tbl>
    <w:p w14:paraId="7DDCB5C7" w14:textId="77777777" w:rsidR="00071C61" w:rsidRPr="00A95465" w:rsidRDefault="00071C61" w:rsidP="002E32A1">
      <w:pPr>
        <w:autoSpaceDE w:val="0"/>
        <w:autoSpaceDN w:val="0"/>
        <w:adjustRightInd w:val="0"/>
        <w:spacing w:after="0" w:line="240" w:lineRule="auto"/>
        <w:jc w:val="both"/>
        <w:rPr>
          <w:rFonts w:ascii="Calibri" w:eastAsia="Times New Roman" w:hAnsi="Calibri" w:cs="Arial"/>
          <w:b/>
          <w:bCs/>
          <w:sz w:val="20"/>
          <w:szCs w:val="20"/>
        </w:rPr>
      </w:pPr>
    </w:p>
    <w:p w14:paraId="51223B08"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b/>
          <w:bCs/>
          <w:sz w:val="20"/>
          <w:szCs w:val="20"/>
        </w:rPr>
      </w:pPr>
    </w:p>
    <w:p w14:paraId="293F87CF" w14:textId="77777777" w:rsidR="00756B84" w:rsidRPr="00A95465" w:rsidRDefault="00621C00" w:rsidP="002E32A1">
      <w:pPr>
        <w:autoSpaceDE w:val="0"/>
        <w:autoSpaceDN w:val="0"/>
        <w:adjustRightInd w:val="0"/>
        <w:spacing w:after="0" w:line="240" w:lineRule="auto"/>
        <w:jc w:val="both"/>
        <w:rPr>
          <w:rFonts w:ascii="Calibri" w:eastAsia="Times New Roman" w:hAnsi="Calibri" w:cs="Arial"/>
          <w:sz w:val="20"/>
          <w:szCs w:val="20"/>
        </w:rPr>
      </w:pPr>
      <w:r>
        <w:rPr>
          <w:rFonts w:ascii="Calibri" w:eastAsia="Times New Roman" w:hAnsi="Calibri" w:cs="Arial"/>
          <w:sz w:val="20"/>
          <w:szCs w:val="20"/>
        </w:rPr>
        <w:t xml:space="preserve">The IDP and Budget Forum </w:t>
      </w:r>
      <w:r w:rsidR="00756B84" w:rsidRPr="00A95465">
        <w:rPr>
          <w:rFonts w:ascii="Calibri" w:eastAsia="Times New Roman" w:hAnsi="Calibri" w:cs="Arial"/>
          <w:sz w:val="20"/>
          <w:szCs w:val="20"/>
        </w:rPr>
        <w:t>facilitate</w:t>
      </w:r>
      <w:r>
        <w:rPr>
          <w:rFonts w:ascii="Calibri" w:eastAsia="Times New Roman" w:hAnsi="Calibri" w:cs="Arial"/>
          <w:sz w:val="20"/>
          <w:szCs w:val="20"/>
        </w:rPr>
        <w:t>s</w:t>
      </w:r>
      <w:r w:rsidR="00756B84" w:rsidRPr="00A95465">
        <w:rPr>
          <w:rFonts w:ascii="Calibri" w:eastAsia="Times New Roman" w:hAnsi="Calibri" w:cs="Arial"/>
          <w:sz w:val="20"/>
          <w:szCs w:val="20"/>
        </w:rPr>
        <w:t xml:space="preserve"> and co-ordinate</w:t>
      </w:r>
      <w:r>
        <w:rPr>
          <w:rFonts w:ascii="Calibri" w:eastAsia="Times New Roman" w:hAnsi="Calibri" w:cs="Arial"/>
          <w:sz w:val="20"/>
          <w:szCs w:val="20"/>
        </w:rPr>
        <w:t>s</w:t>
      </w:r>
      <w:r w:rsidR="00756B84" w:rsidRPr="00A95465">
        <w:rPr>
          <w:rFonts w:ascii="Calibri" w:eastAsia="Times New Roman" w:hAnsi="Calibri" w:cs="Arial"/>
          <w:sz w:val="20"/>
          <w:szCs w:val="20"/>
        </w:rPr>
        <w:t xml:space="preserve"> participation as part of the prepa</w:t>
      </w:r>
      <w:r>
        <w:rPr>
          <w:rFonts w:ascii="Calibri" w:eastAsia="Times New Roman" w:hAnsi="Calibri" w:cs="Arial"/>
          <w:sz w:val="20"/>
          <w:szCs w:val="20"/>
        </w:rPr>
        <w:t>ration phase of the IDP and</w:t>
      </w:r>
      <w:r w:rsidR="00756B84" w:rsidRPr="00A95465">
        <w:rPr>
          <w:rFonts w:ascii="Calibri" w:eastAsia="Times New Roman" w:hAnsi="Calibri" w:cs="Arial"/>
          <w:sz w:val="20"/>
          <w:szCs w:val="20"/>
        </w:rPr>
        <w:t xml:space="preserve"> continue its functions throughout the annual ID</w:t>
      </w:r>
      <w:r>
        <w:rPr>
          <w:rFonts w:ascii="Calibri" w:eastAsia="Times New Roman" w:hAnsi="Calibri" w:cs="Arial"/>
          <w:sz w:val="20"/>
          <w:szCs w:val="20"/>
        </w:rPr>
        <w:t>P review processes. T</w:t>
      </w:r>
      <w:r w:rsidR="00756B84" w:rsidRPr="00A95465">
        <w:rPr>
          <w:rFonts w:ascii="Calibri" w:eastAsia="Times New Roman" w:hAnsi="Calibri" w:cs="Arial"/>
          <w:sz w:val="20"/>
          <w:szCs w:val="20"/>
        </w:rPr>
        <w:t>he IDP</w:t>
      </w:r>
      <w:r>
        <w:rPr>
          <w:rFonts w:ascii="Calibri" w:eastAsia="Times New Roman" w:hAnsi="Calibri" w:cs="Arial"/>
          <w:sz w:val="20"/>
          <w:szCs w:val="20"/>
        </w:rPr>
        <w:t xml:space="preserve"> and Budget Forum is composed of various municipal stakeholders (Ward Committee members, Community Development Workers, Business Community, Sector Departments, SGB’s, CPF’s to mention but a few)</w:t>
      </w:r>
    </w:p>
    <w:p w14:paraId="0549EB3E"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sz w:val="20"/>
          <w:szCs w:val="20"/>
        </w:rPr>
      </w:pPr>
    </w:p>
    <w:p w14:paraId="7FD2513B" w14:textId="77777777" w:rsidR="00A02874" w:rsidRPr="00A95465" w:rsidRDefault="00A02874" w:rsidP="002E32A1">
      <w:pPr>
        <w:autoSpaceDE w:val="0"/>
        <w:autoSpaceDN w:val="0"/>
        <w:adjustRightInd w:val="0"/>
        <w:spacing w:after="0" w:line="240" w:lineRule="auto"/>
        <w:jc w:val="both"/>
        <w:rPr>
          <w:rFonts w:ascii="Calibri" w:eastAsia="Times New Roman" w:hAnsi="Calibri" w:cs="Arial"/>
          <w:b/>
          <w:bCs/>
          <w:sz w:val="20"/>
          <w:szCs w:val="20"/>
        </w:rPr>
      </w:pPr>
    </w:p>
    <w:p w14:paraId="42834EFA"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b/>
          <w:bCs/>
          <w:sz w:val="20"/>
          <w:szCs w:val="20"/>
        </w:rPr>
      </w:pPr>
      <w:r w:rsidRPr="00A95465">
        <w:rPr>
          <w:rFonts w:ascii="Calibri" w:eastAsia="Times New Roman" w:hAnsi="Calibri" w:cs="Arial"/>
          <w:b/>
          <w:bCs/>
          <w:sz w:val="20"/>
          <w:szCs w:val="20"/>
        </w:rPr>
        <w:t xml:space="preserve">Terms of Reference for the IDP Representative Forum  </w:t>
      </w:r>
    </w:p>
    <w:p w14:paraId="4279A11D"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b/>
          <w:bCs/>
          <w:sz w:val="20"/>
          <w:szCs w:val="20"/>
        </w:rPr>
      </w:pPr>
    </w:p>
    <w:p w14:paraId="4F26BCA3"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b/>
          <w:bCs/>
          <w:sz w:val="20"/>
          <w:szCs w:val="20"/>
        </w:rPr>
      </w:pPr>
    </w:p>
    <w:p w14:paraId="1C1F90A9" w14:textId="77777777" w:rsidR="00756B84" w:rsidRPr="00A95465" w:rsidRDefault="00756B84" w:rsidP="002E32A1">
      <w:pPr>
        <w:numPr>
          <w:ilvl w:val="0"/>
          <w:numId w:val="22"/>
        </w:numPr>
        <w:autoSpaceDE w:val="0"/>
        <w:autoSpaceDN w:val="0"/>
        <w:adjustRightInd w:val="0"/>
        <w:spacing w:after="0" w:line="240" w:lineRule="auto"/>
        <w:jc w:val="both"/>
        <w:rPr>
          <w:rFonts w:ascii="Calibri" w:eastAsia="Times New Roman" w:hAnsi="Calibri" w:cs="Arial"/>
          <w:sz w:val="20"/>
          <w:szCs w:val="20"/>
        </w:rPr>
      </w:pPr>
      <w:r w:rsidRPr="00A95465">
        <w:rPr>
          <w:rFonts w:ascii="Calibri" w:eastAsia="Times New Roman" w:hAnsi="Calibri" w:cs="Arial"/>
          <w:sz w:val="20"/>
          <w:szCs w:val="20"/>
        </w:rPr>
        <w:t>The terms of reference for the IDP Representative Forum are as follows:</w:t>
      </w:r>
    </w:p>
    <w:p w14:paraId="01FD55E6"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sz w:val="20"/>
          <w:szCs w:val="20"/>
        </w:rPr>
      </w:pPr>
    </w:p>
    <w:p w14:paraId="6ED51C5D" w14:textId="77777777" w:rsidR="00756B84" w:rsidRPr="00A95465" w:rsidRDefault="00756B84" w:rsidP="002E32A1">
      <w:pPr>
        <w:numPr>
          <w:ilvl w:val="0"/>
          <w:numId w:val="22"/>
        </w:numPr>
        <w:autoSpaceDE w:val="0"/>
        <w:autoSpaceDN w:val="0"/>
        <w:adjustRightInd w:val="0"/>
        <w:spacing w:after="0" w:line="240" w:lineRule="auto"/>
        <w:jc w:val="both"/>
        <w:rPr>
          <w:rFonts w:ascii="Calibri" w:eastAsia="Times New Roman" w:hAnsi="Calibri" w:cs="Arial"/>
          <w:sz w:val="20"/>
          <w:szCs w:val="20"/>
        </w:rPr>
      </w:pPr>
      <w:r w:rsidRPr="00A95465">
        <w:rPr>
          <w:rFonts w:ascii="Calibri" w:eastAsia="Times New Roman" w:hAnsi="Calibri" w:cs="Arial"/>
          <w:sz w:val="20"/>
          <w:szCs w:val="20"/>
        </w:rPr>
        <w:t>Represent the interest of the municipality’s constituency in the IDP process;</w:t>
      </w:r>
    </w:p>
    <w:p w14:paraId="00AE0464"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sz w:val="20"/>
          <w:szCs w:val="20"/>
        </w:rPr>
      </w:pPr>
    </w:p>
    <w:p w14:paraId="2EEB2A66" w14:textId="77777777" w:rsidR="00756B84" w:rsidRPr="00A95465" w:rsidRDefault="00756B84" w:rsidP="002E32A1">
      <w:pPr>
        <w:numPr>
          <w:ilvl w:val="0"/>
          <w:numId w:val="22"/>
        </w:numPr>
        <w:autoSpaceDE w:val="0"/>
        <w:autoSpaceDN w:val="0"/>
        <w:adjustRightInd w:val="0"/>
        <w:spacing w:after="0" w:line="240" w:lineRule="auto"/>
        <w:jc w:val="both"/>
        <w:rPr>
          <w:rFonts w:ascii="Calibri" w:eastAsia="Times New Roman" w:hAnsi="Calibri" w:cs="Arial"/>
          <w:sz w:val="20"/>
          <w:szCs w:val="20"/>
        </w:rPr>
      </w:pPr>
      <w:r w:rsidRPr="00A95465">
        <w:rPr>
          <w:rFonts w:ascii="Calibri" w:eastAsia="Times New Roman" w:hAnsi="Calibri" w:cs="Arial"/>
          <w:sz w:val="20"/>
          <w:szCs w:val="20"/>
        </w:rPr>
        <w:t>Form a structures link between the municipality and representatives of the public;</w:t>
      </w:r>
    </w:p>
    <w:p w14:paraId="0EC65C22"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sz w:val="20"/>
          <w:szCs w:val="20"/>
        </w:rPr>
      </w:pPr>
    </w:p>
    <w:p w14:paraId="6AC9317E" w14:textId="77777777" w:rsidR="00756B84" w:rsidRPr="00A95465" w:rsidRDefault="00756B84" w:rsidP="002E32A1">
      <w:pPr>
        <w:numPr>
          <w:ilvl w:val="0"/>
          <w:numId w:val="22"/>
        </w:numPr>
        <w:autoSpaceDE w:val="0"/>
        <w:autoSpaceDN w:val="0"/>
        <w:adjustRightInd w:val="0"/>
        <w:spacing w:after="0" w:line="240" w:lineRule="auto"/>
        <w:jc w:val="both"/>
        <w:rPr>
          <w:rFonts w:ascii="Calibri" w:eastAsia="Times New Roman" w:hAnsi="Calibri" w:cs="Arial"/>
          <w:sz w:val="20"/>
          <w:szCs w:val="20"/>
        </w:rPr>
      </w:pPr>
      <w:r w:rsidRPr="00A95465">
        <w:rPr>
          <w:rFonts w:ascii="Calibri" w:eastAsia="Times New Roman" w:hAnsi="Calibri" w:cs="Arial"/>
          <w:sz w:val="20"/>
          <w:szCs w:val="20"/>
        </w:rPr>
        <w:t>Provide an organizational mechanism for discussion, negotiation and decision making between the stakeholders including municipal government;</w:t>
      </w:r>
    </w:p>
    <w:p w14:paraId="437CAC9E" w14:textId="77777777" w:rsidR="00756B84" w:rsidRPr="00A95465" w:rsidRDefault="00756B84" w:rsidP="002E32A1">
      <w:pPr>
        <w:autoSpaceDE w:val="0"/>
        <w:autoSpaceDN w:val="0"/>
        <w:adjustRightInd w:val="0"/>
        <w:spacing w:after="0" w:line="240" w:lineRule="auto"/>
        <w:jc w:val="both"/>
        <w:rPr>
          <w:rFonts w:ascii="Calibri" w:eastAsia="Times New Roman" w:hAnsi="Calibri" w:cs="SymbolPS"/>
          <w:sz w:val="20"/>
          <w:szCs w:val="20"/>
        </w:rPr>
      </w:pPr>
    </w:p>
    <w:p w14:paraId="20F6F29B" w14:textId="77777777" w:rsidR="00756B84" w:rsidRPr="00A95465" w:rsidRDefault="00756B84" w:rsidP="002E32A1">
      <w:pPr>
        <w:numPr>
          <w:ilvl w:val="0"/>
          <w:numId w:val="22"/>
        </w:numPr>
        <w:autoSpaceDE w:val="0"/>
        <w:autoSpaceDN w:val="0"/>
        <w:adjustRightInd w:val="0"/>
        <w:spacing w:after="0" w:line="240" w:lineRule="auto"/>
        <w:jc w:val="both"/>
        <w:rPr>
          <w:rFonts w:ascii="Calibri" w:eastAsia="Times New Roman" w:hAnsi="Calibri" w:cs="Arial"/>
          <w:sz w:val="20"/>
          <w:szCs w:val="20"/>
        </w:rPr>
      </w:pPr>
      <w:r w:rsidRPr="00A95465">
        <w:rPr>
          <w:rFonts w:ascii="Calibri" w:eastAsia="Times New Roman" w:hAnsi="Calibri" w:cs="Arial"/>
          <w:sz w:val="20"/>
          <w:szCs w:val="20"/>
        </w:rPr>
        <w:t>Ensure communication between all the stakeholder representatives including the municipal;</w:t>
      </w:r>
    </w:p>
    <w:p w14:paraId="3CC5E98B"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sz w:val="20"/>
          <w:szCs w:val="20"/>
        </w:rPr>
      </w:pPr>
    </w:p>
    <w:p w14:paraId="0F9D4D0B" w14:textId="77777777" w:rsidR="00756B84" w:rsidRPr="00A95465" w:rsidRDefault="00756B84" w:rsidP="002E32A1">
      <w:pPr>
        <w:numPr>
          <w:ilvl w:val="0"/>
          <w:numId w:val="22"/>
        </w:numPr>
        <w:tabs>
          <w:tab w:val="left" w:pos="5880"/>
          <w:tab w:val="left" w:pos="6525"/>
        </w:tabs>
        <w:spacing w:after="0" w:line="240" w:lineRule="auto"/>
        <w:jc w:val="both"/>
        <w:rPr>
          <w:rFonts w:ascii="Calibri" w:eastAsia="Times New Roman" w:hAnsi="Calibri" w:cs="Arial"/>
          <w:sz w:val="20"/>
          <w:szCs w:val="20"/>
        </w:rPr>
      </w:pPr>
      <w:r w:rsidRPr="00A95465">
        <w:rPr>
          <w:rFonts w:ascii="Calibri" w:eastAsia="Times New Roman" w:hAnsi="Calibri" w:cs="Arial"/>
          <w:sz w:val="20"/>
          <w:szCs w:val="20"/>
        </w:rPr>
        <w:t>Monitor the performance of the planning and implementation process</w:t>
      </w:r>
    </w:p>
    <w:p w14:paraId="20A166C8" w14:textId="77777777" w:rsidR="00756B84" w:rsidRPr="00A95465" w:rsidRDefault="00756B84" w:rsidP="002E32A1">
      <w:pPr>
        <w:tabs>
          <w:tab w:val="left" w:pos="5880"/>
          <w:tab w:val="left" w:pos="6525"/>
        </w:tabs>
        <w:spacing w:after="0" w:line="240" w:lineRule="auto"/>
        <w:jc w:val="both"/>
        <w:rPr>
          <w:rFonts w:ascii="Calibri" w:eastAsia="Times New Roman" w:hAnsi="Calibri" w:cs="Arial"/>
          <w:sz w:val="20"/>
          <w:szCs w:val="20"/>
        </w:rPr>
      </w:pPr>
    </w:p>
    <w:p w14:paraId="6AF0BA94" w14:textId="77777777" w:rsidR="00756B84" w:rsidRPr="00A95465" w:rsidRDefault="00756B84" w:rsidP="002E32A1">
      <w:pPr>
        <w:numPr>
          <w:ilvl w:val="0"/>
          <w:numId w:val="22"/>
        </w:numPr>
        <w:autoSpaceDE w:val="0"/>
        <w:autoSpaceDN w:val="0"/>
        <w:adjustRightInd w:val="0"/>
        <w:spacing w:after="0" w:line="240" w:lineRule="auto"/>
        <w:jc w:val="both"/>
        <w:rPr>
          <w:rFonts w:ascii="Calibri" w:eastAsia="Times New Roman" w:hAnsi="Calibri" w:cs="Arial"/>
          <w:sz w:val="20"/>
          <w:szCs w:val="20"/>
        </w:rPr>
      </w:pPr>
      <w:r w:rsidRPr="00A95465">
        <w:rPr>
          <w:rFonts w:ascii="Calibri" w:eastAsia="Times New Roman" w:hAnsi="Calibri" w:cs="Arial"/>
          <w:sz w:val="20"/>
          <w:szCs w:val="20"/>
        </w:rPr>
        <w:t>Integrate and prioritize issues, strategies, projects and programmes and identify budget requirements; and</w:t>
      </w:r>
    </w:p>
    <w:p w14:paraId="3032BB40"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sz w:val="20"/>
          <w:szCs w:val="20"/>
        </w:rPr>
      </w:pPr>
    </w:p>
    <w:p w14:paraId="254646EA" w14:textId="77777777" w:rsidR="00756B84" w:rsidRPr="00A95465" w:rsidRDefault="00756B84" w:rsidP="002E32A1">
      <w:pPr>
        <w:numPr>
          <w:ilvl w:val="0"/>
          <w:numId w:val="22"/>
        </w:numPr>
        <w:autoSpaceDE w:val="0"/>
        <w:autoSpaceDN w:val="0"/>
        <w:adjustRightInd w:val="0"/>
        <w:spacing w:after="0" w:line="240" w:lineRule="auto"/>
        <w:jc w:val="both"/>
        <w:rPr>
          <w:rFonts w:ascii="Calibri" w:eastAsia="Times New Roman" w:hAnsi="Calibri" w:cs="Arial"/>
          <w:sz w:val="20"/>
          <w:szCs w:val="20"/>
        </w:rPr>
      </w:pPr>
      <w:r w:rsidRPr="00A95465">
        <w:rPr>
          <w:rFonts w:ascii="Calibri" w:eastAsia="Times New Roman" w:hAnsi="Calibri" w:cs="Arial"/>
          <w:sz w:val="20"/>
          <w:szCs w:val="20"/>
        </w:rPr>
        <w:t>Monitor the performance of planning and implementation process.</w:t>
      </w:r>
    </w:p>
    <w:p w14:paraId="141B4F7C"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b/>
          <w:bCs/>
          <w:sz w:val="20"/>
          <w:szCs w:val="20"/>
        </w:rPr>
      </w:pPr>
    </w:p>
    <w:p w14:paraId="76C4FEAB"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sz w:val="20"/>
          <w:szCs w:val="20"/>
        </w:rPr>
      </w:pPr>
    </w:p>
    <w:p w14:paraId="7E6ACFEB"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b/>
          <w:bCs/>
          <w:sz w:val="20"/>
          <w:szCs w:val="20"/>
        </w:rPr>
      </w:pPr>
      <w:r w:rsidRPr="00A95465">
        <w:rPr>
          <w:rFonts w:ascii="Calibri" w:eastAsia="Times New Roman" w:hAnsi="Calibri" w:cs="Arial"/>
          <w:b/>
          <w:bCs/>
          <w:sz w:val="20"/>
          <w:szCs w:val="20"/>
        </w:rPr>
        <w:t>Roles and Responsibilities of Different Spheres of Government in the IDP Process</w:t>
      </w:r>
    </w:p>
    <w:p w14:paraId="62B7567E"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b/>
          <w:bCs/>
          <w:sz w:val="20"/>
          <w:szCs w:val="20"/>
        </w:rPr>
      </w:pPr>
    </w:p>
    <w:p w14:paraId="2E7DFDCF"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b/>
          <w:bCs/>
          <w:sz w:val="20"/>
          <w:szCs w:val="20"/>
        </w:rPr>
      </w:pPr>
    </w:p>
    <w:p w14:paraId="327EC677"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sz w:val="20"/>
          <w:szCs w:val="20"/>
        </w:rPr>
      </w:pPr>
      <w:r w:rsidRPr="00A95465">
        <w:rPr>
          <w:rFonts w:ascii="Calibri" w:eastAsia="Times New Roman" w:hAnsi="Calibri" w:cs="Arial"/>
          <w:sz w:val="20"/>
          <w:szCs w:val="20"/>
        </w:rPr>
        <w:t xml:space="preserve">The responsibility to prepare and adopt IDPs lies </w:t>
      </w:r>
      <w:r w:rsidR="00621C00">
        <w:rPr>
          <w:rFonts w:ascii="Calibri" w:eastAsia="Times New Roman" w:hAnsi="Calibri" w:cs="Arial"/>
          <w:sz w:val="20"/>
          <w:szCs w:val="20"/>
        </w:rPr>
        <w:t>with the Council of Mantsopa Local Municipality</w:t>
      </w:r>
      <w:r w:rsidRPr="00A95465">
        <w:rPr>
          <w:rFonts w:ascii="Calibri" w:eastAsia="Times New Roman" w:hAnsi="Calibri" w:cs="Arial"/>
          <w:sz w:val="20"/>
          <w:szCs w:val="20"/>
        </w:rPr>
        <w:t xml:space="preserve">. </w:t>
      </w:r>
      <w:proofErr w:type="gramStart"/>
      <w:r w:rsidRPr="00A95465">
        <w:rPr>
          <w:rFonts w:ascii="Calibri" w:eastAsia="Times New Roman" w:hAnsi="Calibri" w:cs="Arial"/>
          <w:sz w:val="20"/>
          <w:szCs w:val="20"/>
        </w:rPr>
        <w:t>However</w:t>
      </w:r>
      <w:proofErr w:type="gramEnd"/>
      <w:r w:rsidRPr="00A95465">
        <w:rPr>
          <w:rFonts w:ascii="Calibri" w:eastAsia="Times New Roman" w:hAnsi="Calibri" w:cs="Arial"/>
          <w:sz w:val="20"/>
          <w:szCs w:val="20"/>
        </w:rPr>
        <w:t xml:space="preserve"> IDP is seen as a </w:t>
      </w:r>
      <w:r w:rsidR="00621C00">
        <w:rPr>
          <w:rFonts w:ascii="Calibri" w:eastAsia="Times New Roman" w:hAnsi="Calibri" w:cs="Arial"/>
          <w:sz w:val="20"/>
          <w:szCs w:val="20"/>
        </w:rPr>
        <w:t>strategic document</w:t>
      </w:r>
      <w:r w:rsidRPr="00A95465">
        <w:rPr>
          <w:rFonts w:ascii="Calibri" w:eastAsia="Times New Roman" w:hAnsi="Calibri" w:cs="Arial"/>
          <w:sz w:val="20"/>
          <w:szCs w:val="20"/>
        </w:rPr>
        <w:t xml:space="preserve"> to identify and respond timeously and effectively to local developmental challenges and priorities, in a manner that leverages involvement and responses of all stakeholders including across sectoral basis and contributions by the district, provincial and national governments. It is therefore a requisite for all stakeholders to be fully aware of their own responsibilities and of other role-players’ responsibilities so that the planning process is smooth and well-organized.</w:t>
      </w:r>
    </w:p>
    <w:p w14:paraId="44909C05" w14:textId="77777777" w:rsidR="00756B84" w:rsidRDefault="00756B84" w:rsidP="002E32A1">
      <w:pPr>
        <w:autoSpaceDE w:val="0"/>
        <w:autoSpaceDN w:val="0"/>
        <w:adjustRightInd w:val="0"/>
        <w:spacing w:after="0" w:line="240" w:lineRule="auto"/>
        <w:jc w:val="both"/>
        <w:rPr>
          <w:rFonts w:ascii="Calibri" w:eastAsia="Times New Roman" w:hAnsi="Calibri" w:cs="Arial"/>
          <w:sz w:val="20"/>
          <w:szCs w:val="20"/>
        </w:rPr>
      </w:pPr>
    </w:p>
    <w:p w14:paraId="7ABE4F05" w14:textId="77777777" w:rsidR="003822EB" w:rsidRDefault="003822EB" w:rsidP="002E32A1">
      <w:pPr>
        <w:autoSpaceDE w:val="0"/>
        <w:autoSpaceDN w:val="0"/>
        <w:adjustRightInd w:val="0"/>
        <w:spacing w:after="0" w:line="240" w:lineRule="auto"/>
        <w:jc w:val="both"/>
        <w:rPr>
          <w:rFonts w:ascii="Calibri" w:eastAsia="Times New Roman" w:hAnsi="Calibri" w:cs="Arial"/>
          <w:sz w:val="20"/>
          <w:szCs w:val="20"/>
        </w:rPr>
      </w:pPr>
    </w:p>
    <w:p w14:paraId="71EA5F89"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sz w:val="20"/>
          <w:szCs w:val="20"/>
        </w:rPr>
      </w:pPr>
      <w:r w:rsidRPr="00A95465">
        <w:rPr>
          <w:rFonts w:ascii="Calibri" w:eastAsia="Times New Roman" w:hAnsi="Calibri" w:cs="Arial"/>
          <w:sz w:val="20"/>
          <w:szCs w:val="20"/>
        </w:rPr>
        <w:t>In order to ensure that there is a clear understanding of all required roles and responsibilities between the three spheres, the following are highlighted:</w:t>
      </w:r>
    </w:p>
    <w:p w14:paraId="475FFA30"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sz w:val="20"/>
          <w:szCs w:val="20"/>
        </w:rPr>
      </w:pPr>
    </w:p>
    <w:tbl>
      <w:tblPr>
        <w:tblW w:w="1310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96"/>
        <w:gridCol w:w="7012"/>
      </w:tblGrid>
      <w:tr w:rsidR="00F95AF1" w:rsidRPr="00A95465" w14:paraId="54B945D9" w14:textId="77777777" w:rsidTr="008F6ED0">
        <w:trPr>
          <w:trHeight w:val="315"/>
        </w:trPr>
        <w:tc>
          <w:tcPr>
            <w:tcW w:w="6096" w:type="dxa"/>
          </w:tcPr>
          <w:p w14:paraId="480DE12C" w14:textId="77777777" w:rsidR="00F95AF1" w:rsidRDefault="00F95AF1" w:rsidP="002E32A1">
            <w:pPr>
              <w:autoSpaceDE w:val="0"/>
              <w:autoSpaceDN w:val="0"/>
              <w:adjustRightInd w:val="0"/>
              <w:spacing w:after="0" w:line="240" w:lineRule="auto"/>
              <w:jc w:val="both"/>
              <w:rPr>
                <w:rFonts w:ascii="Calibri" w:eastAsia="Times New Roman" w:hAnsi="Calibri" w:cs="Arial"/>
                <w:b/>
                <w:bCs/>
                <w:sz w:val="20"/>
                <w:szCs w:val="20"/>
              </w:rPr>
            </w:pPr>
            <w:r w:rsidRPr="00A95465">
              <w:rPr>
                <w:rFonts w:ascii="Calibri" w:eastAsia="Times New Roman" w:hAnsi="Calibri" w:cs="Arial"/>
                <w:b/>
                <w:bCs/>
                <w:sz w:val="20"/>
                <w:szCs w:val="20"/>
              </w:rPr>
              <w:t>SPHERE OF GOVERNMENT</w:t>
            </w:r>
          </w:p>
          <w:p w14:paraId="578437BD" w14:textId="77777777" w:rsidR="00F95AF1" w:rsidRPr="00A95465" w:rsidRDefault="00F95AF1" w:rsidP="002E32A1">
            <w:pPr>
              <w:tabs>
                <w:tab w:val="left" w:pos="5880"/>
                <w:tab w:val="left" w:pos="6525"/>
              </w:tabs>
              <w:spacing w:after="0" w:line="240" w:lineRule="auto"/>
              <w:jc w:val="both"/>
              <w:rPr>
                <w:rFonts w:ascii="Calibri" w:eastAsia="Times New Roman" w:hAnsi="Calibri" w:cs="Arial"/>
                <w:b/>
                <w:bCs/>
                <w:sz w:val="20"/>
                <w:szCs w:val="20"/>
              </w:rPr>
            </w:pPr>
          </w:p>
        </w:tc>
        <w:tc>
          <w:tcPr>
            <w:tcW w:w="7012" w:type="dxa"/>
          </w:tcPr>
          <w:p w14:paraId="065B36F0" w14:textId="77777777" w:rsidR="00F95AF1" w:rsidRPr="00A95465" w:rsidRDefault="00F95AF1" w:rsidP="002E32A1">
            <w:pPr>
              <w:autoSpaceDE w:val="0"/>
              <w:autoSpaceDN w:val="0"/>
              <w:adjustRightInd w:val="0"/>
              <w:spacing w:after="0" w:line="240" w:lineRule="auto"/>
              <w:jc w:val="both"/>
              <w:rPr>
                <w:rFonts w:ascii="Calibri" w:eastAsia="Times New Roman" w:hAnsi="Calibri" w:cs="Arial"/>
                <w:b/>
                <w:bCs/>
                <w:sz w:val="20"/>
                <w:szCs w:val="20"/>
              </w:rPr>
            </w:pPr>
            <w:r w:rsidRPr="00A95465">
              <w:rPr>
                <w:rFonts w:ascii="Calibri" w:eastAsia="Times New Roman" w:hAnsi="Calibri" w:cs="Arial"/>
                <w:b/>
                <w:bCs/>
                <w:sz w:val="20"/>
                <w:szCs w:val="20"/>
              </w:rPr>
              <w:t>ROLES AND RESPONSIBILITIES</w:t>
            </w:r>
          </w:p>
          <w:p w14:paraId="74575087" w14:textId="77777777" w:rsidR="00F95AF1" w:rsidRPr="00A95465" w:rsidRDefault="00F95AF1" w:rsidP="002E32A1">
            <w:pPr>
              <w:tabs>
                <w:tab w:val="left" w:pos="5880"/>
                <w:tab w:val="left" w:pos="6525"/>
              </w:tabs>
              <w:spacing w:after="0" w:line="240" w:lineRule="auto"/>
              <w:jc w:val="both"/>
              <w:rPr>
                <w:rFonts w:ascii="Calibri" w:eastAsia="Times New Roman" w:hAnsi="Calibri" w:cs="Arial"/>
                <w:b/>
                <w:bCs/>
                <w:sz w:val="20"/>
                <w:szCs w:val="20"/>
              </w:rPr>
            </w:pPr>
          </w:p>
        </w:tc>
      </w:tr>
      <w:tr w:rsidR="007E3531" w:rsidRPr="00A95465" w14:paraId="03143C16" w14:textId="77777777" w:rsidTr="00E126B1">
        <w:trPr>
          <w:trHeight w:val="405"/>
        </w:trPr>
        <w:tc>
          <w:tcPr>
            <w:tcW w:w="13108" w:type="dxa"/>
            <w:gridSpan w:val="2"/>
          </w:tcPr>
          <w:p w14:paraId="62B98AF1" w14:textId="77777777" w:rsidR="007E3531" w:rsidRPr="00A95465" w:rsidRDefault="007E3531" w:rsidP="002E32A1">
            <w:pPr>
              <w:autoSpaceDE w:val="0"/>
              <w:autoSpaceDN w:val="0"/>
              <w:adjustRightInd w:val="0"/>
              <w:spacing w:after="0" w:line="240" w:lineRule="auto"/>
              <w:jc w:val="both"/>
              <w:rPr>
                <w:rFonts w:ascii="Calibri" w:eastAsia="Times New Roman" w:hAnsi="Calibri" w:cs="Arial"/>
                <w:b/>
                <w:bCs/>
                <w:sz w:val="20"/>
                <w:szCs w:val="20"/>
              </w:rPr>
            </w:pPr>
            <w:r w:rsidRPr="00A95465">
              <w:rPr>
                <w:rFonts w:ascii="Calibri" w:eastAsia="Times New Roman" w:hAnsi="Calibri" w:cs="Arial"/>
                <w:b/>
                <w:bCs/>
                <w:sz w:val="20"/>
                <w:szCs w:val="20"/>
              </w:rPr>
              <w:t>Local</w:t>
            </w:r>
            <w:r w:rsidR="00621C00">
              <w:rPr>
                <w:rFonts w:ascii="Calibri" w:eastAsia="Times New Roman" w:hAnsi="Calibri" w:cs="Arial"/>
                <w:b/>
                <w:bCs/>
                <w:sz w:val="20"/>
                <w:szCs w:val="20"/>
              </w:rPr>
              <w:t xml:space="preserve"> Council</w:t>
            </w:r>
          </w:p>
        </w:tc>
      </w:tr>
      <w:tr w:rsidR="00F95AF1" w:rsidRPr="00A95465" w14:paraId="19F74CB5" w14:textId="77777777" w:rsidTr="008F6ED0">
        <w:trPr>
          <w:trHeight w:val="690"/>
        </w:trPr>
        <w:tc>
          <w:tcPr>
            <w:tcW w:w="6096" w:type="dxa"/>
          </w:tcPr>
          <w:p w14:paraId="3A51C71F" w14:textId="77777777" w:rsidR="00F95AF1" w:rsidRDefault="00621C00" w:rsidP="002E32A1">
            <w:pPr>
              <w:autoSpaceDE w:val="0"/>
              <w:autoSpaceDN w:val="0"/>
              <w:adjustRightInd w:val="0"/>
              <w:spacing w:after="0" w:line="240" w:lineRule="auto"/>
              <w:jc w:val="both"/>
              <w:rPr>
                <w:rFonts w:ascii="Calibri" w:eastAsia="Times New Roman" w:hAnsi="Calibri" w:cs="Arial"/>
                <w:sz w:val="20"/>
                <w:szCs w:val="20"/>
              </w:rPr>
            </w:pPr>
            <w:r>
              <w:rPr>
                <w:rFonts w:ascii="Calibri" w:eastAsia="Times New Roman" w:hAnsi="Calibri" w:cs="Arial"/>
                <w:sz w:val="20"/>
                <w:szCs w:val="20"/>
              </w:rPr>
              <w:t>Municipal Council</w:t>
            </w:r>
          </w:p>
          <w:p w14:paraId="6E50D3C4" w14:textId="77777777" w:rsidR="00F95AF1" w:rsidRPr="00A95465" w:rsidRDefault="00F95AF1" w:rsidP="002E32A1">
            <w:pPr>
              <w:autoSpaceDE w:val="0"/>
              <w:autoSpaceDN w:val="0"/>
              <w:adjustRightInd w:val="0"/>
              <w:spacing w:after="0" w:line="240" w:lineRule="auto"/>
              <w:jc w:val="both"/>
              <w:rPr>
                <w:rFonts w:ascii="Calibri" w:eastAsia="Times New Roman" w:hAnsi="Calibri" w:cs="Arial"/>
                <w:sz w:val="20"/>
                <w:szCs w:val="20"/>
              </w:rPr>
            </w:pPr>
            <w:r w:rsidRPr="00A95465">
              <w:rPr>
                <w:rFonts w:ascii="Calibri" w:eastAsia="Times New Roman" w:hAnsi="Calibri" w:cs="Arial"/>
                <w:sz w:val="20"/>
                <w:szCs w:val="20"/>
              </w:rPr>
              <w:tab/>
            </w:r>
            <w:r w:rsidRPr="00A95465">
              <w:rPr>
                <w:rFonts w:ascii="Calibri" w:eastAsia="Times New Roman" w:hAnsi="Calibri" w:cs="Arial"/>
                <w:sz w:val="20"/>
                <w:szCs w:val="20"/>
              </w:rPr>
              <w:tab/>
            </w:r>
            <w:r w:rsidRPr="00A95465">
              <w:rPr>
                <w:rFonts w:ascii="Calibri" w:eastAsia="Times New Roman" w:hAnsi="Calibri" w:cs="Arial"/>
                <w:sz w:val="20"/>
                <w:szCs w:val="20"/>
              </w:rPr>
              <w:tab/>
            </w:r>
            <w:r w:rsidRPr="00A95465">
              <w:rPr>
                <w:rFonts w:ascii="Calibri" w:eastAsia="Times New Roman" w:hAnsi="Calibri" w:cs="Arial"/>
                <w:sz w:val="20"/>
                <w:szCs w:val="20"/>
              </w:rPr>
              <w:tab/>
              <w:t xml:space="preserve">                    </w:t>
            </w:r>
            <w:r>
              <w:rPr>
                <w:rFonts w:ascii="Calibri" w:eastAsia="Times New Roman" w:hAnsi="Calibri" w:cs="Arial"/>
                <w:sz w:val="20"/>
                <w:szCs w:val="20"/>
              </w:rPr>
              <w:t xml:space="preserve">                                                                                               </w:t>
            </w:r>
            <w:r w:rsidRPr="00A95465">
              <w:rPr>
                <w:rFonts w:ascii="Calibri" w:eastAsia="Times New Roman" w:hAnsi="Calibri" w:cs="Arial"/>
                <w:sz w:val="20"/>
                <w:szCs w:val="20"/>
              </w:rPr>
              <w:t xml:space="preserve"> </w:t>
            </w:r>
          </w:p>
          <w:p w14:paraId="2DD8FF70" w14:textId="77777777" w:rsidR="00F95AF1" w:rsidRPr="00A95465" w:rsidRDefault="00F95AF1" w:rsidP="002E32A1">
            <w:pPr>
              <w:tabs>
                <w:tab w:val="left" w:pos="5880"/>
                <w:tab w:val="left" w:pos="6525"/>
              </w:tabs>
              <w:spacing w:after="0" w:line="240" w:lineRule="auto"/>
              <w:jc w:val="both"/>
              <w:rPr>
                <w:rFonts w:ascii="Calibri" w:eastAsia="Times New Roman" w:hAnsi="Calibri" w:cs="Arial"/>
                <w:b/>
                <w:bCs/>
                <w:sz w:val="20"/>
                <w:szCs w:val="20"/>
              </w:rPr>
            </w:pPr>
          </w:p>
        </w:tc>
        <w:tc>
          <w:tcPr>
            <w:tcW w:w="7012" w:type="dxa"/>
          </w:tcPr>
          <w:p w14:paraId="78CC41A1" w14:textId="77777777" w:rsidR="00F95AF1" w:rsidRPr="00A95465" w:rsidRDefault="00F95AF1" w:rsidP="002E32A1">
            <w:pPr>
              <w:autoSpaceDE w:val="0"/>
              <w:autoSpaceDN w:val="0"/>
              <w:adjustRightInd w:val="0"/>
              <w:spacing w:after="0" w:line="240" w:lineRule="auto"/>
              <w:jc w:val="both"/>
              <w:rPr>
                <w:rFonts w:ascii="Calibri" w:eastAsia="Times New Roman" w:hAnsi="Calibri" w:cs="Arial"/>
                <w:sz w:val="20"/>
                <w:szCs w:val="20"/>
              </w:rPr>
            </w:pPr>
            <w:r w:rsidRPr="00A95465">
              <w:rPr>
                <w:rFonts w:ascii="Calibri" w:eastAsia="Times New Roman" w:hAnsi="Calibri" w:cs="Arial"/>
                <w:sz w:val="20"/>
                <w:szCs w:val="20"/>
              </w:rPr>
              <w:t>Prepare an IDP</w:t>
            </w:r>
          </w:p>
          <w:p w14:paraId="4EFEA470" w14:textId="77777777" w:rsidR="00F95AF1" w:rsidRPr="00A95465" w:rsidRDefault="00F95AF1" w:rsidP="002E32A1">
            <w:pPr>
              <w:tabs>
                <w:tab w:val="left" w:pos="5880"/>
                <w:tab w:val="left" w:pos="6525"/>
              </w:tabs>
              <w:spacing w:after="0" w:line="240" w:lineRule="auto"/>
              <w:jc w:val="both"/>
              <w:rPr>
                <w:rFonts w:ascii="Calibri" w:eastAsia="Times New Roman" w:hAnsi="Calibri" w:cs="Arial"/>
                <w:b/>
                <w:bCs/>
                <w:sz w:val="20"/>
                <w:szCs w:val="20"/>
              </w:rPr>
            </w:pPr>
            <w:r w:rsidRPr="00A95465">
              <w:rPr>
                <w:rFonts w:ascii="Calibri" w:eastAsia="Times New Roman" w:hAnsi="Calibri" w:cs="Arial"/>
                <w:sz w:val="20"/>
                <w:szCs w:val="20"/>
              </w:rPr>
              <w:t>Adopt an IDP</w:t>
            </w:r>
          </w:p>
        </w:tc>
      </w:tr>
      <w:tr w:rsidR="00F95AF1" w:rsidRPr="00A95465" w14:paraId="152401E8" w14:textId="77777777" w:rsidTr="008F6ED0">
        <w:trPr>
          <w:trHeight w:val="1770"/>
        </w:trPr>
        <w:tc>
          <w:tcPr>
            <w:tcW w:w="6096" w:type="dxa"/>
          </w:tcPr>
          <w:p w14:paraId="3F46846F" w14:textId="77777777" w:rsidR="00F95AF1" w:rsidRPr="00A95465" w:rsidRDefault="00F95AF1" w:rsidP="002E32A1">
            <w:pPr>
              <w:autoSpaceDE w:val="0"/>
              <w:autoSpaceDN w:val="0"/>
              <w:adjustRightInd w:val="0"/>
              <w:spacing w:after="0" w:line="240" w:lineRule="auto"/>
              <w:jc w:val="both"/>
              <w:rPr>
                <w:rFonts w:ascii="Calibri" w:eastAsia="Times New Roman" w:hAnsi="Calibri" w:cs="Arial"/>
                <w:sz w:val="20"/>
                <w:szCs w:val="20"/>
              </w:rPr>
            </w:pPr>
          </w:p>
          <w:p w14:paraId="0F537782" w14:textId="77777777" w:rsidR="00F95AF1" w:rsidRPr="00A95465" w:rsidRDefault="008E5B6C" w:rsidP="002E32A1">
            <w:pPr>
              <w:autoSpaceDE w:val="0"/>
              <w:autoSpaceDN w:val="0"/>
              <w:adjustRightInd w:val="0"/>
              <w:spacing w:after="0" w:line="240" w:lineRule="auto"/>
              <w:jc w:val="both"/>
              <w:rPr>
                <w:rFonts w:ascii="Calibri" w:eastAsia="Times New Roman" w:hAnsi="Calibri" w:cs="Arial"/>
                <w:sz w:val="20"/>
                <w:szCs w:val="20"/>
              </w:rPr>
            </w:pPr>
            <w:r>
              <w:rPr>
                <w:rFonts w:ascii="Calibri" w:eastAsia="Times New Roman" w:hAnsi="Calibri" w:cs="Arial"/>
                <w:sz w:val="20"/>
                <w:szCs w:val="20"/>
              </w:rPr>
              <w:t>District Council</w:t>
            </w:r>
            <w:r w:rsidR="00F95AF1" w:rsidRPr="00A95465">
              <w:rPr>
                <w:rFonts w:ascii="Calibri" w:eastAsia="Times New Roman" w:hAnsi="Calibri" w:cs="Arial"/>
                <w:sz w:val="20"/>
                <w:szCs w:val="20"/>
              </w:rPr>
              <w:tab/>
            </w:r>
            <w:r w:rsidR="00F95AF1" w:rsidRPr="00A95465">
              <w:rPr>
                <w:rFonts w:ascii="Calibri" w:eastAsia="Times New Roman" w:hAnsi="Calibri" w:cs="Arial"/>
                <w:sz w:val="20"/>
                <w:szCs w:val="20"/>
              </w:rPr>
              <w:tab/>
              <w:t xml:space="preserve">                        </w:t>
            </w:r>
            <w:r w:rsidR="00F95AF1">
              <w:rPr>
                <w:rFonts w:ascii="Calibri" w:eastAsia="Times New Roman" w:hAnsi="Calibri" w:cs="Arial"/>
                <w:sz w:val="20"/>
                <w:szCs w:val="20"/>
              </w:rPr>
              <w:t xml:space="preserve">                                                                                           </w:t>
            </w:r>
          </w:p>
          <w:p w14:paraId="101C8042" w14:textId="77777777" w:rsidR="00F95AF1" w:rsidRPr="00A95465" w:rsidRDefault="00F95AF1" w:rsidP="002E32A1">
            <w:pPr>
              <w:autoSpaceDE w:val="0"/>
              <w:autoSpaceDN w:val="0"/>
              <w:adjustRightInd w:val="0"/>
              <w:spacing w:after="0" w:line="240" w:lineRule="auto"/>
              <w:jc w:val="both"/>
              <w:rPr>
                <w:rFonts w:ascii="Calibri" w:eastAsia="Times New Roman" w:hAnsi="Calibri" w:cs="Arial"/>
                <w:sz w:val="20"/>
                <w:szCs w:val="20"/>
              </w:rPr>
            </w:pPr>
          </w:p>
        </w:tc>
        <w:tc>
          <w:tcPr>
            <w:tcW w:w="7012" w:type="dxa"/>
          </w:tcPr>
          <w:p w14:paraId="30712923" w14:textId="77777777" w:rsidR="00F95AF1" w:rsidRDefault="008E5B6C" w:rsidP="002E32A1">
            <w:pPr>
              <w:autoSpaceDE w:val="0"/>
              <w:autoSpaceDN w:val="0"/>
              <w:adjustRightInd w:val="0"/>
              <w:spacing w:after="0" w:line="240" w:lineRule="auto"/>
              <w:jc w:val="both"/>
              <w:rPr>
                <w:rFonts w:ascii="Calibri" w:eastAsia="Times New Roman" w:hAnsi="Calibri" w:cs="Arial"/>
                <w:sz w:val="20"/>
                <w:szCs w:val="20"/>
              </w:rPr>
            </w:pPr>
            <w:r>
              <w:rPr>
                <w:rFonts w:ascii="Calibri" w:eastAsia="Times New Roman" w:hAnsi="Calibri" w:cs="Arial"/>
                <w:sz w:val="20"/>
                <w:szCs w:val="20"/>
              </w:rPr>
              <w:t>Prepare a District Municipal</w:t>
            </w:r>
            <w:r w:rsidR="00F95AF1">
              <w:rPr>
                <w:rFonts w:ascii="Calibri" w:eastAsia="Times New Roman" w:hAnsi="Calibri" w:cs="Arial"/>
                <w:sz w:val="20"/>
                <w:szCs w:val="20"/>
              </w:rPr>
              <w:t xml:space="preserve"> IDP</w:t>
            </w:r>
          </w:p>
          <w:p w14:paraId="0043F04C" w14:textId="77777777" w:rsidR="00F95AF1" w:rsidRDefault="00F95AF1" w:rsidP="002E32A1">
            <w:pPr>
              <w:autoSpaceDE w:val="0"/>
              <w:autoSpaceDN w:val="0"/>
              <w:adjustRightInd w:val="0"/>
              <w:spacing w:after="0" w:line="240" w:lineRule="auto"/>
              <w:jc w:val="both"/>
              <w:rPr>
                <w:rFonts w:ascii="Calibri" w:eastAsia="Times New Roman" w:hAnsi="Calibri" w:cs="Arial"/>
                <w:sz w:val="20"/>
                <w:szCs w:val="20"/>
              </w:rPr>
            </w:pPr>
            <w:r>
              <w:rPr>
                <w:rFonts w:ascii="Calibri" w:eastAsia="Times New Roman" w:hAnsi="Calibri" w:cs="Arial"/>
                <w:sz w:val="20"/>
                <w:szCs w:val="20"/>
              </w:rPr>
              <w:t>Adopt a</w:t>
            </w:r>
            <w:r w:rsidR="008E5B6C">
              <w:rPr>
                <w:rFonts w:ascii="Calibri" w:eastAsia="Times New Roman" w:hAnsi="Calibri" w:cs="Arial"/>
                <w:sz w:val="20"/>
                <w:szCs w:val="20"/>
              </w:rPr>
              <w:t xml:space="preserve"> District Municipal</w:t>
            </w:r>
            <w:r>
              <w:rPr>
                <w:rFonts w:ascii="Calibri" w:eastAsia="Times New Roman" w:hAnsi="Calibri" w:cs="Arial"/>
                <w:sz w:val="20"/>
                <w:szCs w:val="20"/>
              </w:rPr>
              <w:t xml:space="preserve"> IDP</w:t>
            </w:r>
          </w:p>
          <w:p w14:paraId="49663926" w14:textId="77777777" w:rsidR="00F95AF1" w:rsidRPr="00A95465" w:rsidRDefault="00F95AF1" w:rsidP="002E32A1">
            <w:pPr>
              <w:autoSpaceDE w:val="0"/>
              <w:autoSpaceDN w:val="0"/>
              <w:adjustRightInd w:val="0"/>
              <w:spacing w:after="0" w:line="240" w:lineRule="auto"/>
              <w:jc w:val="both"/>
              <w:rPr>
                <w:rFonts w:ascii="Calibri" w:eastAsia="Times New Roman" w:hAnsi="Calibri" w:cs="Arial"/>
                <w:sz w:val="20"/>
                <w:szCs w:val="20"/>
              </w:rPr>
            </w:pPr>
            <w:r w:rsidRPr="00A95465">
              <w:rPr>
                <w:rFonts w:ascii="Calibri" w:eastAsia="Times New Roman" w:hAnsi="Calibri" w:cs="Arial"/>
                <w:sz w:val="20"/>
                <w:szCs w:val="20"/>
              </w:rPr>
              <w:t>Provide support to poorly capacitated local municipalities</w:t>
            </w:r>
          </w:p>
          <w:p w14:paraId="71AB40B8" w14:textId="77777777" w:rsidR="00F95AF1" w:rsidRDefault="00F95AF1" w:rsidP="002E32A1">
            <w:pPr>
              <w:autoSpaceDE w:val="0"/>
              <w:autoSpaceDN w:val="0"/>
              <w:adjustRightInd w:val="0"/>
              <w:spacing w:after="0" w:line="240" w:lineRule="auto"/>
              <w:jc w:val="both"/>
              <w:rPr>
                <w:rFonts w:ascii="Calibri" w:eastAsia="Times New Roman" w:hAnsi="Calibri" w:cs="Arial"/>
                <w:sz w:val="20"/>
                <w:szCs w:val="20"/>
              </w:rPr>
            </w:pPr>
            <w:r w:rsidRPr="00A95465">
              <w:rPr>
                <w:rFonts w:ascii="Calibri" w:eastAsia="Times New Roman" w:hAnsi="Calibri" w:cs="Arial"/>
                <w:sz w:val="20"/>
                <w:szCs w:val="20"/>
              </w:rPr>
              <w:t>Facilitate the compilation o</w:t>
            </w:r>
            <w:r>
              <w:rPr>
                <w:rFonts w:ascii="Calibri" w:eastAsia="Times New Roman" w:hAnsi="Calibri" w:cs="Arial"/>
                <w:sz w:val="20"/>
                <w:szCs w:val="20"/>
              </w:rPr>
              <w:t>f a framework which will ensure</w:t>
            </w:r>
          </w:p>
          <w:p w14:paraId="51DEB9DF" w14:textId="77777777" w:rsidR="00F95AF1" w:rsidRDefault="00F95AF1" w:rsidP="002E32A1">
            <w:pPr>
              <w:autoSpaceDE w:val="0"/>
              <w:autoSpaceDN w:val="0"/>
              <w:adjustRightInd w:val="0"/>
              <w:spacing w:after="0" w:line="240" w:lineRule="auto"/>
              <w:jc w:val="both"/>
              <w:rPr>
                <w:rFonts w:ascii="Calibri" w:eastAsia="Times New Roman" w:hAnsi="Calibri" w:cs="Arial"/>
                <w:sz w:val="20"/>
                <w:szCs w:val="20"/>
              </w:rPr>
            </w:pPr>
            <w:r w:rsidRPr="00A95465">
              <w:rPr>
                <w:rFonts w:ascii="Calibri" w:eastAsia="Times New Roman" w:hAnsi="Calibri" w:cs="Arial"/>
                <w:sz w:val="20"/>
                <w:szCs w:val="20"/>
              </w:rPr>
              <w:t>Coordination and alignment between local municipa</w:t>
            </w:r>
            <w:r>
              <w:rPr>
                <w:rFonts w:ascii="Calibri" w:eastAsia="Times New Roman" w:hAnsi="Calibri" w:cs="Arial"/>
                <w:sz w:val="20"/>
                <w:szCs w:val="20"/>
              </w:rPr>
              <w:t xml:space="preserve">lities </w:t>
            </w:r>
            <w:r w:rsidRPr="00A95465">
              <w:rPr>
                <w:rFonts w:ascii="Calibri" w:eastAsia="Times New Roman" w:hAnsi="Calibri" w:cs="Arial"/>
                <w:sz w:val="20"/>
                <w:szCs w:val="20"/>
              </w:rPr>
              <w:t>and the district.</w:t>
            </w:r>
          </w:p>
          <w:p w14:paraId="688D708F" w14:textId="77777777" w:rsidR="00F95AF1" w:rsidRPr="00A95465" w:rsidRDefault="00F95AF1" w:rsidP="002E32A1">
            <w:pPr>
              <w:autoSpaceDE w:val="0"/>
              <w:autoSpaceDN w:val="0"/>
              <w:adjustRightInd w:val="0"/>
              <w:spacing w:after="0" w:line="240" w:lineRule="auto"/>
              <w:jc w:val="both"/>
              <w:rPr>
                <w:rFonts w:ascii="Calibri" w:eastAsia="Times New Roman" w:hAnsi="Calibri" w:cs="Arial"/>
                <w:sz w:val="20"/>
                <w:szCs w:val="20"/>
              </w:rPr>
            </w:pPr>
          </w:p>
        </w:tc>
      </w:tr>
      <w:tr w:rsidR="007E3531" w:rsidRPr="00A95465" w14:paraId="75DA13B6" w14:textId="77777777" w:rsidTr="00E126B1">
        <w:trPr>
          <w:trHeight w:val="345"/>
        </w:trPr>
        <w:tc>
          <w:tcPr>
            <w:tcW w:w="13108" w:type="dxa"/>
            <w:gridSpan w:val="2"/>
          </w:tcPr>
          <w:p w14:paraId="2169E099" w14:textId="77777777" w:rsidR="007E3531" w:rsidRPr="00A95465" w:rsidRDefault="007E3531" w:rsidP="002E32A1">
            <w:pPr>
              <w:autoSpaceDE w:val="0"/>
              <w:autoSpaceDN w:val="0"/>
              <w:adjustRightInd w:val="0"/>
              <w:spacing w:after="0" w:line="240" w:lineRule="auto"/>
              <w:jc w:val="both"/>
              <w:rPr>
                <w:rFonts w:ascii="Calibri" w:eastAsia="Times New Roman" w:hAnsi="Calibri" w:cs="Arial"/>
                <w:sz w:val="20"/>
                <w:szCs w:val="20"/>
              </w:rPr>
            </w:pPr>
            <w:r w:rsidRPr="00A95465">
              <w:rPr>
                <w:rFonts w:ascii="Calibri" w:eastAsia="Times New Roman" w:hAnsi="Calibri" w:cs="Arial"/>
                <w:b/>
                <w:bCs/>
                <w:sz w:val="20"/>
                <w:szCs w:val="20"/>
              </w:rPr>
              <w:t>Provincial</w:t>
            </w:r>
          </w:p>
        </w:tc>
      </w:tr>
      <w:tr w:rsidR="00F95AF1" w:rsidRPr="00A95465" w14:paraId="43CC4BFE" w14:textId="77777777" w:rsidTr="008F6ED0">
        <w:trPr>
          <w:trHeight w:val="710"/>
        </w:trPr>
        <w:tc>
          <w:tcPr>
            <w:tcW w:w="6096" w:type="dxa"/>
          </w:tcPr>
          <w:p w14:paraId="4A332DEB" w14:textId="77777777" w:rsidR="00F95AF1" w:rsidRDefault="00F95AF1" w:rsidP="002E32A1">
            <w:pPr>
              <w:autoSpaceDE w:val="0"/>
              <w:autoSpaceDN w:val="0"/>
              <w:adjustRightInd w:val="0"/>
              <w:spacing w:after="0" w:line="240" w:lineRule="auto"/>
              <w:jc w:val="both"/>
              <w:rPr>
                <w:rFonts w:ascii="Calibri" w:eastAsia="Times New Roman" w:hAnsi="Calibri" w:cs="Arial"/>
                <w:sz w:val="20"/>
                <w:szCs w:val="20"/>
              </w:rPr>
            </w:pPr>
            <w:r w:rsidRPr="00A95465">
              <w:rPr>
                <w:rFonts w:ascii="Calibri" w:eastAsia="Times New Roman" w:hAnsi="Calibri" w:cs="Arial"/>
                <w:sz w:val="20"/>
                <w:szCs w:val="20"/>
              </w:rPr>
              <w:t>CoGTA</w:t>
            </w:r>
          </w:p>
          <w:p w14:paraId="28757381" w14:textId="77777777" w:rsidR="00F95AF1" w:rsidRPr="00A95465" w:rsidRDefault="00F95AF1" w:rsidP="002E32A1">
            <w:pPr>
              <w:autoSpaceDE w:val="0"/>
              <w:autoSpaceDN w:val="0"/>
              <w:adjustRightInd w:val="0"/>
              <w:spacing w:after="0" w:line="240" w:lineRule="auto"/>
              <w:jc w:val="both"/>
              <w:rPr>
                <w:rFonts w:ascii="Calibri" w:eastAsia="Times New Roman" w:hAnsi="Calibri" w:cs="Arial"/>
                <w:sz w:val="20"/>
                <w:szCs w:val="20"/>
              </w:rPr>
            </w:pPr>
            <w:r>
              <w:rPr>
                <w:rFonts w:ascii="Calibri" w:eastAsia="Times New Roman" w:hAnsi="Calibri" w:cs="Arial"/>
                <w:sz w:val="20"/>
                <w:szCs w:val="20"/>
              </w:rPr>
              <w:tab/>
            </w:r>
            <w:r>
              <w:rPr>
                <w:rFonts w:ascii="Calibri" w:eastAsia="Times New Roman" w:hAnsi="Calibri" w:cs="Arial"/>
                <w:sz w:val="20"/>
                <w:szCs w:val="20"/>
              </w:rPr>
              <w:tab/>
            </w:r>
            <w:r>
              <w:rPr>
                <w:rFonts w:ascii="Calibri" w:eastAsia="Times New Roman" w:hAnsi="Calibri" w:cs="Arial"/>
                <w:sz w:val="20"/>
                <w:szCs w:val="20"/>
              </w:rPr>
              <w:tab/>
            </w:r>
            <w:r>
              <w:rPr>
                <w:rFonts w:ascii="Calibri" w:eastAsia="Times New Roman" w:hAnsi="Calibri" w:cs="Arial"/>
                <w:sz w:val="20"/>
                <w:szCs w:val="20"/>
              </w:rPr>
              <w:tab/>
              <w:t xml:space="preserve">                                                                                                                  </w:t>
            </w:r>
          </w:p>
          <w:p w14:paraId="3CDCDB41" w14:textId="77777777" w:rsidR="00F95AF1" w:rsidRPr="00A95465" w:rsidRDefault="00F95AF1" w:rsidP="002E32A1">
            <w:pPr>
              <w:tabs>
                <w:tab w:val="left" w:pos="5880"/>
                <w:tab w:val="left" w:pos="6525"/>
              </w:tabs>
              <w:spacing w:after="0" w:line="240" w:lineRule="auto"/>
              <w:jc w:val="both"/>
              <w:rPr>
                <w:rFonts w:ascii="Calibri" w:eastAsia="Times New Roman" w:hAnsi="Calibri" w:cs="Arial"/>
                <w:sz w:val="20"/>
                <w:szCs w:val="20"/>
              </w:rPr>
            </w:pPr>
            <w:r w:rsidRPr="00A95465">
              <w:rPr>
                <w:rFonts w:ascii="Calibri" w:eastAsia="Times New Roman" w:hAnsi="Calibri" w:cs="Arial"/>
                <w:sz w:val="20"/>
                <w:szCs w:val="20"/>
              </w:rPr>
              <w:t xml:space="preserve">                                                                      </w:t>
            </w:r>
            <w:r>
              <w:rPr>
                <w:rFonts w:ascii="Calibri" w:eastAsia="Times New Roman" w:hAnsi="Calibri" w:cs="Arial"/>
                <w:sz w:val="20"/>
                <w:szCs w:val="20"/>
              </w:rPr>
              <w:t xml:space="preserve">                                                                                                       </w:t>
            </w:r>
            <w:r w:rsidRPr="00A95465">
              <w:rPr>
                <w:rFonts w:ascii="Calibri" w:eastAsia="Times New Roman" w:hAnsi="Calibri" w:cs="Arial"/>
                <w:sz w:val="20"/>
                <w:szCs w:val="20"/>
              </w:rPr>
              <w:t xml:space="preserve">    </w:t>
            </w:r>
          </w:p>
          <w:p w14:paraId="7FD419B6" w14:textId="77777777" w:rsidR="00F95AF1" w:rsidRPr="00A95465" w:rsidRDefault="00F95AF1" w:rsidP="002E32A1">
            <w:pPr>
              <w:tabs>
                <w:tab w:val="left" w:pos="5880"/>
                <w:tab w:val="left" w:pos="6525"/>
              </w:tabs>
              <w:spacing w:after="0" w:line="240" w:lineRule="auto"/>
              <w:jc w:val="both"/>
              <w:rPr>
                <w:rFonts w:ascii="Calibri" w:eastAsia="Times New Roman" w:hAnsi="Calibri" w:cs="Arial"/>
                <w:sz w:val="20"/>
                <w:szCs w:val="20"/>
              </w:rPr>
            </w:pPr>
            <w:r w:rsidRPr="00A95465">
              <w:rPr>
                <w:rFonts w:ascii="Calibri" w:eastAsia="Times New Roman" w:hAnsi="Calibri" w:cs="Arial"/>
                <w:sz w:val="20"/>
                <w:szCs w:val="20"/>
              </w:rPr>
              <w:tab/>
            </w:r>
            <w:r w:rsidRPr="00A95465">
              <w:rPr>
                <w:rFonts w:ascii="Calibri" w:eastAsia="Times New Roman" w:hAnsi="Calibri" w:cs="Arial"/>
                <w:sz w:val="20"/>
                <w:szCs w:val="20"/>
              </w:rPr>
              <w:tab/>
            </w:r>
          </w:p>
        </w:tc>
        <w:tc>
          <w:tcPr>
            <w:tcW w:w="7012" w:type="dxa"/>
          </w:tcPr>
          <w:p w14:paraId="06EB57CD" w14:textId="77777777" w:rsidR="00F95AF1" w:rsidRPr="00A95465" w:rsidRDefault="00F95AF1" w:rsidP="002E32A1">
            <w:pPr>
              <w:autoSpaceDE w:val="0"/>
              <w:autoSpaceDN w:val="0"/>
              <w:adjustRightInd w:val="0"/>
              <w:spacing w:after="0" w:line="240" w:lineRule="auto"/>
              <w:jc w:val="both"/>
              <w:rPr>
                <w:rFonts w:ascii="Calibri" w:eastAsia="Times New Roman" w:hAnsi="Calibri" w:cs="Arial"/>
                <w:sz w:val="20"/>
                <w:szCs w:val="20"/>
              </w:rPr>
            </w:pPr>
            <w:r w:rsidRPr="00A95465">
              <w:rPr>
                <w:rFonts w:ascii="Calibri" w:eastAsia="Times New Roman" w:hAnsi="Calibri" w:cs="Arial"/>
                <w:sz w:val="20"/>
                <w:szCs w:val="20"/>
              </w:rPr>
              <w:t>Coordinate training</w:t>
            </w:r>
          </w:p>
          <w:p w14:paraId="0D94108B" w14:textId="77777777" w:rsidR="00F95AF1" w:rsidRDefault="00F95AF1" w:rsidP="002E32A1">
            <w:pPr>
              <w:autoSpaceDE w:val="0"/>
              <w:autoSpaceDN w:val="0"/>
              <w:adjustRightInd w:val="0"/>
              <w:spacing w:after="0" w:line="240" w:lineRule="auto"/>
              <w:jc w:val="both"/>
              <w:rPr>
                <w:rFonts w:ascii="Calibri" w:eastAsia="Times New Roman" w:hAnsi="Calibri" w:cs="Arial"/>
                <w:sz w:val="20"/>
                <w:szCs w:val="20"/>
              </w:rPr>
            </w:pPr>
            <w:r>
              <w:rPr>
                <w:rFonts w:ascii="Calibri" w:eastAsia="Times New Roman" w:hAnsi="Calibri" w:cs="Arial"/>
                <w:sz w:val="20"/>
                <w:szCs w:val="20"/>
              </w:rPr>
              <w:t>Provide financial support</w:t>
            </w:r>
          </w:p>
          <w:p w14:paraId="044B5966" w14:textId="77777777" w:rsidR="00F95AF1" w:rsidRDefault="00F95AF1" w:rsidP="002E32A1">
            <w:pPr>
              <w:autoSpaceDE w:val="0"/>
              <w:autoSpaceDN w:val="0"/>
              <w:adjustRightInd w:val="0"/>
              <w:spacing w:after="0" w:line="240" w:lineRule="auto"/>
              <w:jc w:val="both"/>
              <w:rPr>
                <w:rFonts w:ascii="Calibri" w:eastAsia="Times New Roman" w:hAnsi="Calibri" w:cs="Arial"/>
                <w:sz w:val="20"/>
                <w:szCs w:val="20"/>
              </w:rPr>
            </w:pPr>
            <w:r w:rsidRPr="00A95465">
              <w:rPr>
                <w:rFonts w:ascii="Calibri" w:eastAsia="Times New Roman" w:hAnsi="Calibri" w:cs="Arial"/>
                <w:sz w:val="20"/>
                <w:szCs w:val="20"/>
              </w:rPr>
              <w:t>Prov</w:t>
            </w:r>
            <w:r>
              <w:rPr>
                <w:rFonts w:ascii="Calibri" w:eastAsia="Times New Roman" w:hAnsi="Calibri" w:cs="Arial"/>
                <w:sz w:val="20"/>
                <w:szCs w:val="20"/>
              </w:rPr>
              <w:t>ide general IDP guidance</w:t>
            </w:r>
            <w:r w:rsidR="008E5B6C">
              <w:rPr>
                <w:rFonts w:ascii="Calibri" w:eastAsia="Times New Roman" w:hAnsi="Calibri" w:cs="Arial"/>
                <w:sz w:val="20"/>
                <w:szCs w:val="20"/>
              </w:rPr>
              <w:t xml:space="preserve"> and guidelines</w:t>
            </w:r>
          </w:p>
          <w:p w14:paraId="59B15AAC" w14:textId="77777777" w:rsidR="00F95AF1" w:rsidRDefault="00F95AF1" w:rsidP="002E32A1">
            <w:pPr>
              <w:autoSpaceDE w:val="0"/>
              <w:autoSpaceDN w:val="0"/>
              <w:adjustRightInd w:val="0"/>
              <w:spacing w:after="0" w:line="240" w:lineRule="auto"/>
              <w:jc w:val="both"/>
              <w:rPr>
                <w:rFonts w:ascii="Calibri" w:eastAsia="Times New Roman" w:hAnsi="Calibri" w:cs="Arial"/>
                <w:sz w:val="20"/>
                <w:szCs w:val="20"/>
              </w:rPr>
            </w:pPr>
            <w:r w:rsidRPr="00A95465">
              <w:rPr>
                <w:rFonts w:ascii="Calibri" w:eastAsia="Times New Roman" w:hAnsi="Calibri" w:cs="Arial"/>
                <w:sz w:val="20"/>
                <w:szCs w:val="20"/>
              </w:rPr>
              <w:t>Moni</w:t>
            </w:r>
            <w:r>
              <w:rPr>
                <w:rFonts w:ascii="Calibri" w:eastAsia="Times New Roman" w:hAnsi="Calibri" w:cs="Arial"/>
                <w:sz w:val="20"/>
                <w:szCs w:val="20"/>
              </w:rPr>
              <w:t>tor the process in the province</w:t>
            </w:r>
          </w:p>
          <w:p w14:paraId="03F0504E" w14:textId="77777777" w:rsidR="00F95AF1" w:rsidRPr="00A95465" w:rsidRDefault="00F95AF1" w:rsidP="002E32A1">
            <w:pPr>
              <w:autoSpaceDE w:val="0"/>
              <w:autoSpaceDN w:val="0"/>
              <w:adjustRightInd w:val="0"/>
              <w:spacing w:after="0" w:line="240" w:lineRule="auto"/>
              <w:jc w:val="both"/>
              <w:rPr>
                <w:rFonts w:ascii="Calibri" w:eastAsia="Times New Roman" w:hAnsi="Calibri" w:cs="Arial"/>
                <w:sz w:val="20"/>
                <w:szCs w:val="20"/>
              </w:rPr>
            </w:pPr>
            <w:r w:rsidRPr="00A95465">
              <w:rPr>
                <w:rFonts w:ascii="Calibri" w:eastAsia="Times New Roman" w:hAnsi="Calibri" w:cs="Arial"/>
                <w:sz w:val="20"/>
                <w:szCs w:val="20"/>
              </w:rPr>
              <w:t>Facilitate coordination and alignment between district</w:t>
            </w:r>
            <w:r>
              <w:rPr>
                <w:rFonts w:ascii="Calibri" w:eastAsia="Times New Roman" w:hAnsi="Calibri" w:cs="Arial"/>
                <w:sz w:val="20"/>
                <w:szCs w:val="20"/>
              </w:rPr>
              <w:t xml:space="preserve"> </w:t>
            </w:r>
            <w:r w:rsidR="008F6ED0">
              <w:rPr>
                <w:rFonts w:ascii="Calibri" w:eastAsia="Times New Roman" w:hAnsi="Calibri" w:cs="Arial"/>
                <w:sz w:val="20"/>
                <w:szCs w:val="20"/>
              </w:rPr>
              <w:t>Municipalities.</w:t>
            </w:r>
            <w:r w:rsidRPr="00A95465">
              <w:rPr>
                <w:rFonts w:ascii="Calibri" w:eastAsia="Times New Roman" w:hAnsi="Calibri" w:cs="Arial"/>
                <w:sz w:val="20"/>
                <w:szCs w:val="20"/>
              </w:rPr>
              <w:t xml:space="preserve">                                                                      </w:t>
            </w:r>
            <w:r>
              <w:rPr>
                <w:rFonts w:ascii="Calibri" w:eastAsia="Times New Roman" w:hAnsi="Calibri" w:cs="Arial"/>
                <w:sz w:val="20"/>
                <w:szCs w:val="20"/>
              </w:rPr>
              <w:t xml:space="preserve">                                                                       </w:t>
            </w:r>
            <w:r w:rsidR="008F6ED0">
              <w:rPr>
                <w:rFonts w:ascii="Calibri" w:eastAsia="Times New Roman" w:hAnsi="Calibri" w:cs="Arial"/>
                <w:sz w:val="20"/>
                <w:szCs w:val="20"/>
              </w:rPr>
              <w:t xml:space="preserve">                       </w:t>
            </w:r>
            <w:r w:rsidRPr="00A95465">
              <w:rPr>
                <w:rFonts w:ascii="Calibri" w:eastAsia="Times New Roman" w:hAnsi="Calibri" w:cs="Arial"/>
                <w:sz w:val="20"/>
                <w:szCs w:val="20"/>
              </w:rPr>
              <w:t xml:space="preserve">Facilitate resolution of disputes between municipalities                                                                </w:t>
            </w:r>
            <w:r>
              <w:rPr>
                <w:rFonts w:ascii="Calibri" w:eastAsia="Times New Roman" w:hAnsi="Calibri" w:cs="Arial"/>
                <w:sz w:val="20"/>
                <w:szCs w:val="20"/>
              </w:rPr>
              <w:t xml:space="preserve">                                                                                                     </w:t>
            </w:r>
            <w:r w:rsidRPr="00A95465">
              <w:rPr>
                <w:rFonts w:ascii="Calibri" w:eastAsia="Times New Roman" w:hAnsi="Calibri" w:cs="Arial"/>
                <w:sz w:val="20"/>
                <w:szCs w:val="20"/>
              </w:rPr>
              <w:t>Facilitate alignment o</w:t>
            </w:r>
            <w:r w:rsidR="008F6ED0">
              <w:rPr>
                <w:rFonts w:ascii="Calibri" w:eastAsia="Times New Roman" w:hAnsi="Calibri" w:cs="Arial"/>
                <w:sz w:val="20"/>
                <w:szCs w:val="20"/>
              </w:rPr>
              <w:t>f IDPs</w:t>
            </w:r>
            <w:r w:rsidR="008E5B6C">
              <w:rPr>
                <w:rFonts w:ascii="Calibri" w:eastAsia="Times New Roman" w:hAnsi="Calibri" w:cs="Arial"/>
                <w:sz w:val="20"/>
                <w:szCs w:val="20"/>
              </w:rPr>
              <w:t xml:space="preserve">, departmental </w:t>
            </w:r>
            <w:r w:rsidR="008F6ED0">
              <w:rPr>
                <w:rFonts w:ascii="Calibri" w:eastAsia="Times New Roman" w:hAnsi="Calibri" w:cs="Arial"/>
                <w:sz w:val="20"/>
                <w:szCs w:val="20"/>
              </w:rPr>
              <w:t>policies and programmes.</w:t>
            </w:r>
            <w:r w:rsidR="008F6ED0" w:rsidRPr="00A95465">
              <w:rPr>
                <w:rFonts w:ascii="Calibri" w:eastAsia="Times New Roman" w:hAnsi="Calibri" w:cs="Arial"/>
                <w:sz w:val="20"/>
                <w:szCs w:val="20"/>
              </w:rPr>
              <w:t xml:space="preserve">                       </w:t>
            </w:r>
            <w:r w:rsidR="008F6ED0">
              <w:rPr>
                <w:rFonts w:ascii="Calibri" w:eastAsia="Times New Roman" w:hAnsi="Calibri" w:cs="Arial"/>
                <w:sz w:val="20"/>
                <w:szCs w:val="20"/>
              </w:rPr>
              <w:t xml:space="preserve">                                                                                                                                     </w:t>
            </w:r>
            <w:r w:rsidRPr="00A95465">
              <w:rPr>
                <w:rFonts w:ascii="Calibri" w:eastAsia="Times New Roman" w:hAnsi="Calibri" w:cs="Arial"/>
                <w:sz w:val="20"/>
                <w:szCs w:val="20"/>
              </w:rPr>
              <w:t xml:space="preserve">         </w:t>
            </w:r>
            <w:r>
              <w:rPr>
                <w:rFonts w:ascii="Calibri" w:eastAsia="Times New Roman" w:hAnsi="Calibri" w:cs="Arial"/>
                <w:sz w:val="20"/>
                <w:szCs w:val="20"/>
              </w:rPr>
              <w:t xml:space="preserve">                                                                      </w:t>
            </w:r>
            <w:r w:rsidR="008F6ED0">
              <w:rPr>
                <w:rFonts w:ascii="Calibri" w:eastAsia="Times New Roman" w:hAnsi="Calibri" w:cs="Arial"/>
                <w:sz w:val="20"/>
                <w:szCs w:val="20"/>
              </w:rPr>
              <w:t xml:space="preserve">                           </w:t>
            </w:r>
            <w:r w:rsidRPr="00A95465">
              <w:rPr>
                <w:rFonts w:ascii="Calibri" w:eastAsia="Times New Roman" w:hAnsi="Calibri" w:cs="Arial"/>
                <w:sz w:val="20"/>
                <w:szCs w:val="20"/>
              </w:rPr>
              <w:t xml:space="preserve">Assess IDPs                                                       </w:t>
            </w:r>
          </w:p>
          <w:p w14:paraId="35456F51" w14:textId="77777777" w:rsidR="00F95AF1" w:rsidRPr="00A95465" w:rsidRDefault="00F95AF1" w:rsidP="002E32A1">
            <w:pPr>
              <w:tabs>
                <w:tab w:val="left" w:pos="5880"/>
                <w:tab w:val="left" w:pos="6525"/>
              </w:tabs>
              <w:spacing w:after="0" w:line="240" w:lineRule="auto"/>
              <w:jc w:val="both"/>
              <w:rPr>
                <w:rFonts w:ascii="Calibri" w:eastAsia="Times New Roman" w:hAnsi="Calibri" w:cs="Arial"/>
                <w:sz w:val="20"/>
                <w:szCs w:val="20"/>
              </w:rPr>
            </w:pPr>
          </w:p>
        </w:tc>
      </w:tr>
      <w:tr w:rsidR="00F95AF1" w:rsidRPr="00A95465" w14:paraId="66855EC7" w14:textId="77777777" w:rsidTr="008F6ED0">
        <w:trPr>
          <w:trHeight w:val="1260"/>
        </w:trPr>
        <w:tc>
          <w:tcPr>
            <w:tcW w:w="6096" w:type="dxa"/>
          </w:tcPr>
          <w:p w14:paraId="0F8C39C0" w14:textId="77777777" w:rsidR="00F95AF1" w:rsidRPr="00A95465" w:rsidRDefault="00F95AF1" w:rsidP="002E32A1">
            <w:pPr>
              <w:autoSpaceDE w:val="0"/>
              <w:autoSpaceDN w:val="0"/>
              <w:adjustRightInd w:val="0"/>
              <w:spacing w:after="0" w:line="240" w:lineRule="auto"/>
              <w:jc w:val="both"/>
              <w:rPr>
                <w:rFonts w:ascii="Calibri" w:eastAsia="Times New Roman" w:hAnsi="Calibri" w:cs="Arial"/>
                <w:sz w:val="20"/>
                <w:szCs w:val="20"/>
              </w:rPr>
            </w:pPr>
            <w:r w:rsidRPr="00A95465">
              <w:rPr>
                <w:rFonts w:ascii="Calibri" w:eastAsia="Times New Roman" w:hAnsi="Calibri" w:cs="Arial"/>
                <w:sz w:val="20"/>
                <w:szCs w:val="20"/>
              </w:rPr>
              <w:t xml:space="preserve">                                                                      </w:t>
            </w:r>
            <w:r>
              <w:rPr>
                <w:rFonts w:ascii="Calibri" w:eastAsia="Times New Roman" w:hAnsi="Calibri" w:cs="Arial"/>
                <w:sz w:val="20"/>
                <w:szCs w:val="20"/>
              </w:rPr>
              <w:t xml:space="preserve">                                                                                                   </w:t>
            </w:r>
            <w:r w:rsidRPr="00A95465">
              <w:rPr>
                <w:rFonts w:ascii="Calibri" w:eastAsia="Times New Roman" w:hAnsi="Calibri" w:cs="Arial"/>
                <w:sz w:val="20"/>
                <w:szCs w:val="20"/>
              </w:rPr>
              <w:t xml:space="preserve"> </w:t>
            </w:r>
          </w:p>
          <w:p w14:paraId="11903280" w14:textId="77777777" w:rsidR="00F95AF1" w:rsidRPr="00A95465" w:rsidRDefault="00F95AF1" w:rsidP="002E32A1">
            <w:pPr>
              <w:autoSpaceDE w:val="0"/>
              <w:autoSpaceDN w:val="0"/>
              <w:adjustRightInd w:val="0"/>
              <w:spacing w:after="0" w:line="240" w:lineRule="auto"/>
              <w:jc w:val="both"/>
              <w:rPr>
                <w:rFonts w:ascii="Calibri" w:eastAsia="Times New Roman" w:hAnsi="Calibri" w:cs="Arial"/>
                <w:sz w:val="20"/>
                <w:szCs w:val="20"/>
              </w:rPr>
            </w:pPr>
            <w:r w:rsidRPr="00A95465">
              <w:rPr>
                <w:rFonts w:ascii="Calibri" w:eastAsia="Times New Roman" w:hAnsi="Calibri" w:cs="Arial"/>
                <w:sz w:val="20"/>
                <w:szCs w:val="20"/>
              </w:rPr>
              <w:t>Sector Departments</w:t>
            </w:r>
            <w:r w:rsidR="00E747DA">
              <w:rPr>
                <w:rFonts w:ascii="Calibri" w:eastAsia="Times New Roman" w:hAnsi="Calibri" w:cs="Arial"/>
                <w:sz w:val="20"/>
                <w:szCs w:val="20"/>
              </w:rPr>
              <w:t xml:space="preserve"> be guided by Municipal IDPs in the allocation of resources at local level</w:t>
            </w:r>
            <w:r w:rsidRPr="00A95465">
              <w:rPr>
                <w:rFonts w:ascii="Calibri" w:eastAsia="Times New Roman" w:hAnsi="Calibri" w:cs="Arial"/>
                <w:sz w:val="20"/>
                <w:szCs w:val="20"/>
              </w:rPr>
              <w:t xml:space="preserve">                                    </w:t>
            </w:r>
            <w:r>
              <w:rPr>
                <w:rFonts w:ascii="Calibri" w:eastAsia="Times New Roman" w:hAnsi="Calibri" w:cs="Arial"/>
                <w:sz w:val="20"/>
                <w:szCs w:val="20"/>
              </w:rPr>
              <w:t xml:space="preserve">                                                                                              </w:t>
            </w:r>
            <w:r w:rsidRPr="00A95465">
              <w:rPr>
                <w:rFonts w:ascii="Calibri" w:eastAsia="Times New Roman" w:hAnsi="Calibri" w:cs="Arial"/>
                <w:sz w:val="20"/>
                <w:szCs w:val="20"/>
              </w:rPr>
              <w:t xml:space="preserve">  </w:t>
            </w:r>
          </w:p>
          <w:p w14:paraId="63EE115E" w14:textId="77777777" w:rsidR="00E747DA" w:rsidRPr="00A95465" w:rsidRDefault="00F95AF1" w:rsidP="002E32A1">
            <w:pPr>
              <w:autoSpaceDE w:val="0"/>
              <w:autoSpaceDN w:val="0"/>
              <w:adjustRightInd w:val="0"/>
              <w:spacing w:after="0" w:line="240" w:lineRule="auto"/>
              <w:jc w:val="both"/>
              <w:rPr>
                <w:rFonts w:ascii="Calibri" w:eastAsia="Times New Roman" w:hAnsi="Calibri" w:cs="Arial"/>
                <w:sz w:val="20"/>
                <w:szCs w:val="20"/>
              </w:rPr>
            </w:pPr>
            <w:r w:rsidRPr="00A95465">
              <w:rPr>
                <w:rFonts w:ascii="Calibri" w:eastAsia="Times New Roman" w:hAnsi="Calibri" w:cs="Arial"/>
                <w:sz w:val="20"/>
                <w:szCs w:val="20"/>
              </w:rPr>
              <w:t xml:space="preserve">                                                                            </w:t>
            </w:r>
            <w:r>
              <w:rPr>
                <w:rFonts w:ascii="Calibri" w:eastAsia="Times New Roman" w:hAnsi="Calibri" w:cs="Arial"/>
                <w:sz w:val="20"/>
                <w:szCs w:val="20"/>
              </w:rPr>
              <w:t xml:space="preserve">                                                                                                   </w:t>
            </w:r>
          </w:p>
          <w:p w14:paraId="3F1D3E2E" w14:textId="77777777" w:rsidR="00F95AF1" w:rsidRPr="00A95465" w:rsidRDefault="00F95AF1" w:rsidP="002E32A1">
            <w:pPr>
              <w:autoSpaceDE w:val="0"/>
              <w:autoSpaceDN w:val="0"/>
              <w:adjustRightInd w:val="0"/>
              <w:spacing w:after="0" w:line="240" w:lineRule="auto"/>
              <w:jc w:val="both"/>
              <w:rPr>
                <w:rFonts w:ascii="Calibri" w:eastAsia="Times New Roman" w:hAnsi="Calibri" w:cs="Arial"/>
                <w:sz w:val="20"/>
                <w:szCs w:val="20"/>
              </w:rPr>
            </w:pPr>
          </w:p>
        </w:tc>
        <w:tc>
          <w:tcPr>
            <w:tcW w:w="7012" w:type="dxa"/>
          </w:tcPr>
          <w:p w14:paraId="5FE74E4A" w14:textId="77777777" w:rsidR="00F95AF1" w:rsidRPr="00A95465" w:rsidRDefault="00F95AF1" w:rsidP="002E32A1">
            <w:pPr>
              <w:autoSpaceDE w:val="0"/>
              <w:autoSpaceDN w:val="0"/>
              <w:adjustRightInd w:val="0"/>
              <w:spacing w:after="0" w:line="240" w:lineRule="auto"/>
              <w:jc w:val="both"/>
              <w:rPr>
                <w:rFonts w:ascii="Calibri" w:eastAsia="Times New Roman" w:hAnsi="Calibri" w:cs="Arial"/>
                <w:sz w:val="20"/>
                <w:szCs w:val="20"/>
              </w:rPr>
            </w:pPr>
            <w:r w:rsidRPr="00A95465">
              <w:rPr>
                <w:rFonts w:ascii="Calibri" w:eastAsia="Times New Roman" w:hAnsi="Calibri" w:cs="Arial"/>
                <w:sz w:val="20"/>
                <w:szCs w:val="20"/>
              </w:rPr>
              <w:t xml:space="preserve">Provide relevant information on sector department’s policies, </w:t>
            </w:r>
          </w:p>
          <w:p w14:paraId="47B35615" w14:textId="77777777" w:rsidR="008F6ED0" w:rsidRDefault="008F6ED0" w:rsidP="002E32A1">
            <w:pPr>
              <w:autoSpaceDE w:val="0"/>
              <w:autoSpaceDN w:val="0"/>
              <w:adjustRightInd w:val="0"/>
              <w:spacing w:after="0" w:line="240" w:lineRule="auto"/>
              <w:jc w:val="both"/>
              <w:rPr>
                <w:rFonts w:ascii="Calibri" w:eastAsia="Times New Roman" w:hAnsi="Calibri" w:cs="Arial"/>
                <w:sz w:val="20"/>
                <w:szCs w:val="20"/>
              </w:rPr>
            </w:pPr>
            <w:r w:rsidRPr="00A95465">
              <w:rPr>
                <w:rFonts w:ascii="Calibri" w:eastAsia="Times New Roman" w:hAnsi="Calibri" w:cs="Arial"/>
                <w:sz w:val="20"/>
                <w:szCs w:val="20"/>
              </w:rPr>
              <w:t>Programmes and budgets</w:t>
            </w:r>
          </w:p>
          <w:p w14:paraId="45FA3E5E" w14:textId="77777777" w:rsidR="008F6ED0" w:rsidRPr="00A95465" w:rsidRDefault="008F6ED0" w:rsidP="002E32A1">
            <w:pPr>
              <w:autoSpaceDE w:val="0"/>
              <w:autoSpaceDN w:val="0"/>
              <w:adjustRightInd w:val="0"/>
              <w:spacing w:after="0" w:line="240" w:lineRule="auto"/>
              <w:jc w:val="both"/>
              <w:rPr>
                <w:rFonts w:ascii="Calibri" w:eastAsia="Times New Roman" w:hAnsi="Calibri" w:cs="Arial"/>
                <w:sz w:val="20"/>
                <w:szCs w:val="20"/>
              </w:rPr>
            </w:pPr>
            <w:r w:rsidRPr="00A95465">
              <w:rPr>
                <w:rFonts w:ascii="Calibri" w:eastAsia="Times New Roman" w:hAnsi="Calibri" w:cs="Arial"/>
                <w:sz w:val="20"/>
                <w:szCs w:val="20"/>
              </w:rPr>
              <w:t>Contribute sector expertise and</w:t>
            </w:r>
            <w:r>
              <w:rPr>
                <w:rFonts w:ascii="Calibri" w:eastAsia="Times New Roman" w:hAnsi="Calibri" w:cs="Arial"/>
                <w:sz w:val="20"/>
                <w:szCs w:val="20"/>
              </w:rPr>
              <w:t xml:space="preserve"> technical knowledge to the </w:t>
            </w:r>
            <w:r w:rsidRPr="00A95465">
              <w:rPr>
                <w:rFonts w:ascii="Calibri" w:eastAsia="Times New Roman" w:hAnsi="Calibri" w:cs="Arial"/>
                <w:sz w:val="20"/>
                <w:szCs w:val="20"/>
              </w:rPr>
              <w:t xml:space="preserve">                                                                         </w:t>
            </w:r>
            <w:r>
              <w:rPr>
                <w:rFonts w:ascii="Calibri" w:eastAsia="Times New Roman" w:hAnsi="Calibri" w:cs="Arial"/>
                <w:sz w:val="20"/>
                <w:szCs w:val="20"/>
              </w:rPr>
              <w:t xml:space="preserve">                                                                                                 </w:t>
            </w:r>
            <w:r w:rsidRPr="00A95465">
              <w:rPr>
                <w:rFonts w:ascii="Calibri" w:eastAsia="Times New Roman" w:hAnsi="Calibri" w:cs="Arial"/>
                <w:sz w:val="20"/>
                <w:szCs w:val="20"/>
              </w:rPr>
              <w:t>Formulation of municipal policies and strategies.</w:t>
            </w:r>
          </w:p>
          <w:p w14:paraId="2C3774B7" w14:textId="77777777" w:rsidR="00F95AF1" w:rsidRPr="008F6ED0" w:rsidRDefault="008F6ED0" w:rsidP="002E32A1">
            <w:pPr>
              <w:tabs>
                <w:tab w:val="left" w:pos="1470"/>
              </w:tabs>
              <w:jc w:val="both"/>
              <w:rPr>
                <w:rFonts w:ascii="Calibri" w:eastAsia="Times New Roman" w:hAnsi="Calibri" w:cs="Arial"/>
                <w:sz w:val="20"/>
                <w:szCs w:val="20"/>
              </w:rPr>
            </w:pPr>
            <w:r>
              <w:rPr>
                <w:rFonts w:ascii="Calibri" w:eastAsia="Times New Roman" w:hAnsi="Calibri" w:cs="Arial"/>
                <w:sz w:val="20"/>
                <w:szCs w:val="20"/>
              </w:rPr>
              <w:tab/>
            </w:r>
          </w:p>
        </w:tc>
      </w:tr>
      <w:tr w:rsidR="00F95AF1" w:rsidRPr="00A95465" w14:paraId="42850CEE" w14:textId="77777777" w:rsidTr="008F6ED0">
        <w:trPr>
          <w:trHeight w:val="2100"/>
        </w:trPr>
        <w:tc>
          <w:tcPr>
            <w:tcW w:w="6096" w:type="dxa"/>
          </w:tcPr>
          <w:p w14:paraId="2591F161" w14:textId="77777777" w:rsidR="00F95AF1" w:rsidRPr="00A95465" w:rsidRDefault="00F95AF1" w:rsidP="002E32A1">
            <w:pPr>
              <w:autoSpaceDE w:val="0"/>
              <w:autoSpaceDN w:val="0"/>
              <w:adjustRightInd w:val="0"/>
              <w:spacing w:after="0" w:line="240" w:lineRule="auto"/>
              <w:jc w:val="both"/>
              <w:rPr>
                <w:rFonts w:ascii="Calibri" w:eastAsia="Times New Roman" w:hAnsi="Calibri" w:cs="Arial"/>
                <w:sz w:val="20"/>
                <w:szCs w:val="20"/>
              </w:rPr>
            </w:pPr>
            <w:r w:rsidRPr="00A95465">
              <w:rPr>
                <w:rFonts w:ascii="Calibri" w:eastAsia="Times New Roman" w:hAnsi="Calibri" w:cs="Arial"/>
                <w:b/>
                <w:sz w:val="20"/>
                <w:szCs w:val="20"/>
              </w:rPr>
              <w:t>National</w:t>
            </w:r>
            <w:r w:rsidRPr="00A95465">
              <w:rPr>
                <w:rFonts w:ascii="Calibri" w:eastAsia="Times New Roman" w:hAnsi="Calibri" w:cs="Arial"/>
                <w:sz w:val="20"/>
                <w:szCs w:val="20"/>
              </w:rPr>
              <w:t xml:space="preserve">            </w:t>
            </w:r>
          </w:p>
          <w:p w14:paraId="6AE5DE18" w14:textId="77777777" w:rsidR="00F95AF1" w:rsidRPr="00A95465" w:rsidRDefault="00F95AF1" w:rsidP="002E32A1">
            <w:pPr>
              <w:autoSpaceDE w:val="0"/>
              <w:autoSpaceDN w:val="0"/>
              <w:adjustRightInd w:val="0"/>
              <w:spacing w:after="0" w:line="240" w:lineRule="auto"/>
              <w:jc w:val="both"/>
              <w:rPr>
                <w:rFonts w:ascii="Calibri" w:eastAsia="Times New Roman" w:hAnsi="Calibri" w:cs="Arial"/>
                <w:sz w:val="20"/>
                <w:szCs w:val="20"/>
              </w:rPr>
            </w:pPr>
          </w:p>
          <w:p w14:paraId="0F861FFB" w14:textId="77777777" w:rsidR="008F6ED0" w:rsidRPr="00A95465" w:rsidRDefault="00F95AF1" w:rsidP="002E32A1">
            <w:pPr>
              <w:autoSpaceDE w:val="0"/>
              <w:autoSpaceDN w:val="0"/>
              <w:adjustRightInd w:val="0"/>
              <w:spacing w:after="0" w:line="240" w:lineRule="auto"/>
              <w:jc w:val="both"/>
              <w:rPr>
                <w:rFonts w:ascii="Calibri" w:eastAsia="Times New Roman" w:hAnsi="Calibri" w:cs="Arial"/>
                <w:sz w:val="20"/>
                <w:szCs w:val="20"/>
              </w:rPr>
            </w:pPr>
            <w:r w:rsidRPr="00A95465">
              <w:rPr>
                <w:rFonts w:ascii="Calibri" w:eastAsia="Times New Roman" w:hAnsi="Calibri" w:cs="Arial"/>
                <w:sz w:val="20"/>
                <w:szCs w:val="20"/>
              </w:rPr>
              <w:t xml:space="preserve">                                                                           </w:t>
            </w:r>
            <w:r>
              <w:rPr>
                <w:rFonts w:ascii="Calibri" w:eastAsia="Times New Roman" w:hAnsi="Calibri" w:cs="Arial"/>
                <w:sz w:val="20"/>
                <w:szCs w:val="20"/>
              </w:rPr>
              <w:t xml:space="preserve">                                                                                                        </w:t>
            </w:r>
          </w:p>
          <w:p w14:paraId="27858AF8" w14:textId="77777777" w:rsidR="00F95AF1" w:rsidRPr="00A95465" w:rsidRDefault="00F95AF1" w:rsidP="002E32A1">
            <w:pPr>
              <w:autoSpaceDE w:val="0"/>
              <w:autoSpaceDN w:val="0"/>
              <w:adjustRightInd w:val="0"/>
              <w:spacing w:after="0" w:line="240" w:lineRule="auto"/>
              <w:jc w:val="both"/>
              <w:rPr>
                <w:rFonts w:ascii="Calibri" w:eastAsia="Times New Roman" w:hAnsi="Calibri" w:cs="Arial"/>
                <w:sz w:val="20"/>
                <w:szCs w:val="20"/>
              </w:rPr>
            </w:pPr>
            <w:r w:rsidRPr="00A95465">
              <w:rPr>
                <w:rFonts w:ascii="Calibri" w:eastAsia="Times New Roman" w:hAnsi="Calibri" w:cs="Arial"/>
                <w:sz w:val="20"/>
                <w:szCs w:val="20"/>
              </w:rPr>
              <w:t>.</w:t>
            </w:r>
          </w:p>
          <w:p w14:paraId="49311B11" w14:textId="77777777" w:rsidR="00F95AF1" w:rsidRPr="00A95465" w:rsidRDefault="00F95AF1" w:rsidP="002E32A1">
            <w:pPr>
              <w:autoSpaceDE w:val="0"/>
              <w:autoSpaceDN w:val="0"/>
              <w:adjustRightInd w:val="0"/>
              <w:spacing w:after="0" w:line="240" w:lineRule="auto"/>
              <w:jc w:val="both"/>
              <w:rPr>
                <w:rFonts w:ascii="Calibri" w:eastAsia="Times New Roman" w:hAnsi="Calibri" w:cs="Arial"/>
                <w:sz w:val="20"/>
                <w:szCs w:val="20"/>
              </w:rPr>
            </w:pPr>
          </w:p>
          <w:p w14:paraId="7BE8463F" w14:textId="77777777" w:rsidR="00F95AF1" w:rsidRPr="00A95465" w:rsidRDefault="00F95AF1" w:rsidP="002E32A1">
            <w:pPr>
              <w:autoSpaceDE w:val="0"/>
              <w:autoSpaceDN w:val="0"/>
              <w:adjustRightInd w:val="0"/>
              <w:spacing w:after="0" w:line="240" w:lineRule="auto"/>
              <w:jc w:val="both"/>
              <w:rPr>
                <w:rFonts w:ascii="Calibri" w:eastAsia="Times New Roman" w:hAnsi="Calibri" w:cs="Arial"/>
                <w:sz w:val="20"/>
                <w:szCs w:val="20"/>
              </w:rPr>
            </w:pPr>
          </w:p>
        </w:tc>
        <w:tc>
          <w:tcPr>
            <w:tcW w:w="7012" w:type="dxa"/>
          </w:tcPr>
          <w:p w14:paraId="18DBCE62" w14:textId="77777777" w:rsidR="008F6ED0" w:rsidRDefault="008F6ED0" w:rsidP="002E32A1">
            <w:pPr>
              <w:autoSpaceDE w:val="0"/>
              <w:autoSpaceDN w:val="0"/>
              <w:adjustRightInd w:val="0"/>
              <w:spacing w:after="0" w:line="240" w:lineRule="auto"/>
              <w:jc w:val="both"/>
              <w:rPr>
                <w:rFonts w:ascii="Calibri" w:eastAsia="Times New Roman" w:hAnsi="Calibri" w:cs="Arial"/>
                <w:sz w:val="20"/>
                <w:szCs w:val="20"/>
              </w:rPr>
            </w:pPr>
            <w:r w:rsidRPr="00A95465">
              <w:rPr>
                <w:rFonts w:ascii="Calibri" w:eastAsia="Times New Roman" w:hAnsi="Calibri" w:cs="Arial"/>
                <w:sz w:val="20"/>
                <w:szCs w:val="20"/>
              </w:rPr>
              <w:t>Issue legislatio</w:t>
            </w:r>
            <w:r>
              <w:rPr>
                <w:rFonts w:ascii="Calibri" w:eastAsia="Times New Roman" w:hAnsi="Calibri" w:cs="Arial"/>
                <w:sz w:val="20"/>
                <w:szCs w:val="20"/>
              </w:rPr>
              <w:t>n and policy in support of IDPs</w:t>
            </w:r>
          </w:p>
          <w:p w14:paraId="438943DE" w14:textId="77777777" w:rsidR="008F6ED0" w:rsidRDefault="008F6ED0" w:rsidP="002E32A1">
            <w:pPr>
              <w:autoSpaceDE w:val="0"/>
              <w:autoSpaceDN w:val="0"/>
              <w:adjustRightInd w:val="0"/>
              <w:spacing w:after="0" w:line="240" w:lineRule="auto"/>
              <w:jc w:val="both"/>
              <w:rPr>
                <w:rFonts w:ascii="Calibri" w:eastAsia="Times New Roman" w:hAnsi="Calibri" w:cs="Arial"/>
                <w:sz w:val="20"/>
                <w:szCs w:val="20"/>
              </w:rPr>
            </w:pPr>
          </w:p>
          <w:p w14:paraId="03FD7352" w14:textId="77777777" w:rsidR="008F6ED0" w:rsidRPr="00A95465" w:rsidRDefault="008F6ED0" w:rsidP="002E32A1">
            <w:pPr>
              <w:autoSpaceDE w:val="0"/>
              <w:autoSpaceDN w:val="0"/>
              <w:adjustRightInd w:val="0"/>
              <w:spacing w:after="0" w:line="240" w:lineRule="auto"/>
              <w:jc w:val="both"/>
              <w:rPr>
                <w:rFonts w:ascii="Calibri" w:eastAsia="Times New Roman" w:hAnsi="Calibri" w:cs="Arial"/>
                <w:sz w:val="20"/>
                <w:szCs w:val="20"/>
              </w:rPr>
            </w:pPr>
            <w:r w:rsidRPr="00A95465">
              <w:rPr>
                <w:rFonts w:ascii="Calibri" w:eastAsia="Times New Roman" w:hAnsi="Calibri" w:cs="Arial"/>
                <w:sz w:val="20"/>
                <w:szCs w:val="20"/>
              </w:rPr>
              <w:t xml:space="preserve"> Departm</w:t>
            </w:r>
            <w:r>
              <w:rPr>
                <w:rFonts w:ascii="Calibri" w:eastAsia="Times New Roman" w:hAnsi="Calibri" w:cs="Arial"/>
                <w:sz w:val="20"/>
                <w:szCs w:val="20"/>
              </w:rPr>
              <w:t>ent of Cooperative Governance</w:t>
            </w:r>
            <w:r w:rsidRPr="00A95465">
              <w:rPr>
                <w:rFonts w:ascii="Calibri" w:eastAsia="Times New Roman" w:hAnsi="Calibri" w:cs="Arial"/>
                <w:sz w:val="20"/>
                <w:szCs w:val="20"/>
              </w:rPr>
              <w:t xml:space="preserve"> </w:t>
            </w:r>
            <w:proofErr w:type="gramStart"/>
            <w:r w:rsidRPr="00A95465">
              <w:rPr>
                <w:rFonts w:ascii="Calibri" w:eastAsia="Times New Roman" w:hAnsi="Calibri" w:cs="Arial"/>
                <w:sz w:val="20"/>
                <w:szCs w:val="20"/>
              </w:rPr>
              <w:t>And</w:t>
            </w:r>
            <w:proofErr w:type="gramEnd"/>
            <w:r w:rsidRPr="00A95465">
              <w:rPr>
                <w:rFonts w:ascii="Calibri" w:eastAsia="Times New Roman" w:hAnsi="Calibri" w:cs="Arial"/>
                <w:sz w:val="20"/>
                <w:szCs w:val="20"/>
              </w:rPr>
              <w:t xml:space="preserve"> Traditional Affairs                                      </w:t>
            </w:r>
            <w:r>
              <w:rPr>
                <w:rFonts w:ascii="Calibri" w:eastAsia="Times New Roman" w:hAnsi="Calibri" w:cs="Arial"/>
                <w:sz w:val="20"/>
                <w:szCs w:val="20"/>
              </w:rPr>
              <w:t xml:space="preserve">                                                                                                    </w:t>
            </w:r>
            <w:r w:rsidRPr="00A95465">
              <w:rPr>
                <w:rFonts w:ascii="Calibri" w:eastAsia="Times New Roman" w:hAnsi="Calibri" w:cs="Arial"/>
                <w:sz w:val="20"/>
                <w:szCs w:val="20"/>
              </w:rPr>
              <w:t xml:space="preserve">  Issue Integrated Development Planning Guidelines</w:t>
            </w:r>
          </w:p>
          <w:p w14:paraId="2D3DB1D5" w14:textId="77777777" w:rsidR="008F6ED0" w:rsidRDefault="008F6ED0" w:rsidP="002E32A1">
            <w:pPr>
              <w:autoSpaceDE w:val="0"/>
              <w:autoSpaceDN w:val="0"/>
              <w:adjustRightInd w:val="0"/>
              <w:spacing w:after="0" w:line="240" w:lineRule="auto"/>
              <w:jc w:val="both"/>
              <w:rPr>
                <w:rFonts w:ascii="Calibri" w:eastAsia="Times New Roman" w:hAnsi="Calibri" w:cs="Arial"/>
                <w:sz w:val="20"/>
                <w:szCs w:val="20"/>
              </w:rPr>
            </w:pPr>
          </w:p>
          <w:p w14:paraId="32DC1631" w14:textId="77777777" w:rsidR="008F6ED0" w:rsidRPr="00A95465" w:rsidRDefault="008F6ED0" w:rsidP="002E32A1">
            <w:pPr>
              <w:autoSpaceDE w:val="0"/>
              <w:autoSpaceDN w:val="0"/>
              <w:adjustRightInd w:val="0"/>
              <w:spacing w:after="0" w:line="240" w:lineRule="auto"/>
              <w:jc w:val="both"/>
              <w:rPr>
                <w:rFonts w:ascii="Calibri" w:eastAsia="Times New Roman" w:hAnsi="Calibri" w:cs="Arial"/>
                <w:sz w:val="20"/>
                <w:szCs w:val="20"/>
              </w:rPr>
            </w:pPr>
            <w:r>
              <w:rPr>
                <w:rFonts w:ascii="Calibri" w:eastAsia="Times New Roman" w:hAnsi="Calibri" w:cs="Arial"/>
                <w:sz w:val="20"/>
                <w:szCs w:val="20"/>
              </w:rPr>
              <w:t>Provide financial assistance</w:t>
            </w:r>
          </w:p>
          <w:p w14:paraId="404C1929" w14:textId="77777777" w:rsidR="008F6ED0" w:rsidRPr="00A95465" w:rsidRDefault="008F6ED0" w:rsidP="002E32A1">
            <w:pPr>
              <w:autoSpaceDE w:val="0"/>
              <w:autoSpaceDN w:val="0"/>
              <w:adjustRightInd w:val="0"/>
              <w:spacing w:after="0" w:line="240" w:lineRule="auto"/>
              <w:jc w:val="both"/>
              <w:rPr>
                <w:rFonts w:ascii="Calibri" w:eastAsia="Times New Roman" w:hAnsi="Calibri" w:cs="Arial"/>
                <w:sz w:val="20"/>
                <w:szCs w:val="20"/>
              </w:rPr>
            </w:pPr>
            <w:r w:rsidRPr="00A95465">
              <w:rPr>
                <w:rFonts w:ascii="Calibri" w:eastAsia="Times New Roman" w:hAnsi="Calibri" w:cs="Arial"/>
                <w:sz w:val="20"/>
                <w:szCs w:val="20"/>
              </w:rPr>
              <w:t xml:space="preserve">                                                                          </w:t>
            </w:r>
            <w:r>
              <w:rPr>
                <w:rFonts w:ascii="Calibri" w:eastAsia="Times New Roman" w:hAnsi="Calibri" w:cs="Arial"/>
                <w:sz w:val="20"/>
                <w:szCs w:val="20"/>
              </w:rPr>
              <w:t xml:space="preserve">                                                                                                   </w:t>
            </w:r>
            <w:r w:rsidRPr="00A95465">
              <w:rPr>
                <w:rFonts w:ascii="Calibri" w:eastAsia="Times New Roman" w:hAnsi="Calibri" w:cs="Arial"/>
                <w:sz w:val="20"/>
                <w:szCs w:val="20"/>
              </w:rPr>
              <w:t>Provide a national training framework</w:t>
            </w:r>
          </w:p>
          <w:p w14:paraId="426E1F0C" w14:textId="77777777" w:rsidR="008F6ED0" w:rsidRPr="00A95465" w:rsidRDefault="008F6ED0" w:rsidP="002E32A1">
            <w:pPr>
              <w:autoSpaceDE w:val="0"/>
              <w:autoSpaceDN w:val="0"/>
              <w:adjustRightInd w:val="0"/>
              <w:spacing w:after="0" w:line="240" w:lineRule="auto"/>
              <w:jc w:val="both"/>
              <w:rPr>
                <w:rFonts w:ascii="Calibri" w:eastAsia="Times New Roman" w:hAnsi="Calibri" w:cs="Arial"/>
                <w:sz w:val="20"/>
                <w:szCs w:val="20"/>
              </w:rPr>
            </w:pPr>
            <w:r w:rsidRPr="00A95465">
              <w:rPr>
                <w:rFonts w:ascii="Calibri" w:eastAsia="Times New Roman" w:hAnsi="Calibri" w:cs="Arial"/>
                <w:sz w:val="20"/>
                <w:szCs w:val="20"/>
              </w:rPr>
              <w:t xml:space="preserve">                                                                           </w:t>
            </w:r>
            <w:r>
              <w:rPr>
                <w:rFonts w:ascii="Calibri" w:eastAsia="Times New Roman" w:hAnsi="Calibri" w:cs="Arial"/>
                <w:sz w:val="20"/>
                <w:szCs w:val="20"/>
              </w:rPr>
              <w:t xml:space="preserve">                                                                                                </w:t>
            </w:r>
            <w:r w:rsidRPr="00A95465">
              <w:rPr>
                <w:rFonts w:ascii="Calibri" w:eastAsia="Times New Roman" w:hAnsi="Calibri" w:cs="Arial"/>
                <w:sz w:val="20"/>
                <w:szCs w:val="20"/>
              </w:rPr>
              <w:t xml:space="preserve">Establish a planning and Implementation Management Support System programmes and budgets.                                         </w:t>
            </w:r>
          </w:p>
          <w:p w14:paraId="15A9F172" w14:textId="77777777" w:rsidR="008F6ED0" w:rsidRPr="00A95465" w:rsidRDefault="008F6ED0" w:rsidP="002E32A1">
            <w:pPr>
              <w:autoSpaceDE w:val="0"/>
              <w:autoSpaceDN w:val="0"/>
              <w:adjustRightInd w:val="0"/>
              <w:spacing w:after="0" w:line="240" w:lineRule="auto"/>
              <w:jc w:val="both"/>
              <w:rPr>
                <w:rFonts w:ascii="Calibri" w:eastAsia="Times New Roman" w:hAnsi="Calibri" w:cs="Arial"/>
                <w:sz w:val="20"/>
                <w:szCs w:val="20"/>
              </w:rPr>
            </w:pPr>
            <w:r w:rsidRPr="00A95465">
              <w:rPr>
                <w:rFonts w:ascii="Calibri" w:eastAsia="Times New Roman" w:hAnsi="Calibri" w:cs="Arial"/>
                <w:sz w:val="20"/>
                <w:szCs w:val="20"/>
              </w:rPr>
              <w:t xml:space="preserve">                                                                          </w:t>
            </w:r>
            <w:r>
              <w:rPr>
                <w:rFonts w:ascii="Calibri" w:eastAsia="Times New Roman" w:hAnsi="Calibri" w:cs="Arial"/>
                <w:sz w:val="20"/>
                <w:szCs w:val="20"/>
              </w:rPr>
              <w:t xml:space="preserve">                                                                                                   </w:t>
            </w:r>
          </w:p>
          <w:p w14:paraId="33A04CF9" w14:textId="77777777" w:rsidR="008F6ED0" w:rsidRPr="00A95465" w:rsidRDefault="008F6ED0" w:rsidP="002E32A1">
            <w:pPr>
              <w:autoSpaceDE w:val="0"/>
              <w:autoSpaceDN w:val="0"/>
              <w:adjustRightInd w:val="0"/>
              <w:spacing w:after="0" w:line="240" w:lineRule="auto"/>
              <w:jc w:val="both"/>
              <w:rPr>
                <w:rFonts w:ascii="Calibri" w:eastAsia="Times New Roman" w:hAnsi="Calibri" w:cs="Arial"/>
                <w:sz w:val="20"/>
                <w:szCs w:val="20"/>
              </w:rPr>
            </w:pPr>
            <w:r w:rsidRPr="00A95465">
              <w:rPr>
                <w:rFonts w:ascii="Calibri" w:eastAsia="Times New Roman" w:hAnsi="Calibri" w:cs="Arial"/>
                <w:sz w:val="20"/>
                <w:szCs w:val="20"/>
              </w:rPr>
              <w:t xml:space="preserve">                                                                       </w:t>
            </w:r>
            <w:r>
              <w:rPr>
                <w:rFonts w:ascii="Calibri" w:eastAsia="Times New Roman" w:hAnsi="Calibri" w:cs="Arial"/>
                <w:sz w:val="20"/>
                <w:szCs w:val="20"/>
              </w:rPr>
              <w:t xml:space="preserve">                                                                                                     </w:t>
            </w:r>
            <w:r w:rsidRPr="00A95465">
              <w:rPr>
                <w:rFonts w:ascii="Calibri" w:eastAsia="Times New Roman" w:hAnsi="Calibri" w:cs="Arial"/>
                <w:sz w:val="20"/>
                <w:szCs w:val="20"/>
              </w:rPr>
              <w:t xml:space="preserve">  Contribute sector expertise and technical knowledge to the Sector Departments                                       </w:t>
            </w:r>
            <w:r>
              <w:rPr>
                <w:rFonts w:ascii="Calibri" w:eastAsia="Times New Roman" w:hAnsi="Calibri" w:cs="Arial"/>
                <w:sz w:val="20"/>
                <w:szCs w:val="20"/>
              </w:rPr>
              <w:t xml:space="preserve">                                                                                                 </w:t>
            </w:r>
            <w:r w:rsidRPr="00A95465">
              <w:rPr>
                <w:rFonts w:ascii="Calibri" w:eastAsia="Times New Roman" w:hAnsi="Calibri" w:cs="Arial"/>
                <w:sz w:val="20"/>
                <w:szCs w:val="20"/>
              </w:rPr>
              <w:t xml:space="preserve">  formulation of municipal policies and strategies</w:t>
            </w:r>
          </w:p>
          <w:p w14:paraId="27B5CCE4" w14:textId="77777777" w:rsidR="008F6ED0" w:rsidRPr="00A95465" w:rsidRDefault="008F6ED0" w:rsidP="002E32A1">
            <w:pPr>
              <w:autoSpaceDE w:val="0"/>
              <w:autoSpaceDN w:val="0"/>
              <w:adjustRightInd w:val="0"/>
              <w:spacing w:after="0" w:line="240" w:lineRule="auto"/>
              <w:jc w:val="both"/>
              <w:rPr>
                <w:rFonts w:ascii="Calibri" w:eastAsia="Times New Roman" w:hAnsi="Calibri" w:cs="Arial"/>
                <w:sz w:val="20"/>
                <w:szCs w:val="20"/>
              </w:rPr>
            </w:pPr>
            <w:r w:rsidRPr="00A95465">
              <w:rPr>
                <w:rFonts w:ascii="Calibri" w:eastAsia="Times New Roman" w:hAnsi="Calibri" w:cs="Arial"/>
                <w:sz w:val="20"/>
                <w:szCs w:val="20"/>
              </w:rPr>
              <w:t xml:space="preserve">                                                                       </w:t>
            </w:r>
            <w:r>
              <w:rPr>
                <w:rFonts w:ascii="Calibri" w:eastAsia="Times New Roman" w:hAnsi="Calibri" w:cs="Arial"/>
                <w:sz w:val="20"/>
                <w:szCs w:val="20"/>
              </w:rPr>
              <w:t xml:space="preserve">                                                                                                </w:t>
            </w:r>
            <w:r w:rsidRPr="00A95465">
              <w:rPr>
                <w:rFonts w:ascii="Calibri" w:eastAsia="Times New Roman" w:hAnsi="Calibri" w:cs="Arial"/>
                <w:sz w:val="20"/>
                <w:szCs w:val="20"/>
              </w:rPr>
              <w:t xml:space="preserve">  </w:t>
            </w:r>
          </w:p>
          <w:p w14:paraId="048217E8" w14:textId="77777777" w:rsidR="008F6ED0" w:rsidRPr="00A95465" w:rsidRDefault="008F6ED0" w:rsidP="002E32A1">
            <w:pPr>
              <w:autoSpaceDE w:val="0"/>
              <w:autoSpaceDN w:val="0"/>
              <w:adjustRightInd w:val="0"/>
              <w:spacing w:after="0" w:line="240" w:lineRule="auto"/>
              <w:jc w:val="both"/>
              <w:rPr>
                <w:rFonts w:ascii="Calibri" w:eastAsia="Times New Roman" w:hAnsi="Calibri" w:cs="Arial"/>
                <w:sz w:val="20"/>
                <w:szCs w:val="20"/>
              </w:rPr>
            </w:pPr>
            <w:r w:rsidRPr="00A95465">
              <w:rPr>
                <w:rFonts w:ascii="Calibri" w:eastAsia="Times New Roman" w:hAnsi="Calibri" w:cs="Arial"/>
                <w:sz w:val="20"/>
                <w:szCs w:val="20"/>
              </w:rPr>
              <w:t>Be guided by municipal IDPs in the allocation of resources at the Local level.</w:t>
            </w:r>
          </w:p>
          <w:p w14:paraId="0DDBC0ED" w14:textId="77777777" w:rsidR="00F95AF1" w:rsidRPr="00A95465" w:rsidRDefault="008F6ED0" w:rsidP="002E32A1">
            <w:pPr>
              <w:spacing w:after="160" w:line="259" w:lineRule="auto"/>
              <w:jc w:val="both"/>
              <w:rPr>
                <w:rFonts w:ascii="Calibri" w:eastAsia="Times New Roman" w:hAnsi="Calibri" w:cs="Arial"/>
                <w:sz w:val="20"/>
                <w:szCs w:val="20"/>
              </w:rPr>
            </w:pPr>
            <w:r w:rsidRPr="00A95465">
              <w:rPr>
                <w:rFonts w:ascii="Calibri" w:eastAsia="Times New Roman" w:hAnsi="Calibri" w:cs="Arial"/>
                <w:sz w:val="20"/>
                <w:szCs w:val="20"/>
              </w:rPr>
              <w:t xml:space="preserve">                                                                         </w:t>
            </w:r>
            <w:r>
              <w:rPr>
                <w:rFonts w:ascii="Calibri" w:eastAsia="Times New Roman" w:hAnsi="Calibri" w:cs="Arial"/>
                <w:sz w:val="20"/>
                <w:szCs w:val="20"/>
              </w:rPr>
              <w:t xml:space="preserve">                                                                                                </w:t>
            </w:r>
            <w:r w:rsidRPr="00A95465">
              <w:rPr>
                <w:rFonts w:ascii="Calibri" w:eastAsia="Times New Roman" w:hAnsi="Calibri" w:cs="Arial"/>
                <w:sz w:val="20"/>
                <w:szCs w:val="20"/>
              </w:rPr>
              <w:t>Provide relevant information on s</w:t>
            </w:r>
            <w:r w:rsidR="007E3531">
              <w:rPr>
                <w:rFonts w:ascii="Calibri" w:eastAsia="Times New Roman" w:hAnsi="Calibri" w:cs="Arial"/>
                <w:sz w:val="20"/>
                <w:szCs w:val="20"/>
              </w:rPr>
              <w:t>ector department’s policies.</w:t>
            </w:r>
          </w:p>
        </w:tc>
      </w:tr>
    </w:tbl>
    <w:p w14:paraId="054DCF38" w14:textId="77777777" w:rsidR="00756B84" w:rsidRPr="00A95465" w:rsidRDefault="00756B84" w:rsidP="002E32A1">
      <w:pPr>
        <w:tabs>
          <w:tab w:val="left" w:pos="5880"/>
          <w:tab w:val="left" w:pos="6525"/>
        </w:tabs>
        <w:spacing w:after="0" w:line="240" w:lineRule="auto"/>
        <w:jc w:val="both"/>
        <w:rPr>
          <w:rFonts w:ascii="Calibri" w:eastAsia="Times New Roman" w:hAnsi="Calibri" w:cs="Arial"/>
          <w:sz w:val="20"/>
          <w:szCs w:val="20"/>
        </w:rPr>
      </w:pPr>
    </w:p>
    <w:p w14:paraId="15135922" w14:textId="77777777" w:rsidR="00756B84" w:rsidRPr="00A95465" w:rsidRDefault="00756B84" w:rsidP="002E32A1">
      <w:pPr>
        <w:autoSpaceDE w:val="0"/>
        <w:autoSpaceDN w:val="0"/>
        <w:adjustRightInd w:val="0"/>
        <w:spacing w:after="0" w:line="240" w:lineRule="auto"/>
        <w:jc w:val="both"/>
        <w:rPr>
          <w:rFonts w:ascii="Calibri" w:eastAsia="Times New Roman" w:hAnsi="Calibri" w:cs="Arial"/>
          <w:sz w:val="20"/>
          <w:szCs w:val="20"/>
        </w:rPr>
      </w:pPr>
    </w:p>
    <w:p w14:paraId="224F3343" w14:textId="77777777" w:rsidR="00756B84" w:rsidRPr="00A95465" w:rsidRDefault="00756B84" w:rsidP="002E32A1">
      <w:pPr>
        <w:tabs>
          <w:tab w:val="left" w:pos="5880"/>
          <w:tab w:val="left" w:pos="6525"/>
        </w:tabs>
        <w:spacing w:after="0" w:line="240" w:lineRule="auto"/>
        <w:jc w:val="both"/>
        <w:rPr>
          <w:rFonts w:ascii="Calibri" w:eastAsia="Times New Roman" w:hAnsi="Calibri" w:cs="Arial"/>
          <w:sz w:val="20"/>
          <w:szCs w:val="20"/>
        </w:rPr>
        <w:sectPr w:rsidR="00756B84" w:rsidRPr="00A95465" w:rsidSect="009025E2">
          <w:footerReference w:type="even" r:id="rId27"/>
          <w:footerReference w:type="default" r:id="rId28"/>
          <w:type w:val="continuous"/>
          <w:pgSz w:w="16838" w:h="11906" w:orient="landscape" w:code="9"/>
          <w:pgMar w:top="1800" w:right="1440" w:bottom="1080" w:left="1440" w:header="720" w:footer="720" w:gutter="0"/>
          <w:cols w:space="720"/>
          <w:docGrid w:linePitch="360"/>
        </w:sectPr>
      </w:pPr>
      <w:r w:rsidRPr="00A95465">
        <w:rPr>
          <w:rFonts w:ascii="Calibri" w:eastAsia="Times New Roman" w:hAnsi="Calibri" w:cs="Arial"/>
          <w:sz w:val="20"/>
          <w:szCs w:val="20"/>
        </w:rPr>
        <w:tab/>
      </w:r>
      <w:r w:rsidRPr="00A95465">
        <w:rPr>
          <w:rFonts w:ascii="Calibri" w:eastAsia="Times New Roman" w:hAnsi="Calibri" w:cs="Arial"/>
          <w:sz w:val="20"/>
          <w:szCs w:val="20"/>
        </w:rPr>
        <w:tab/>
      </w:r>
    </w:p>
    <w:p w14:paraId="536E56DF" w14:textId="77777777" w:rsidR="00F30973" w:rsidRDefault="00F30973" w:rsidP="002E32A1">
      <w:pPr>
        <w:jc w:val="both"/>
        <w:rPr>
          <w:rFonts w:ascii="Calibri" w:eastAsia="Calibri" w:hAnsi="Calibri" w:cs="Times New Roman"/>
          <w:b/>
          <w:sz w:val="20"/>
          <w:szCs w:val="20"/>
        </w:rPr>
      </w:pPr>
      <w:r w:rsidRPr="00F30973">
        <w:rPr>
          <w:rFonts w:ascii="Calibri" w:eastAsia="Calibri" w:hAnsi="Calibri" w:cs="Times New Roman"/>
          <w:b/>
          <w:sz w:val="20"/>
          <w:szCs w:val="20"/>
        </w:rPr>
        <w:t>Component D: Corporate governance</w:t>
      </w:r>
    </w:p>
    <w:p w14:paraId="4B07986E" w14:textId="77777777" w:rsidR="00F30973" w:rsidRPr="00F30973" w:rsidRDefault="00F30973" w:rsidP="002E32A1">
      <w:pPr>
        <w:spacing w:after="0" w:line="240" w:lineRule="auto"/>
        <w:jc w:val="both"/>
        <w:rPr>
          <w:rFonts w:ascii="Calibri" w:eastAsia="Calibri" w:hAnsi="Calibri" w:cs="Times New Roman"/>
          <w:sz w:val="20"/>
          <w:szCs w:val="20"/>
          <w:lang w:val="en-US"/>
        </w:rPr>
      </w:pPr>
      <w:r w:rsidRPr="00F30973">
        <w:rPr>
          <w:rFonts w:ascii="Calibri" w:eastAsia="Calibri" w:hAnsi="Calibri" w:cs="Times New Roman"/>
          <w:sz w:val="20"/>
          <w:szCs w:val="20"/>
          <w:lang w:val="en-US"/>
        </w:rPr>
        <w:t>Corporate governance is a system by which corporations are operated and controlled.  This system encompasses a set of rules, processes and laws.</w:t>
      </w:r>
    </w:p>
    <w:p w14:paraId="7D6F919E" w14:textId="77777777" w:rsidR="00F30973" w:rsidRPr="00F30973" w:rsidRDefault="00F30973" w:rsidP="002E32A1">
      <w:pPr>
        <w:spacing w:after="0" w:line="240" w:lineRule="auto"/>
        <w:jc w:val="both"/>
        <w:rPr>
          <w:rFonts w:ascii="Calibri" w:eastAsia="Calibri" w:hAnsi="Calibri" w:cs="Times New Roman"/>
          <w:sz w:val="20"/>
          <w:szCs w:val="20"/>
          <w:lang w:val="en-US"/>
        </w:rPr>
      </w:pPr>
    </w:p>
    <w:p w14:paraId="3C325C8D" w14:textId="77777777" w:rsidR="00F30973" w:rsidRPr="00F30973" w:rsidRDefault="00F30973" w:rsidP="002E32A1">
      <w:pPr>
        <w:spacing w:after="0" w:line="240" w:lineRule="auto"/>
        <w:jc w:val="both"/>
        <w:rPr>
          <w:rFonts w:ascii="Calibri" w:eastAsia="Calibri" w:hAnsi="Calibri" w:cs="Times New Roman"/>
          <w:sz w:val="20"/>
          <w:szCs w:val="20"/>
          <w:lang w:val="en-US"/>
        </w:rPr>
      </w:pPr>
      <w:r w:rsidRPr="00F30973">
        <w:rPr>
          <w:rFonts w:ascii="Calibri" w:eastAsia="Calibri" w:hAnsi="Calibri" w:cs="Times New Roman"/>
          <w:sz w:val="20"/>
          <w:szCs w:val="20"/>
          <w:lang w:val="en-US"/>
        </w:rPr>
        <w:t xml:space="preserve">In the context of our municipality, we view corporate governance as an effective system of ensuring that the community get value for money through diligence and honesty. </w:t>
      </w:r>
    </w:p>
    <w:p w14:paraId="73155454" w14:textId="77777777" w:rsidR="00F30973" w:rsidRPr="00F30973" w:rsidRDefault="00F30973" w:rsidP="002E32A1">
      <w:pPr>
        <w:spacing w:after="0" w:line="240" w:lineRule="auto"/>
        <w:jc w:val="both"/>
        <w:rPr>
          <w:rFonts w:ascii="Calibri" w:eastAsia="Calibri" w:hAnsi="Calibri" w:cs="Times New Roman"/>
          <w:sz w:val="20"/>
          <w:szCs w:val="20"/>
          <w:lang w:val="en-US"/>
        </w:rPr>
      </w:pPr>
    </w:p>
    <w:p w14:paraId="145102D2" w14:textId="77777777" w:rsidR="00F30973" w:rsidRDefault="00F30973" w:rsidP="002E32A1">
      <w:pPr>
        <w:spacing w:after="0" w:line="240" w:lineRule="auto"/>
        <w:jc w:val="both"/>
        <w:rPr>
          <w:rFonts w:ascii="Calibri" w:eastAsia="Calibri" w:hAnsi="Calibri" w:cs="Times New Roman"/>
          <w:sz w:val="20"/>
          <w:szCs w:val="20"/>
          <w:lang w:val="en-US"/>
        </w:rPr>
      </w:pPr>
      <w:r w:rsidRPr="00F30973">
        <w:rPr>
          <w:rFonts w:ascii="Calibri" w:eastAsia="Calibri" w:hAnsi="Calibri" w:cs="Times New Roman"/>
          <w:sz w:val="20"/>
          <w:szCs w:val="20"/>
          <w:lang w:val="en-US"/>
        </w:rPr>
        <w:t xml:space="preserve">In the course of rendering services to the community, it is therefore important to do so within the parameters of the law, and this can be achieved by connecting corporate governance with legislative risk management as a guideline. </w:t>
      </w:r>
    </w:p>
    <w:p w14:paraId="02E5DFC6" w14:textId="77777777" w:rsidR="00E5777D" w:rsidRPr="00F30973" w:rsidRDefault="00E5777D" w:rsidP="002E32A1">
      <w:pPr>
        <w:spacing w:after="0" w:line="240" w:lineRule="auto"/>
        <w:jc w:val="both"/>
        <w:rPr>
          <w:rFonts w:ascii="Calibri" w:eastAsia="Calibri" w:hAnsi="Calibri" w:cs="Times New Roman"/>
          <w:sz w:val="20"/>
          <w:szCs w:val="20"/>
          <w:lang w:val="en-US"/>
        </w:rPr>
      </w:pPr>
    </w:p>
    <w:p w14:paraId="47C66C39" w14:textId="77777777" w:rsidR="00E5777D" w:rsidRDefault="00E5777D" w:rsidP="002E32A1">
      <w:pPr>
        <w:jc w:val="both"/>
        <w:rPr>
          <w:b/>
          <w:sz w:val="20"/>
          <w:szCs w:val="20"/>
        </w:rPr>
      </w:pPr>
      <w:r w:rsidRPr="00064ADC">
        <w:rPr>
          <w:b/>
          <w:sz w:val="20"/>
          <w:szCs w:val="20"/>
        </w:rPr>
        <w:t>AUDIT COMMITTEE</w:t>
      </w:r>
    </w:p>
    <w:p w14:paraId="22329084" w14:textId="77777777" w:rsidR="008E5B6C" w:rsidRDefault="00E5777D" w:rsidP="002E32A1">
      <w:pPr>
        <w:jc w:val="both"/>
        <w:rPr>
          <w:sz w:val="20"/>
          <w:szCs w:val="20"/>
        </w:rPr>
      </w:pPr>
      <w:r w:rsidRPr="00064ADC">
        <w:rPr>
          <w:sz w:val="20"/>
          <w:szCs w:val="20"/>
        </w:rPr>
        <w:t xml:space="preserve">During the period under review, the municipality had a functional Audit Committee </w:t>
      </w:r>
      <w:r w:rsidR="008E5B6C">
        <w:rPr>
          <w:sz w:val="20"/>
          <w:szCs w:val="20"/>
        </w:rPr>
        <w:t>constituted in terms of Section 166 of the Municipal Finance Management Act, 56 of 2003.</w:t>
      </w:r>
    </w:p>
    <w:p w14:paraId="08DEDF37" w14:textId="77777777" w:rsidR="00E5777D" w:rsidRDefault="00E5777D" w:rsidP="002E32A1">
      <w:pPr>
        <w:jc w:val="both"/>
        <w:rPr>
          <w:b/>
          <w:sz w:val="20"/>
          <w:szCs w:val="20"/>
        </w:rPr>
      </w:pPr>
      <w:r w:rsidRPr="00064ADC">
        <w:rPr>
          <w:b/>
          <w:sz w:val="20"/>
          <w:szCs w:val="20"/>
        </w:rPr>
        <w:t>AUDIT COMMITTEE MEMBERS</w:t>
      </w:r>
    </w:p>
    <w:tbl>
      <w:tblPr>
        <w:tblStyle w:val="TableGrid"/>
        <w:tblW w:w="0" w:type="auto"/>
        <w:tblLook w:val="04A0" w:firstRow="1" w:lastRow="0" w:firstColumn="1" w:lastColumn="0" w:noHBand="0" w:noVBand="1"/>
      </w:tblPr>
      <w:tblGrid>
        <w:gridCol w:w="4815"/>
        <w:gridCol w:w="3941"/>
      </w:tblGrid>
      <w:tr w:rsidR="00E5777D" w:rsidRPr="00064ADC" w14:paraId="4BD1DA47" w14:textId="77777777" w:rsidTr="00E5777D">
        <w:tc>
          <w:tcPr>
            <w:tcW w:w="4815" w:type="dxa"/>
          </w:tcPr>
          <w:p w14:paraId="6925EA7D" w14:textId="77777777" w:rsidR="00E5777D" w:rsidRPr="00064ADC" w:rsidRDefault="00E5777D" w:rsidP="002E32A1">
            <w:pPr>
              <w:jc w:val="both"/>
              <w:rPr>
                <w:rFonts w:eastAsia="Calibri"/>
                <w:b/>
              </w:rPr>
            </w:pPr>
            <w:r w:rsidRPr="00064ADC">
              <w:rPr>
                <w:rFonts w:eastAsia="Calibri"/>
                <w:b/>
              </w:rPr>
              <w:t>MEMBER</w:t>
            </w:r>
          </w:p>
        </w:tc>
        <w:tc>
          <w:tcPr>
            <w:tcW w:w="3941" w:type="dxa"/>
          </w:tcPr>
          <w:p w14:paraId="6EA1AF60" w14:textId="77777777" w:rsidR="00E5777D" w:rsidRPr="00064ADC" w:rsidRDefault="00E5777D" w:rsidP="002E32A1">
            <w:pPr>
              <w:jc w:val="both"/>
              <w:rPr>
                <w:rFonts w:eastAsia="Calibri"/>
                <w:b/>
              </w:rPr>
            </w:pPr>
            <w:r w:rsidRPr="00064ADC">
              <w:rPr>
                <w:rFonts w:eastAsia="Calibri"/>
                <w:b/>
              </w:rPr>
              <w:t>CAPACITY</w:t>
            </w:r>
          </w:p>
        </w:tc>
      </w:tr>
      <w:tr w:rsidR="00E5777D" w:rsidRPr="00064ADC" w14:paraId="546A6EC3" w14:textId="77777777" w:rsidTr="00E5777D">
        <w:tc>
          <w:tcPr>
            <w:tcW w:w="4815" w:type="dxa"/>
          </w:tcPr>
          <w:p w14:paraId="4CAFBEEB" w14:textId="4D2D8562" w:rsidR="00E5777D" w:rsidRPr="00064ADC" w:rsidRDefault="00BE0F37" w:rsidP="002E32A1">
            <w:pPr>
              <w:jc w:val="both"/>
              <w:rPr>
                <w:rFonts w:eastAsia="Calibri"/>
              </w:rPr>
            </w:pPr>
            <w:r>
              <w:rPr>
                <w:rFonts w:eastAsia="Calibri"/>
              </w:rPr>
              <w:t xml:space="preserve">M C </w:t>
            </w:r>
            <w:r w:rsidR="00F602CA">
              <w:rPr>
                <w:rFonts w:eastAsia="Calibri"/>
              </w:rPr>
              <w:t>Shale</w:t>
            </w:r>
          </w:p>
        </w:tc>
        <w:tc>
          <w:tcPr>
            <w:tcW w:w="3941" w:type="dxa"/>
          </w:tcPr>
          <w:p w14:paraId="0D3C1125" w14:textId="77777777" w:rsidR="00E5777D" w:rsidRPr="00064ADC" w:rsidRDefault="00E5777D" w:rsidP="002E32A1">
            <w:pPr>
              <w:jc w:val="both"/>
              <w:rPr>
                <w:rFonts w:eastAsia="Calibri"/>
              </w:rPr>
            </w:pPr>
            <w:r w:rsidRPr="00064ADC">
              <w:rPr>
                <w:rFonts w:eastAsia="Calibri"/>
              </w:rPr>
              <w:t>Chairperson</w:t>
            </w:r>
          </w:p>
        </w:tc>
      </w:tr>
      <w:tr w:rsidR="00E5777D" w:rsidRPr="00064ADC" w14:paraId="1495D6E6" w14:textId="77777777" w:rsidTr="00E5777D">
        <w:tc>
          <w:tcPr>
            <w:tcW w:w="4815" w:type="dxa"/>
          </w:tcPr>
          <w:p w14:paraId="12282322" w14:textId="77777777" w:rsidR="00E5777D" w:rsidRPr="00064ADC" w:rsidRDefault="00E5777D" w:rsidP="002E32A1">
            <w:pPr>
              <w:jc w:val="both"/>
              <w:rPr>
                <w:rFonts w:eastAsia="Calibri"/>
              </w:rPr>
            </w:pPr>
            <w:r w:rsidRPr="00064ADC">
              <w:rPr>
                <w:rFonts w:eastAsia="Calibri"/>
              </w:rPr>
              <w:t xml:space="preserve">Mrs </w:t>
            </w:r>
            <w:r w:rsidR="00BE0F37">
              <w:rPr>
                <w:rFonts w:eastAsia="Calibri"/>
              </w:rPr>
              <w:t xml:space="preserve">D </w:t>
            </w:r>
            <w:r w:rsidRPr="00064ADC">
              <w:rPr>
                <w:rFonts w:eastAsia="Calibri"/>
              </w:rPr>
              <w:t>S. Lebeko</w:t>
            </w:r>
          </w:p>
        </w:tc>
        <w:tc>
          <w:tcPr>
            <w:tcW w:w="3941" w:type="dxa"/>
          </w:tcPr>
          <w:p w14:paraId="28D87F3C" w14:textId="77777777" w:rsidR="00E5777D" w:rsidRPr="00064ADC" w:rsidRDefault="00E5777D" w:rsidP="002E32A1">
            <w:pPr>
              <w:jc w:val="both"/>
              <w:rPr>
                <w:rFonts w:eastAsia="Calibri"/>
              </w:rPr>
            </w:pPr>
            <w:r w:rsidRPr="00064ADC">
              <w:rPr>
                <w:rFonts w:eastAsia="Calibri"/>
              </w:rPr>
              <w:t>Member</w:t>
            </w:r>
          </w:p>
        </w:tc>
      </w:tr>
      <w:tr w:rsidR="00E5777D" w:rsidRPr="00064ADC" w14:paraId="7C120810" w14:textId="77777777" w:rsidTr="00E5777D">
        <w:tc>
          <w:tcPr>
            <w:tcW w:w="4815" w:type="dxa"/>
          </w:tcPr>
          <w:p w14:paraId="5361EE93" w14:textId="77777777" w:rsidR="00E5777D" w:rsidRPr="00064ADC" w:rsidRDefault="00BE0F37" w:rsidP="002E32A1">
            <w:pPr>
              <w:jc w:val="both"/>
              <w:rPr>
                <w:rFonts w:eastAsia="Calibri"/>
              </w:rPr>
            </w:pPr>
            <w:r>
              <w:rPr>
                <w:rFonts w:eastAsia="Calibri"/>
              </w:rPr>
              <w:t>Ms V.C Sikaundi</w:t>
            </w:r>
          </w:p>
        </w:tc>
        <w:tc>
          <w:tcPr>
            <w:tcW w:w="3941" w:type="dxa"/>
          </w:tcPr>
          <w:p w14:paraId="6F0A6001" w14:textId="77777777" w:rsidR="00E5777D" w:rsidRPr="00064ADC" w:rsidRDefault="00E5777D" w:rsidP="002E32A1">
            <w:pPr>
              <w:jc w:val="both"/>
              <w:rPr>
                <w:rFonts w:eastAsia="Calibri"/>
              </w:rPr>
            </w:pPr>
            <w:r w:rsidRPr="00064ADC">
              <w:rPr>
                <w:rFonts w:eastAsia="Calibri"/>
              </w:rPr>
              <w:t>Member</w:t>
            </w:r>
          </w:p>
        </w:tc>
      </w:tr>
    </w:tbl>
    <w:p w14:paraId="0F0A709C" w14:textId="77777777" w:rsidR="00BA4268" w:rsidRDefault="00BA4268" w:rsidP="002E32A1">
      <w:pPr>
        <w:spacing w:after="0" w:line="240" w:lineRule="auto"/>
        <w:jc w:val="both"/>
        <w:rPr>
          <w:rFonts w:ascii="Calibri" w:eastAsia="Calibri" w:hAnsi="Calibri" w:cs="Times New Roman"/>
          <w:sz w:val="20"/>
          <w:szCs w:val="20"/>
          <w:lang w:val="en-US"/>
        </w:rPr>
      </w:pPr>
    </w:p>
    <w:p w14:paraId="6786E77A" w14:textId="2BEBC5A7" w:rsidR="00F30973" w:rsidRDefault="008E5B6C" w:rsidP="002E32A1">
      <w:pPr>
        <w:spacing w:after="0" w:line="240" w:lineRule="auto"/>
        <w:jc w:val="both"/>
        <w:rPr>
          <w:rFonts w:ascii="Calibri" w:eastAsia="Calibri" w:hAnsi="Calibri" w:cs="Times New Roman"/>
          <w:b/>
          <w:sz w:val="20"/>
          <w:szCs w:val="20"/>
          <w:lang w:val="en-US"/>
        </w:rPr>
      </w:pPr>
      <w:r>
        <w:rPr>
          <w:rFonts w:ascii="Calibri" w:eastAsia="Calibri" w:hAnsi="Calibri" w:cs="Times New Roman"/>
          <w:sz w:val="20"/>
          <w:szCs w:val="20"/>
          <w:lang w:val="en-US"/>
        </w:rPr>
        <w:t xml:space="preserve">It has been able </w:t>
      </w:r>
      <w:r w:rsidRPr="008E5B6C">
        <w:rPr>
          <w:rFonts w:ascii="Calibri" w:eastAsia="Calibri" w:hAnsi="Calibri" w:cs="Times New Roman"/>
          <w:sz w:val="20"/>
          <w:szCs w:val="20"/>
          <w:lang w:val="en-US"/>
        </w:rPr>
        <w:t>to discharge its obligations, it processed all matters referred to it by Council, reported progress regularly to Council and participated at the Audit Steering Committee meetings. All Annual Reports and Annual Financial statements were reviewed by the Audit Committee prior tabling at the Council meeting</w:t>
      </w:r>
      <w:r w:rsidRPr="008E5B6C">
        <w:rPr>
          <w:rFonts w:ascii="Calibri" w:eastAsia="Calibri" w:hAnsi="Calibri" w:cs="Times New Roman"/>
          <w:b/>
          <w:sz w:val="20"/>
          <w:szCs w:val="20"/>
          <w:lang w:val="en-US"/>
        </w:rPr>
        <w:t>.</w:t>
      </w:r>
    </w:p>
    <w:p w14:paraId="3D6B3240" w14:textId="77777777" w:rsidR="008E5B6C" w:rsidRPr="00F30973" w:rsidRDefault="008E5B6C" w:rsidP="002E32A1">
      <w:pPr>
        <w:spacing w:after="0" w:line="240" w:lineRule="auto"/>
        <w:jc w:val="both"/>
        <w:rPr>
          <w:rFonts w:ascii="Calibri" w:eastAsia="Calibri" w:hAnsi="Calibri" w:cs="Times New Roman"/>
          <w:b/>
          <w:sz w:val="20"/>
          <w:szCs w:val="20"/>
          <w:lang w:val="en-US"/>
        </w:rPr>
      </w:pPr>
    </w:p>
    <w:p w14:paraId="54738F8D" w14:textId="77777777" w:rsidR="00F30973" w:rsidRPr="00F30973" w:rsidRDefault="00F30973" w:rsidP="002E32A1">
      <w:pPr>
        <w:spacing w:after="0" w:line="240" w:lineRule="auto"/>
        <w:jc w:val="both"/>
        <w:rPr>
          <w:rFonts w:ascii="Calibri" w:eastAsia="Calibri" w:hAnsi="Calibri" w:cs="Times New Roman"/>
          <w:b/>
          <w:sz w:val="20"/>
          <w:szCs w:val="20"/>
          <w:lang w:val="en-US"/>
        </w:rPr>
      </w:pPr>
      <w:r w:rsidRPr="00F30973">
        <w:rPr>
          <w:rFonts w:ascii="Calibri" w:eastAsia="Calibri" w:hAnsi="Calibri" w:cs="Times New Roman"/>
          <w:b/>
          <w:sz w:val="20"/>
          <w:szCs w:val="20"/>
          <w:lang w:val="en-US"/>
        </w:rPr>
        <w:t>Risk Management</w:t>
      </w:r>
    </w:p>
    <w:p w14:paraId="7056E6F1" w14:textId="77777777" w:rsidR="00F30973" w:rsidRPr="00F30973" w:rsidRDefault="00F30973" w:rsidP="002E32A1">
      <w:pPr>
        <w:spacing w:after="0" w:line="240" w:lineRule="auto"/>
        <w:jc w:val="both"/>
        <w:rPr>
          <w:rFonts w:ascii="Calibri" w:eastAsia="Calibri" w:hAnsi="Calibri" w:cs="Times New Roman"/>
          <w:b/>
          <w:sz w:val="20"/>
          <w:szCs w:val="20"/>
          <w:lang w:val="en-US"/>
        </w:rPr>
      </w:pPr>
    </w:p>
    <w:p w14:paraId="50E699C5" w14:textId="77777777" w:rsidR="00F30973" w:rsidRPr="00F30973" w:rsidRDefault="00F30973" w:rsidP="002E32A1">
      <w:pPr>
        <w:spacing w:after="0" w:line="240" w:lineRule="auto"/>
        <w:jc w:val="both"/>
        <w:rPr>
          <w:rFonts w:ascii="Calibri" w:eastAsia="Calibri" w:hAnsi="Calibri" w:cs="Times New Roman"/>
          <w:sz w:val="20"/>
          <w:szCs w:val="20"/>
          <w:lang w:val="en-US"/>
        </w:rPr>
      </w:pPr>
    </w:p>
    <w:p w14:paraId="39A5FBE6" w14:textId="77777777" w:rsidR="00F30973" w:rsidRPr="00F30973" w:rsidRDefault="008E5B6C" w:rsidP="002E32A1">
      <w:pPr>
        <w:spacing w:after="0" w:line="240" w:lineRule="auto"/>
        <w:jc w:val="both"/>
        <w:rPr>
          <w:rFonts w:ascii="Calibri" w:eastAsia="Calibri" w:hAnsi="Calibri" w:cs="Times New Roman"/>
          <w:sz w:val="20"/>
          <w:szCs w:val="20"/>
        </w:rPr>
      </w:pPr>
      <w:r>
        <w:rPr>
          <w:rFonts w:ascii="Calibri" w:eastAsia="Calibri" w:hAnsi="Calibri" w:cs="Times New Roman"/>
          <w:sz w:val="20"/>
          <w:szCs w:val="20"/>
        </w:rPr>
        <w:t>Section 62 (1) (c) (</w:t>
      </w:r>
      <w:proofErr w:type="spellStart"/>
      <w:r>
        <w:rPr>
          <w:rFonts w:ascii="Calibri" w:eastAsia="Calibri" w:hAnsi="Calibri" w:cs="Times New Roman"/>
          <w:sz w:val="20"/>
          <w:szCs w:val="20"/>
        </w:rPr>
        <w:t>i</w:t>
      </w:r>
      <w:proofErr w:type="spellEnd"/>
      <w:r>
        <w:rPr>
          <w:rFonts w:ascii="Calibri" w:eastAsia="Calibri" w:hAnsi="Calibri" w:cs="Times New Roman"/>
          <w:sz w:val="20"/>
          <w:szCs w:val="20"/>
        </w:rPr>
        <w:t xml:space="preserve">) of the </w:t>
      </w:r>
      <w:r w:rsidR="00F30973" w:rsidRPr="00F30973">
        <w:rPr>
          <w:rFonts w:ascii="Calibri" w:eastAsia="Calibri" w:hAnsi="Calibri" w:cs="Times New Roman"/>
          <w:sz w:val="20"/>
          <w:szCs w:val="20"/>
        </w:rPr>
        <w:t>M</w:t>
      </w:r>
      <w:r>
        <w:rPr>
          <w:rFonts w:ascii="Calibri" w:eastAsia="Calibri" w:hAnsi="Calibri" w:cs="Times New Roman"/>
          <w:sz w:val="20"/>
          <w:szCs w:val="20"/>
        </w:rPr>
        <w:t xml:space="preserve">unicipal </w:t>
      </w:r>
      <w:r w:rsidR="00F30973" w:rsidRPr="00F30973">
        <w:rPr>
          <w:rFonts w:ascii="Calibri" w:eastAsia="Calibri" w:hAnsi="Calibri" w:cs="Times New Roman"/>
          <w:sz w:val="20"/>
          <w:szCs w:val="20"/>
        </w:rPr>
        <w:t>F</w:t>
      </w:r>
      <w:r>
        <w:rPr>
          <w:rFonts w:ascii="Calibri" w:eastAsia="Calibri" w:hAnsi="Calibri" w:cs="Times New Roman"/>
          <w:sz w:val="20"/>
          <w:szCs w:val="20"/>
        </w:rPr>
        <w:t xml:space="preserve">inance </w:t>
      </w:r>
      <w:r w:rsidR="00F30973" w:rsidRPr="00F30973">
        <w:rPr>
          <w:rFonts w:ascii="Calibri" w:eastAsia="Calibri" w:hAnsi="Calibri" w:cs="Times New Roman"/>
          <w:sz w:val="20"/>
          <w:szCs w:val="20"/>
        </w:rPr>
        <w:t>M</w:t>
      </w:r>
      <w:r>
        <w:rPr>
          <w:rFonts w:ascii="Calibri" w:eastAsia="Calibri" w:hAnsi="Calibri" w:cs="Times New Roman"/>
          <w:sz w:val="20"/>
          <w:szCs w:val="20"/>
        </w:rPr>
        <w:t xml:space="preserve">anagement </w:t>
      </w:r>
      <w:r w:rsidR="00F30973" w:rsidRPr="00F30973">
        <w:rPr>
          <w:rFonts w:ascii="Calibri" w:eastAsia="Calibri" w:hAnsi="Calibri" w:cs="Times New Roman"/>
          <w:sz w:val="20"/>
          <w:szCs w:val="20"/>
        </w:rPr>
        <w:t>A</w:t>
      </w:r>
      <w:r>
        <w:rPr>
          <w:rFonts w:ascii="Calibri" w:eastAsia="Calibri" w:hAnsi="Calibri" w:cs="Times New Roman"/>
          <w:sz w:val="20"/>
          <w:szCs w:val="20"/>
        </w:rPr>
        <w:t xml:space="preserve">ct, 56 of 20013 </w:t>
      </w:r>
      <w:r w:rsidR="00F30973" w:rsidRPr="00F30973">
        <w:rPr>
          <w:rFonts w:ascii="Calibri" w:eastAsia="Calibri" w:hAnsi="Calibri" w:cs="Times New Roman"/>
          <w:sz w:val="20"/>
          <w:szCs w:val="20"/>
        </w:rPr>
        <w:t xml:space="preserve"> requires that the municipality has and maintains effective, efficient and transparent systems of financial and risk management and internal control; and of internal audit operating in accordance with any prescribed nor</w:t>
      </w:r>
      <w:r w:rsidR="00FA2F1D">
        <w:rPr>
          <w:rFonts w:ascii="Calibri" w:eastAsia="Calibri" w:hAnsi="Calibri" w:cs="Times New Roman"/>
          <w:sz w:val="20"/>
          <w:szCs w:val="20"/>
        </w:rPr>
        <w:t>ms and standards, d</w:t>
      </w:r>
      <w:r w:rsidR="00F30973" w:rsidRPr="00F30973">
        <w:rPr>
          <w:rFonts w:ascii="Calibri" w:eastAsia="Calibri" w:hAnsi="Calibri" w:cs="Times New Roman"/>
          <w:sz w:val="20"/>
          <w:szCs w:val="20"/>
        </w:rPr>
        <w:t xml:space="preserve">uring the period under review the municipality had a functional risk management unit, plans are put into place to strengthen the unit. </w:t>
      </w:r>
    </w:p>
    <w:p w14:paraId="2FBD7E86" w14:textId="77777777" w:rsidR="00F30973" w:rsidRPr="00F30973" w:rsidRDefault="00F30973" w:rsidP="002E32A1">
      <w:pPr>
        <w:spacing w:after="0" w:line="240" w:lineRule="auto"/>
        <w:jc w:val="both"/>
        <w:rPr>
          <w:rFonts w:ascii="Calibri" w:eastAsia="Calibri" w:hAnsi="Calibri" w:cs="Times New Roman"/>
          <w:sz w:val="20"/>
          <w:szCs w:val="20"/>
        </w:rPr>
      </w:pPr>
    </w:p>
    <w:p w14:paraId="13AB9799" w14:textId="77777777" w:rsidR="00F30973" w:rsidRPr="00F30973" w:rsidRDefault="00F30973" w:rsidP="002E32A1">
      <w:pPr>
        <w:spacing w:after="0" w:line="240" w:lineRule="auto"/>
        <w:jc w:val="both"/>
        <w:rPr>
          <w:rFonts w:ascii="Calibri" w:eastAsia="Calibri" w:hAnsi="Calibri" w:cs="Times New Roman"/>
          <w:sz w:val="20"/>
          <w:szCs w:val="20"/>
        </w:rPr>
      </w:pPr>
      <w:r w:rsidRPr="00F30973">
        <w:rPr>
          <w:rFonts w:ascii="Calibri" w:eastAsia="Calibri" w:hAnsi="Calibri" w:cs="Times New Roman"/>
          <w:sz w:val="20"/>
          <w:szCs w:val="20"/>
        </w:rPr>
        <w:t xml:space="preserve">Risk management is the process whereby the Accounting Officer, and other key members of the senior management proactively, purposefully and regularly identify and define current as well as emerging business, financial and operational risks and either simultaneously or identify appropriate and </w:t>
      </w:r>
      <w:proofErr w:type="gramStart"/>
      <w:r w:rsidRPr="00F30973">
        <w:rPr>
          <w:rFonts w:ascii="Calibri" w:eastAsia="Calibri" w:hAnsi="Calibri" w:cs="Times New Roman"/>
          <w:sz w:val="20"/>
          <w:szCs w:val="20"/>
        </w:rPr>
        <w:t>cost effective</w:t>
      </w:r>
      <w:proofErr w:type="gramEnd"/>
      <w:r w:rsidRPr="00F30973">
        <w:rPr>
          <w:rFonts w:ascii="Calibri" w:eastAsia="Calibri" w:hAnsi="Calibri" w:cs="Times New Roman"/>
          <w:sz w:val="20"/>
          <w:szCs w:val="20"/>
        </w:rPr>
        <w:t xml:space="preserve"> methods of obviating and managing these risks </w:t>
      </w:r>
      <w:r w:rsidR="00BA0CD4">
        <w:rPr>
          <w:rFonts w:ascii="Calibri" w:eastAsia="Calibri" w:hAnsi="Calibri" w:cs="Times New Roman"/>
          <w:sz w:val="20"/>
          <w:szCs w:val="20"/>
        </w:rPr>
        <w:t xml:space="preserve">within the Municipality. </w:t>
      </w:r>
      <w:r w:rsidRPr="00F30973">
        <w:rPr>
          <w:rFonts w:ascii="Calibri" w:eastAsia="Calibri" w:hAnsi="Calibri" w:cs="Times New Roman"/>
          <w:sz w:val="20"/>
          <w:szCs w:val="20"/>
        </w:rPr>
        <w:t>The Accounting Officer ensured that the municipality has risk management structures that are aligned to the principles of good corporate governance, as supported by the Municipal Finance Management Act (MFMA), Act no.56 of 2003.</w:t>
      </w:r>
      <w:r w:rsidR="00FA2F1D">
        <w:rPr>
          <w:rFonts w:ascii="Calibri" w:eastAsia="Calibri" w:hAnsi="Calibri" w:cs="Times New Roman"/>
          <w:sz w:val="20"/>
          <w:szCs w:val="20"/>
        </w:rPr>
        <w:t xml:space="preserve"> </w:t>
      </w:r>
      <w:r w:rsidRPr="00F30973">
        <w:rPr>
          <w:rFonts w:ascii="Calibri" w:eastAsia="Calibri" w:hAnsi="Calibri" w:cs="Times New Roman"/>
          <w:sz w:val="20"/>
          <w:szCs w:val="20"/>
        </w:rPr>
        <w:t xml:space="preserve">A risk assessment was </w:t>
      </w:r>
      <w:proofErr w:type="gramStart"/>
      <w:r w:rsidRPr="00F30973">
        <w:rPr>
          <w:rFonts w:ascii="Calibri" w:eastAsia="Calibri" w:hAnsi="Calibri" w:cs="Times New Roman"/>
          <w:sz w:val="20"/>
          <w:szCs w:val="20"/>
        </w:rPr>
        <w:t>done</w:t>
      </w:r>
      <w:proofErr w:type="gramEnd"/>
      <w:r w:rsidRPr="00F30973">
        <w:rPr>
          <w:rFonts w:ascii="Calibri" w:eastAsia="Calibri" w:hAnsi="Calibri" w:cs="Times New Roman"/>
          <w:sz w:val="20"/>
          <w:szCs w:val="20"/>
        </w:rPr>
        <w:t xml:space="preserve"> and the risk assessment register was developed and approved by </w:t>
      </w:r>
      <w:r w:rsidR="00283E50">
        <w:rPr>
          <w:rFonts w:ascii="Calibri" w:eastAsia="Calibri" w:hAnsi="Calibri" w:cs="Times New Roman"/>
          <w:sz w:val="20"/>
          <w:szCs w:val="20"/>
        </w:rPr>
        <w:t>the Audit Committee.  The top 20 Strategic Risk</w:t>
      </w:r>
      <w:r w:rsidRPr="00F30973">
        <w:rPr>
          <w:rFonts w:ascii="Calibri" w:eastAsia="Calibri" w:hAnsi="Calibri" w:cs="Times New Roman"/>
          <w:sz w:val="20"/>
          <w:szCs w:val="20"/>
        </w:rPr>
        <w:t xml:space="preserve"> were also id</w:t>
      </w:r>
      <w:r w:rsidR="00283E50">
        <w:rPr>
          <w:rFonts w:ascii="Calibri" w:eastAsia="Calibri" w:hAnsi="Calibri" w:cs="Times New Roman"/>
          <w:sz w:val="20"/>
          <w:szCs w:val="20"/>
        </w:rPr>
        <w:t>entified on the Risk register and they were</w:t>
      </w:r>
      <w:r w:rsidRPr="00F30973">
        <w:rPr>
          <w:rFonts w:ascii="Calibri" w:eastAsia="Calibri" w:hAnsi="Calibri" w:cs="Times New Roman"/>
          <w:sz w:val="20"/>
          <w:szCs w:val="20"/>
        </w:rPr>
        <w:t xml:space="preserve"> discussed </w:t>
      </w:r>
      <w:r w:rsidR="00283E50">
        <w:rPr>
          <w:rFonts w:ascii="Calibri" w:eastAsia="Calibri" w:hAnsi="Calibri" w:cs="Times New Roman"/>
          <w:sz w:val="20"/>
          <w:szCs w:val="20"/>
        </w:rPr>
        <w:t xml:space="preserve">at monthly management meetings, </w:t>
      </w:r>
      <w:r w:rsidRPr="00F30973">
        <w:rPr>
          <w:rFonts w:ascii="Calibri" w:eastAsia="Calibri" w:hAnsi="Calibri" w:cs="Times New Roman"/>
          <w:sz w:val="20"/>
          <w:szCs w:val="20"/>
        </w:rPr>
        <w:t>Clean Audit Steering Commi</w:t>
      </w:r>
      <w:r w:rsidR="00283E50">
        <w:rPr>
          <w:rFonts w:ascii="Calibri" w:eastAsia="Calibri" w:hAnsi="Calibri" w:cs="Times New Roman"/>
          <w:sz w:val="20"/>
          <w:szCs w:val="20"/>
        </w:rPr>
        <w:t>ttee Meetings and Risk Management Committee meetings.</w:t>
      </w:r>
    </w:p>
    <w:p w14:paraId="38E395E9" w14:textId="77777777" w:rsidR="00F30973" w:rsidRPr="00F30973" w:rsidRDefault="00F30973" w:rsidP="002E32A1">
      <w:pPr>
        <w:spacing w:after="0" w:line="240" w:lineRule="auto"/>
        <w:jc w:val="both"/>
        <w:rPr>
          <w:rFonts w:ascii="Calibri" w:eastAsia="Calibri" w:hAnsi="Calibri" w:cs="Times New Roman"/>
          <w:sz w:val="20"/>
          <w:szCs w:val="20"/>
        </w:rPr>
      </w:pPr>
    </w:p>
    <w:p w14:paraId="0DFAD082" w14:textId="77777777" w:rsidR="00F30973" w:rsidRPr="00F30973" w:rsidRDefault="00F30973" w:rsidP="002E32A1">
      <w:pPr>
        <w:spacing w:after="0" w:line="240" w:lineRule="auto"/>
        <w:jc w:val="both"/>
        <w:rPr>
          <w:rFonts w:ascii="Calibri" w:eastAsia="Calibri" w:hAnsi="Calibri" w:cs="Times New Roman"/>
          <w:sz w:val="20"/>
          <w:szCs w:val="20"/>
        </w:rPr>
      </w:pPr>
      <w:r w:rsidRPr="00F30973">
        <w:rPr>
          <w:rFonts w:ascii="Calibri" w:eastAsia="Calibri" w:hAnsi="Calibri" w:cs="Times New Roman"/>
          <w:sz w:val="20"/>
          <w:szCs w:val="20"/>
        </w:rPr>
        <w:t>The Clean Audit Steering Committee is a committee formed within the municipality to ensure that the municipality moves away from getting negative reports from the Auditor General. It consists of Management and experts who advises on the best mitigating strategies for the municipality’s high risks. The municipality also developed a Risk Management Policy which is currently in operation.  The municipality has recently appointed the chairperson of the Risk Management Committee and established a Risk Management Committee.  The Committee is a subcommittee appointed by the Accounting officer to help him with his responsibilities for risk management.</w:t>
      </w:r>
    </w:p>
    <w:p w14:paraId="6A1DBBED" w14:textId="77777777" w:rsidR="00F30973" w:rsidRPr="00F30973" w:rsidRDefault="00F30973" w:rsidP="002E32A1">
      <w:pPr>
        <w:spacing w:after="0" w:line="240" w:lineRule="auto"/>
        <w:jc w:val="both"/>
        <w:rPr>
          <w:rFonts w:ascii="Calibri" w:eastAsia="Calibri" w:hAnsi="Calibri" w:cs="Times New Roman"/>
          <w:sz w:val="20"/>
          <w:szCs w:val="20"/>
        </w:rPr>
      </w:pPr>
    </w:p>
    <w:p w14:paraId="11BF75DA" w14:textId="77777777" w:rsidR="00283E50" w:rsidRDefault="00283E50" w:rsidP="002E32A1">
      <w:pPr>
        <w:spacing w:after="0" w:line="240" w:lineRule="auto"/>
        <w:jc w:val="both"/>
        <w:rPr>
          <w:rFonts w:ascii="Calibri" w:eastAsia="Calibri" w:hAnsi="Calibri" w:cs="Times New Roman"/>
          <w:sz w:val="20"/>
          <w:szCs w:val="20"/>
          <w:lang w:val="en-US"/>
        </w:rPr>
      </w:pPr>
      <w:r>
        <w:rPr>
          <w:rFonts w:ascii="Calibri" w:eastAsia="Calibri" w:hAnsi="Calibri" w:cs="Times New Roman"/>
          <w:sz w:val="20"/>
          <w:szCs w:val="20"/>
          <w:lang w:val="en-US"/>
        </w:rPr>
        <w:t>Top 20 Strategic Risks identified during the year under review for mitigation:</w:t>
      </w:r>
    </w:p>
    <w:tbl>
      <w:tblPr>
        <w:tblStyle w:val="TableGrid"/>
        <w:tblW w:w="0" w:type="auto"/>
        <w:tblLook w:val="04A0" w:firstRow="1" w:lastRow="0" w:firstColumn="1" w:lastColumn="0" w:noHBand="0" w:noVBand="1"/>
      </w:tblPr>
      <w:tblGrid>
        <w:gridCol w:w="538"/>
        <w:gridCol w:w="761"/>
        <w:gridCol w:w="9196"/>
        <w:gridCol w:w="3612"/>
      </w:tblGrid>
      <w:tr w:rsidR="00FA2F1D" w:rsidRPr="00BA0CD4" w14:paraId="5B778C00" w14:textId="77777777" w:rsidTr="00FA2F1D">
        <w:tc>
          <w:tcPr>
            <w:tcW w:w="538" w:type="dxa"/>
          </w:tcPr>
          <w:p w14:paraId="7918DE3F" w14:textId="77777777" w:rsidR="00FA2F1D" w:rsidRPr="00BA0CD4" w:rsidRDefault="00FA2F1D" w:rsidP="002E32A1">
            <w:pPr>
              <w:spacing w:after="0" w:line="240" w:lineRule="auto"/>
              <w:jc w:val="both"/>
              <w:rPr>
                <w:rFonts w:ascii="Calibri" w:eastAsia="Calibri" w:hAnsi="Calibri"/>
                <w:b/>
                <w:lang w:val="en-US"/>
              </w:rPr>
            </w:pPr>
            <w:r w:rsidRPr="00BA0CD4">
              <w:rPr>
                <w:rFonts w:ascii="Calibri" w:eastAsia="Calibri" w:hAnsi="Calibri"/>
                <w:b/>
                <w:lang w:val="en-US"/>
              </w:rPr>
              <w:t>NO</w:t>
            </w:r>
          </w:p>
        </w:tc>
        <w:tc>
          <w:tcPr>
            <w:tcW w:w="761" w:type="dxa"/>
          </w:tcPr>
          <w:p w14:paraId="4A12FD9D" w14:textId="77777777" w:rsidR="00FA2F1D" w:rsidRPr="00BA0CD4" w:rsidRDefault="00FA2F1D" w:rsidP="002E32A1">
            <w:pPr>
              <w:spacing w:after="0" w:line="240" w:lineRule="auto"/>
              <w:jc w:val="both"/>
              <w:rPr>
                <w:rFonts w:ascii="Calibri" w:eastAsia="Calibri" w:hAnsi="Calibri"/>
                <w:b/>
                <w:lang w:val="en-US"/>
              </w:rPr>
            </w:pPr>
            <w:r w:rsidRPr="00BA0CD4">
              <w:rPr>
                <w:rFonts w:ascii="Calibri" w:eastAsia="Calibri" w:hAnsi="Calibri"/>
                <w:b/>
                <w:lang w:val="en-US"/>
              </w:rPr>
              <w:t>REF</w:t>
            </w:r>
          </w:p>
        </w:tc>
        <w:tc>
          <w:tcPr>
            <w:tcW w:w="9197" w:type="dxa"/>
          </w:tcPr>
          <w:p w14:paraId="55984B12" w14:textId="77777777" w:rsidR="00FA2F1D" w:rsidRPr="00BA0CD4" w:rsidRDefault="00FA2F1D" w:rsidP="002E32A1">
            <w:pPr>
              <w:spacing w:after="0" w:line="240" w:lineRule="auto"/>
              <w:jc w:val="both"/>
              <w:rPr>
                <w:rFonts w:ascii="Calibri" w:eastAsia="Calibri" w:hAnsi="Calibri"/>
                <w:b/>
                <w:lang w:val="en-US"/>
              </w:rPr>
            </w:pPr>
            <w:r w:rsidRPr="00BA0CD4">
              <w:rPr>
                <w:rFonts w:ascii="Calibri" w:eastAsia="Calibri" w:hAnsi="Calibri"/>
                <w:b/>
                <w:lang w:val="en-US"/>
              </w:rPr>
              <w:t>DESCRIPTION</w:t>
            </w:r>
          </w:p>
        </w:tc>
        <w:tc>
          <w:tcPr>
            <w:tcW w:w="3613" w:type="dxa"/>
          </w:tcPr>
          <w:p w14:paraId="4E84E5FA" w14:textId="77777777" w:rsidR="00FA2F1D" w:rsidRPr="00BA0CD4" w:rsidRDefault="00FA2F1D" w:rsidP="002E32A1">
            <w:pPr>
              <w:spacing w:after="0" w:line="240" w:lineRule="auto"/>
              <w:jc w:val="both"/>
              <w:rPr>
                <w:rFonts w:ascii="Calibri" w:eastAsia="Calibri" w:hAnsi="Calibri"/>
                <w:b/>
                <w:lang w:val="en-US"/>
              </w:rPr>
            </w:pPr>
            <w:r w:rsidRPr="00BA0CD4">
              <w:rPr>
                <w:rFonts w:ascii="Calibri" w:eastAsia="Calibri" w:hAnsi="Calibri"/>
                <w:b/>
                <w:lang w:val="en-US"/>
              </w:rPr>
              <w:t>RATING</w:t>
            </w:r>
          </w:p>
        </w:tc>
      </w:tr>
      <w:tr w:rsidR="00FA2F1D" w14:paraId="5F352B8D" w14:textId="77777777" w:rsidTr="00FA2F1D">
        <w:tc>
          <w:tcPr>
            <w:tcW w:w="538" w:type="dxa"/>
          </w:tcPr>
          <w:p w14:paraId="1442B039" w14:textId="77777777" w:rsidR="00FA2F1D" w:rsidRDefault="00FA2F1D" w:rsidP="002E32A1">
            <w:pPr>
              <w:spacing w:after="0" w:line="240" w:lineRule="auto"/>
              <w:jc w:val="both"/>
              <w:rPr>
                <w:rFonts w:ascii="Calibri" w:eastAsia="Calibri" w:hAnsi="Calibri"/>
                <w:lang w:val="en-US"/>
              </w:rPr>
            </w:pPr>
            <w:r>
              <w:rPr>
                <w:rFonts w:ascii="Calibri" w:eastAsia="Calibri" w:hAnsi="Calibri"/>
                <w:lang w:val="en-US"/>
              </w:rPr>
              <w:t>1</w:t>
            </w:r>
          </w:p>
        </w:tc>
        <w:tc>
          <w:tcPr>
            <w:tcW w:w="761" w:type="dxa"/>
          </w:tcPr>
          <w:p w14:paraId="5D6F347A" w14:textId="77777777" w:rsidR="00FA2F1D" w:rsidRDefault="00FA2F1D" w:rsidP="002E32A1">
            <w:pPr>
              <w:spacing w:after="0" w:line="240" w:lineRule="auto"/>
              <w:jc w:val="both"/>
              <w:rPr>
                <w:rFonts w:ascii="Calibri" w:eastAsia="Calibri" w:hAnsi="Calibri"/>
                <w:lang w:val="en-US"/>
              </w:rPr>
            </w:pPr>
            <w:r>
              <w:rPr>
                <w:rFonts w:ascii="Calibri" w:eastAsia="Calibri" w:hAnsi="Calibri"/>
                <w:lang w:val="en-US"/>
              </w:rPr>
              <w:t>CS02</w:t>
            </w:r>
          </w:p>
        </w:tc>
        <w:tc>
          <w:tcPr>
            <w:tcW w:w="9197" w:type="dxa"/>
          </w:tcPr>
          <w:p w14:paraId="0E3D07E3" w14:textId="77777777" w:rsidR="00FA2F1D" w:rsidRDefault="00FA2F1D" w:rsidP="002E32A1">
            <w:pPr>
              <w:spacing w:after="0" w:line="240" w:lineRule="auto"/>
              <w:jc w:val="both"/>
              <w:rPr>
                <w:rFonts w:ascii="Calibri" w:eastAsia="Calibri" w:hAnsi="Calibri"/>
                <w:lang w:val="en-US"/>
              </w:rPr>
            </w:pPr>
            <w:r>
              <w:rPr>
                <w:rFonts w:ascii="Calibri" w:eastAsia="Calibri" w:hAnsi="Calibri"/>
                <w:lang w:val="en-US"/>
              </w:rPr>
              <w:t>Insufficient fire-fighting personnel in other Mantsopa towns</w:t>
            </w:r>
          </w:p>
        </w:tc>
        <w:tc>
          <w:tcPr>
            <w:tcW w:w="3613" w:type="dxa"/>
          </w:tcPr>
          <w:p w14:paraId="56644197" w14:textId="77777777" w:rsidR="00FA2F1D" w:rsidRDefault="003239C5" w:rsidP="002E32A1">
            <w:pPr>
              <w:spacing w:after="0" w:line="240" w:lineRule="auto"/>
              <w:jc w:val="both"/>
              <w:rPr>
                <w:rFonts w:ascii="Calibri" w:eastAsia="Calibri" w:hAnsi="Calibri"/>
                <w:lang w:val="en-US"/>
              </w:rPr>
            </w:pPr>
            <w:r>
              <w:rPr>
                <w:rFonts w:ascii="Calibri" w:eastAsia="Calibri" w:hAnsi="Calibri"/>
                <w:lang w:val="en-US"/>
              </w:rPr>
              <w:t>22.5</w:t>
            </w:r>
          </w:p>
        </w:tc>
      </w:tr>
      <w:tr w:rsidR="00FA2F1D" w14:paraId="3DC0DF00" w14:textId="77777777" w:rsidTr="00FA2F1D">
        <w:tc>
          <w:tcPr>
            <w:tcW w:w="538" w:type="dxa"/>
          </w:tcPr>
          <w:p w14:paraId="15D49711" w14:textId="77777777" w:rsidR="00FA2F1D" w:rsidRDefault="00FA2F1D" w:rsidP="002E32A1">
            <w:pPr>
              <w:spacing w:after="0" w:line="240" w:lineRule="auto"/>
              <w:jc w:val="both"/>
              <w:rPr>
                <w:rFonts w:ascii="Calibri" w:eastAsia="Calibri" w:hAnsi="Calibri"/>
                <w:lang w:val="en-US"/>
              </w:rPr>
            </w:pPr>
            <w:r>
              <w:rPr>
                <w:rFonts w:ascii="Calibri" w:eastAsia="Calibri" w:hAnsi="Calibri"/>
                <w:lang w:val="en-US"/>
              </w:rPr>
              <w:t>2</w:t>
            </w:r>
          </w:p>
        </w:tc>
        <w:tc>
          <w:tcPr>
            <w:tcW w:w="761" w:type="dxa"/>
          </w:tcPr>
          <w:p w14:paraId="17B42EA9" w14:textId="77777777" w:rsidR="00FA2F1D" w:rsidRDefault="00FA2F1D" w:rsidP="002E32A1">
            <w:pPr>
              <w:spacing w:after="0" w:line="240" w:lineRule="auto"/>
              <w:jc w:val="both"/>
              <w:rPr>
                <w:rFonts w:ascii="Calibri" w:eastAsia="Calibri" w:hAnsi="Calibri"/>
                <w:lang w:val="en-US"/>
              </w:rPr>
            </w:pPr>
            <w:r>
              <w:rPr>
                <w:rFonts w:ascii="Calibri" w:eastAsia="Calibri" w:hAnsi="Calibri"/>
                <w:lang w:val="en-US"/>
              </w:rPr>
              <w:t>CS03</w:t>
            </w:r>
          </w:p>
        </w:tc>
        <w:tc>
          <w:tcPr>
            <w:tcW w:w="9197" w:type="dxa"/>
          </w:tcPr>
          <w:p w14:paraId="766EC7CF" w14:textId="77777777" w:rsidR="00FA2F1D" w:rsidRDefault="00FA2F1D" w:rsidP="002E32A1">
            <w:pPr>
              <w:spacing w:after="0" w:line="240" w:lineRule="auto"/>
              <w:jc w:val="both"/>
              <w:rPr>
                <w:rFonts w:ascii="Calibri" w:eastAsia="Calibri" w:hAnsi="Calibri"/>
                <w:lang w:val="en-US"/>
              </w:rPr>
            </w:pPr>
            <w:r>
              <w:rPr>
                <w:rFonts w:ascii="Calibri" w:eastAsia="Calibri" w:hAnsi="Calibri"/>
                <w:lang w:val="en-US"/>
              </w:rPr>
              <w:t>Fire fighters not adequately trained</w:t>
            </w:r>
          </w:p>
        </w:tc>
        <w:tc>
          <w:tcPr>
            <w:tcW w:w="3613" w:type="dxa"/>
          </w:tcPr>
          <w:p w14:paraId="12F435CE" w14:textId="77777777" w:rsidR="00FA2F1D" w:rsidRDefault="003239C5" w:rsidP="002E32A1">
            <w:pPr>
              <w:spacing w:after="0" w:line="240" w:lineRule="auto"/>
              <w:jc w:val="both"/>
              <w:rPr>
                <w:rFonts w:ascii="Calibri" w:eastAsia="Calibri" w:hAnsi="Calibri"/>
                <w:lang w:val="en-US"/>
              </w:rPr>
            </w:pPr>
            <w:r>
              <w:rPr>
                <w:rFonts w:ascii="Calibri" w:eastAsia="Calibri" w:hAnsi="Calibri"/>
                <w:lang w:val="en-US"/>
              </w:rPr>
              <w:t>22.5</w:t>
            </w:r>
          </w:p>
        </w:tc>
      </w:tr>
      <w:tr w:rsidR="00FA2F1D" w14:paraId="32BF1B79" w14:textId="77777777" w:rsidTr="00FA2F1D">
        <w:tc>
          <w:tcPr>
            <w:tcW w:w="538" w:type="dxa"/>
          </w:tcPr>
          <w:p w14:paraId="2B37E190" w14:textId="77777777" w:rsidR="00FA2F1D" w:rsidRDefault="00FA2F1D" w:rsidP="002E32A1">
            <w:pPr>
              <w:spacing w:after="0" w:line="240" w:lineRule="auto"/>
              <w:jc w:val="both"/>
              <w:rPr>
                <w:rFonts w:ascii="Calibri" w:eastAsia="Calibri" w:hAnsi="Calibri"/>
                <w:lang w:val="en-US"/>
              </w:rPr>
            </w:pPr>
            <w:r>
              <w:rPr>
                <w:rFonts w:ascii="Calibri" w:eastAsia="Calibri" w:hAnsi="Calibri"/>
                <w:lang w:val="en-US"/>
              </w:rPr>
              <w:t>3</w:t>
            </w:r>
          </w:p>
        </w:tc>
        <w:tc>
          <w:tcPr>
            <w:tcW w:w="761" w:type="dxa"/>
          </w:tcPr>
          <w:p w14:paraId="19D50DA2" w14:textId="77777777" w:rsidR="00FA2F1D" w:rsidRDefault="00FA2F1D" w:rsidP="002E32A1">
            <w:pPr>
              <w:spacing w:after="0" w:line="240" w:lineRule="auto"/>
              <w:jc w:val="both"/>
              <w:rPr>
                <w:rFonts w:ascii="Calibri" w:eastAsia="Calibri" w:hAnsi="Calibri"/>
                <w:lang w:val="en-US"/>
              </w:rPr>
            </w:pPr>
            <w:r>
              <w:rPr>
                <w:rFonts w:ascii="Calibri" w:eastAsia="Calibri" w:hAnsi="Calibri"/>
                <w:lang w:val="en-US"/>
              </w:rPr>
              <w:t>CS14</w:t>
            </w:r>
          </w:p>
        </w:tc>
        <w:tc>
          <w:tcPr>
            <w:tcW w:w="9197" w:type="dxa"/>
          </w:tcPr>
          <w:p w14:paraId="1D78BBCC" w14:textId="77777777" w:rsidR="00FA2F1D" w:rsidRDefault="00FA2F1D" w:rsidP="002E32A1">
            <w:pPr>
              <w:spacing w:after="0" w:line="240" w:lineRule="auto"/>
              <w:jc w:val="both"/>
              <w:rPr>
                <w:rFonts w:ascii="Calibri" w:eastAsia="Calibri" w:hAnsi="Calibri"/>
                <w:lang w:val="en-US"/>
              </w:rPr>
            </w:pPr>
            <w:r>
              <w:rPr>
                <w:rFonts w:ascii="Calibri" w:eastAsia="Calibri" w:hAnsi="Calibri"/>
                <w:lang w:val="en-US"/>
              </w:rPr>
              <w:t>Law enforcement and security personnel exposed to danger</w:t>
            </w:r>
          </w:p>
        </w:tc>
        <w:tc>
          <w:tcPr>
            <w:tcW w:w="3613" w:type="dxa"/>
          </w:tcPr>
          <w:p w14:paraId="3BC94093" w14:textId="77777777" w:rsidR="00FA2F1D" w:rsidRDefault="003239C5" w:rsidP="002E32A1">
            <w:pPr>
              <w:spacing w:after="0" w:line="240" w:lineRule="auto"/>
              <w:jc w:val="both"/>
              <w:rPr>
                <w:rFonts w:ascii="Calibri" w:eastAsia="Calibri" w:hAnsi="Calibri"/>
                <w:lang w:val="en-US"/>
              </w:rPr>
            </w:pPr>
            <w:r>
              <w:rPr>
                <w:rFonts w:ascii="Calibri" w:eastAsia="Calibri" w:hAnsi="Calibri"/>
                <w:lang w:val="en-US"/>
              </w:rPr>
              <w:t>22.5</w:t>
            </w:r>
          </w:p>
        </w:tc>
      </w:tr>
      <w:tr w:rsidR="00FA2F1D" w14:paraId="441923C2" w14:textId="77777777" w:rsidTr="00FA2F1D">
        <w:tc>
          <w:tcPr>
            <w:tcW w:w="538" w:type="dxa"/>
          </w:tcPr>
          <w:p w14:paraId="688DC327" w14:textId="77777777" w:rsidR="00FA2F1D" w:rsidRDefault="00FA2F1D" w:rsidP="002E32A1">
            <w:pPr>
              <w:spacing w:after="0" w:line="240" w:lineRule="auto"/>
              <w:jc w:val="both"/>
              <w:rPr>
                <w:rFonts w:ascii="Calibri" w:eastAsia="Calibri" w:hAnsi="Calibri"/>
                <w:lang w:val="en-US"/>
              </w:rPr>
            </w:pPr>
            <w:r>
              <w:rPr>
                <w:rFonts w:ascii="Calibri" w:eastAsia="Calibri" w:hAnsi="Calibri"/>
                <w:lang w:val="en-US"/>
              </w:rPr>
              <w:t>4</w:t>
            </w:r>
          </w:p>
        </w:tc>
        <w:tc>
          <w:tcPr>
            <w:tcW w:w="761" w:type="dxa"/>
          </w:tcPr>
          <w:p w14:paraId="218492FA" w14:textId="77777777" w:rsidR="00FA2F1D" w:rsidRDefault="00FA2F1D" w:rsidP="002E32A1">
            <w:pPr>
              <w:spacing w:after="0" w:line="240" w:lineRule="auto"/>
              <w:jc w:val="both"/>
              <w:rPr>
                <w:rFonts w:ascii="Calibri" w:eastAsia="Calibri" w:hAnsi="Calibri"/>
                <w:lang w:val="en-US"/>
              </w:rPr>
            </w:pPr>
            <w:r>
              <w:rPr>
                <w:rFonts w:ascii="Calibri" w:eastAsia="Calibri" w:hAnsi="Calibri"/>
                <w:lang w:val="en-US"/>
              </w:rPr>
              <w:t>MM16</w:t>
            </w:r>
          </w:p>
        </w:tc>
        <w:tc>
          <w:tcPr>
            <w:tcW w:w="9197" w:type="dxa"/>
          </w:tcPr>
          <w:p w14:paraId="76073232" w14:textId="77777777" w:rsidR="00FA2F1D" w:rsidRDefault="00FA2F1D" w:rsidP="002E32A1">
            <w:pPr>
              <w:spacing w:after="0" w:line="240" w:lineRule="auto"/>
              <w:jc w:val="both"/>
              <w:rPr>
                <w:rFonts w:ascii="Calibri" w:eastAsia="Calibri" w:hAnsi="Calibri"/>
                <w:lang w:val="en-US"/>
              </w:rPr>
            </w:pPr>
            <w:r>
              <w:rPr>
                <w:rFonts w:ascii="Calibri" w:eastAsia="Calibri" w:hAnsi="Calibri"/>
                <w:lang w:val="en-US"/>
              </w:rPr>
              <w:t>Inefficient use of tourist attraction sites</w:t>
            </w:r>
          </w:p>
        </w:tc>
        <w:tc>
          <w:tcPr>
            <w:tcW w:w="3613" w:type="dxa"/>
          </w:tcPr>
          <w:p w14:paraId="0D1D9CE8" w14:textId="77777777" w:rsidR="00FA2F1D" w:rsidRDefault="003239C5" w:rsidP="002E32A1">
            <w:pPr>
              <w:spacing w:after="0" w:line="240" w:lineRule="auto"/>
              <w:jc w:val="both"/>
              <w:rPr>
                <w:rFonts w:ascii="Calibri" w:eastAsia="Calibri" w:hAnsi="Calibri"/>
                <w:lang w:val="en-US"/>
              </w:rPr>
            </w:pPr>
            <w:r>
              <w:rPr>
                <w:rFonts w:ascii="Calibri" w:eastAsia="Calibri" w:hAnsi="Calibri"/>
                <w:lang w:val="en-US"/>
              </w:rPr>
              <w:t>16</w:t>
            </w:r>
          </w:p>
        </w:tc>
      </w:tr>
      <w:tr w:rsidR="00FA2F1D" w14:paraId="6EC0879B" w14:textId="77777777" w:rsidTr="00FA2F1D">
        <w:tc>
          <w:tcPr>
            <w:tcW w:w="538" w:type="dxa"/>
          </w:tcPr>
          <w:p w14:paraId="137D9B27" w14:textId="77777777" w:rsidR="00FA2F1D" w:rsidRDefault="00FA2F1D" w:rsidP="002E32A1">
            <w:pPr>
              <w:spacing w:after="0" w:line="240" w:lineRule="auto"/>
              <w:jc w:val="both"/>
              <w:rPr>
                <w:rFonts w:ascii="Calibri" w:eastAsia="Calibri" w:hAnsi="Calibri"/>
                <w:lang w:val="en-US"/>
              </w:rPr>
            </w:pPr>
            <w:r>
              <w:rPr>
                <w:rFonts w:ascii="Calibri" w:eastAsia="Calibri" w:hAnsi="Calibri"/>
                <w:lang w:val="en-US"/>
              </w:rPr>
              <w:t>5</w:t>
            </w:r>
          </w:p>
        </w:tc>
        <w:tc>
          <w:tcPr>
            <w:tcW w:w="761" w:type="dxa"/>
          </w:tcPr>
          <w:p w14:paraId="54B5DA31" w14:textId="77777777" w:rsidR="00FA2F1D" w:rsidRDefault="00FA2F1D" w:rsidP="002E32A1">
            <w:pPr>
              <w:spacing w:after="0" w:line="240" w:lineRule="auto"/>
              <w:jc w:val="both"/>
              <w:rPr>
                <w:rFonts w:ascii="Calibri" w:eastAsia="Calibri" w:hAnsi="Calibri"/>
                <w:lang w:val="en-US"/>
              </w:rPr>
            </w:pPr>
            <w:r>
              <w:rPr>
                <w:rFonts w:ascii="Calibri" w:eastAsia="Calibri" w:hAnsi="Calibri"/>
                <w:lang w:val="en-US"/>
              </w:rPr>
              <w:t>MM17</w:t>
            </w:r>
          </w:p>
        </w:tc>
        <w:tc>
          <w:tcPr>
            <w:tcW w:w="9197" w:type="dxa"/>
          </w:tcPr>
          <w:p w14:paraId="5F807E63" w14:textId="77777777" w:rsidR="00FA2F1D" w:rsidRDefault="00FA2F1D" w:rsidP="002E32A1">
            <w:pPr>
              <w:spacing w:after="0" w:line="240" w:lineRule="auto"/>
              <w:jc w:val="both"/>
              <w:rPr>
                <w:rFonts w:ascii="Calibri" w:eastAsia="Calibri" w:hAnsi="Calibri"/>
                <w:lang w:val="en-US"/>
              </w:rPr>
            </w:pPr>
            <w:r>
              <w:rPr>
                <w:rFonts w:ascii="Calibri" w:eastAsia="Calibri" w:hAnsi="Calibri"/>
                <w:lang w:val="en-US"/>
              </w:rPr>
              <w:t>Dilapidation of tourist attraction sites</w:t>
            </w:r>
          </w:p>
        </w:tc>
        <w:tc>
          <w:tcPr>
            <w:tcW w:w="3613" w:type="dxa"/>
          </w:tcPr>
          <w:p w14:paraId="5F7D8E14" w14:textId="77777777" w:rsidR="00FA2F1D" w:rsidRDefault="003239C5" w:rsidP="002E32A1">
            <w:pPr>
              <w:spacing w:after="0" w:line="240" w:lineRule="auto"/>
              <w:jc w:val="both"/>
              <w:rPr>
                <w:rFonts w:ascii="Calibri" w:eastAsia="Calibri" w:hAnsi="Calibri"/>
                <w:lang w:val="en-US"/>
              </w:rPr>
            </w:pPr>
            <w:r>
              <w:rPr>
                <w:rFonts w:ascii="Calibri" w:eastAsia="Calibri" w:hAnsi="Calibri"/>
                <w:lang w:val="en-US"/>
              </w:rPr>
              <w:t>16</w:t>
            </w:r>
          </w:p>
        </w:tc>
      </w:tr>
      <w:tr w:rsidR="00FA2F1D" w14:paraId="02A6D581" w14:textId="77777777" w:rsidTr="00FA2F1D">
        <w:tc>
          <w:tcPr>
            <w:tcW w:w="538" w:type="dxa"/>
          </w:tcPr>
          <w:p w14:paraId="6B1F2630" w14:textId="77777777" w:rsidR="00FA2F1D" w:rsidRDefault="00FA2F1D" w:rsidP="002E32A1">
            <w:pPr>
              <w:spacing w:after="0" w:line="240" w:lineRule="auto"/>
              <w:jc w:val="both"/>
              <w:rPr>
                <w:rFonts w:ascii="Calibri" w:eastAsia="Calibri" w:hAnsi="Calibri"/>
                <w:lang w:val="en-US"/>
              </w:rPr>
            </w:pPr>
            <w:r>
              <w:rPr>
                <w:rFonts w:ascii="Calibri" w:eastAsia="Calibri" w:hAnsi="Calibri"/>
                <w:lang w:val="en-US"/>
              </w:rPr>
              <w:t>6</w:t>
            </w:r>
          </w:p>
        </w:tc>
        <w:tc>
          <w:tcPr>
            <w:tcW w:w="761" w:type="dxa"/>
          </w:tcPr>
          <w:p w14:paraId="2508FA66" w14:textId="77777777" w:rsidR="00FA2F1D" w:rsidRDefault="00FA2F1D" w:rsidP="002E32A1">
            <w:pPr>
              <w:spacing w:after="0" w:line="240" w:lineRule="auto"/>
              <w:jc w:val="both"/>
              <w:rPr>
                <w:rFonts w:ascii="Calibri" w:eastAsia="Calibri" w:hAnsi="Calibri"/>
                <w:lang w:val="en-US"/>
              </w:rPr>
            </w:pPr>
            <w:r>
              <w:rPr>
                <w:rFonts w:ascii="Calibri" w:eastAsia="Calibri" w:hAnsi="Calibri"/>
                <w:lang w:val="en-US"/>
              </w:rPr>
              <w:t>CS01</w:t>
            </w:r>
          </w:p>
        </w:tc>
        <w:tc>
          <w:tcPr>
            <w:tcW w:w="9197" w:type="dxa"/>
          </w:tcPr>
          <w:p w14:paraId="647AD160" w14:textId="77777777" w:rsidR="00FA2F1D" w:rsidRDefault="00FA2F1D" w:rsidP="002E32A1">
            <w:pPr>
              <w:spacing w:after="0" w:line="240" w:lineRule="auto"/>
              <w:jc w:val="both"/>
              <w:rPr>
                <w:rFonts w:ascii="Calibri" w:eastAsia="Calibri" w:hAnsi="Calibri"/>
                <w:lang w:val="en-US"/>
              </w:rPr>
            </w:pPr>
            <w:r>
              <w:rPr>
                <w:rFonts w:ascii="Calibri" w:eastAsia="Calibri" w:hAnsi="Calibri"/>
                <w:lang w:val="en-US"/>
              </w:rPr>
              <w:t>Non- existence of disaster control room</w:t>
            </w:r>
          </w:p>
        </w:tc>
        <w:tc>
          <w:tcPr>
            <w:tcW w:w="3613" w:type="dxa"/>
          </w:tcPr>
          <w:p w14:paraId="56BF442A" w14:textId="77777777" w:rsidR="00FA2F1D" w:rsidRDefault="003239C5" w:rsidP="002E32A1">
            <w:pPr>
              <w:spacing w:after="0" w:line="240" w:lineRule="auto"/>
              <w:jc w:val="both"/>
              <w:rPr>
                <w:rFonts w:ascii="Calibri" w:eastAsia="Calibri" w:hAnsi="Calibri"/>
                <w:lang w:val="en-US"/>
              </w:rPr>
            </w:pPr>
            <w:r>
              <w:rPr>
                <w:rFonts w:ascii="Calibri" w:eastAsia="Calibri" w:hAnsi="Calibri"/>
                <w:lang w:val="en-US"/>
              </w:rPr>
              <w:t>18</w:t>
            </w:r>
          </w:p>
        </w:tc>
      </w:tr>
      <w:tr w:rsidR="00FA2F1D" w14:paraId="6C83BE12" w14:textId="77777777" w:rsidTr="00FA2F1D">
        <w:tc>
          <w:tcPr>
            <w:tcW w:w="538" w:type="dxa"/>
          </w:tcPr>
          <w:p w14:paraId="55596BF6" w14:textId="77777777" w:rsidR="00FA2F1D" w:rsidRDefault="00FA2F1D" w:rsidP="002E32A1">
            <w:pPr>
              <w:spacing w:after="0" w:line="240" w:lineRule="auto"/>
              <w:jc w:val="both"/>
              <w:rPr>
                <w:rFonts w:ascii="Calibri" w:eastAsia="Calibri" w:hAnsi="Calibri"/>
                <w:lang w:val="en-US"/>
              </w:rPr>
            </w:pPr>
            <w:r>
              <w:rPr>
                <w:rFonts w:ascii="Calibri" w:eastAsia="Calibri" w:hAnsi="Calibri"/>
                <w:lang w:val="en-US"/>
              </w:rPr>
              <w:t>7</w:t>
            </w:r>
          </w:p>
        </w:tc>
        <w:tc>
          <w:tcPr>
            <w:tcW w:w="761" w:type="dxa"/>
          </w:tcPr>
          <w:p w14:paraId="628F9BC0" w14:textId="77777777" w:rsidR="00FA2F1D" w:rsidRDefault="00FA2F1D" w:rsidP="002E32A1">
            <w:pPr>
              <w:spacing w:after="0" w:line="240" w:lineRule="auto"/>
              <w:jc w:val="both"/>
              <w:rPr>
                <w:rFonts w:ascii="Calibri" w:eastAsia="Calibri" w:hAnsi="Calibri"/>
                <w:lang w:val="en-US"/>
              </w:rPr>
            </w:pPr>
            <w:r>
              <w:rPr>
                <w:rFonts w:ascii="Calibri" w:eastAsia="Calibri" w:hAnsi="Calibri"/>
                <w:lang w:val="en-US"/>
              </w:rPr>
              <w:t>CS15</w:t>
            </w:r>
          </w:p>
        </w:tc>
        <w:tc>
          <w:tcPr>
            <w:tcW w:w="9197" w:type="dxa"/>
          </w:tcPr>
          <w:p w14:paraId="3A570E5C" w14:textId="77777777" w:rsidR="00FA2F1D" w:rsidRDefault="00FA2F1D" w:rsidP="002E32A1">
            <w:pPr>
              <w:spacing w:after="0" w:line="240" w:lineRule="auto"/>
              <w:jc w:val="both"/>
              <w:rPr>
                <w:rFonts w:ascii="Calibri" w:eastAsia="Calibri" w:hAnsi="Calibri"/>
                <w:lang w:val="en-US"/>
              </w:rPr>
            </w:pPr>
            <w:r>
              <w:rPr>
                <w:rFonts w:ascii="Calibri" w:eastAsia="Calibri" w:hAnsi="Calibri"/>
                <w:lang w:val="en-US"/>
              </w:rPr>
              <w:t xml:space="preserve">Lack of security guard house </w:t>
            </w:r>
          </w:p>
        </w:tc>
        <w:tc>
          <w:tcPr>
            <w:tcW w:w="3613" w:type="dxa"/>
          </w:tcPr>
          <w:p w14:paraId="38CEB1B2" w14:textId="77777777" w:rsidR="00FA2F1D" w:rsidRDefault="0083526B" w:rsidP="002E32A1">
            <w:pPr>
              <w:spacing w:after="0" w:line="240" w:lineRule="auto"/>
              <w:jc w:val="both"/>
              <w:rPr>
                <w:rFonts w:ascii="Calibri" w:eastAsia="Calibri" w:hAnsi="Calibri"/>
                <w:lang w:val="en-US"/>
              </w:rPr>
            </w:pPr>
            <w:r>
              <w:rPr>
                <w:rFonts w:ascii="Calibri" w:eastAsia="Calibri" w:hAnsi="Calibri"/>
                <w:lang w:val="en-US"/>
              </w:rPr>
              <w:t>18</w:t>
            </w:r>
          </w:p>
        </w:tc>
      </w:tr>
      <w:tr w:rsidR="00FA2F1D" w14:paraId="432E7FEE" w14:textId="77777777" w:rsidTr="00FA2F1D">
        <w:tc>
          <w:tcPr>
            <w:tcW w:w="538" w:type="dxa"/>
          </w:tcPr>
          <w:p w14:paraId="151FB286" w14:textId="77777777" w:rsidR="00FA2F1D" w:rsidRDefault="00FA2F1D" w:rsidP="002E32A1">
            <w:pPr>
              <w:spacing w:after="0" w:line="240" w:lineRule="auto"/>
              <w:jc w:val="both"/>
              <w:rPr>
                <w:rFonts w:ascii="Calibri" w:eastAsia="Calibri" w:hAnsi="Calibri"/>
                <w:lang w:val="en-US"/>
              </w:rPr>
            </w:pPr>
            <w:r>
              <w:rPr>
                <w:rFonts w:ascii="Calibri" w:eastAsia="Calibri" w:hAnsi="Calibri"/>
                <w:lang w:val="en-US"/>
              </w:rPr>
              <w:t>8</w:t>
            </w:r>
          </w:p>
        </w:tc>
        <w:tc>
          <w:tcPr>
            <w:tcW w:w="761" w:type="dxa"/>
          </w:tcPr>
          <w:p w14:paraId="7C108D6D" w14:textId="77777777" w:rsidR="00FA2F1D" w:rsidRDefault="00FA2F1D" w:rsidP="002E32A1">
            <w:pPr>
              <w:spacing w:after="0" w:line="240" w:lineRule="auto"/>
              <w:jc w:val="both"/>
              <w:rPr>
                <w:rFonts w:ascii="Calibri" w:eastAsia="Calibri" w:hAnsi="Calibri"/>
                <w:lang w:val="en-US"/>
              </w:rPr>
            </w:pPr>
            <w:r>
              <w:rPr>
                <w:rFonts w:ascii="Calibri" w:eastAsia="Calibri" w:hAnsi="Calibri"/>
                <w:lang w:val="en-US"/>
              </w:rPr>
              <w:t>CR13</w:t>
            </w:r>
          </w:p>
        </w:tc>
        <w:tc>
          <w:tcPr>
            <w:tcW w:w="9197" w:type="dxa"/>
          </w:tcPr>
          <w:p w14:paraId="220E8B21" w14:textId="77777777" w:rsidR="00FA2F1D" w:rsidRDefault="00FA2F1D" w:rsidP="002E32A1">
            <w:pPr>
              <w:spacing w:after="0" w:line="240" w:lineRule="auto"/>
              <w:jc w:val="both"/>
              <w:rPr>
                <w:rFonts w:ascii="Calibri" w:eastAsia="Calibri" w:hAnsi="Calibri"/>
                <w:lang w:val="en-US"/>
              </w:rPr>
            </w:pPr>
            <w:r>
              <w:rPr>
                <w:rFonts w:ascii="Calibri" w:eastAsia="Calibri" w:hAnsi="Calibri"/>
                <w:lang w:val="en-US"/>
              </w:rPr>
              <w:t>Safety inspections not done</w:t>
            </w:r>
          </w:p>
        </w:tc>
        <w:tc>
          <w:tcPr>
            <w:tcW w:w="3613" w:type="dxa"/>
          </w:tcPr>
          <w:p w14:paraId="22FC46A2" w14:textId="77777777" w:rsidR="00FA2F1D" w:rsidRDefault="00E677C6" w:rsidP="002E32A1">
            <w:pPr>
              <w:spacing w:after="0" w:line="240" w:lineRule="auto"/>
              <w:jc w:val="both"/>
              <w:rPr>
                <w:rFonts w:ascii="Calibri" w:eastAsia="Calibri" w:hAnsi="Calibri"/>
                <w:lang w:val="en-US"/>
              </w:rPr>
            </w:pPr>
            <w:r>
              <w:rPr>
                <w:rFonts w:ascii="Calibri" w:eastAsia="Calibri" w:hAnsi="Calibri"/>
                <w:lang w:val="en-US"/>
              </w:rPr>
              <w:t>22.5</w:t>
            </w:r>
          </w:p>
        </w:tc>
      </w:tr>
      <w:tr w:rsidR="00FA2F1D" w14:paraId="76DC8E4C" w14:textId="77777777" w:rsidTr="00FA2F1D">
        <w:tc>
          <w:tcPr>
            <w:tcW w:w="538" w:type="dxa"/>
          </w:tcPr>
          <w:p w14:paraId="69EEA773" w14:textId="77777777" w:rsidR="00FA2F1D" w:rsidRDefault="00FA2F1D" w:rsidP="002E32A1">
            <w:pPr>
              <w:spacing w:after="0" w:line="240" w:lineRule="auto"/>
              <w:jc w:val="both"/>
              <w:rPr>
                <w:rFonts w:ascii="Calibri" w:eastAsia="Calibri" w:hAnsi="Calibri"/>
                <w:lang w:val="en-US"/>
              </w:rPr>
            </w:pPr>
            <w:r>
              <w:rPr>
                <w:rFonts w:ascii="Calibri" w:eastAsia="Calibri" w:hAnsi="Calibri"/>
                <w:lang w:val="en-US"/>
              </w:rPr>
              <w:t>9</w:t>
            </w:r>
          </w:p>
        </w:tc>
        <w:tc>
          <w:tcPr>
            <w:tcW w:w="761" w:type="dxa"/>
          </w:tcPr>
          <w:p w14:paraId="039AC664" w14:textId="77777777" w:rsidR="00FA2F1D" w:rsidRDefault="00FA2F1D" w:rsidP="002E32A1">
            <w:pPr>
              <w:spacing w:after="0" w:line="240" w:lineRule="auto"/>
              <w:jc w:val="both"/>
              <w:rPr>
                <w:rFonts w:ascii="Calibri" w:eastAsia="Calibri" w:hAnsi="Calibri"/>
                <w:lang w:val="en-US"/>
              </w:rPr>
            </w:pPr>
            <w:r>
              <w:rPr>
                <w:rFonts w:ascii="Calibri" w:eastAsia="Calibri" w:hAnsi="Calibri"/>
                <w:lang w:val="en-US"/>
              </w:rPr>
              <w:t>FN07</w:t>
            </w:r>
          </w:p>
        </w:tc>
        <w:tc>
          <w:tcPr>
            <w:tcW w:w="9197" w:type="dxa"/>
          </w:tcPr>
          <w:p w14:paraId="63B9951C" w14:textId="77777777" w:rsidR="00FA2F1D" w:rsidRDefault="003239C5" w:rsidP="002E32A1">
            <w:pPr>
              <w:spacing w:after="0" w:line="240" w:lineRule="auto"/>
              <w:jc w:val="both"/>
              <w:rPr>
                <w:rFonts w:ascii="Calibri" w:eastAsia="Calibri" w:hAnsi="Calibri"/>
                <w:lang w:val="en-US"/>
              </w:rPr>
            </w:pPr>
            <w:r>
              <w:rPr>
                <w:rFonts w:ascii="Calibri" w:eastAsia="Calibri" w:hAnsi="Calibri"/>
                <w:lang w:val="en-US"/>
              </w:rPr>
              <w:t>Low debt collection</w:t>
            </w:r>
          </w:p>
        </w:tc>
        <w:tc>
          <w:tcPr>
            <w:tcW w:w="3613" w:type="dxa"/>
          </w:tcPr>
          <w:p w14:paraId="619A4882" w14:textId="77777777" w:rsidR="00FA2F1D" w:rsidRDefault="00E677C6" w:rsidP="002E32A1">
            <w:pPr>
              <w:spacing w:after="0" w:line="240" w:lineRule="auto"/>
              <w:jc w:val="both"/>
              <w:rPr>
                <w:rFonts w:ascii="Calibri" w:eastAsia="Calibri" w:hAnsi="Calibri"/>
                <w:lang w:val="en-US"/>
              </w:rPr>
            </w:pPr>
            <w:r>
              <w:rPr>
                <w:rFonts w:ascii="Calibri" w:eastAsia="Calibri" w:hAnsi="Calibri"/>
                <w:lang w:val="en-US"/>
              </w:rPr>
              <w:t>20</w:t>
            </w:r>
          </w:p>
        </w:tc>
      </w:tr>
      <w:tr w:rsidR="00FA2F1D" w14:paraId="31C2563A" w14:textId="77777777" w:rsidTr="00FA2F1D">
        <w:tc>
          <w:tcPr>
            <w:tcW w:w="538" w:type="dxa"/>
          </w:tcPr>
          <w:p w14:paraId="064BE91B" w14:textId="77777777" w:rsidR="00FA2F1D" w:rsidRDefault="00FA2F1D" w:rsidP="002E32A1">
            <w:pPr>
              <w:spacing w:after="0" w:line="240" w:lineRule="auto"/>
              <w:jc w:val="both"/>
              <w:rPr>
                <w:rFonts w:ascii="Calibri" w:eastAsia="Calibri" w:hAnsi="Calibri"/>
                <w:lang w:val="en-US"/>
              </w:rPr>
            </w:pPr>
            <w:r>
              <w:rPr>
                <w:rFonts w:ascii="Calibri" w:eastAsia="Calibri" w:hAnsi="Calibri"/>
                <w:lang w:val="en-US"/>
              </w:rPr>
              <w:t>10</w:t>
            </w:r>
          </w:p>
        </w:tc>
        <w:tc>
          <w:tcPr>
            <w:tcW w:w="761" w:type="dxa"/>
          </w:tcPr>
          <w:p w14:paraId="293A6F13" w14:textId="77777777" w:rsidR="00FA2F1D" w:rsidRDefault="00FA2F1D" w:rsidP="002E32A1">
            <w:pPr>
              <w:spacing w:after="0" w:line="240" w:lineRule="auto"/>
              <w:jc w:val="both"/>
              <w:rPr>
                <w:rFonts w:ascii="Calibri" w:eastAsia="Calibri" w:hAnsi="Calibri"/>
                <w:lang w:val="en-US"/>
              </w:rPr>
            </w:pPr>
            <w:r>
              <w:rPr>
                <w:rFonts w:ascii="Calibri" w:eastAsia="Calibri" w:hAnsi="Calibri"/>
                <w:lang w:val="en-US"/>
              </w:rPr>
              <w:t>FN24</w:t>
            </w:r>
          </w:p>
        </w:tc>
        <w:tc>
          <w:tcPr>
            <w:tcW w:w="9197" w:type="dxa"/>
          </w:tcPr>
          <w:p w14:paraId="41C40392" w14:textId="77777777" w:rsidR="00FA2F1D" w:rsidRDefault="003239C5" w:rsidP="002E32A1">
            <w:pPr>
              <w:spacing w:after="0" w:line="240" w:lineRule="auto"/>
              <w:jc w:val="both"/>
              <w:rPr>
                <w:rFonts w:ascii="Calibri" w:eastAsia="Calibri" w:hAnsi="Calibri"/>
                <w:lang w:val="en-US"/>
              </w:rPr>
            </w:pPr>
            <w:r>
              <w:rPr>
                <w:rFonts w:ascii="Calibri" w:eastAsia="Calibri" w:hAnsi="Calibri"/>
                <w:lang w:val="en-US"/>
              </w:rPr>
              <w:t>Poor condition of fleet, yellow plant and equipment</w:t>
            </w:r>
          </w:p>
        </w:tc>
        <w:tc>
          <w:tcPr>
            <w:tcW w:w="3613" w:type="dxa"/>
          </w:tcPr>
          <w:p w14:paraId="17C9BF73" w14:textId="77777777" w:rsidR="00FA2F1D" w:rsidRDefault="00E677C6" w:rsidP="002E32A1">
            <w:pPr>
              <w:spacing w:after="0" w:line="240" w:lineRule="auto"/>
              <w:jc w:val="both"/>
              <w:rPr>
                <w:rFonts w:ascii="Calibri" w:eastAsia="Calibri" w:hAnsi="Calibri"/>
                <w:lang w:val="en-US"/>
              </w:rPr>
            </w:pPr>
            <w:r>
              <w:rPr>
                <w:rFonts w:ascii="Calibri" w:eastAsia="Calibri" w:hAnsi="Calibri"/>
                <w:lang w:val="en-US"/>
              </w:rPr>
              <w:t>12</w:t>
            </w:r>
          </w:p>
        </w:tc>
      </w:tr>
      <w:tr w:rsidR="00FA2F1D" w14:paraId="0903B13A" w14:textId="77777777" w:rsidTr="00FA2F1D">
        <w:tc>
          <w:tcPr>
            <w:tcW w:w="538" w:type="dxa"/>
          </w:tcPr>
          <w:p w14:paraId="0772B26F" w14:textId="77777777" w:rsidR="00FA2F1D" w:rsidRDefault="00FA2F1D" w:rsidP="002E32A1">
            <w:pPr>
              <w:spacing w:after="0" w:line="240" w:lineRule="auto"/>
              <w:jc w:val="both"/>
              <w:rPr>
                <w:rFonts w:ascii="Calibri" w:eastAsia="Calibri" w:hAnsi="Calibri"/>
                <w:lang w:val="en-US"/>
              </w:rPr>
            </w:pPr>
            <w:r>
              <w:rPr>
                <w:rFonts w:ascii="Calibri" w:eastAsia="Calibri" w:hAnsi="Calibri"/>
                <w:lang w:val="en-US"/>
              </w:rPr>
              <w:t>11</w:t>
            </w:r>
          </w:p>
        </w:tc>
        <w:tc>
          <w:tcPr>
            <w:tcW w:w="761" w:type="dxa"/>
          </w:tcPr>
          <w:p w14:paraId="56340B1D" w14:textId="77777777" w:rsidR="00FA2F1D" w:rsidRDefault="00FA2F1D" w:rsidP="002E32A1">
            <w:pPr>
              <w:spacing w:after="0" w:line="240" w:lineRule="auto"/>
              <w:jc w:val="both"/>
              <w:rPr>
                <w:rFonts w:ascii="Calibri" w:eastAsia="Calibri" w:hAnsi="Calibri"/>
                <w:lang w:val="en-US"/>
              </w:rPr>
            </w:pPr>
            <w:r>
              <w:rPr>
                <w:rFonts w:ascii="Calibri" w:eastAsia="Calibri" w:hAnsi="Calibri"/>
                <w:lang w:val="en-US"/>
              </w:rPr>
              <w:t>DTS01</w:t>
            </w:r>
          </w:p>
        </w:tc>
        <w:tc>
          <w:tcPr>
            <w:tcW w:w="9197" w:type="dxa"/>
          </w:tcPr>
          <w:p w14:paraId="259B399E" w14:textId="77777777" w:rsidR="00FA2F1D" w:rsidRDefault="003239C5" w:rsidP="002E32A1">
            <w:pPr>
              <w:spacing w:after="0" w:line="240" w:lineRule="auto"/>
              <w:jc w:val="both"/>
              <w:rPr>
                <w:rFonts w:ascii="Calibri" w:eastAsia="Calibri" w:hAnsi="Calibri"/>
                <w:lang w:val="en-US"/>
              </w:rPr>
            </w:pPr>
            <w:r>
              <w:rPr>
                <w:rFonts w:ascii="Calibri" w:eastAsia="Calibri" w:hAnsi="Calibri"/>
                <w:lang w:val="en-US"/>
              </w:rPr>
              <w:t>Degradation of roads</w:t>
            </w:r>
          </w:p>
        </w:tc>
        <w:tc>
          <w:tcPr>
            <w:tcW w:w="3613" w:type="dxa"/>
          </w:tcPr>
          <w:p w14:paraId="4EFE3352" w14:textId="77777777" w:rsidR="00FA2F1D" w:rsidRDefault="00E677C6" w:rsidP="002E32A1">
            <w:pPr>
              <w:spacing w:after="0" w:line="240" w:lineRule="auto"/>
              <w:jc w:val="both"/>
              <w:rPr>
                <w:rFonts w:ascii="Calibri" w:eastAsia="Calibri" w:hAnsi="Calibri"/>
                <w:lang w:val="en-US"/>
              </w:rPr>
            </w:pPr>
            <w:r>
              <w:rPr>
                <w:rFonts w:ascii="Calibri" w:eastAsia="Calibri" w:hAnsi="Calibri"/>
                <w:lang w:val="en-US"/>
              </w:rPr>
              <w:t>15</w:t>
            </w:r>
          </w:p>
        </w:tc>
      </w:tr>
      <w:tr w:rsidR="00FA2F1D" w14:paraId="12ED7196" w14:textId="77777777" w:rsidTr="00FA2F1D">
        <w:tc>
          <w:tcPr>
            <w:tcW w:w="538" w:type="dxa"/>
          </w:tcPr>
          <w:p w14:paraId="6DB2A8C7" w14:textId="77777777" w:rsidR="00FA2F1D" w:rsidRDefault="00FA2F1D" w:rsidP="002E32A1">
            <w:pPr>
              <w:spacing w:after="0" w:line="240" w:lineRule="auto"/>
              <w:jc w:val="both"/>
              <w:rPr>
                <w:rFonts w:ascii="Calibri" w:eastAsia="Calibri" w:hAnsi="Calibri"/>
                <w:lang w:val="en-US"/>
              </w:rPr>
            </w:pPr>
            <w:r>
              <w:rPr>
                <w:rFonts w:ascii="Calibri" w:eastAsia="Calibri" w:hAnsi="Calibri"/>
                <w:lang w:val="en-US"/>
              </w:rPr>
              <w:t>12</w:t>
            </w:r>
          </w:p>
        </w:tc>
        <w:tc>
          <w:tcPr>
            <w:tcW w:w="761" w:type="dxa"/>
          </w:tcPr>
          <w:p w14:paraId="7A01C8A9" w14:textId="77777777" w:rsidR="00FA2F1D" w:rsidRDefault="00FA2F1D" w:rsidP="002E32A1">
            <w:pPr>
              <w:spacing w:after="0" w:line="240" w:lineRule="auto"/>
              <w:jc w:val="both"/>
              <w:rPr>
                <w:rFonts w:ascii="Calibri" w:eastAsia="Calibri" w:hAnsi="Calibri"/>
                <w:lang w:val="en-US"/>
              </w:rPr>
            </w:pPr>
            <w:r>
              <w:rPr>
                <w:rFonts w:ascii="Calibri" w:eastAsia="Calibri" w:hAnsi="Calibri"/>
                <w:lang w:val="en-US"/>
              </w:rPr>
              <w:t>DTS12</w:t>
            </w:r>
          </w:p>
        </w:tc>
        <w:tc>
          <w:tcPr>
            <w:tcW w:w="9197" w:type="dxa"/>
          </w:tcPr>
          <w:p w14:paraId="317BEAAA" w14:textId="77777777" w:rsidR="00FA2F1D" w:rsidRDefault="003239C5" w:rsidP="002E32A1">
            <w:pPr>
              <w:spacing w:after="0" w:line="240" w:lineRule="auto"/>
              <w:jc w:val="both"/>
              <w:rPr>
                <w:rFonts w:ascii="Calibri" w:eastAsia="Calibri" w:hAnsi="Calibri"/>
                <w:lang w:val="en-US"/>
              </w:rPr>
            </w:pPr>
            <w:r>
              <w:rPr>
                <w:rFonts w:ascii="Calibri" w:eastAsia="Calibri" w:hAnsi="Calibri"/>
                <w:lang w:val="en-US"/>
              </w:rPr>
              <w:t>Poor management and disposal of hazardous waste at municipal landfill sites</w:t>
            </w:r>
          </w:p>
        </w:tc>
        <w:tc>
          <w:tcPr>
            <w:tcW w:w="3613" w:type="dxa"/>
          </w:tcPr>
          <w:p w14:paraId="79E64B8E" w14:textId="77777777" w:rsidR="00FA2F1D" w:rsidRDefault="00E677C6" w:rsidP="002E32A1">
            <w:pPr>
              <w:spacing w:after="0" w:line="240" w:lineRule="auto"/>
              <w:jc w:val="both"/>
              <w:rPr>
                <w:rFonts w:ascii="Calibri" w:eastAsia="Calibri" w:hAnsi="Calibri"/>
                <w:lang w:val="en-US"/>
              </w:rPr>
            </w:pPr>
            <w:r>
              <w:rPr>
                <w:rFonts w:ascii="Calibri" w:eastAsia="Calibri" w:hAnsi="Calibri"/>
                <w:lang w:val="en-US"/>
              </w:rPr>
              <w:t>10</w:t>
            </w:r>
          </w:p>
        </w:tc>
      </w:tr>
      <w:tr w:rsidR="00FA2F1D" w14:paraId="307E1F7E" w14:textId="77777777" w:rsidTr="00FA2F1D">
        <w:tc>
          <w:tcPr>
            <w:tcW w:w="538" w:type="dxa"/>
          </w:tcPr>
          <w:p w14:paraId="3A2B49A8" w14:textId="77777777" w:rsidR="00FA2F1D" w:rsidRDefault="00FA2F1D" w:rsidP="002E32A1">
            <w:pPr>
              <w:spacing w:after="0" w:line="240" w:lineRule="auto"/>
              <w:jc w:val="both"/>
              <w:rPr>
                <w:rFonts w:ascii="Calibri" w:eastAsia="Calibri" w:hAnsi="Calibri"/>
                <w:lang w:val="en-US"/>
              </w:rPr>
            </w:pPr>
            <w:r>
              <w:rPr>
                <w:rFonts w:ascii="Calibri" w:eastAsia="Calibri" w:hAnsi="Calibri"/>
                <w:lang w:val="en-US"/>
              </w:rPr>
              <w:t>13</w:t>
            </w:r>
          </w:p>
        </w:tc>
        <w:tc>
          <w:tcPr>
            <w:tcW w:w="761" w:type="dxa"/>
          </w:tcPr>
          <w:p w14:paraId="29B5746B" w14:textId="77777777" w:rsidR="00FA2F1D" w:rsidRDefault="00FA2F1D" w:rsidP="002E32A1">
            <w:pPr>
              <w:spacing w:after="0" w:line="240" w:lineRule="auto"/>
              <w:jc w:val="both"/>
              <w:rPr>
                <w:rFonts w:ascii="Calibri" w:eastAsia="Calibri" w:hAnsi="Calibri"/>
                <w:lang w:val="en-US"/>
              </w:rPr>
            </w:pPr>
            <w:r>
              <w:rPr>
                <w:rFonts w:ascii="Calibri" w:eastAsia="Calibri" w:hAnsi="Calibri"/>
                <w:lang w:val="en-US"/>
              </w:rPr>
              <w:t>CR10</w:t>
            </w:r>
          </w:p>
        </w:tc>
        <w:tc>
          <w:tcPr>
            <w:tcW w:w="9197" w:type="dxa"/>
          </w:tcPr>
          <w:p w14:paraId="3140042A" w14:textId="77777777" w:rsidR="00FA2F1D" w:rsidRDefault="003239C5" w:rsidP="002E32A1">
            <w:pPr>
              <w:spacing w:after="0" w:line="240" w:lineRule="auto"/>
              <w:jc w:val="both"/>
              <w:rPr>
                <w:rFonts w:ascii="Calibri" w:eastAsia="Calibri" w:hAnsi="Calibri"/>
                <w:lang w:val="en-US"/>
              </w:rPr>
            </w:pPr>
            <w:r>
              <w:rPr>
                <w:rFonts w:ascii="Calibri" w:eastAsia="Calibri" w:hAnsi="Calibri"/>
                <w:lang w:val="en-US"/>
              </w:rPr>
              <w:t>No retention of skilled employees</w:t>
            </w:r>
          </w:p>
        </w:tc>
        <w:tc>
          <w:tcPr>
            <w:tcW w:w="3613" w:type="dxa"/>
          </w:tcPr>
          <w:p w14:paraId="7FEC8A2F" w14:textId="77777777" w:rsidR="00FA2F1D" w:rsidRDefault="00E677C6" w:rsidP="002E32A1">
            <w:pPr>
              <w:spacing w:after="0" w:line="240" w:lineRule="auto"/>
              <w:jc w:val="both"/>
              <w:rPr>
                <w:rFonts w:ascii="Calibri" w:eastAsia="Calibri" w:hAnsi="Calibri"/>
                <w:lang w:val="en-US"/>
              </w:rPr>
            </w:pPr>
            <w:r>
              <w:rPr>
                <w:rFonts w:ascii="Calibri" w:eastAsia="Calibri" w:hAnsi="Calibri"/>
                <w:lang w:val="en-US"/>
              </w:rPr>
              <w:t>14.4</w:t>
            </w:r>
          </w:p>
        </w:tc>
      </w:tr>
      <w:tr w:rsidR="00FA2F1D" w14:paraId="125E77F9" w14:textId="77777777" w:rsidTr="00FA2F1D">
        <w:tc>
          <w:tcPr>
            <w:tcW w:w="538" w:type="dxa"/>
          </w:tcPr>
          <w:p w14:paraId="718AE655" w14:textId="77777777" w:rsidR="00FA2F1D" w:rsidRDefault="00FA2F1D" w:rsidP="002E32A1">
            <w:pPr>
              <w:spacing w:after="0" w:line="240" w:lineRule="auto"/>
              <w:jc w:val="both"/>
              <w:rPr>
                <w:rFonts w:ascii="Calibri" w:eastAsia="Calibri" w:hAnsi="Calibri"/>
                <w:lang w:val="en-US"/>
              </w:rPr>
            </w:pPr>
            <w:r>
              <w:rPr>
                <w:rFonts w:ascii="Calibri" w:eastAsia="Calibri" w:hAnsi="Calibri"/>
                <w:lang w:val="en-US"/>
              </w:rPr>
              <w:t>14</w:t>
            </w:r>
          </w:p>
        </w:tc>
        <w:tc>
          <w:tcPr>
            <w:tcW w:w="761" w:type="dxa"/>
          </w:tcPr>
          <w:p w14:paraId="78B3489B" w14:textId="77777777" w:rsidR="00FA2F1D" w:rsidRDefault="00FA2F1D" w:rsidP="002E32A1">
            <w:pPr>
              <w:spacing w:after="0" w:line="240" w:lineRule="auto"/>
              <w:jc w:val="both"/>
              <w:rPr>
                <w:rFonts w:ascii="Calibri" w:eastAsia="Calibri" w:hAnsi="Calibri"/>
                <w:lang w:val="en-US"/>
              </w:rPr>
            </w:pPr>
            <w:r>
              <w:rPr>
                <w:rFonts w:ascii="Calibri" w:eastAsia="Calibri" w:hAnsi="Calibri"/>
                <w:lang w:val="en-US"/>
              </w:rPr>
              <w:t>MM18</w:t>
            </w:r>
          </w:p>
        </w:tc>
        <w:tc>
          <w:tcPr>
            <w:tcW w:w="9197" w:type="dxa"/>
          </w:tcPr>
          <w:p w14:paraId="10F55AB9" w14:textId="77777777" w:rsidR="00FA2F1D" w:rsidRDefault="003239C5" w:rsidP="002E32A1">
            <w:pPr>
              <w:spacing w:after="0" w:line="240" w:lineRule="auto"/>
              <w:jc w:val="both"/>
              <w:rPr>
                <w:rFonts w:ascii="Calibri" w:eastAsia="Calibri" w:hAnsi="Calibri"/>
                <w:lang w:val="en-US"/>
              </w:rPr>
            </w:pPr>
            <w:r>
              <w:rPr>
                <w:rFonts w:ascii="Calibri" w:eastAsia="Calibri" w:hAnsi="Calibri"/>
                <w:lang w:val="en-US"/>
              </w:rPr>
              <w:t>Improper use of land suitable for tourist attractions</w:t>
            </w:r>
          </w:p>
        </w:tc>
        <w:tc>
          <w:tcPr>
            <w:tcW w:w="3613" w:type="dxa"/>
          </w:tcPr>
          <w:p w14:paraId="2FA61ACA" w14:textId="77777777" w:rsidR="00FA2F1D" w:rsidRDefault="00E677C6" w:rsidP="002E32A1">
            <w:pPr>
              <w:spacing w:after="0" w:line="240" w:lineRule="auto"/>
              <w:jc w:val="both"/>
              <w:rPr>
                <w:rFonts w:ascii="Calibri" w:eastAsia="Calibri" w:hAnsi="Calibri"/>
                <w:lang w:val="en-US"/>
              </w:rPr>
            </w:pPr>
            <w:r>
              <w:rPr>
                <w:rFonts w:ascii="Calibri" w:eastAsia="Calibri" w:hAnsi="Calibri"/>
                <w:lang w:val="en-US"/>
              </w:rPr>
              <w:t>12.6</w:t>
            </w:r>
          </w:p>
        </w:tc>
      </w:tr>
      <w:tr w:rsidR="00FA2F1D" w14:paraId="30AE2F4E" w14:textId="77777777" w:rsidTr="00FA2F1D">
        <w:tc>
          <w:tcPr>
            <w:tcW w:w="538" w:type="dxa"/>
          </w:tcPr>
          <w:p w14:paraId="4D2D54F6" w14:textId="77777777" w:rsidR="00FA2F1D" w:rsidRDefault="00FA2F1D" w:rsidP="002E32A1">
            <w:pPr>
              <w:spacing w:after="0" w:line="240" w:lineRule="auto"/>
              <w:jc w:val="both"/>
              <w:rPr>
                <w:rFonts w:ascii="Calibri" w:eastAsia="Calibri" w:hAnsi="Calibri"/>
                <w:lang w:val="en-US"/>
              </w:rPr>
            </w:pPr>
            <w:r>
              <w:rPr>
                <w:rFonts w:ascii="Calibri" w:eastAsia="Calibri" w:hAnsi="Calibri"/>
                <w:lang w:val="en-US"/>
              </w:rPr>
              <w:t>15</w:t>
            </w:r>
          </w:p>
        </w:tc>
        <w:tc>
          <w:tcPr>
            <w:tcW w:w="761" w:type="dxa"/>
          </w:tcPr>
          <w:p w14:paraId="5F214279" w14:textId="77777777" w:rsidR="00FA2F1D" w:rsidRDefault="00FA2F1D" w:rsidP="002E32A1">
            <w:pPr>
              <w:spacing w:after="0" w:line="240" w:lineRule="auto"/>
              <w:jc w:val="both"/>
              <w:rPr>
                <w:rFonts w:ascii="Calibri" w:eastAsia="Calibri" w:hAnsi="Calibri"/>
                <w:lang w:val="en-US"/>
              </w:rPr>
            </w:pPr>
            <w:r>
              <w:rPr>
                <w:rFonts w:ascii="Calibri" w:eastAsia="Calibri" w:hAnsi="Calibri"/>
                <w:lang w:val="en-US"/>
              </w:rPr>
              <w:t>CR05</w:t>
            </w:r>
          </w:p>
        </w:tc>
        <w:tc>
          <w:tcPr>
            <w:tcW w:w="9197" w:type="dxa"/>
          </w:tcPr>
          <w:p w14:paraId="1A000562" w14:textId="77777777" w:rsidR="00FA2F1D" w:rsidRDefault="003239C5" w:rsidP="002E32A1">
            <w:pPr>
              <w:spacing w:after="0" w:line="240" w:lineRule="auto"/>
              <w:jc w:val="both"/>
              <w:rPr>
                <w:rFonts w:ascii="Calibri" w:eastAsia="Calibri" w:hAnsi="Calibri"/>
                <w:lang w:val="en-US"/>
              </w:rPr>
            </w:pPr>
            <w:r>
              <w:rPr>
                <w:rFonts w:ascii="Calibri" w:eastAsia="Calibri" w:hAnsi="Calibri"/>
                <w:lang w:val="en-US"/>
              </w:rPr>
              <w:t>Filled positions not in line with Employment Equity Act</w:t>
            </w:r>
          </w:p>
        </w:tc>
        <w:tc>
          <w:tcPr>
            <w:tcW w:w="3613" w:type="dxa"/>
          </w:tcPr>
          <w:p w14:paraId="0DDB49E3" w14:textId="77777777" w:rsidR="00FA2F1D" w:rsidRDefault="006B72FD" w:rsidP="002E32A1">
            <w:pPr>
              <w:spacing w:after="0" w:line="240" w:lineRule="auto"/>
              <w:jc w:val="both"/>
              <w:rPr>
                <w:rFonts w:ascii="Calibri" w:eastAsia="Calibri" w:hAnsi="Calibri"/>
                <w:lang w:val="en-US"/>
              </w:rPr>
            </w:pPr>
            <w:r>
              <w:rPr>
                <w:rFonts w:ascii="Calibri" w:eastAsia="Calibri" w:hAnsi="Calibri"/>
                <w:lang w:val="en-US"/>
              </w:rPr>
              <w:t>12.8</w:t>
            </w:r>
          </w:p>
        </w:tc>
      </w:tr>
      <w:tr w:rsidR="00FA2F1D" w14:paraId="078B8AE4" w14:textId="77777777" w:rsidTr="00FA2F1D">
        <w:tc>
          <w:tcPr>
            <w:tcW w:w="538" w:type="dxa"/>
          </w:tcPr>
          <w:p w14:paraId="255992C3" w14:textId="77777777" w:rsidR="00FA2F1D" w:rsidRDefault="00FA2F1D" w:rsidP="002E32A1">
            <w:pPr>
              <w:spacing w:after="0" w:line="240" w:lineRule="auto"/>
              <w:jc w:val="both"/>
              <w:rPr>
                <w:rFonts w:ascii="Calibri" w:eastAsia="Calibri" w:hAnsi="Calibri"/>
                <w:lang w:val="en-US"/>
              </w:rPr>
            </w:pPr>
            <w:r>
              <w:rPr>
                <w:rFonts w:ascii="Calibri" w:eastAsia="Calibri" w:hAnsi="Calibri"/>
                <w:lang w:val="en-US"/>
              </w:rPr>
              <w:t>16</w:t>
            </w:r>
          </w:p>
        </w:tc>
        <w:tc>
          <w:tcPr>
            <w:tcW w:w="761" w:type="dxa"/>
          </w:tcPr>
          <w:p w14:paraId="78600AFE" w14:textId="77777777" w:rsidR="00FA2F1D" w:rsidRDefault="00FA2F1D" w:rsidP="002E32A1">
            <w:pPr>
              <w:spacing w:after="0" w:line="240" w:lineRule="auto"/>
              <w:jc w:val="both"/>
              <w:rPr>
                <w:rFonts w:ascii="Calibri" w:eastAsia="Calibri" w:hAnsi="Calibri"/>
                <w:lang w:val="en-US"/>
              </w:rPr>
            </w:pPr>
            <w:r>
              <w:rPr>
                <w:rFonts w:ascii="Calibri" w:eastAsia="Calibri" w:hAnsi="Calibri"/>
                <w:lang w:val="en-US"/>
              </w:rPr>
              <w:t>CR09</w:t>
            </w:r>
          </w:p>
        </w:tc>
        <w:tc>
          <w:tcPr>
            <w:tcW w:w="9197" w:type="dxa"/>
          </w:tcPr>
          <w:p w14:paraId="1792AF68" w14:textId="77777777" w:rsidR="00FA2F1D" w:rsidRDefault="003239C5" w:rsidP="002E32A1">
            <w:pPr>
              <w:spacing w:after="0" w:line="240" w:lineRule="auto"/>
              <w:jc w:val="both"/>
              <w:rPr>
                <w:rFonts w:ascii="Calibri" w:eastAsia="Calibri" w:hAnsi="Calibri"/>
                <w:lang w:val="en-US"/>
              </w:rPr>
            </w:pPr>
            <w:r>
              <w:rPr>
                <w:rFonts w:ascii="Calibri" w:eastAsia="Calibri" w:hAnsi="Calibri"/>
                <w:lang w:val="en-US"/>
              </w:rPr>
              <w:t>Appointment of unskilled /unqualified staff</w:t>
            </w:r>
          </w:p>
        </w:tc>
        <w:tc>
          <w:tcPr>
            <w:tcW w:w="3613" w:type="dxa"/>
          </w:tcPr>
          <w:p w14:paraId="715FE971" w14:textId="77777777" w:rsidR="00FA2F1D" w:rsidRDefault="00E677C6" w:rsidP="002E32A1">
            <w:pPr>
              <w:spacing w:after="0" w:line="240" w:lineRule="auto"/>
              <w:jc w:val="both"/>
              <w:rPr>
                <w:rFonts w:ascii="Calibri" w:eastAsia="Calibri" w:hAnsi="Calibri"/>
                <w:lang w:val="en-US"/>
              </w:rPr>
            </w:pPr>
            <w:r>
              <w:rPr>
                <w:rFonts w:ascii="Calibri" w:eastAsia="Calibri" w:hAnsi="Calibri"/>
                <w:lang w:val="en-US"/>
              </w:rPr>
              <w:t>12.8</w:t>
            </w:r>
          </w:p>
        </w:tc>
      </w:tr>
      <w:tr w:rsidR="00FA2F1D" w14:paraId="52F4F49D" w14:textId="77777777" w:rsidTr="00FA2F1D">
        <w:tc>
          <w:tcPr>
            <w:tcW w:w="538" w:type="dxa"/>
          </w:tcPr>
          <w:p w14:paraId="0F5C039B" w14:textId="77777777" w:rsidR="00FA2F1D" w:rsidRDefault="00FA2F1D" w:rsidP="002E32A1">
            <w:pPr>
              <w:spacing w:after="0" w:line="240" w:lineRule="auto"/>
              <w:jc w:val="both"/>
              <w:rPr>
                <w:rFonts w:ascii="Calibri" w:eastAsia="Calibri" w:hAnsi="Calibri"/>
                <w:lang w:val="en-US"/>
              </w:rPr>
            </w:pPr>
            <w:r>
              <w:rPr>
                <w:rFonts w:ascii="Calibri" w:eastAsia="Calibri" w:hAnsi="Calibri"/>
                <w:lang w:val="en-US"/>
              </w:rPr>
              <w:t>17</w:t>
            </w:r>
          </w:p>
        </w:tc>
        <w:tc>
          <w:tcPr>
            <w:tcW w:w="761" w:type="dxa"/>
          </w:tcPr>
          <w:p w14:paraId="5802FC51" w14:textId="77777777" w:rsidR="00FA2F1D" w:rsidRDefault="00FA2F1D" w:rsidP="002E32A1">
            <w:pPr>
              <w:spacing w:after="0" w:line="240" w:lineRule="auto"/>
              <w:jc w:val="both"/>
              <w:rPr>
                <w:rFonts w:ascii="Calibri" w:eastAsia="Calibri" w:hAnsi="Calibri"/>
                <w:lang w:val="en-US"/>
              </w:rPr>
            </w:pPr>
            <w:r>
              <w:rPr>
                <w:rFonts w:ascii="Calibri" w:eastAsia="Calibri" w:hAnsi="Calibri"/>
                <w:lang w:val="en-US"/>
              </w:rPr>
              <w:t>CR12</w:t>
            </w:r>
          </w:p>
        </w:tc>
        <w:tc>
          <w:tcPr>
            <w:tcW w:w="9197" w:type="dxa"/>
          </w:tcPr>
          <w:p w14:paraId="0596934F" w14:textId="77777777" w:rsidR="00FA2F1D" w:rsidRDefault="003239C5" w:rsidP="002E32A1">
            <w:pPr>
              <w:spacing w:after="0" w:line="240" w:lineRule="auto"/>
              <w:jc w:val="both"/>
              <w:rPr>
                <w:rFonts w:ascii="Calibri" w:eastAsia="Calibri" w:hAnsi="Calibri"/>
                <w:lang w:val="en-US"/>
              </w:rPr>
            </w:pPr>
            <w:r>
              <w:rPr>
                <w:rFonts w:ascii="Calibri" w:eastAsia="Calibri" w:hAnsi="Calibri"/>
                <w:lang w:val="en-US"/>
              </w:rPr>
              <w:t>Increasing light duty rate</w:t>
            </w:r>
          </w:p>
        </w:tc>
        <w:tc>
          <w:tcPr>
            <w:tcW w:w="3613" w:type="dxa"/>
          </w:tcPr>
          <w:p w14:paraId="7C9DF60B" w14:textId="77777777" w:rsidR="00FA2F1D" w:rsidRDefault="00E677C6" w:rsidP="002E32A1">
            <w:pPr>
              <w:spacing w:after="0" w:line="240" w:lineRule="auto"/>
              <w:jc w:val="both"/>
              <w:rPr>
                <w:rFonts w:ascii="Calibri" w:eastAsia="Calibri" w:hAnsi="Calibri"/>
                <w:lang w:val="en-US"/>
              </w:rPr>
            </w:pPr>
            <w:r>
              <w:rPr>
                <w:rFonts w:ascii="Calibri" w:eastAsia="Calibri" w:hAnsi="Calibri"/>
                <w:lang w:val="en-US"/>
              </w:rPr>
              <w:t>9.6</w:t>
            </w:r>
          </w:p>
        </w:tc>
      </w:tr>
      <w:tr w:rsidR="00FA2F1D" w14:paraId="1A7AC70D" w14:textId="77777777" w:rsidTr="00FA2F1D">
        <w:tc>
          <w:tcPr>
            <w:tcW w:w="538" w:type="dxa"/>
          </w:tcPr>
          <w:p w14:paraId="1A59052D" w14:textId="77777777" w:rsidR="00FA2F1D" w:rsidRDefault="00FA2F1D" w:rsidP="002E32A1">
            <w:pPr>
              <w:spacing w:after="0" w:line="240" w:lineRule="auto"/>
              <w:jc w:val="both"/>
              <w:rPr>
                <w:rFonts w:ascii="Calibri" w:eastAsia="Calibri" w:hAnsi="Calibri"/>
                <w:lang w:val="en-US"/>
              </w:rPr>
            </w:pPr>
            <w:r>
              <w:rPr>
                <w:rFonts w:ascii="Calibri" w:eastAsia="Calibri" w:hAnsi="Calibri"/>
                <w:lang w:val="en-US"/>
              </w:rPr>
              <w:t>18</w:t>
            </w:r>
          </w:p>
        </w:tc>
        <w:tc>
          <w:tcPr>
            <w:tcW w:w="761" w:type="dxa"/>
          </w:tcPr>
          <w:p w14:paraId="64285687" w14:textId="77777777" w:rsidR="00FA2F1D" w:rsidRDefault="00FA2F1D" w:rsidP="002E32A1">
            <w:pPr>
              <w:spacing w:after="0" w:line="240" w:lineRule="auto"/>
              <w:jc w:val="both"/>
              <w:rPr>
                <w:rFonts w:ascii="Calibri" w:eastAsia="Calibri" w:hAnsi="Calibri"/>
                <w:lang w:val="en-US"/>
              </w:rPr>
            </w:pPr>
            <w:r>
              <w:rPr>
                <w:rFonts w:ascii="Calibri" w:eastAsia="Calibri" w:hAnsi="Calibri"/>
                <w:lang w:val="en-US"/>
              </w:rPr>
              <w:t>CS04</w:t>
            </w:r>
          </w:p>
        </w:tc>
        <w:tc>
          <w:tcPr>
            <w:tcW w:w="9197" w:type="dxa"/>
          </w:tcPr>
          <w:p w14:paraId="7A8C684F" w14:textId="77777777" w:rsidR="00FA2F1D" w:rsidRDefault="003239C5" w:rsidP="002E32A1">
            <w:pPr>
              <w:spacing w:after="0" w:line="240" w:lineRule="auto"/>
              <w:jc w:val="both"/>
              <w:rPr>
                <w:rFonts w:ascii="Calibri" w:eastAsia="Calibri" w:hAnsi="Calibri"/>
                <w:lang w:val="en-US"/>
              </w:rPr>
            </w:pPr>
            <w:r>
              <w:rPr>
                <w:rFonts w:ascii="Calibri" w:eastAsia="Calibri" w:hAnsi="Calibri"/>
                <w:lang w:val="en-US"/>
              </w:rPr>
              <w:t>Insufficient fire fighting vehicles</w:t>
            </w:r>
          </w:p>
        </w:tc>
        <w:tc>
          <w:tcPr>
            <w:tcW w:w="3613" w:type="dxa"/>
          </w:tcPr>
          <w:p w14:paraId="778A94C8" w14:textId="77777777" w:rsidR="00FA2F1D" w:rsidRDefault="006B72FD" w:rsidP="002E32A1">
            <w:pPr>
              <w:spacing w:after="0" w:line="240" w:lineRule="auto"/>
              <w:jc w:val="both"/>
              <w:rPr>
                <w:rFonts w:ascii="Calibri" w:eastAsia="Calibri" w:hAnsi="Calibri"/>
                <w:lang w:val="en-US"/>
              </w:rPr>
            </w:pPr>
            <w:r>
              <w:rPr>
                <w:rFonts w:ascii="Calibri" w:eastAsia="Calibri" w:hAnsi="Calibri"/>
                <w:lang w:val="en-US"/>
              </w:rPr>
              <w:t>12.8</w:t>
            </w:r>
          </w:p>
        </w:tc>
      </w:tr>
      <w:tr w:rsidR="00FA2F1D" w14:paraId="16B7931B" w14:textId="77777777" w:rsidTr="00FA2F1D">
        <w:tc>
          <w:tcPr>
            <w:tcW w:w="538" w:type="dxa"/>
          </w:tcPr>
          <w:p w14:paraId="73330414" w14:textId="77777777" w:rsidR="00FA2F1D" w:rsidRDefault="00FA2F1D" w:rsidP="002E32A1">
            <w:pPr>
              <w:spacing w:after="0" w:line="240" w:lineRule="auto"/>
              <w:jc w:val="both"/>
              <w:rPr>
                <w:rFonts w:ascii="Calibri" w:eastAsia="Calibri" w:hAnsi="Calibri"/>
                <w:lang w:val="en-US"/>
              </w:rPr>
            </w:pPr>
            <w:r>
              <w:rPr>
                <w:rFonts w:ascii="Calibri" w:eastAsia="Calibri" w:hAnsi="Calibri"/>
                <w:lang w:val="en-US"/>
              </w:rPr>
              <w:t>19</w:t>
            </w:r>
          </w:p>
        </w:tc>
        <w:tc>
          <w:tcPr>
            <w:tcW w:w="761" w:type="dxa"/>
          </w:tcPr>
          <w:p w14:paraId="0730629D" w14:textId="77777777" w:rsidR="00FA2F1D" w:rsidRDefault="00FA2F1D" w:rsidP="002E32A1">
            <w:pPr>
              <w:spacing w:after="0" w:line="240" w:lineRule="auto"/>
              <w:jc w:val="both"/>
              <w:rPr>
                <w:rFonts w:ascii="Calibri" w:eastAsia="Calibri" w:hAnsi="Calibri"/>
                <w:lang w:val="en-US"/>
              </w:rPr>
            </w:pPr>
            <w:r>
              <w:rPr>
                <w:rFonts w:ascii="Calibri" w:eastAsia="Calibri" w:hAnsi="Calibri"/>
                <w:lang w:val="en-US"/>
              </w:rPr>
              <w:t>CS13</w:t>
            </w:r>
          </w:p>
        </w:tc>
        <w:tc>
          <w:tcPr>
            <w:tcW w:w="9197" w:type="dxa"/>
          </w:tcPr>
          <w:p w14:paraId="6643D183" w14:textId="77777777" w:rsidR="00FA2F1D" w:rsidRDefault="003239C5" w:rsidP="002E32A1">
            <w:pPr>
              <w:spacing w:after="0" w:line="240" w:lineRule="auto"/>
              <w:jc w:val="both"/>
              <w:rPr>
                <w:rFonts w:ascii="Calibri" w:eastAsia="Calibri" w:hAnsi="Calibri"/>
                <w:lang w:val="en-US"/>
              </w:rPr>
            </w:pPr>
            <w:r>
              <w:rPr>
                <w:rFonts w:ascii="Calibri" w:eastAsia="Calibri" w:hAnsi="Calibri"/>
                <w:lang w:val="en-US"/>
              </w:rPr>
              <w:t>Absence of conveyancing mechanisms</w:t>
            </w:r>
          </w:p>
        </w:tc>
        <w:tc>
          <w:tcPr>
            <w:tcW w:w="3613" w:type="dxa"/>
          </w:tcPr>
          <w:p w14:paraId="52C97C6F" w14:textId="77777777" w:rsidR="00FA2F1D" w:rsidRDefault="006B72FD" w:rsidP="002E32A1">
            <w:pPr>
              <w:spacing w:after="0" w:line="240" w:lineRule="auto"/>
              <w:jc w:val="both"/>
              <w:rPr>
                <w:rFonts w:ascii="Calibri" w:eastAsia="Calibri" w:hAnsi="Calibri"/>
                <w:lang w:val="en-US"/>
              </w:rPr>
            </w:pPr>
            <w:r>
              <w:rPr>
                <w:rFonts w:ascii="Calibri" w:eastAsia="Calibri" w:hAnsi="Calibri"/>
                <w:lang w:val="en-US"/>
              </w:rPr>
              <w:t>12</w:t>
            </w:r>
            <w:r w:rsidR="00E677C6">
              <w:rPr>
                <w:rFonts w:ascii="Calibri" w:eastAsia="Calibri" w:hAnsi="Calibri"/>
                <w:lang w:val="en-US"/>
              </w:rPr>
              <w:t>.8</w:t>
            </w:r>
          </w:p>
        </w:tc>
      </w:tr>
      <w:tr w:rsidR="00FA2F1D" w14:paraId="2E27C3F8" w14:textId="77777777" w:rsidTr="00FA2F1D">
        <w:tc>
          <w:tcPr>
            <w:tcW w:w="538" w:type="dxa"/>
          </w:tcPr>
          <w:p w14:paraId="1B93320D" w14:textId="77777777" w:rsidR="00FA2F1D" w:rsidRDefault="00FA2F1D" w:rsidP="002E32A1">
            <w:pPr>
              <w:spacing w:after="0" w:line="240" w:lineRule="auto"/>
              <w:jc w:val="both"/>
              <w:rPr>
                <w:rFonts w:ascii="Calibri" w:eastAsia="Calibri" w:hAnsi="Calibri"/>
                <w:lang w:val="en-US"/>
              </w:rPr>
            </w:pPr>
            <w:r>
              <w:rPr>
                <w:rFonts w:ascii="Calibri" w:eastAsia="Calibri" w:hAnsi="Calibri"/>
                <w:lang w:val="en-US"/>
              </w:rPr>
              <w:t>20</w:t>
            </w:r>
          </w:p>
        </w:tc>
        <w:tc>
          <w:tcPr>
            <w:tcW w:w="761" w:type="dxa"/>
          </w:tcPr>
          <w:p w14:paraId="78F3DBE2" w14:textId="77777777" w:rsidR="00FA2F1D" w:rsidRDefault="00FA2F1D" w:rsidP="002E32A1">
            <w:pPr>
              <w:spacing w:after="0" w:line="240" w:lineRule="auto"/>
              <w:jc w:val="both"/>
              <w:rPr>
                <w:rFonts w:ascii="Calibri" w:eastAsia="Calibri" w:hAnsi="Calibri"/>
                <w:lang w:val="en-US"/>
              </w:rPr>
            </w:pPr>
            <w:r>
              <w:rPr>
                <w:rFonts w:ascii="Calibri" w:eastAsia="Calibri" w:hAnsi="Calibri"/>
                <w:lang w:val="en-US"/>
              </w:rPr>
              <w:t>CS10</w:t>
            </w:r>
          </w:p>
        </w:tc>
        <w:tc>
          <w:tcPr>
            <w:tcW w:w="9197" w:type="dxa"/>
          </w:tcPr>
          <w:p w14:paraId="3E477206" w14:textId="77777777" w:rsidR="00FA2F1D" w:rsidRDefault="003239C5" w:rsidP="002E32A1">
            <w:pPr>
              <w:spacing w:after="0" w:line="240" w:lineRule="auto"/>
              <w:jc w:val="both"/>
              <w:rPr>
                <w:rFonts w:ascii="Calibri" w:eastAsia="Calibri" w:hAnsi="Calibri"/>
                <w:lang w:val="en-US"/>
              </w:rPr>
            </w:pPr>
            <w:r>
              <w:rPr>
                <w:rFonts w:ascii="Calibri" w:eastAsia="Calibri" w:hAnsi="Calibri"/>
                <w:lang w:val="en-US"/>
              </w:rPr>
              <w:t>Insufficient land for residential development</w:t>
            </w:r>
          </w:p>
        </w:tc>
        <w:tc>
          <w:tcPr>
            <w:tcW w:w="3613" w:type="dxa"/>
          </w:tcPr>
          <w:p w14:paraId="55EE3302" w14:textId="77777777" w:rsidR="00FA2F1D" w:rsidRDefault="00E677C6" w:rsidP="002E32A1">
            <w:pPr>
              <w:spacing w:after="0" w:line="240" w:lineRule="auto"/>
              <w:jc w:val="both"/>
              <w:rPr>
                <w:rFonts w:ascii="Calibri" w:eastAsia="Calibri" w:hAnsi="Calibri"/>
                <w:lang w:val="en-US"/>
              </w:rPr>
            </w:pPr>
            <w:r>
              <w:rPr>
                <w:rFonts w:ascii="Calibri" w:eastAsia="Calibri" w:hAnsi="Calibri"/>
                <w:lang w:val="en-US"/>
              </w:rPr>
              <w:t>12</w:t>
            </w:r>
          </w:p>
        </w:tc>
      </w:tr>
    </w:tbl>
    <w:p w14:paraId="48A140B5" w14:textId="77777777" w:rsidR="00BA4268" w:rsidRDefault="00BA4268" w:rsidP="002E32A1">
      <w:pPr>
        <w:spacing w:after="0" w:line="240" w:lineRule="auto"/>
        <w:jc w:val="both"/>
        <w:rPr>
          <w:rFonts w:ascii="Calibri" w:eastAsia="Calibri" w:hAnsi="Calibri" w:cs="Times New Roman"/>
          <w:b/>
          <w:sz w:val="20"/>
          <w:szCs w:val="20"/>
        </w:rPr>
      </w:pPr>
    </w:p>
    <w:p w14:paraId="4695DEAE" w14:textId="6985AF41" w:rsidR="00F30973" w:rsidRPr="00F30973" w:rsidRDefault="00F30973" w:rsidP="002E32A1">
      <w:pPr>
        <w:spacing w:after="0" w:line="240" w:lineRule="auto"/>
        <w:jc w:val="both"/>
        <w:rPr>
          <w:rFonts w:ascii="Calibri" w:eastAsia="Calibri" w:hAnsi="Calibri" w:cs="Times New Roman"/>
          <w:b/>
          <w:sz w:val="20"/>
          <w:szCs w:val="20"/>
        </w:rPr>
      </w:pPr>
      <w:r w:rsidRPr="00F30973">
        <w:rPr>
          <w:rFonts w:ascii="Calibri" w:eastAsia="Calibri" w:hAnsi="Calibri" w:cs="Times New Roman"/>
          <w:b/>
          <w:sz w:val="20"/>
          <w:szCs w:val="20"/>
        </w:rPr>
        <w:t>Anti-Fraud and Corruption</w:t>
      </w:r>
    </w:p>
    <w:p w14:paraId="7E8C8E07" w14:textId="77777777" w:rsidR="00F30973" w:rsidRPr="00F30973" w:rsidRDefault="00F30973" w:rsidP="002E32A1">
      <w:pPr>
        <w:spacing w:after="0" w:line="240" w:lineRule="auto"/>
        <w:jc w:val="both"/>
        <w:rPr>
          <w:rFonts w:ascii="Calibri" w:eastAsia="Calibri" w:hAnsi="Calibri" w:cs="Times New Roman"/>
          <w:sz w:val="20"/>
          <w:szCs w:val="20"/>
          <w:lang w:val="en-US"/>
        </w:rPr>
      </w:pPr>
    </w:p>
    <w:p w14:paraId="7131940F" w14:textId="77777777" w:rsidR="00F30973" w:rsidRPr="00F30973" w:rsidRDefault="00F30973" w:rsidP="002E32A1">
      <w:pPr>
        <w:spacing w:after="0" w:line="240" w:lineRule="auto"/>
        <w:jc w:val="both"/>
        <w:rPr>
          <w:rFonts w:ascii="Calibri" w:eastAsia="Calibri" w:hAnsi="Calibri" w:cs="Times New Roman"/>
          <w:bCs/>
          <w:sz w:val="20"/>
          <w:szCs w:val="20"/>
        </w:rPr>
      </w:pPr>
      <w:r w:rsidRPr="00F30973">
        <w:rPr>
          <w:rFonts w:ascii="Calibri" w:eastAsia="Calibri" w:hAnsi="Calibri" w:cs="Times New Roman"/>
          <w:sz w:val="20"/>
          <w:szCs w:val="20"/>
        </w:rPr>
        <w:t xml:space="preserve"> For the period under review, the municipality adopted </w:t>
      </w:r>
      <w:r w:rsidR="0002527E">
        <w:rPr>
          <w:rFonts w:ascii="Calibri" w:eastAsia="Calibri" w:hAnsi="Calibri" w:cs="Times New Roman"/>
          <w:sz w:val="20"/>
          <w:szCs w:val="20"/>
        </w:rPr>
        <w:t>Fraud Prevention Policy</w:t>
      </w:r>
      <w:r w:rsidRPr="00F30973">
        <w:rPr>
          <w:rFonts w:ascii="Calibri" w:eastAsia="Calibri" w:hAnsi="Calibri" w:cs="Times New Roman"/>
          <w:sz w:val="20"/>
          <w:szCs w:val="20"/>
        </w:rPr>
        <w:t xml:space="preserve"> to combat fraud and corruption.  The municipality’s Internal Audit also plays a pivotal role in </w:t>
      </w:r>
      <w:r w:rsidR="00C47C44">
        <w:rPr>
          <w:rFonts w:ascii="Calibri" w:eastAsia="Calibri" w:hAnsi="Calibri" w:cs="Times New Roman"/>
          <w:sz w:val="20"/>
          <w:szCs w:val="20"/>
        </w:rPr>
        <w:t>strengthening internal controls</w:t>
      </w:r>
      <w:r w:rsidRPr="00F30973">
        <w:rPr>
          <w:rFonts w:ascii="Calibri" w:eastAsia="Calibri" w:hAnsi="Calibri" w:cs="Times New Roman"/>
          <w:bCs/>
          <w:sz w:val="20"/>
          <w:szCs w:val="20"/>
        </w:rPr>
        <w:t xml:space="preserve"> and </w:t>
      </w:r>
      <w:r w:rsidR="00C47C44">
        <w:rPr>
          <w:rFonts w:ascii="Calibri" w:eastAsia="Calibri" w:hAnsi="Calibri" w:cs="Times New Roman"/>
          <w:bCs/>
          <w:sz w:val="20"/>
          <w:szCs w:val="20"/>
        </w:rPr>
        <w:t xml:space="preserve">ensuring </w:t>
      </w:r>
      <w:r w:rsidRPr="00F30973">
        <w:rPr>
          <w:rFonts w:ascii="Calibri" w:eastAsia="Calibri" w:hAnsi="Calibri" w:cs="Times New Roman"/>
          <w:bCs/>
          <w:sz w:val="20"/>
          <w:szCs w:val="20"/>
        </w:rPr>
        <w:t xml:space="preserve">adherence to segregation of duties, procurement process, </w:t>
      </w:r>
      <w:r w:rsidR="00C47C44" w:rsidRPr="00F30973">
        <w:rPr>
          <w:rFonts w:ascii="Calibri" w:eastAsia="Calibri" w:hAnsi="Calibri" w:cs="Times New Roman"/>
          <w:bCs/>
          <w:sz w:val="20"/>
          <w:szCs w:val="20"/>
        </w:rPr>
        <w:t>and efficiency</w:t>
      </w:r>
      <w:r w:rsidR="00C47C44">
        <w:rPr>
          <w:rFonts w:ascii="Calibri" w:eastAsia="Calibri" w:hAnsi="Calibri" w:cs="Times New Roman"/>
          <w:bCs/>
          <w:sz w:val="20"/>
          <w:szCs w:val="20"/>
        </w:rPr>
        <w:t>.</w:t>
      </w:r>
    </w:p>
    <w:p w14:paraId="1609E47C" w14:textId="77777777" w:rsidR="00F30973" w:rsidRPr="00F30973" w:rsidRDefault="00F30973" w:rsidP="002E32A1">
      <w:pPr>
        <w:spacing w:after="0" w:line="240" w:lineRule="auto"/>
        <w:jc w:val="both"/>
        <w:rPr>
          <w:rFonts w:ascii="Calibri" w:eastAsia="Calibri" w:hAnsi="Calibri" w:cs="Times New Roman"/>
          <w:bCs/>
          <w:sz w:val="20"/>
          <w:szCs w:val="20"/>
        </w:rPr>
      </w:pPr>
    </w:p>
    <w:p w14:paraId="148F2538" w14:textId="77777777" w:rsidR="00F30973" w:rsidRPr="00F30973" w:rsidRDefault="00F30973" w:rsidP="002E32A1">
      <w:pPr>
        <w:spacing w:after="0" w:line="240" w:lineRule="auto"/>
        <w:jc w:val="both"/>
        <w:rPr>
          <w:rFonts w:ascii="Calibri" w:eastAsia="Calibri" w:hAnsi="Calibri" w:cs="Times New Roman"/>
          <w:sz w:val="20"/>
          <w:szCs w:val="20"/>
          <w:lang w:val="en-US"/>
        </w:rPr>
      </w:pPr>
    </w:p>
    <w:p w14:paraId="52938359" w14:textId="77777777" w:rsidR="00F30973" w:rsidRPr="00F30973" w:rsidRDefault="00F30973" w:rsidP="002E32A1">
      <w:pPr>
        <w:spacing w:after="0" w:line="240" w:lineRule="auto"/>
        <w:jc w:val="both"/>
        <w:rPr>
          <w:rFonts w:ascii="Calibri" w:eastAsia="Calibri" w:hAnsi="Calibri" w:cs="Times New Roman"/>
          <w:b/>
          <w:sz w:val="20"/>
          <w:szCs w:val="20"/>
        </w:rPr>
      </w:pPr>
      <w:r w:rsidRPr="00F30973">
        <w:rPr>
          <w:rFonts w:ascii="Calibri" w:eastAsia="Calibri" w:hAnsi="Calibri" w:cs="Times New Roman"/>
          <w:b/>
          <w:sz w:val="20"/>
          <w:szCs w:val="20"/>
        </w:rPr>
        <w:t>Supply Chain Management</w:t>
      </w:r>
    </w:p>
    <w:p w14:paraId="0022DB68" w14:textId="77777777" w:rsidR="00F30973" w:rsidRPr="00F30973" w:rsidRDefault="00F30973" w:rsidP="002E32A1">
      <w:pPr>
        <w:spacing w:after="0" w:line="240" w:lineRule="auto"/>
        <w:jc w:val="both"/>
        <w:rPr>
          <w:rFonts w:ascii="Calibri" w:eastAsia="Calibri" w:hAnsi="Calibri" w:cs="Times New Roman"/>
          <w:sz w:val="20"/>
          <w:szCs w:val="20"/>
          <w:lang w:val="en-US"/>
        </w:rPr>
      </w:pPr>
    </w:p>
    <w:p w14:paraId="5447D1BD" w14:textId="77777777" w:rsidR="00F30973" w:rsidRPr="00F30973" w:rsidRDefault="00F30973" w:rsidP="002E32A1">
      <w:pPr>
        <w:spacing w:after="0" w:line="240" w:lineRule="auto"/>
        <w:jc w:val="both"/>
        <w:rPr>
          <w:rFonts w:ascii="Calibri" w:eastAsia="Calibri" w:hAnsi="Calibri" w:cs="Times New Roman"/>
          <w:sz w:val="20"/>
          <w:szCs w:val="20"/>
        </w:rPr>
      </w:pPr>
      <w:r w:rsidRPr="00F30973">
        <w:rPr>
          <w:rFonts w:ascii="Calibri" w:eastAsia="Calibri" w:hAnsi="Calibri" w:cs="Times New Roman"/>
          <w:sz w:val="20"/>
          <w:szCs w:val="20"/>
        </w:rPr>
        <w:t xml:space="preserve"> For the period under review, the municipality had an approved supply chain management policy which is in line with the MFMA and National treasury regulations, </w:t>
      </w:r>
      <w:proofErr w:type="gramStart"/>
      <w:r w:rsidRPr="00F30973">
        <w:rPr>
          <w:rFonts w:ascii="Calibri" w:eastAsia="Calibri" w:hAnsi="Calibri" w:cs="Times New Roman"/>
          <w:sz w:val="20"/>
          <w:szCs w:val="20"/>
        </w:rPr>
        <w:t>Furthermore</w:t>
      </w:r>
      <w:proofErr w:type="gramEnd"/>
      <w:r w:rsidRPr="00F30973">
        <w:rPr>
          <w:rFonts w:ascii="Calibri" w:eastAsia="Calibri" w:hAnsi="Calibri" w:cs="Times New Roman"/>
          <w:sz w:val="20"/>
          <w:szCs w:val="20"/>
        </w:rPr>
        <w:t xml:space="preserve">; the policy was reviewed to be in line with the Preferential Procurement Policy Framework Regulations of 2011. </w:t>
      </w:r>
    </w:p>
    <w:p w14:paraId="624618E6" w14:textId="77777777" w:rsidR="00F30973" w:rsidRPr="00F30973" w:rsidRDefault="00F30973" w:rsidP="002E32A1">
      <w:pPr>
        <w:spacing w:after="0" w:line="240" w:lineRule="auto"/>
        <w:jc w:val="both"/>
        <w:rPr>
          <w:rFonts w:ascii="Calibri" w:eastAsia="Calibri" w:hAnsi="Calibri" w:cs="Times New Roman"/>
          <w:sz w:val="20"/>
          <w:szCs w:val="20"/>
          <w:lang w:val="en-US"/>
        </w:rPr>
      </w:pPr>
    </w:p>
    <w:p w14:paraId="36362498" w14:textId="77777777" w:rsidR="00F30973" w:rsidRPr="00F30973" w:rsidRDefault="00F30973" w:rsidP="002E32A1">
      <w:pPr>
        <w:spacing w:after="0" w:line="240" w:lineRule="auto"/>
        <w:jc w:val="both"/>
        <w:rPr>
          <w:rFonts w:ascii="Calibri" w:eastAsia="Calibri" w:hAnsi="Calibri" w:cs="Times New Roman"/>
          <w:sz w:val="20"/>
          <w:szCs w:val="20"/>
        </w:rPr>
      </w:pPr>
      <w:r w:rsidRPr="00F30973">
        <w:rPr>
          <w:rFonts w:ascii="Calibri" w:eastAsia="Calibri" w:hAnsi="Calibri" w:cs="Times New Roman"/>
          <w:sz w:val="20"/>
          <w:szCs w:val="20"/>
        </w:rPr>
        <w:t xml:space="preserve">The Supply Chain Management unit is </w:t>
      </w:r>
      <w:r w:rsidR="0002527E">
        <w:rPr>
          <w:rFonts w:ascii="Calibri" w:eastAsia="Calibri" w:hAnsi="Calibri" w:cs="Times New Roman"/>
          <w:sz w:val="20"/>
          <w:szCs w:val="20"/>
        </w:rPr>
        <w:t xml:space="preserve">not properly </w:t>
      </w:r>
      <w:r w:rsidRPr="00F30973">
        <w:rPr>
          <w:rFonts w:ascii="Calibri" w:eastAsia="Calibri" w:hAnsi="Calibri" w:cs="Times New Roman"/>
          <w:sz w:val="20"/>
          <w:szCs w:val="20"/>
        </w:rPr>
        <w:t>capacitated in terms of human resources and skills.  The unit is headed by a</w:t>
      </w:r>
      <w:r w:rsidR="0002527E">
        <w:rPr>
          <w:rFonts w:ascii="Calibri" w:eastAsia="Calibri" w:hAnsi="Calibri" w:cs="Times New Roman"/>
          <w:sz w:val="20"/>
          <w:szCs w:val="20"/>
        </w:rPr>
        <w:t xml:space="preserve"> Supply Chain Manager</w:t>
      </w:r>
      <w:r w:rsidR="00BA0CD4">
        <w:rPr>
          <w:rFonts w:ascii="Calibri" w:eastAsia="Calibri" w:hAnsi="Calibri" w:cs="Times New Roman"/>
          <w:sz w:val="20"/>
          <w:szCs w:val="20"/>
        </w:rPr>
        <w:t xml:space="preserve">. </w:t>
      </w:r>
      <w:r w:rsidRPr="00F30973">
        <w:rPr>
          <w:rFonts w:ascii="Calibri" w:eastAsia="Calibri" w:hAnsi="Calibri" w:cs="Times New Roman"/>
          <w:sz w:val="20"/>
          <w:szCs w:val="20"/>
        </w:rPr>
        <w:t>The composition of the bid committees is in accordance with the provisions of the Supply Chain Management Regulations, 2005, and there is regular reporting on the implementation of the policy.</w:t>
      </w:r>
    </w:p>
    <w:p w14:paraId="5626AA6B" w14:textId="77777777" w:rsidR="00F30973" w:rsidRDefault="00F30973" w:rsidP="002E32A1">
      <w:pPr>
        <w:spacing w:after="0" w:line="240" w:lineRule="auto"/>
        <w:jc w:val="both"/>
        <w:rPr>
          <w:rFonts w:ascii="Calibri" w:eastAsia="Calibri" w:hAnsi="Calibri" w:cs="Times New Roman"/>
          <w:sz w:val="20"/>
          <w:szCs w:val="20"/>
        </w:rPr>
      </w:pPr>
    </w:p>
    <w:p w14:paraId="2464A47D" w14:textId="77777777" w:rsidR="00BA0CD4" w:rsidRDefault="00A660C9" w:rsidP="002E32A1">
      <w:pPr>
        <w:spacing w:after="0"/>
        <w:jc w:val="both"/>
        <w:rPr>
          <w:rFonts w:eastAsia="Times New Roman" w:cs="Arial"/>
          <w:b/>
          <w:sz w:val="20"/>
          <w:szCs w:val="20"/>
          <w:lang w:val="en-US"/>
        </w:rPr>
      </w:pPr>
      <w:r>
        <w:rPr>
          <w:rFonts w:eastAsia="Times New Roman" w:cs="Arial"/>
          <w:b/>
          <w:sz w:val="20"/>
          <w:szCs w:val="20"/>
          <w:lang w:val="en-US"/>
        </w:rPr>
        <w:t>The Supply Chain M</w:t>
      </w:r>
      <w:r w:rsidR="00BA0CD4" w:rsidRPr="00BA0CD4">
        <w:rPr>
          <w:rFonts w:eastAsia="Times New Roman" w:cs="Arial"/>
          <w:b/>
          <w:sz w:val="20"/>
          <w:szCs w:val="20"/>
          <w:lang w:val="en-US"/>
        </w:rPr>
        <w:t>anagement policy</w:t>
      </w:r>
      <w:r w:rsidR="00BA0CD4">
        <w:rPr>
          <w:rFonts w:eastAsia="Times New Roman" w:cs="Arial"/>
          <w:b/>
          <w:sz w:val="20"/>
          <w:szCs w:val="20"/>
          <w:lang w:val="en-US"/>
        </w:rPr>
        <w:t xml:space="preserve"> of Mantsopa Local Municipality states </w:t>
      </w:r>
      <w:proofErr w:type="gramStart"/>
      <w:r w:rsidR="00BA0CD4">
        <w:rPr>
          <w:rFonts w:eastAsia="Times New Roman" w:cs="Arial"/>
          <w:b/>
          <w:sz w:val="20"/>
          <w:szCs w:val="20"/>
          <w:lang w:val="en-US"/>
        </w:rPr>
        <w:t>that:-</w:t>
      </w:r>
      <w:proofErr w:type="gramEnd"/>
    </w:p>
    <w:p w14:paraId="44070C2D" w14:textId="77777777" w:rsidR="00BA0CD4" w:rsidRPr="00BA0CD4" w:rsidRDefault="00BA0CD4" w:rsidP="002E32A1">
      <w:pPr>
        <w:spacing w:after="0"/>
        <w:jc w:val="both"/>
        <w:rPr>
          <w:rFonts w:eastAsia="Times New Roman" w:cs="Arial"/>
          <w:sz w:val="20"/>
          <w:szCs w:val="20"/>
          <w:lang w:val="en-US"/>
        </w:rPr>
      </w:pPr>
    </w:p>
    <w:p w14:paraId="5D6B0019" w14:textId="77777777" w:rsidR="00BA0CD4" w:rsidRPr="00BA0CD4" w:rsidRDefault="00BA0CD4" w:rsidP="002E32A1">
      <w:pPr>
        <w:spacing w:after="0"/>
        <w:jc w:val="both"/>
        <w:rPr>
          <w:rFonts w:eastAsia="Times New Roman" w:cs="Arial"/>
          <w:sz w:val="20"/>
          <w:szCs w:val="20"/>
          <w:lang w:val="en-US"/>
        </w:rPr>
      </w:pPr>
      <w:r w:rsidRPr="00BA0CD4">
        <w:rPr>
          <w:rFonts w:eastAsia="Times New Roman" w:cs="Arial"/>
          <w:b/>
          <w:sz w:val="20"/>
          <w:szCs w:val="20"/>
          <w:lang w:val="en-US"/>
        </w:rPr>
        <w:t>3.</w:t>
      </w:r>
      <w:r w:rsidRPr="00BA0CD4">
        <w:rPr>
          <w:rFonts w:eastAsia="Times New Roman" w:cs="Arial"/>
          <w:sz w:val="20"/>
          <w:szCs w:val="20"/>
          <w:lang w:val="en-US"/>
        </w:rPr>
        <w:tab/>
        <w:t>(1)</w:t>
      </w:r>
      <w:r w:rsidRPr="00BA0CD4">
        <w:rPr>
          <w:rFonts w:eastAsia="Times New Roman" w:cs="Arial"/>
          <w:sz w:val="20"/>
          <w:szCs w:val="20"/>
          <w:lang w:val="en-US"/>
        </w:rPr>
        <w:tab/>
        <w:t>The accounting officer must –</w:t>
      </w:r>
    </w:p>
    <w:p w14:paraId="6CEFB28B" w14:textId="77777777" w:rsidR="00BA0CD4" w:rsidRPr="00BA0CD4" w:rsidRDefault="00BA0CD4" w:rsidP="002E32A1">
      <w:pPr>
        <w:spacing w:after="0"/>
        <w:ind w:left="720" w:hanging="720"/>
        <w:jc w:val="both"/>
        <w:rPr>
          <w:rFonts w:eastAsia="Times New Roman" w:cs="Arial"/>
          <w:sz w:val="20"/>
          <w:szCs w:val="20"/>
          <w:lang w:val="en-US"/>
        </w:rPr>
      </w:pPr>
      <w:r w:rsidRPr="00BA0CD4">
        <w:rPr>
          <w:rFonts w:eastAsia="Times New Roman" w:cs="Arial"/>
          <w:sz w:val="20"/>
          <w:szCs w:val="20"/>
          <w:lang w:val="en-US"/>
        </w:rPr>
        <w:t>(a)</w:t>
      </w:r>
      <w:r w:rsidRPr="00BA0CD4">
        <w:rPr>
          <w:rFonts w:eastAsia="Times New Roman" w:cs="Arial"/>
          <w:sz w:val="20"/>
          <w:szCs w:val="20"/>
          <w:lang w:val="en-US"/>
        </w:rPr>
        <w:tab/>
        <w:t>at least annually review the implementation of this Policy; and</w:t>
      </w:r>
    </w:p>
    <w:p w14:paraId="42A17B2D" w14:textId="77777777" w:rsidR="00BA0CD4" w:rsidRPr="00BA0CD4" w:rsidRDefault="00BA0CD4" w:rsidP="002E32A1">
      <w:pPr>
        <w:spacing w:after="0"/>
        <w:ind w:left="720" w:hanging="720"/>
        <w:jc w:val="both"/>
        <w:rPr>
          <w:rFonts w:eastAsia="Times New Roman" w:cs="Arial"/>
          <w:bCs/>
          <w:sz w:val="20"/>
          <w:szCs w:val="20"/>
          <w:lang w:val="en-US"/>
        </w:rPr>
      </w:pPr>
      <w:r w:rsidRPr="00BA0CD4">
        <w:rPr>
          <w:rFonts w:eastAsia="Times New Roman" w:cs="Arial"/>
          <w:sz w:val="20"/>
          <w:szCs w:val="20"/>
          <w:lang w:val="en-US"/>
        </w:rPr>
        <w:t>(b)</w:t>
      </w:r>
      <w:r w:rsidRPr="00BA0CD4">
        <w:rPr>
          <w:rFonts w:eastAsia="Times New Roman" w:cs="Arial"/>
          <w:sz w:val="20"/>
          <w:szCs w:val="20"/>
          <w:lang w:val="en-US"/>
        </w:rPr>
        <w:tab/>
        <w:t xml:space="preserve">when the accounting officer considers it necessary, submit proposals for the amendment of this Policy to the </w:t>
      </w:r>
      <w:r w:rsidRPr="00BA0CD4">
        <w:rPr>
          <w:rFonts w:eastAsia="Times New Roman" w:cs="Arial"/>
          <w:bCs/>
          <w:sz w:val="20"/>
          <w:szCs w:val="20"/>
          <w:lang w:val="en-US"/>
        </w:rPr>
        <w:t>council</w:t>
      </w:r>
    </w:p>
    <w:p w14:paraId="47FF50C7" w14:textId="77777777" w:rsidR="00BA0CD4" w:rsidRPr="00BA0CD4" w:rsidRDefault="00BA0CD4" w:rsidP="002E32A1">
      <w:pPr>
        <w:spacing w:after="0"/>
        <w:ind w:left="720" w:hanging="720"/>
        <w:jc w:val="both"/>
        <w:rPr>
          <w:rFonts w:eastAsia="Times New Roman" w:cs="Arial"/>
          <w:sz w:val="20"/>
          <w:szCs w:val="20"/>
          <w:lang w:val="en-US"/>
        </w:rPr>
      </w:pPr>
    </w:p>
    <w:p w14:paraId="28CABD8F" w14:textId="77777777" w:rsidR="00BA0CD4" w:rsidRDefault="00BA0CD4" w:rsidP="002E32A1">
      <w:pPr>
        <w:spacing w:after="0"/>
        <w:ind w:left="720" w:hanging="720"/>
        <w:jc w:val="both"/>
        <w:rPr>
          <w:rFonts w:eastAsia="Times New Roman" w:cs="Arial"/>
          <w:sz w:val="20"/>
          <w:szCs w:val="20"/>
          <w:lang w:val="en-US"/>
        </w:rPr>
      </w:pPr>
      <w:r w:rsidRPr="00BA0CD4">
        <w:rPr>
          <w:rFonts w:eastAsia="Times New Roman" w:cs="Arial"/>
          <w:sz w:val="20"/>
          <w:szCs w:val="20"/>
          <w:lang w:val="en-US"/>
        </w:rPr>
        <w:tab/>
        <w:t>(2)</w:t>
      </w:r>
      <w:r w:rsidRPr="00BA0CD4">
        <w:rPr>
          <w:rFonts w:eastAsia="Times New Roman" w:cs="Arial"/>
          <w:sz w:val="20"/>
          <w:szCs w:val="20"/>
          <w:lang w:val="en-US"/>
        </w:rPr>
        <w:tab/>
      </w:r>
      <w:r w:rsidRPr="00BA0CD4">
        <w:rPr>
          <w:rFonts w:eastAsia="Times New Roman" w:cs="Arial"/>
          <w:i/>
          <w:sz w:val="20"/>
          <w:szCs w:val="20"/>
          <w:lang w:val="en-US"/>
        </w:rPr>
        <w:t xml:space="preserve"> </w:t>
      </w:r>
      <w:r w:rsidRPr="00BA0CD4">
        <w:rPr>
          <w:rFonts w:eastAsia="Times New Roman" w:cs="Arial"/>
          <w:sz w:val="20"/>
          <w:szCs w:val="20"/>
          <w:lang w:val="en-US"/>
        </w:rPr>
        <w:t xml:space="preserve">If the accounting officer submits proposed amendments to the </w:t>
      </w:r>
      <w:r w:rsidRPr="00BA0CD4">
        <w:rPr>
          <w:rFonts w:eastAsia="Times New Roman" w:cs="Arial"/>
          <w:bCs/>
          <w:sz w:val="20"/>
          <w:szCs w:val="20"/>
          <w:lang w:val="en-US"/>
        </w:rPr>
        <w:t>council</w:t>
      </w:r>
      <w:r w:rsidRPr="00BA0CD4">
        <w:rPr>
          <w:rFonts w:eastAsia="Times New Roman" w:cs="Arial"/>
          <w:b/>
          <w:sz w:val="20"/>
          <w:szCs w:val="20"/>
          <w:lang w:val="en-US"/>
        </w:rPr>
        <w:t xml:space="preserve"> </w:t>
      </w:r>
      <w:r w:rsidRPr="00BA0CD4">
        <w:rPr>
          <w:rFonts w:eastAsia="Times New Roman" w:cs="Arial"/>
          <w:sz w:val="20"/>
          <w:szCs w:val="20"/>
          <w:lang w:val="en-US"/>
        </w:rPr>
        <w:t>that differs from the model policy issued by the National Treasury, the accounting officer must –</w:t>
      </w:r>
    </w:p>
    <w:p w14:paraId="04D6D392" w14:textId="77777777" w:rsidR="00BA0CD4" w:rsidRPr="00BA0CD4" w:rsidRDefault="00BA0CD4" w:rsidP="002E32A1">
      <w:pPr>
        <w:spacing w:after="0"/>
        <w:jc w:val="both"/>
        <w:rPr>
          <w:rFonts w:eastAsia="Times New Roman" w:cs="Arial"/>
          <w:b/>
          <w:bCs/>
          <w:iCs/>
          <w:sz w:val="20"/>
          <w:szCs w:val="20"/>
          <w:lang w:val="en-US"/>
        </w:rPr>
      </w:pPr>
    </w:p>
    <w:p w14:paraId="407F397E" w14:textId="77777777" w:rsidR="00BA0CD4" w:rsidRPr="00BA0CD4" w:rsidRDefault="00BA0CD4" w:rsidP="002E32A1">
      <w:pPr>
        <w:spacing w:after="0"/>
        <w:ind w:left="720" w:hanging="720"/>
        <w:jc w:val="both"/>
        <w:rPr>
          <w:rFonts w:eastAsia="Times New Roman" w:cs="Arial"/>
          <w:sz w:val="20"/>
          <w:szCs w:val="20"/>
          <w:lang w:val="en-US"/>
        </w:rPr>
      </w:pPr>
      <w:r w:rsidRPr="00BA0CD4">
        <w:rPr>
          <w:rFonts w:eastAsia="Times New Roman" w:cs="Arial"/>
          <w:sz w:val="20"/>
          <w:szCs w:val="20"/>
          <w:lang w:val="en-US"/>
        </w:rPr>
        <w:t>(a)</w:t>
      </w:r>
      <w:r w:rsidRPr="00BA0CD4">
        <w:rPr>
          <w:rFonts w:eastAsia="Times New Roman" w:cs="Arial"/>
          <w:sz w:val="20"/>
          <w:szCs w:val="20"/>
          <w:lang w:val="en-US"/>
        </w:rPr>
        <w:tab/>
        <w:t xml:space="preserve">ensure that such proposed amendments comply with the Regulations; and </w:t>
      </w:r>
    </w:p>
    <w:p w14:paraId="6BCD6C1D" w14:textId="77777777" w:rsidR="00BA0CD4" w:rsidRPr="00BA0CD4" w:rsidRDefault="00BA0CD4" w:rsidP="002E32A1">
      <w:pPr>
        <w:spacing w:after="0"/>
        <w:ind w:left="720" w:hanging="720"/>
        <w:jc w:val="both"/>
        <w:rPr>
          <w:rFonts w:eastAsia="Times New Roman" w:cs="Arial"/>
          <w:sz w:val="20"/>
          <w:szCs w:val="20"/>
          <w:lang w:val="en-US"/>
        </w:rPr>
      </w:pPr>
      <w:r w:rsidRPr="00BA0CD4">
        <w:rPr>
          <w:rFonts w:eastAsia="Times New Roman" w:cs="Arial"/>
          <w:sz w:val="20"/>
          <w:szCs w:val="20"/>
          <w:lang w:val="en-US"/>
        </w:rPr>
        <w:t>(b)</w:t>
      </w:r>
      <w:r w:rsidRPr="00BA0CD4">
        <w:rPr>
          <w:rFonts w:eastAsia="Times New Roman" w:cs="Arial"/>
          <w:sz w:val="20"/>
          <w:szCs w:val="20"/>
          <w:lang w:val="en-US"/>
        </w:rPr>
        <w:tab/>
        <w:t xml:space="preserve"> report any deviation from the model policy to the National Treasury and the relevant provincial treasury.</w:t>
      </w:r>
    </w:p>
    <w:p w14:paraId="42B99077" w14:textId="77777777" w:rsidR="00BA0CD4" w:rsidRDefault="00BA0CD4" w:rsidP="002E32A1">
      <w:pPr>
        <w:spacing w:after="0"/>
        <w:jc w:val="both"/>
        <w:rPr>
          <w:rFonts w:eastAsia="Times New Roman" w:cs="Arial"/>
          <w:sz w:val="20"/>
          <w:szCs w:val="20"/>
          <w:lang w:val="en-US"/>
        </w:rPr>
      </w:pPr>
      <w:r w:rsidRPr="00BA0CD4">
        <w:rPr>
          <w:rFonts w:eastAsia="Times New Roman" w:cs="Arial"/>
          <w:sz w:val="20"/>
          <w:szCs w:val="20"/>
          <w:lang w:val="en-US"/>
        </w:rPr>
        <w:tab/>
        <w:t>(3)</w:t>
      </w:r>
      <w:r w:rsidRPr="00BA0CD4">
        <w:rPr>
          <w:rFonts w:eastAsia="Times New Roman" w:cs="Arial"/>
          <w:sz w:val="20"/>
          <w:szCs w:val="20"/>
          <w:lang w:val="en-US"/>
        </w:rPr>
        <w:tab/>
        <w:t xml:space="preserve">When amending this supply chain management </w:t>
      </w:r>
      <w:proofErr w:type="gramStart"/>
      <w:r w:rsidRPr="00BA0CD4">
        <w:rPr>
          <w:rFonts w:eastAsia="Times New Roman" w:cs="Arial"/>
          <w:sz w:val="20"/>
          <w:szCs w:val="20"/>
          <w:lang w:val="en-US"/>
        </w:rPr>
        <w:t>policy</w:t>
      </w:r>
      <w:proofErr w:type="gramEnd"/>
      <w:r w:rsidRPr="00BA0CD4">
        <w:rPr>
          <w:rFonts w:eastAsia="Times New Roman" w:cs="Arial"/>
          <w:sz w:val="20"/>
          <w:szCs w:val="20"/>
          <w:lang w:val="en-US"/>
        </w:rPr>
        <w:t xml:space="preserve"> the need for uniformity in supply chain practices, procedures and forms between organs of state in all spheres, particularly to promote accessibility of supply chain management systems for small businesses must be taken into account.</w:t>
      </w:r>
    </w:p>
    <w:p w14:paraId="63E80FDA" w14:textId="77777777" w:rsidR="00BA0CD4" w:rsidRPr="00BA0CD4" w:rsidRDefault="00BA0CD4" w:rsidP="002E32A1">
      <w:pPr>
        <w:spacing w:after="0"/>
        <w:jc w:val="both"/>
        <w:rPr>
          <w:rFonts w:eastAsia="Times New Roman" w:cs="Arial"/>
          <w:sz w:val="20"/>
          <w:szCs w:val="20"/>
          <w:lang w:val="en-US"/>
        </w:rPr>
      </w:pPr>
    </w:p>
    <w:p w14:paraId="58B50A3E" w14:textId="77777777" w:rsidR="00BA0CD4" w:rsidRDefault="00BA0CD4" w:rsidP="002E32A1">
      <w:pPr>
        <w:spacing w:after="0"/>
        <w:jc w:val="both"/>
        <w:rPr>
          <w:rFonts w:eastAsia="Times New Roman" w:cs="Arial"/>
          <w:b/>
          <w:sz w:val="20"/>
          <w:szCs w:val="20"/>
          <w:lang w:val="en-US"/>
        </w:rPr>
      </w:pPr>
      <w:r w:rsidRPr="00BA0CD4">
        <w:rPr>
          <w:rFonts w:eastAsia="Times New Roman" w:cs="Arial"/>
          <w:b/>
          <w:sz w:val="20"/>
          <w:szCs w:val="20"/>
          <w:lang w:val="en-US"/>
        </w:rPr>
        <w:t>Delegation of supply chain management powers and duties</w:t>
      </w:r>
    </w:p>
    <w:p w14:paraId="3456C384" w14:textId="77777777" w:rsidR="009E5EA4" w:rsidRPr="00BA0CD4" w:rsidRDefault="009E5EA4" w:rsidP="002E32A1">
      <w:pPr>
        <w:spacing w:after="0"/>
        <w:jc w:val="both"/>
        <w:rPr>
          <w:rFonts w:eastAsia="Times New Roman" w:cs="Arial"/>
          <w:b/>
          <w:sz w:val="20"/>
          <w:szCs w:val="20"/>
          <w:lang w:val="en-US"/>
        </w:rPr>
      </w:pPr>
    </w:p>
    <w:p w14:paraId="7F97745E" w14:textId="77777777" w:rsidR="00BA0CD4" w:rsidRPr="00BA0CD4" w:rsidRDefault="00BA0CD4" w:rsidP="002E32A1">
      <w:pPr>
        <w:spacing w:after="0"/>
        <w:jc w:val="both"/>
        <w:rPr>
          <w:rFonts w:eastAsia="Times New Roman" w:cs="Arial"/>
          <w:sz w:val="20"/>
          <w:szCs w:val="20"/>
          <w:lang w:val="en-US"/>
        </w:rPr>
      </w:pPr>
      <w:r w:rsidRPr="00BA0CD4">
        <w:rPr>
          <w:rFonts w:eastAsia="Times New Roman" w:cs="Arial"/>
          <w:b/>
          <w:sz w:val="20"/>
          <w:szCs w:val="20"/>
          <w:lang w:val="en-US"/>
        </w:rPr>
        <w:t>4.</w:t>
      </w:r>
      <w:r w:rsidRPr="00BA0CD4">
        <w:rPr>
          <w:rFonts w:eastAsia="Times New Roman" w:cs="Arial"/>
          <w:b/>
          <w:sz w:val="20"/>
          <w:szCs w:val="20"/>
          <w:lang w:val="en-US"/>
        </w:rPr>
        <w:tab/>
      </w:r>
      <w:r w:rsidRPr="00BA0CD4">
        <w:rPr>
          <w:rFonts w:eastAsia="Times New Roman" w:cs="Arial"/>
          <w:sz w:val="20"/>
          <w:szCs w:val="20"/>
          <w:lang w:val="en-US"/>
        </w:rPr>
        <w:t>(1)</w:t>
      </w:r>
      <w:r w:rsidRPr="00BA0CD4">
        <w:rPr>
          <w:rFonts w:eastAsia="Times New Roman" w:cs="Arial"/>
          <w:sz w:val="20"/>
          <w:szCs w:val="20"/>
          <w:lang w:val="en-US"/>
        </w:rPr>
        <w:tab/>
        <w:t xml:space="preserve">The </w:t>
      </w:r>
      <w:r w:rsidRPr="00BA0CD4">
        <w:rPr>
          <w:rFonts w:eastAsia="Times New Roman" w:cs="Arial"/>
          <w:bCs/>
          <w:sz w:val="20"/>
          <w:szCs w:val="20"/>
          <w:lang w:val="en-US"/>
        </w:rPr>
        <w:t xml:space="preserve">council </w:t>
      </w:r>
      <w:r w:rsidRPr="00BA0CD4">
        <w:rPr>
          <w:rFonts w:eastAsia="Times New Roman" w:cs="Arial"/>
          <w:sz w:val="20"/>
          <w:szCs w:val="20"/>
          <w:lang w:val="en-US"/>
        </w:rPr>
        <w:t>hereby delegates all powers and duties to the accounting officer which are necessary to enable the accounting officer –</w:t>
      </w:r>
    </w:p>
    <w:p w14:paraId="70583D0C" w14:textId="77777777" w:rsidR="00BA0CD4" w:rsidRPr="00BA0CD4" w:rsidRDefault="00BA0CD4" w:rsidP="002E32A1">
      <w:pPr>
        <w:spacing w:after="0"/>
        <w:ind w:left="720" w:hanging="720"/>
        <w:jc w:val="both"/>
        <w:rPr>
          <w:rFonts w:eastAsia="Times New Roman" w:cs="Arial"/>
          <w:sz w:val="20"/>
          <w:szCs w:val="20"/>
          <w:lang w:val="en-US"/>
        </w:rPr>
      </w:pPr>
      <w:r w:rsidRPr="00BA0CD4">
        <w:rPr>
          <w:rFonts w:eastAsia="Times New Roman" w:cs="Arial"/>
          <w:sz w:val="20"/>
          <w:szCs w:val="20"/>
          <w:lang w:val="en-US"/>
        </w:rPr>
        <w:t>(a)</w:t>
      </w:r>
      <w:r w:rsidRPr="00BA0CD4">
        <w:rPr>
          <w:rFonts w:eastAsia="Times New Roman" w:cs="Arial"/>
          <w:sz w:val="20"/>
          <w:szCs w:val="20"/>
          <w:lang w:val="en-US"/>
        </w:rPr>
        <w:tab/>
        <w:t>to discharge the supply chain management responsibilities conferred on accounting officers in terms of –</w:t>
      </w:r>
    </w:p>
    <w:p w14:paraId="042ADBCA" w14:textId="77777777" w:rsidR="00BA0CD4" w:rsidRPr="00BA0CD4" w:rsidRDefault="00BA0CD4" w:rsidP="002E32A1">
      <w:pPr>
        <w:spacing w:after="0"/>
        <w:ind w:left="720"/>
        <w:jc w:val="both"/>
        <w:rPr>
          <w:rFonts w:eastAsia="Times New Roman" w:cs="Arial"/>
          <w:sz w:val="20"/>
          <w:szCs w:val="20"/>
          <w:lang w:val="en-US"/>
        </w:rPr>
      </w:pPr>
      <w:r w:rsidRPr="00BA0CD4">
        <w:rPr>
          <w:rFonts w:eastAsia="Times New Roman" w:cs="Arial"/>
          <w:sz w:val="20"/>
          <w:szCs w:val="20"/>
          <w:lang w:val="en-US"/>
        </w:rPr>
        <w:t>(</w:t>
      </w:r>
      <w:proofErr w:type="spellStart"/>
      <w:r w:rsidRPr="00BA0CD4">
        <w:rPr>
          <w:rFonts w:eastAsia="Times New Roman" w:cs="Arial"/>
          <w:sz w:val="20"/>
          <w:szCs w:val="20"/>
          <w:lang w:val="en-US"/>
        </w:rPr>
        <w:t>i</w:t>
      </w:r>
      <w:proofErr w:type="spellEnd"/>
      <w:r w:rsidRPr="00BA0CD4">
        <w:rPr>
          <w:rFonts w:eastAsia="Times New Roman" w:cs="Arial"/>
          <w:sz w:val="20"/>
          <w:szCs w:val="20"/>
          <w:lang w:val="en-US"/>
        </w:rPr>
        <w:t>)</w:t>
      </w:r>
      <w:r w:rsidRPr="00BA0CD4">
        <w:rPr>
          <w:rFonts w:eastAsia="Times New Roman" w:cs="Arial"/>
          <w:sz w:val="20"/>
          <w:szCs w:val="20"/>
          <w:lang w:val="en-US"/>
        </w:rPr>
        <w:tab/>
        <w:t xml:space="preserve">Chapter 8 or 10 of the Act; and </w:t>
      </w:r>
    </w:p>
    <w:p w14:paraId="7B3E938B" w14:textId="77777777" w:rsidR="00BA0CD4" w:rsidRPr="00BA0CD4" w:rsidRDefault="00BA0CD4" w:rsidP="002E32A1">
      <w:pPr>
        <w:spacing w:after="0"/>
        <w:ind w:left="720"/>
        <w:jc w:val="both"/>
        <w:rPr>
          <w:rFonts w:eastAsia="Times New Roman" w:cs="Arial"/>
          <w:sz w:val="20"/>
          <w:szCs w:val="20"/>
          <w:lang w:val="en-US"/>
        </w:rPr>
      </w:pPr>
      <w:r w:rsidRPr="00BA0CD4">
        <w:rPr>
          <w:rFonts w:eastAsia="Times New Roman" w:cs="Arial"/>
          <w:sz w:val="20"/>
          <w:szCs w:val="20"/>
          <w:lang w:val="en-US"/>
        </w:rPr>
        <w:t>(ii)</w:t>
      </w:r>
      <w:r w:rsidRPr="00BA0CD4">
        <w:rPr>
          <w:rFonts w:eastAsia="Times New Roman" w:cs="Arial"/>
          <w:sz w:val="20"/>
          <w:szCs w:val="20"/>
          <w:lang w:val="en-US"/>
        </w:rPr>
        <w:tab/>
        <w:t>this Policy;</w:t>
      </w:r>
    </w:p>
    <w:p w14:paraId="2AAF406C" w14:textId="77777777" w:rsidR="00BA0CD4" w:rsidRPr="00BA0CD4" w:rsidRDefault="00BA0CD4" w:rsidP="002E32A1">
      <w:pPr>
        <w:spacing w:after="0"/>
        <w:ind w:left="720" w:hanging="720"/>
        <w:jc w:val="both"/>
        <w:rPr>
          <w:rFonts w:eastAsia="Times New Roman" w:cs="Arial"/>
          <w:sz w:val="20"/>
          <w:szCs w:val="20"/>
          <w:lang w:val="en-US"/>
        </w:rPr>
      </w:pPr>
      <w:r w:rsidRPr="00BA0CD4">
        <w:rPr>
          <w:rFonts w:eastAsia="Times New Roman" w:cs="Arial"/>
          <w:sz w:val="20"/>
          <w:szCs w:val="20"/>
          <w:lang w:val="en-US"/>
        </w:rPr>
        <w:t>(b)</w:t>
      </w:r>
      <w:r w:rsidRPr="00BA0CD4">
        <w:rPr>
          <w:rFonts w:eastAsia="Times New Roman" w:cs="Arial"/>
          <w:sz w:val="20"/>
          <w:szCs w:val="20"/>
          <w:lang w:val="en-US"/>
        </w:rPr>
        <w:tab/>
        <w:t xml:space="preserve">to </w:t>
      </w:r>
      <w:proofErr w:type="spellStart"/>
      <w:r w:rsidRPr="00BA0CD4">
        <w:rPr>
          <w:rFonts w:eastAsia="Times New Roman" w:cs="Arial"/>
          <w:sz w:val="20"/>
          <w:szCs w:val="20"/>
          <w:lang w:val="en-US"/>
        </w:rPr>
        <w:t>maximise</w:t>
      </w:r>
      <w:proofErr w:type="spellEnd"/>
      <w:r w:rsidRPr="00BA0CD4">
        <w:rPr>
          <w:rFonts w:eastAsia="Times New Roman" w:cs="Arial"/>
          <w:sz w:val="20"/>
          <w:szCs w:val="20"/>
          <w:lang w:val="en-US"/>
        </w:rPr>
        <w:t xml:space="preserve"> administrative and operational efficiency in the implementation of this Policy; </w:t>
      </w:r>
    </w:p>
    <w:p w14:paraId="20472BB4" w14:textId="77777777" w:rsidR="00BA0CD4" w:rsidRPr="00BA0CD4" w:rsidRDefault="00BA0CD4" w:rsidP="002E32A1">
      <w:pPr>
        <w:spacing w:after="0"/>
        <w:ind w:left="720" w:hanging="720"/>
        <w:jc w:val="both"/>
        <w:rPr>
          <w:rFonts w:eastAsia="Times New Roman" w:cs="Arial"/>
          <w:sz w:val="20"/>
          <w:szCs w:val="20"/>
          <w:lang w:val="en-US"/>
        </w:rPr>
      </w:pPr>
      <w:r w:rsidRPr="00BA0CD4">
        <w:rPr>
          <w:rFonts w:eastAsia="Times New Roman" w:cs="Arial"/>
          <w:sz w:val="20"/>
          <w:szCs w:val="20"/>
          <w:lang w:val="en-US"/>
        </w:rPr>
        <w:t>(c)</w:t>
      </w:r>
      <w:r w:rsidRPr="00BA0CD4">
        <w:rPr>
          <w:rFonts w:eastAsia="Times New Roman" w:cs="Arial"/>
          <w:sz w:val="20"/>
          <w:szCs w:val="20"/>
          <w:lang w:val="en-US"/>
        </w:rPr>
        <w:tab/>
        <w:t xml:space="preserve">to enforce reasonable cost-effective measures for the prevention of fraud, corruption, </w:t>
      </w:r>
      <w:proofErr w:type="spellStart"/>
      <w:r w:rsidRPr="00BA0CD4">
        <w:rPr>
          <w:rFonts w:eastAsia="Times New Roman" w:cs="Arial"/>
          <w:sz w:val="20"/>
          <w:szCs w:val="20"/>
          <w:lang w:val="en-US"/>
        </w:rPr>
        <w:t>favouritism</w:t>
      </w:r>
      <w:proofErr w:type="spellEnd"/>
      <w:r w:rsidRPr="00BA0CD4">
        <w:rPr>
          <w:rFonts w:eastAsia="Times New Roman" w:cs="Arial"/>
          <w:sz w:val="20"/>
          <w:szCs w:val="20"/>
          <w:lang w:val="en-US"/>
        </w:rPr>
        <w:t xml:space="preserve"> and unfair and irregular practices in the implementation of this Policy; and </w:t>
      </w:r>
    </w:p>
    <w:p w14:paraId="65646245" w14:textId="77777777" w:rsidR="00BA0CD4" w:rsidRPr="00BA0CD4" w:rsidRDefault="00BA0CD4" w:rsidP="002E32A1">
      <w:pPr>
        <w:spacing w:after="0"/>
        <w:ind w:left="720" w:hanging="720"/>
        <w:jc w:val="both"/>
        <w:rPr>
          <w:rFonts w:eastAsia="Times New Roman" w:cs="Arial"/>
          <w:sz w:val="20"/>
          <w:szCs w:val="20"/>
          <w:lang w:val="en-US"/>
        </w:rPr>
      </w:pPr>
      <w:r w:rsidRPr="00BA0CD4">
        <w:rPr>
          <w:rFonts w:eastAsia="Times New Roman" w:cs="Arial"/>
          <w:sz w:val="20"/>
          <w:szCs w:val="20"/>
          <w:lang w:val="en-US"/>
        </w:rPr>
        <w:t>(d)</w:t>
      </w:r>
      <w:r w:rsidRPr="00BA0CD4">
        <w:rPr>
          <w:rFonts w:eastAsia="Times New Roman" w:cs="Arial"/>
          <w:sz w:val="20"/>
          <w:szCs w:val="20"/>
          <w:lang w:val="en-US"/>
        </w:rPr>
        <w:tab/>
        <w:t>to comply with his or her responsibilities in terms of section 115 and other applicable provisions of the Act.</w:t>
      </w:r>
    </w:p>
    <w:p w14:paraId="571ACEA7" w14:textId="77777777" w:rsidR="00BA0CD4" w:rsidRPr="00BA0CD4" w:rsidRDefault="00BA0CD4" w:rsidP="002E32A1">
      <w:pPr>
        <w:spacing w:after="0"/>
        <w:ind w:left="720" w:hanging="720"/>
        <w:jc w:val="both"/>
        <w:rPr>
          <w:rFonts w:eastAsia="Times New Roman" w:cs="Arial"/>
          <w:b/>
          <w:i/>
          <w:sz w:val="20"/>
          <w:szCs w:val="20"/>
          <w:lang w:val="en-US"/>
        </w:rPr>
      </w:pPr>
    </w:p>
    <w:p w14:paraId="3A76B17D" w14:textId="77777777" w:rsidR="00BA0CD4" w:rsidRPr="00BA0CD4" w:rsidRDefault="00BA0CD4" w:rsidP="002E32A1">
      <w:pPr>
        <w:spacing w:after="0"/>
        <w:jc w:val="both"/>
        <w:rPr>
          <w:rFonts w:eastAsia="Times New Roman" w:cs="Arial"/>
          <w:sz w:val="20"/>
          <w:szCs w:val="20"/>
          <w:lang w:val="en-US"/>
        </w:rPr>
      </w:pPr>
      <w:r w:rsidRPr="00BA0CD4">
        <w:rPr>
          <w:rFonts w:eastAsia="Times New Roman" w:cs="Arial"/>
          <w:sz w:val="20"/>
          <w:szCs w:val="20"/>
          <w:lang w:val="en-US"/>
        </w:rPr>
        <w:tab/>
        <w:t>(2)</w:t>
      </w:r>
      <w:r w:rsidRPr="00BA0CD4">
        <w:rPr>
          <w:rFonts w:eastAsia="Times New Roman" w:cs="Arial"/>
          <w:sz w:val="20"/>
          <w:szCs w:val="20"/>
          <w:lang w:val="en-US"/>
        </w:rPr>
        <w:tab/>
        <w:t xml:space="preserve">Sections 79 and 106 of the Act apply to the </w:t>
      </w:r>
      <w:proofErr w:type="spellStart"/>
      <w:r w:rsidRPr="00BA0CD4">
        <w:rPr>
          <w:rFonts w:eastAsia="Times New Roman" w:cs="Arial"/>
          <w:sz w:val="20"/>
          <w:szCs w:val="20"/>
          <w:lang w:val="en-US"/>
        </w:rPr>
        <w:t>subdelegation</w:t>
      </w:r>
      <w:proofErr w:type="spellEnd"/>
      <w:r w:rsidRPr="00BA0CD4">
        <w:rPr>
          <w:rFonts w:eastAsia="Times New Roman" w:cs="Arial"/>
          <w:sz w:val="20"/>
          <w:szCs w:val="20"/>
          <w:lang w:val="en-US"/>
        </w:rPr>
        <w:t xml:space="preserve"> of powers and duties delegated to an accounting officer in terms of subparagraph (1).</w:t>
      </w:r>
    </w:p>
    <w:p w14:paraId="7683D38F" w14:textId="77777777" w:rsidR="00BA0CD4" w:rsidRPr="00BA0CD4" w:rsidRDefault="00BA0CD4" w:rsidP="002E32A1">
      <w:pPr>
        <w:spacing w:after="0"/>
        <w:ind w:left="720" w:hanging="720"/>
        <w:jc w:val="both"/>
        <w:rPr>
          <w:rFonts w:eastAsia="Times New Roman" w:cs="Arial"/>
          <w:sz w:val="20"/>
          <w:szCs w:val="20"/>
          <w:lang w:val="en-US"/>
        </w:rPr>
      </w:pPr>
    </w:p>
    <w:p w14:paraId="3A581C45" w14:textId="77777777" w:rsidR="00BA0CD4" w:rsidRPr="00BA0CD4" w:rsidRDefault="00BA0CD4" w:rsidP="002E32A1">
      <w:pPr>
        <w:spacing w:after="0"/>
        <w:jc w:val="both"/>
        <w:rPr>
          <w:rFonts w:eastAsia="Times New Roman" w:cs="Arial"/>
          <w:sz w:val="20"/>
          <w:szCs w:val="20"/>
          <w:lang w:val="en-US"/>
        </w:rPr>
      </w:pPr>
      <w:r w:rsidRPr="00BA0CD4">
        <w:rPr>
          <w:rFonts w:eastAsia="Times New Roman" w:cs="Arial"/>
          <w:sz w:val="20"/>
          <w:szCs w:val="20"/>
          <w:lang w:val="en-US"/>
        </w:rPr>
        <w:tab/>
        <w:t>(3)</w:t>
      </w:r>
      <w:r w:rsidRPr="00BA0CD4">
        <w:rPr>
          <w:rFonts w:eastAsia="Times New Roman" w:cs="Arial"/>
          <w:sz w:val="20"/>
          <w:szCs w:val="20"/>
          <w:lang w:val="en-US"/>
        </w:rPr>
        <w:tab/>
        <w:t xml:space="preserve">The accounting officer may not subdelegate any supply chain management powers or duties to a person who is not an official of the municipality or to a committee which is not exclusively composed of officials of the municipality; </w:t>
      </w:r>
    </w:p>
    <w:p w14:paraId="61415EB4" w14:textId="77777777" w:rsidR="00BA0CD4" w:rsidRPr="00BA0CD4" w:rsidRDefault="00BA0CD4" w:rsidP="002E32A1">
      <w:pPr>
        <w:spacing w:after="0"/>
        <w:ind w:left="1440" w:hanging="720"/>
        <w:jc w:val="both"/>
        <w:rPr>
          <w:rFonts w:eastAsia="Times New Roman" w:cs="Arial"/>
          <w:sz w:val="20"/>
          <w:szCs w:val="20"/>
          <w:lang w:val="en-US"/>
        </w:rPr>
      </w:pPr>
    </w:p>
    <w:p w14:paraId="23DAFEDA" w14:textId="77777777" w:rsidR="00BA0CD4" w:rsidRPr="00BA0CD4" w:rsidRDefault="00BA0CD4" w:rsidP="002E32A1">
      <w:pPr>
        <w:spacing w:after="0"/>
        <w:jc w:val="both"/>
        <w:rPr>
          <w:rFonts w:eastAsia="Times New Roman" w:cs="Arial"/>
          <w:sz w:val="20"/>
          <w:szCs w:val="20"/>
          <w:lang w:val="en-US"/>
        </w:rPr>
      </w:pPr>
      <w:r w:rsidRPr="00BA0CD4">
        <w:rPr>
          <w:rFonts w:eastAsia="Times New Roman" w:cs="Arial"/>
          <w:sz w:val="20"/>
          <w:szCs w:val="20"/>
          <w:lang w:val="en-US"/>
        </w:rPr>
        <w:tab/>
        <w:t>(4)</w:t>
      </w:r>
      <w:r w:rsidRPr="00BA0CD4">
        <w:rPr>
          <w:rFonts w:eastAsia="Times New Roman" w:cs="Arial"/>
          <w:sz w:val="20"/>
          <w:szCs w:val="20"/>
          <w:lang w:val="en-US"/>
        </w:rPr>
        <w:tab/>
        <w:t xml:space="preserve">This paragraph may not be read as permitting an official to whom the power to make final awards has been delegated, to make a final award in a competitive bidding process otherwise than through the committee system provided for in paragraph </w:t>
      </w:r>
      <w:r w:rsidRPr="00BA0CD4">
        <w:rPr>
          <w:rFonts w:eastAsia="Times New Roman" w:cs="Arial"/>
          <w:bCs/>
          <w:sz w:val="20"/>
          <w:szCs w:val="20"/>
          <w:lang w:val="en-US"/>
        </w:rPr>
        <w:t>26 of this Policy</w:t>
      </w:r>
      <w:r w:rsidRPr="00BA0CD4">
        <w:rPr>
          <w:rFonts w:eastAsia="Times New Roman" w:cs="Arial"/>
          <w:sz w:val="20"/>
          <w:szCs w:val="20"/>
          <w:lang w:val="en-US"/>
        </w:rPr>
        <w:t>.</w:t>
      </w:r>
    </w:p>
    <w:p w14:paraId="236FB468" w14:textId="77777777" w:rsidR="00BA0CD4" w:rsidRPr="00BA0CD4" w:rsidRDefault="00BA0CD4" w:rsidP="002E32A1">
      <w:pPr>
        <w:spacing w:after="0"/>
        <w:jc w:val="both"/>
        <w:rPr>
          <w:rFonts w:eastAsia="Times New Roman" w:cs="Arial"/>
          <w:sz w:val="20"/>
          <w:szCs w:val="20"/>
          <w:lang w:val="en-US"/>
        </w:rPr>
      </w:pPr>
    </w:p>
    <w:p w14:paraId="0F68D100" w14:textId="77777777" w:rsidR="00BA0CD4" w:rsidRPr="00BA0CD4" w:rsidRDefault="00BA0CD4" w:rsidP="002E32A1">
      <w:pPr>
        <w:spacing w:after="0"/>
        <w:jc w:val="both"/>
        <w:rPr>
          <w:rFonts w:eastAsia="Times New Roman" w:cs="Arial"/>
          <w:b/>
          <w:sz w:val="20"/>
          <w:szCs w:val="20"/>
          <w:lang w:val="en-US"/>
        </w:rPr>
      </w:pPr>
      <w:r w:rsidRPr="00BA0CD4">
        <w:rPr>
          <w:rFonts w:eastAsia="Times New Roman" w:cs="Arial"/>
          <w:b/>
          <w:sz w:val="20"/>
          <w:szCs w:val="20"/>
          <w:lang w:val="en-US"/>
        </w:rPr>
        <w:t>Sub</w:t>
      </w:r>
      <w:r w:rsidR="00A660C9">
        <w:rPr>
          <w:rFonts w:eastAsia="Times New Roman" w:cs="Arial"/>
          <w:b/>
          <w:sz w:val="20"/>
          <w:szCs w:val="20"/>
          <w:lang w:val="en-US"/>
        </w:rPr>
        <w:t>-</w:t>
      </w:r>
      <w:r w:rsidRPr="00BA0CD4">
        <w:rPr>
          <w:rFonts w:eastAsia="Times New Roman" w:cs="Arial"/>
          <w:b/>
          <w:sz w:val="20"/>
          <w:szCs w:val="20"/>
          <w:lang w:val="en-US"/>
        </w:rPr>
        <w:t>delegations</w:t>
      </w:r>
    </w:p>
    <w:p w14:paraId="4326B0F6" w14:textId="77777777" w:rsidR="00BA0CD4" w:rsidRPr="00BA0CD4" w:rsidRDefault="00BA0CD4" w:rsidP="002E32A1">
      <w:pPr>
        <w:spacing w:after="0"/>
        <w:jc w:val="both"/>
        <w:rPr>
          <w:rFonts w:eastAsia="Times New Roman" w:cs="Arial"/>
          <w:sz w:val="20"/>
          <w:szCs w:val="20"/>
          <w:lang w:val="en-US"/>
        </w:rPr>
      </w:pPr>
      <w:r w:rsidRPr="00BA0CD4">
        <w:rPr>
          <w:rFonts w:eastAsia="Times New Roman" w:cs="Arial"/>
          <w:b/>
          <w:sz w:val="20"/>
          <w:szCs w:val="20"/>
          <w:lang w:val="en-US"/>
        </w:rPr>
        <w:t>5.</w:t>
      </w:r>
      <w:r w:rsidRPr="00BA0CD4">
        <w:rPr>
          <w:rFonts w:eastAsia="Times New Roman" w:cs="Arial"/>
          <w:sz w:val="20"/>
          <w:szCs w:val="20"/>
          <w:lang w:val="en-US"/>
        </w:rPr>
        <w:tab/>
        <w:t>(1)</w:t>
      </w:r>
      <w:r w:rsidRPr="00BA0CD4">
        <w:rPr>
          <w:rFonts w:eastAsia="Times New Roman" w:cs="Arial"/>
          <w:sz w:val="20"/>
          <w:szCs w:val="20"/>
          <w:lang w:val="en-US"/>
        </w:rPr>
        <w:tab/>
        <w:t>The accounting officer may in terms of section 79 or 106 of the Act sub</w:t>
      </w:r>
      <w:r w:rsidR="00A660C9">
        <w:rPr>
          <w:rFonts w:eastAsia="Times New Roman" w:cs="Arial"/>
          <w:sz w:val="20"/>
          <w:szCs w:val="20"/>
          <w:lang w:val="en-US"/>
        </w:rPr>
        <w:t>-</w:t>
      </w:r>
      <w:r w:rsidRPr="00BA0CD4">
        <w:rPr>
          <w:rFonts w:eastAsia="Times New Roman" w:cs="Arial"/>
          <w:sz w:val="20"/>
          <w:szCs w:val="20"/>
          <w:lang w:val="en-US"/>
        </w:rPr>
        <w:t>delegate any supply chain management powers and duties, including those delegated to the accounting officer in terms of this Policy, but any such sub</w:t>
      </w:r>
      <w:r w:rsidR="00A660C9">
        <w:rPr>
          <w:rFonts w:eastAsia="Times New Roman" w:cs="Arial"/>
          <w:sz w:val="20"/>
          <w:szCs w:val="20"/>
          <w:lang w:val="en-US"/>
        </w:rPr>
        <w:t>-</w:t>
      </w:r>
      <w:r w:rsidRPr="00BA0CD4">
        <w:rPr>
          <w:rFonts w:eastAsia="Times New Roman" w:cs="Arial"/>
          <w:sz w:val="20"/>
          <w:szCs w:val="20"/>
          <w:lang w:val="en-US"/>
        </w:rPr>
        <w:t xml:space="preserve">delegation must be consistent with subparagraph (2) of this paragraph and paragraph </w:t>
      </w:r>
      <w:r w:rsidRPr="00BA0CD4">
        <w:rPr>
          <w:rFonts w:eastAsia="Times New Roman" w:cs="Arial"/>
          <w:bCs/>
          <w:sz w:val="20"/>
          <w:szCs w:val="20"/>
          <w:lang w:val="en-US"/>
        </w:rPr>
        <w:t>4 of this Policy</w:t>
      </w:r>
      <w:r w:rsidRPr="00BA0CD4">
        <w:rPr>
          <w:rFonts w:eastAsia="Times New Roman" w:cs="Arial"/>
          <w:sz w:val="20"/>
          <w:szCs w:val="20"/>
          <w:lang w:val="en-US"/>
        </w:rPr>
        <w:t>.</w:t>
      </w:r>
    </w:p>
    <w:p w14:paraId="3E5F9D8A" w14:textId="77777777" w:rsidR="00BA0CD4" w:rsidRPr="00BA0CD4" w:rsidRDefault="00BA0CD4" w:rsidP="002E32A1">
      <w:pPr>
        <w:spacing w:after="0"/>
        <w:jc w:val="both"/>
        <w:rPr>
          <w:rFonts w:eastAsia="Times New Roman" w:cs="Arial"/>
          <w:b/>
          <w:sz w:val="20"/>
          <w:szCs w:val="20"/>
          <w:lang w:val="en-US"/>
        </w:rPr>
      </w:pPr>
    </w:p>
    <w:p w14:paraId="752B9E9B" w14:textId="77777777" w:rsidR="00BA0CD4" w:rsidRPr="00BA0CD4" w:rsidRDefault="00BA0CD4" w:rsidP="002E32A1">
      <w:pPr>
        <w:spacing w:after="0"/>
        <w:ind w:left="720"/>
        <w:jc w:val="both"/>
        <w:rPr>
          <w:rFonts w:eastAsia="Times New Roman" w:cs="Arial"/>
          <w:sz w:val="20"/>
          <w:szCs w:val="20"/>
          <w:lang w:val="en-US"/>
        </w:rPr>
      </w:pPr>
      <w:r w:rsidRPr="00BA0CD4">
        <w:rPr>
          <w:rFonts w:eastAsia="Times New Roman" w:cs="Arial"/>
          <w:sz w:val="20"/>
          <w:szCs w:val="20"/>
          <w:lang w:val="en-US"/>
        </w:rPr>
        <w:t>(2)</w:t>
      </w:r>
      <w:r w:rsidRPr="00BA0CD4">
        <w:rPr>
          <w:rFonts w:eastAsia="Times New Roman" w:cs="Arial"/>
          <w:sz w:val="20"/>
          <w:szCs w:val="20"/>
          <w:lang w:val="en-US"/>
        </w:rPr>
        <w:tab/>
        <w:t>The power to make a final award –</w:t>
      </w:r>
    </w:p>
    <w:p w14:paraId="25709A98" w14:textId="77777777" w:rsidR="00BA0CD4" w:rsidRPr="00BA0CD4" w:rsidRDefault="00BA0CD4" w:rsidP="002E32A1">
      <w:pPr>
        <w:spacing w:after="0"/>
        <w:ind w:left="720" w:hanging="720"/>
        <w:jc w:val="both"/>
        <w:rPr>
          <w:rFonts w:eastAsia="Times New Roman" w:cs="Arial"/>
          <w:sz w:val="20"/>
          <w:szCs w:val="20"/>
          <w:lang w:val="en-US"/>
        </w:rPr>
      </w:pPr>
      <w:r w:rsidRPr="00BA0CD4">
        <w:rPr>
          <w:rFonts w:eastAsia="Times New Roman" w:cs="Arial"/>
          <w:sz w:val="20"/>
          <w:szCs w:val="20"/>
          <w:lang w:val="en-US"/>
        </w:rPr>
        <w:t>(a)</w:t>
      </w:r>
      <w:r w:rsidRPr="00BA0CD4">
        <w:rPr>
          <w:rFonts w:eastAsia="Times New Roman" w:cs="Arial"/>
          <w:sz w:val="20"/>
          <w:szCs w:val="20"/>
          <w:lang w:val="en-US"/>
        </w:rPr>
        <w:tab/>
        <w:t xml:space="preserve">above R10 million </w:t>
      </w:r>
      <w:r w:rsidRPr="00BA0CD4">
        <w:rPr>
          <w:rFonts w:eastAsia="Times New Roman" w:cs="Arial"/>
          <w:bCs/>
          <w:sz w:val="20"/>
          <w:szCs w:val="20"/>
          <w:lang w:val="en-US"/>
        </w:rPr>
        <w:t>(VAT included)</w:t>
      </w:r>
      <w:r w:rsidRPr="00BA0CD4">
        <w:rPr>
          <w:rFonts w:eastAsia="Times New Roman" w:cs="Arial"/>
          <w:sz w:val="20"/>
          <w:szCs w:val="20"/>
          <w:lang w:val="en-US"/>
        </w:rPr>
        <w:t xml:space="preserve"> may not be sub</w:t>
      </w:r>
      <w:r w:rsidR="009E5EA4">
        <w:rPr>
          <w:rFonts w:eastAsia="Times New Roman" w:cs="Arial"/>
          <w:sz w:val="20"/>
          <w:szCs w:val="20"/>
          <w:lang w:val="en-US"/>
        </w:rPr>
        <w:t>-</w:t>
      </w:r>
      <w:r w:rsidRPr="00BA0CD4">
        <w:rPr>
          <w:rFonts w:eastAsia="Times New Roman" w:cs="Arial"/>
          <w:sz w:val="20"/>
          <w:szCs w:val="20"/>
          <w:lang w:val="en-US"/>
        </w:rPr>
        <w:t>delegated by the accounting officer;</w:t>
      </w:r>
    </w:p>
    <w:p w14:paraId="6BE77D7A" w14:textId="77777777" w:rsidR="00BA0CD4" w:rsidRPr="00BA0CD4" w:rsidRDefault="00BA0CD4" w:rsidP="002E32A1">
      <w:pPr>
        <w:spacing w:after="0"/>
        <w:ind w:left="720" w:hanging="720"/>
        <w:jc w:val="both"/>
        <w:rPr>
          <w:rFonts w:eastAsia="Times New Roman" w:cs="Arial"/>
          <w:sz w:val="20"/>
          <w:szCs w:val="20"/>
          <w:lang w:val="en-US"/>
        </w:rPr>
      </w:pPr>
      <w:r w:rsidRPr="00BA0CD4">
        <w:rPr>
          <w:rFonts w:eastAsia="Times New Roman" w:cs="Arial"/>
          <w:sz w:val="20"/>
          <w:szCs w:val="20"/>
          <w:lang w:val="en-US"/>
        </w:rPr>
        <w:t>(b)</w:t>
      </w:r>
      <w:r w:rsidRPr="00BA0CD4">
        <w:rPr>
          <w:rFonts w:eastAsia="Times New Roman" w:cs="Arial"/>
          <w:sz w:val="20"/>
          <w:szCs w:val="20"/>
          <w:lang w:val="en-US"/>
        </w:rPr>
        <w:tab/>
        <w:t xml:space="preserve">above R2 million </w:t>
      </w:r>
      <w:r w:rsidRPr="00BA0CD4">
        <w:rPr>
          <w:rFonts w:eastAsia="Times New Roman" w:cs="Arial"/>
          <w:bCs/>
          <w:sz w:val="20"/>
          <w:szCs w:val="20"/>
          <w:lang w:val="en-US"/>
        </w:rPr>
        <w:t>(VAT included),</w:t>
      </w:r>
      <w:r w:rsidRPr="00BA0CD4">
        <w:rPr>
          <w:rFonts w:eastAsia="Times New Roman" w:cs="Arial"/>
          <w:sz w:val="20"/>
          <w:szCs w:val="20"/>
          <w:lang w:val="en-US"/>
        </w:rPr>
        <w:t xml:space="preserve"> but not </w:t>
      </w:r>
      <w:proofErr w:type="gramStart"/>
      <w:r w:rsidRPr="00BA0CD4">
        <w:rPr>
          <w:rFonts w:eastAsia="Times New Roman" w:cs="Arial"/>
          <w:sz w:val="20"/>
          <w:szCs w:val="20"/>
          <w:lang w:val="en-US"/>
        </w:rPr>
        <w:t>exceeding  R</w:t>
      </w:r>
      <w:proofErr w:type="gramEnd"/>
      <w:r w:rsidRPr="00BA0CD4">
        <w:rPr>
          <w:rFonts w:eastAsia="Times New Roman" w:cs="Arial"/>
          <w:sz w:val="20"/>
          <w:szCs w:val="20"/>
          <w:lang w:val="en-US"/>
        </w:rPr>
        <w:t xml:space="preserve">10 million </w:t>
      </w:r>
      <w:r w:rsidRPr="00BA0CD4">
        <w:rPr>
          <w:rFonts w:eastAsia="Times New Roman" w:cs="Arial"/>
          <w:bCs/>
          <w:sz w:val="20"/>
          <w:szCs w:val="20"/>
          <w:lang w:val="en-US"/>
        </w:rPr>
        <w:t>(VAT included)</w:t>
      </w:r>
      <w:r w:rsidRPr="00BA0CD4">
        <w:rPr>
          <w:rFonts w:eastAsia="Times New Roman" w:cs="Arial"/>
          <w:sz w:val="20"/>
          <w:szCs w:val="20"/>
          <w:lang w:val="en-US"/>
        </w:rPr>
        <w:t>, may be sub</w:t>
      </w:r>
      <w:r w:rsidR="00A660C9">
        <w:rPr>
          <w:rFonts w:eastAsia="Times New Roman" w:cs="Arial"/>
          <w:sz w:val="20"/>
          <w:szCs w:val="20"/>
          <w:lang w:val="en-US"/>
        </w:rPr>
        <w:t>-</w:t>
      </w:r>
      <w:r w:rsidRPr="00BA0CD4">
        <w:rPr>
          <w:rFonts w:eastAsia="Times New Roman" w:cs="Arial"/>
          <w:sz w:val="20"/>
          <w:szCs w:val="20"/>
          <w:lang w:val="en-US"/>
        </w:rPr>
        <w:t>delegated but only to –</w:t>
      </w:r>
    </w:p>
    <w:p w14:paraId="2AC59D5E" w14:textId="77777777" w:rsidR="00BA0CD4" w:rsidRPr="00BA0CD4" w:rsidRDefault="00BA0CD4" w:rsidP="002E32A1">
      <w:pPr>
        <w:spacing w:after="0"/>
        <w:ind w:left="720" w:hanging="720"/>
        <w:jc w:val="both"/>
        <w:rPr>
          <w:rFonts w:eastAsia="Times New Roman" w:cs="Arial"/>
          <w:sz w:val="20"/>
          <w:szCs w:val="20"/>
          <w:lang w:val="en-US"/>
        </w:rPr>
      </w:pPr>
      <w:r w:rsidRPr="00BA0CD4">
        <w:rPr>
          <w:rFonts w:eastAsia="Times New Roman" w:cs="Arial"/>
          <w:sz w:val="20"/>
          <w:szCs w:val="20"/>
          <w:lang w:val="en-US"/>
        </w:rPr>
        <w:tab/>
        <w:t>(</w:t>
      </w:r>
      <w:proofErr w:type="spellStart"/>
      <w:r w:rsidRPr="00BA0CD4">
        <w:rPr>
          <w:rFonts w:eastAsia="Times New Roman" w:cs="Arial"/>
          <w:sz w:val="20"/>
          <w:szCs w:val="20"/>
          <w:lang w:val="en-US"/>
        </w:rPr>
        <w:t>i</w:t>
      </w:r>
      <w:proofErr w:type="spellEnd"/>
      <w:r w:rsidRPr="00BA0CD4">
        <w:rPr>
          <w:rFonts w:eastAsia="Times New Roman" w:cs="Arial"/>
          <w:sz w:val="20"/>
          <w:szCs w:val="20"/>
          <w:lang w:val="en-US"/>
        </w:rPr>
        <w:t>)</w:t>
      </w:r>
      <w:r w:rsidRPr="00BA0CD4">
        <w:rPr>
          <w:rFonts w:eastAsia="Times New Roman" w:cs="Arial"/>
          <w:sz w:val="20"/>
          <w:szCs w:val="20"/>
          <w:lang w:val="en-US"/>
        </w:rPr>
        <w:tab/>
        <w:t xml:space="preserve">the chief financial officer; </w:t>
      </w:r>
    </w:p>
    <w:p w14:paraId="7A32F649" w14:textId="77777777" w:rsidR="00BA0CD4" w:rsidRPr="00BA0CD4" w:rsidRDefault="00BA0CD4" w:rsidP="002E32A1">
      <w:pPr>
        <w:spacing w:after="0"/>
        <w:ind w:left="720" w:hanging="720"/>
        <w:jc w:val="both"/>
        <w:rPr>
          <w:rFonts w:eastAsia="Times New Roman" w:cs="Arial"/>
          <w:sz w:val="20"/>
          <w:szCs w:val="20"/>
          <w:lang w:val="en-US"/>
        </w:rPr>
      </w:pPr>
      <w:r w:rsidRPr="00BA0CD4">
        <w:rPr>
          <w:rFonts w:eastAsia="Times New Roman" w:cs="Arial"/>
          <w:sz w:val="20"/>
          <w:szCs w:val="20"/>
          <w:lang w:val="en-US"/>
        </w:rPr>
        <w:tab/>
        <w:t>(ii)</w:t>
      </w:r>
      <w:r w:rsidRPr="00BA0CD4">
        <w:rPr>
          <w:rFonts w:eastAsia="Times New Roman" w:cs="Arial"/>
          <w:sz w:val="20"/>
          <w:szCs w:val="20"/>
          <w:lang w:val="en-US"/>
        </w:rPr>
        <w:tab/>
        <w:t>a senior manager</w:t>
      </w:r>
    </w:p>
    <w:p w14:paraId="101F583E" w14:textId="77777777" w:rsidR="00BA0CD4" w:rsidRPr="00BA0CD4" w:rsidRDefault="00BA0CD4" w:rsidP="002E32A1">
      <w:pPr>
        <w:spacing w:after="0"/>
        <w:ind w:left="720" w:hanging="720"/>
        <w:jc w:val="both"/>
        <w:rPr>
          <w:rFonts w:eastAsia="Times New Roman" w:cs="Arial"/>
          <w:sz w:val="20"/>
          <w:szCs w:val="20"/>
          <w:lang w:val="en-US"/>
        </w:rPr>
      </w:pPr>
      <w:r w:rsidRPr="00BA0CD4">
        <w:rPr>
          <w:rFonts w:eastAsia="Times New Roman" w:cs="Arial"/>
          <w:sz w:val="20"/>
          <w:szCs w:val="20"/>
          <w:lang w:val="en-US"/>
        </w:rPr>
        <w:tab/>
        <w:t>(iii)</w:t>
      </w:r>
      <w:r w:rsidRPr="00BA0CD4">
        <w:rPr>
          <w:rFonts w:eastAsia="Times New Roman" w:cs="Arial"/>
          <w:sz w:val="20"/>
          <w:szCs w:val="20"/>
          <w:lang w:val="en-US"/>
        </w:rPr>
        <w:tab/>
        <w:t>a manager directly accountable to th</w:t>
      </w:r>
      <w:r w:rsidR="009E5EA4">
        <w:rPr>
          <w:rFonts w:eastAsia="Times New Roman" w:cs="Arial"/>
          <w:sz w:val="20"/>
          <w:szCs w:val="20"/>
          <w:lang w:val="en-US"/>
        </w:rPr>
        <w:t xml:space="preserve">e chief financial officer or a </w:t>
      </w:r>
      <w:r w:rsidRPr="00BA0CD4">
        <w:rPr>
          <w:rFonts w:eastAsia="Times New Roman" w:cs="Arial"/>
          <w:sz w:val="20"/>
          <w:szCs w:val="20"/>
          <w:lang w:val="en-US"/>
        </w:rPr>
        <w:t>senior manager; or</w:t>
      </w:r>
    </w:p>
    <w:p w14:paraId="1D88F09B" w14:textId="77777777" w:rsidR="00BA0CD4" w:rsidRDefault="00BA0CD4" w:rsidP="002E32A1">
      <w:pPr>
        <w:spacing w:after="0"/>
        <w:ind w:left="720" w:hanging="720"/>
        <w:jc w:val="both"/>
        <w:rPr>
          <w:rFonts w:eastAsia="Times New Roman" w:cs="Arial"/>
          <w:sz w:val="20"/>
          <w:szCs w:val="20"/>
          <w:lang w:val="en-US"/>
        </w:rPr>
      </w:pPr>
      <w:r w:rsidRPr="00BA0CD4">
        <w:rPr>
          <w:rFonts w:eastAsia="Times New Roman" w:cs="Arial"/>
          <w:sz w:val="20"/>
          <w:szCs w:val="20"/>
          <w:lang w:val="en-US"/>
        </w:rPr>
        <w:tab/>
        <w:t>(iv)</w:t>
      </w:r>
      <w:r w:rsidRPr="00BA0CD4">
        <w:rPr>
          <w:rFonts w:eastAsia="Times New Roman" w:cs="Arial"/>
          <w:sz w:val="20"/>
          <w:szCs w:val="20"/>
          <w:lang w:val="en-US"/>
        </w:rPr>
        <w:tab/>
        <w:t xml:space="preserve">a bid adjudication committee of which </w:t>
      </w:r>
      <w:r w:rsidR="009E5EA4">
        <w:rPr>
          <w:rFonts w:eastAsia="Times New Roman" w:cs="Arial"/>
          <w:sz w:val="20"/>
          <w:szCs w:val="20"/>
          <w:lang w:val="en-US"/>
        </w:rPr>
        <w:t xml:space="preserve">the chief financial officer or </w:t>
      </w:r>
      <w:r w:rsidRPr="00BA0CD4">
        <w:rPr>
          <w:rFonts w:eastAsia="Times New Roman" w:cs="Arial"/>
          <w:sz w:val="20"/>
          <w:szCs w:val="20"/>
          <w:lang w:val="en-US"/>
        </w:rPr>
        <w:t>a senior manager is a member; or</w:t>
      </w:r>
    </w:p>
    <w:p w14:paraId="298338FC" w14:textId="77777777" w:rsidR="009E5EA4" w:rsidRPr="00BA0CD4" w:rsidRDefault="009E5EA4" w:rsidP="002E32A1">
      <w:pPr>
        <w:spacing w:after="0"/>
        <w:ind w:left="720" w:hanging="720"/>
        <w:jc w:val="both"/>
        <w:rPr>
          <w:rFonts w:eastAsia="Times New Roman" w:cs="Arial"/>
          <w:sz w:val="20"/>
          <w:szCs w:val="20"/>
          <w:lang w:val="en-US"/>
        </w:rPr>
      </w:pPr>
    </w:p>
    <w:p w14:paraId="2A2DEABF" w14:textId="77777777" w:rsidR="00BA0CD4" w:rsidRPr="00BA0CD4" w:rsidRDefault="00BA0CD4" w:rsidP="002E32A1">
      <w:pPr>
        <w:spacing w:after="0"/>
        <w:ind w:left="720" w:hanging="720"/>
        <w:jc w:val="both"/>
        <w:rPr>
          <w:rFonts w:eastAsia="Times New Roman" w:cs="Arial"/>
          <w:sz w:val="20"/>
          <w:szCs w:val="20"/>
          <w:lang w:val="en-US"/>
        </w:rPr>
      </w:pPr>
      <w:r w:rsidRPr="00BA0CD4">
        <w:rPr>
          <w:rFonts w:eastAsia="Times New Roman" w:cs="Arial"/>
          <w:sz w:val="20"/>
          <w:szCs w:val="20"/>
          <w:lang w:val="en-US"/>
        </w:rPr>
        <w:t>(c)</w:t>
      </w:r>
      <w:r w:rsidRPr="00BA0CD4">
        <w:rPr>
          <w:rFonts w:eastAsia="Times New Roman" w:cs="Arial"/>
          <w:sz w:val="20"/>
          <w:szCs w:val="20"/>
          <w:lang w:val="en-US"/>
        </w:rPr>
        <w:tab/>
        <w:t xml:space="preserve">not exceeding R2 million </w:t>
      </w:r>
      <w:r w:rsidRPr="00BA0CD4">
        <w:rPr>
          <w:rFonts w:eastAsia="Times New Roman" w:cs="Arial"/>
          <w:bCs/>
          <w:sz w:val="20"/>
          <w:szCs w:val="20"/>
          <w:lang w:val="en-US"/>
        </w:rPr>
        <w:t>(VAT included)</w:t>
      </w:r>
      <w:r w:rsidRPr="00BA0CD4">
        <w:rPr>
          <w:rFonts w:eastAsia="Times New Roman" w:cs="Arial"/>
          <w:sz w:val="20"/>
          <w:szCs w:val="20"/>
          <w:lang w:val="en-US"/>
        </w:rPr>
        <w:t xml:space="preserve"> may be sub</w:t>
      </w:r>
      <w:r w:rsidR="009E5EA4">
        <w:rPr>
          <w:rFonts w:eastAsia="Times New Roman" w:cs="Arial"/>
          <w:sz w:val="20"/>
          <w:szCs w:val="20"/>
          <w:lang w:val="en-US"/>
        </w:rPr>
        <w:t>-</w:t>
      </w:r>
      <w:r w:rsidRPr="00BA0CD4">
        <w:rPr>
          <w:rFonts w:eastAsia="Times New Roman" w:cs="Arial"/>
          <w:sz w:val="20"/>
          <w:szCs w:val="20"/>
          <w:lang w:val="en-US"/>
        </w:rPr>
        <w:t xml:space="preserve">delegated but only </w:t>
      </w:r>
    </w:p>
    <w:p w14:paraId="3E937B00" w14:textId="77777777" w:rsidR="00BA0CD4" w:rsidRPr="00BA0CD4" w:rsidRDefault="00BA0CD4" w:rsidP="002E32A1">
      <w:pPr>
        <w:spacing w:after="0"/>
        <w:ind w:left="720" w:hanging="720"/>
        <w:jc w:val="both"/>
        <w:rPr>
          <w:rFonts w:eastAsia="Times New Roman" w:cs="Arial"/>
          <w:sz w:val="20"/>
          <w:szCs w:val="20"/>
          <w:lang w:val="en-US"/>
        </w:rPr>
      </w:pPr>
      <w:r w:rsidRPr="00BA0CD4">
        <w:rPr>
          <w:rFonts w:eastAsia="Times New Roman" w:cs="Arial"/>
          <w:sz w:val="20"/>
          <w:szCs w:val="20"/>
          <w:lang w:val="en-US"/>
        </w:rPr>
        <w:tab/>
        <w:t>to –</w:t>
      </w:r>
    </w:p>
    <w:p w14:paraId="3AE29221" w14:textId="77777777" w:rsidR="00BA0CD4" w:rsidRPr="00BA0CD4" w:rsidRDefault="00BA0CD4" w:rsidP="002E32A1">
      <w:pPr>
        <w:spacing w:after="0"/>
        <w:ind w:left="720"/>
        <w:jc w:val="both"/>
        <w:rPr>
          <w:rFonts w:eastAsia="Times New Roman" w:cs="Arial"/>
          <w:sz w:val="20"/>
          <w:szCs w:val="20"/>
          <w:lang w:val="en-US"/>
        </w:rPr>
      </w:pPr>
      <w:r w:rsidRPr="00BA0CD4">
        <w:rPr>
          <w:rFonts w:eastAsia="Times New Roman" w:cs="Arial"/>
          <w:sz w:val="20"/>
          <w:szCs w:val="20"/>
          <w:lang w:val="en-US"/>
        </w:rPr>
        <w:t>(</w:t>
      </w:r>
      <w:proofErr w:type="spellStart"/>
      <w:r w:rsidRPr="00BA0CD4">
        <w:rPr>
          <w:rFonts w:eastAsia="Times New Roman" w:cs="Arial"/>
          <w:sz w:val="20"/>
          <w:szCs w:val="20"/>
          <w:lang w:val="en-US"/>
        </w:rPr>
        <w:t>i</w:t>
      </w:r>
      <w:proofErr w:type="spellEnd"/>
      <w:r w:rsidRPr="00BA0CD4">
        <w:rPr>
          <w:rFonts w:eastAsia="Times New Roman" w:cs="Arial"/>
          <w:sz w:val="20"/>
          <w:szCs w:val="20"/>
          <w:lang w:val="en-US"/>
        </w:rPr>
        <w:t>)</w:t>
      </w:r>
      <w:r w:rsidRPr="00BA0CD4">
        <w:rPr>
          <w:rFonts w:eastAsia="Times New Roman" w:cs="Arial"/>
          <w:sz w:val="20"/>
          <w:szCs w:val="20"/>
          <w:lang w:val="en-US"/>
        </w:rPr>
        <w:tab/>
        <w:t xml:space="preserve">the chief financial officer; </w:t>
      </w:r>
    </w:p>
    <w:p w14:paraId="210CE1BE" w14:textId="77777777" w:rsidR="00BA0CD4" w:rsidRPr="00BA0CD4" w:rsidRDefault="00BA0CD4" w:rsidP="002E32A1">
      <w:pPr>
        <w:spacing w:after="0"/>
        <w:ind w:left="720"/>
        <w:jc w:val="both"/>
        <w:rPr>
          <w:rFonts w:eastAsia="Times New Roman" w:cs="Arial"/>
          <w:sz w:val="20"/>
          <w:szCs w:val="20"/>
          <w:lang w:val="en-US"/>
        </w:rPr>
      </w:pPr>
      <w:r w:rsidRPr="00BA0CD4">
        <w:rPr>
          <w:rFonts w:eastAsia="Times New Roman" w:cs="Arial"/>
          <w:sz w:val="20"/>
          <w:szCs w:val="20"/>
          <w:lang w:val="en-US"/>
        </w:rPr>
        <w:t>(ii)</w:t>
      </w:r>
      <w:r w:rsidRPr="00BA0CD4">
        <w:rPr>
          <w:rFonts w:eastAsia="Times New Roman" w:cs="Arial"/>
          <w:sz w:val="20"/>
          <w:szCs w:val="20"/>
          <w:lang w:val="en-US"/>
        </w:rPr>
        <w:tab/>
        <w:t xml:space="preserve">a senior manager; </w:t>
      </w:r>
    </w:p>
    <w:p w14:paraId="063D0321" w14:textId="77777777" w:rsidR="00BA0CD4" w:rsidRPr="00BA0CD4" w:rsidRDefault="00BA0CD4" w:rsidP="002E32A1">
      <w:pPr>
        <w:spacing w:after="0"/>
        <w:ind w:left="1440" w:hanging="720"/>
        <w:jc w:val="both"/>
        <w:rPr>
          <w:rFonts w:eastAsia="Times New Roman" w:cs="Arial"/>
          <w:sz w:val="20"/>
          <w:szCs w:val="20"/>
          <w:lang w:val="en-US"/>
        </w:rPr>
      </w:pPr>
      <w:r w:rsidRPr="00BA0CD4">
        <w:rPr>
          <w:rFonts w:eastAsia="Times New Roman" w:cs="Arial"/>
          <w:sz w:val="20"/>
          <w:szCs w:val="20"/>
          <w:lang w:val="en-US"/>
        </w:rPr>
        <w:t>(iii)</w:t>
      </w:r>
      <w:r w:rsidRPr="00BA0CD4">
        <w:rPr>
          <w:rFonts w:eastAsia="Times New Roman" w:cs="Arial"/>
          <w:sz w:val="20"/>
          <w:szCs w:val="20"/>
          <w:lang w:val="en-US"/>
        </w:rPr>
        <w:tab/>
        <w:t>a manager directly accountable to the chief financial officer or a senior manager; or</w:t>
      </w:r>
    </w:p>
    <w:p w14:paraId="6DADB8F1" w14:textId="77777777" w:rsidR="00BA0CD4" w:rsidRDefault="00BA0CD4" w:rsidP="002E32A1">
      <w:pPr>
        <w:spacing w:after="0"/>
        <w:ind w:left="1440" w:hanging="720"/>
        <w:jc w:val="both"/>
        <w:rPr>
          <w:rFonts w:eastAsia="Times New Roman" w:cs="Arial"/>
          <w:sz w:val="20"/>
          <w:szCs w:val="20"/>
          <w:lang w:val="en-US"/>
        </w:rPr>
      </w:pPr>
      <w:r w:rsidRPr="00BA0CD4">
        <w:rPr>
          <w:rFonts w:eastAsia="Times New Roman" w:cs="Arial"/>
          <w:sz w:val="20"/>
          <w:szCs w:val="20"/>
          <w:lang w:val="en-US"/>
        </w:rPr>
        <w:t>(iv)</w:t>
      </w:r>
      <w:r w:rsidRPr="00BA0CD4">
        <w:rPr>
          <w:rFonts w:eastAsia="Times New Roman" w:cs="Arial"/>
          <w:sz w:val="20"/>
          <w:szCs w:val="20"/>
          <w:lang w:val="en-US"/>
        </w:rPr>
        <w:tab/>
        <w:t>a bid adjudication committee.</w:t>
      </w:r>
    </w:p>
    <w:p w14:paraId="3C9CD8FB" w14:textId="77777777" w:rsidR="009E5EA4" w:rsidRPr="00BA0CD4" w:rsidRDefault="009E5EA4" w:rsidP="002E32A1">
      <w:pPr>
        <w:spacing w:after="0"/>
        <w:ind w:left="1440" w:hanging="720"/>
        <w:jc w:val="both"/>
        <w:rPr>
          <w:rFonts w:eastAsia="Times New Roman" w:cs="Arial"/>
          <w:sz w:val="20"/>
          <w:szCs w:val="20"/>
          <w:lang w:val="en-US"/>
        </w:rPr>
      </w:pPr>
    </w:p>
    <w:p w14:paraId="683CF085" w14:textId="77777777" w:rsidR="00BA0CD4" w:rsidRPr="00BA0CD4" w:rsidRDefault="00BA0CD4" w:rsidP="002E32A1">
      <w:pPr>
        <w:spacing w:after="0"/>
        <w:jc w:val="both"/>
        <w:rPr>
          <w:rFonts w:eastAsia="Times New Roman" w:cs="Arial"/>
          <w:sz w:val="20"/>
          <w:szCs w:val="20"/>
          <w:lang w:val="en-US"/>
        </w:rPr>
      </w:pPr>
      <w:r w:rsidRPr="00BA0CD4">
        <w:rPr>
          <w:rFonts w:eastAsia="Times New Roman" w:cs="Arial"/>
          <w:sz w:val="20"/>
          <w:szCs w:val="20"/>
          <w:lang w:val="en-US"/>
        </w:rPr>
        <w:tab/>
        <w:t>(3)</w:t>
      </w:r>
      <w:r w:rsidRPr="00BA0CD4">
        <w:rPr>
          <w:rFonts w:eastAsia="Times New Roman" w:cs="Arial"/>
          <w:sz w:val="20"/>
          <w:szCs w:val="20"/>
          <w:lang w:val="en-US"/>
        </w:rPr>
        <w:tab/>
        <w:t>An official or bid adjudication committee to which the power to make final awards has been sub</w:t>
      </w:r>
      <w:r w:rsidR="009E5EA4">
        <w:rPr>
          <w:rFonts w:eastAsia="Times New Roman" w:cs="Arial"/>
          <w:sz w:val="20"/>
          <w:szCs w:val="20"/>
          <w:lang w:val="en-US"/>
        </w:rPr>
        <w:t>-</w:t>
      </w:r>
      <w:r w:rsidRPr="00BA0CD4">
        <w:rPr>
          <w:rFonts w:eastAsia="Times New Roman" w:cs="Arial"/>
          <w:sz w:val="20"/>
          <w:szCs w:val="20"/>
          <w:lang w:val="en-US"/>
        </w:rPr>
        <w:t xml:space="preserve">delegated in accordance with subparagraph (2) must within </w:t>
      </w:r>
      <w:r w:rsidR="009E5EA4">
        <w:rPr>
          <w:rFonts w:eastAsia="Times New Roman" w:cs="Arial"/>
          <w:sz w:val="20"/>
          <w:szCs w:val="20"/>
          <w:lang w:val="en-US"/>
        </w:rPr>
        <w:t xml:space="preserve">   </w:t>
      </w:r>
      <w:r w:rsidRPr="00BA0CD4">
        <w:rPr>
          <w:rFonts w:eastAsia="Times New Roman" w:cs="Arial"/>
          <w:sz w:val="20"/>
          <w:szCs w:val="20"/>
          <w:lang w:val="en-US"/>
        </w:rPr>
        <w:t>five days of the end of each month submit to the official referred to in subparagraph (4) a written report containing particulars of each final award made by such official or committee during that month, including–</w:t>
      </w:r>
    </w:p>
    <w:p w14:paraId="04E40845" w14:textId="77777777" w:rsidR="00BA0CD4" w:rsidRPr="00BA0CD4" w:rsidRDefault="00BA0CD4" w:rsidP="002E32A1">
      <w:pPr>
        <w:spacing w:after="0"/>
        <w:jc w:val="both"/>
        <w:rPr>
          <w:rFonts w:eastAsia="Times New Roman" w:cs="Arial"/>
          <w:sz w:val="20"/>
          <w:szCs w:val="20"/>
          <w:lang w:val="en-US"/>
        </w:rPr>
      </w:pPr>
      <w:r w:rsidRPr="00BA0CD4">
        <w:rPr>
          <w:rFonts w:eastAsia="Times New Roman" w:cs="Arial"/>
          <w:sz w:val="20"/>
          <w:szCs w:val="20"/>
          <w:lang w:val="en-US"/>
        </w:rPr>
        <w:t>(a)</w:t>
      </w:r>
      <w:r w:rsidRPr="00BA0CD4">
        <w:rPr>
          <w:rFonts w:eastAsia="Times New Roman" w:cs="Arial"/>
          <w:sz w:val="20"/>
          <w:szCs w:val="20"/>
          <w:lang w:val="en-US"/>
        </w:rPr>
        <w:tab/>
        <w:t xml:space="preserve">the amount of the award; </w:t>
      </w:r>
    </w:p>
    <w:p w14:paraId="3B1DEC66" w14:textId="77777777" w:rsidR="00BA0CD4" w:rsidRPr="00BA0CD4" w:rsidRDefault="00BA0CD4" w:rsidP="002E32A1">
      <w:pPr>
        <w:spacing w:after="0"/>
        <w:ind w:left="720" w:hanging="720"/>
        <w:jc w:val="both"/>
        <w:rPr>
          <w:rFonts w:eastAsia="Times New Roman" w:cs="Arial"/>
          <w:sz w:val="20"/>
          <w:szCs w:val="20"/>
          <w:lang w:val="en-US"/>
        </w:rPr>
      </w:pPr>
      <w:r w:rsidRPr="00BA0CD4">
        <w:rPr>
          <w:rFonts w:eastAsia="Times New Roman" w:cs="Arial"/>
          <w:sz w:val="20"/>
          <w:szCs w:val="20"/>
          <w:lang w:val="en-US"/>
        </w:rPr>
        <w:t>(b)</w:t>
      </w:r>
      <w:r w:rsidRPr="00BA0CD4">
        <w:rPr>
          <w:rFonts w:eastAsia="Times New Roman" w:cs="Arial"/>
          <w:sz w:val="20"/>
          <w:szCs w:val="20"/>
          <w:lang w:val="en-US"/>
        </w:rPr>
        <w:tab/>
        <w:t xml:space="preserve">the name of the person to whom the award was made; and </w:t>
      </w:r>
    </w:p>
    <w:p w14:paraId="0602DAC7" w14:textId="77777777" w:rsidR="00BA0CD4" w:rsidRPr="00BA0CD4" w:rsidRDefault="00BA0CD4" w:rsidP="002E32A1">
      <w:pPr>
        <w:spacing w:after="0"/>
        <w:jc w:val="both"/>
        <w:rPr>
          <w:rFonts w:eastAsia="Times New Roman" w:cs="Arial"/>
          <w:sz w:val="20"/>
          <w:szCs w:val="20"/>
          <w:lang w:val="en-US"/>
        </w:rPr>
      </w:pPr>
      <w:r w:rsidRPr="00BA0CD4">
        <w:rPr>
          <w:rFonts w:eastAsia="Times New Roman" w:cs="Arial"/>
          <w:sz w:val="20"/>
          <w:szCs w:val="20"/>
          <w:lang w:val="en-US"/>
        </w:rPr>
        <w:t>(c)</w:t>
      </w:r>
      <w:r w:rsidRPr="00BA0CD4">
        <w:rPr>
          <w:rFonts w:eastAsia="Times New Roman" w:cs="Arial"/>
          <w:sz w:val="20"/>
          <w:szCs w:val="20"/>
          <w:lang w:val="en-US"/>
        </w:rPr>
        <w:tab/>
        <w:t>the reason why the award was made to that person.</w:t>
      </w:r>
    </w:p>
    <w:p w14:paraId="368FAFFA" w14:textId="6D3C2F66" w:rsidR="00BA0CD4" w:rsidRDefault="00BA0CD4" w:rsidP="002E32A1">
      <w:pPr>
        <w:spacing w:after="0" w:line="240" w:lineRule="auto"/>
        <w:jc w:val="both"/>
        <w:rPr>
          <w:rFonts w:eastAsia="Calibri" w:cs="Times New Roman"/>
          <w:sz w:val="20"/>
          <w:szCs w:val="20"/>
        </w:rPr>
      </w:pPr>
    </w:p>
    <w:p w14:paraId="38F35F7B" w14:textId="53E0D999" w:rsidR="00BA4268" w:rsidRDefault="00BA4268" w:rsidP="002E32A1">
      <w:pPr>
        <w:spacing w:after="0" w:line="240" w:lineRule="auto"/>
        <w:jc w:val="both"/>
        <w:rPr>
          <w:rFonts w:eastAsia="Calibri" w:cs="Times New Roman"/>
          <w:sz w:val="20"/>
          <w:szCs w:val="20"/>
        </w:rPr>
      </w:pPr>
      <w:r>
        <w:rPr>
          <w:rFonts w:eastAsia="Calibri" w:cs="Times New Roman"/>
          <w:sz w:val="20"/>
          <w:szCs w:val="20"/>
        </w:rPr>
        <w:t>During the period under review, the municipality incurred R9 191 671 on irregular expenditure mainly due to non</w:t>
      </w:r>
      <w:r w:rsidR="00463DDC">
        <w:rPr>
          <w:rFonts w:eastAsia="Calibri" w:cs="Times New Roman"/>
          <w:sz w:val="20"/>
          <w:szCs w:val="20"/>
        </w:rPr>
        <w:t>-</w:t>
      </w:r>
      <w:r>
        <w:rPr>
          <w:rFonts w:eastAsia="Calibri" w:cs="Times New Roman"/>
          <w:sz w:val="20"/>
          <w:szCs w:val="20"/>
        </w:rPr>
        <w:t>compliance with SCM Regulations, R96 701</w:t>
      </w:r>
      <w:r w:rsidR="00463DDC">
        <w:rPr>
          <w:rFonts w:eastAsia="Calibri" w:cs="Times New Roman"/>
          <w:sz w:val="20"/>
          <w:szCs w:val="20"/>
        </w:rPr>
        <w:t> </w:t>
      </w:r>
      <w:r>
        <w:rPr>
          <w:rFonts w:eastAsia="Calibri" w:cs="Times New Roman"/>
          <w:sz w:val="20"/>
          <w:szCs w:val="20"/>
        </w:rPr>
        <w:t>149</w:t>
      </w:r>
      <w:r w:rsidR="00463DDC">
        <w:rPr>
          <w:rFonts w:eastAsia="Calibri" w:cs="Times New Roman"/>
          <w:sz w:val="20"/>
          <w:szCs w:val="20"/>
        </w:rPr>
        <w:t xml:space="preserve"> in Unauthorised expenditure due to overspending of the approved budget; and R14 234 005 in Fruitless and Wasteful expenditure due to interest and penalty charges on late payment of suppliers, mainly the ESKOM account. </w:t>
      </w:r>
    </w:p>
    <w:p w14:paraId="7408A2F0" w14:textId="0A5FD8A9" w:rsidR="00463DDC" w:rsidRDefault="00463DDC" w:rsidP="002E32A1">
      <w:pPr>
        <w:spacing w:after="0" w:line="240" w:lineRule="auto"/>
        <w:jc w:val="both"/>
        <w:rPr>
          <w:rFonts w:eastAsia="Calibri" w:cs="Times New Roman"/>
          <w:sz w:val="20"/>
          <w:szCs w:val="20"/>
        </w:rPr>
      </w:pPr>
    </w:p>
    <w:p w14:paraId="1A078E75" w14:textId="05AD0ECA" w:rsidR="00463DDC" w:rsidRDefault="00463DDC" w:rsidP="002E32A1">
      <w:pPr>
        <w:spacing w:after="0" w:line="240" w:lineRule="auto"/>
        <w:jc w:val="both"/>
        <w:rPr>
          <w:rFonts w:eastAsia="Calibri" w:cs="Times New Roman"/>
          <w:sz w:val="20"/>
          <w:szCs w:val="20"/>
        </w:rPr>
      </w:pPr>
      <w:r>
        <w:rPr>
          <w:rFonts w:eastAsia="Calibri" w:cs="Times New Roman"/>
          <w:sz w:val="20"/>
          <w:szCs w:val="20"/>
        </w:rPr>
        <w:t xml:space="preserve"> The municipality established an </w:t>
      </w:r>
      <w:proofErr w:type="spellStart"/>
      <w:r>
        <w:rPr>
          <w:rFonts w:eastAsia="Calibri" w:cs="Times New Roman"/>
          <w:sz w:val="20"/>
          <w:szCs w:val="20"/>
        </w:rPr>
        <w:t>mSCOA</w:t>
      </w:r>
      <w:proofErr w:type="spellEnd"/>
      <w:r>
        <w:rPr>
          <w:rFonts w:eastAsia="Calibri" w:cs="Times New Roman"/>
          <w:sz w:val="20"/>
          <w:szCs w:val="20"/>
        </w:rPr>
        <w:t xml:space="preserve"> task team led by the Municipal Manager and Chief Financial Officer in 2017 and It is expected that the municipality will be live on </w:t>
      </w:r>
      <w:proofErr w:type="spellStart"/>
      <w:r>
        <w:rPr>
          <w:rFonts w:eastAsia="Calibri" w:cs="Times New Roman"/>
          <w:sz w:val="20"/>
          <w:szCs w:val="20"/>
        </w:rPr>
        <w:t>mSCOA</w:t>
      </w:r>
      <w:proofErr w:type="spellEnd"/>
      <w:r>
        <w:rPr>
          <w:rFonts w:eastAsia="Calibri" w:cs="Times New Roman"/>
          <w:sz w:val="20"/>
          <w:szCs w:val="20"/>
        </w:rPr>
        <w:t xml:space="preserve"> in the 3</w:t>
      </w:r>
      <w:r w:rsidRPr="00463DDC">
        <w:rPr>
          <w:rFonts w:eastAsia="Calibri" w:cs="Times New Roman"/>
          <w:sz w:val="20"/>
          <w:szCs w:val="20"/>
          <w:vertAlign w:val="superscript"/>
        </w:rPr>
        <w:t>rd</w:t>
      </w:r>
      <w:r>
        <w:rPr>
          <w:rFonts w:eastAsia="Calibri" w:cs="Times New Roman"/>
          <w:sz w:val="20"/>
          <w:szCs w:val="20"/>
        </w:rPr>
        <w:t xml:space="preserve"> Quarter of 2018/2019, possibly before end of March 2019.</w:t>
      </w:r>
    </w:p>
    <w:p w14:paraId="5B1D1ED1" w14:textId="0734240D" w:rsidR="00463DDC" w:rsidRDefault="00463DDC" w:rsidP="002E32A1">
      <w:pPr>
        <w:spacing w:after="0" w:line="240" w:lineRule="auto"/>
        <w:jc w:val="both"/>
        <w:rPr>
          <w:rFonts w:eastAsia="Calibri" w:cs="Times New Roman"/>
          <w:sz w:val="20"/>
          <w:szCs w:val="20"/>
        </w:rPr>
      </w:pPr>
    </w:p>
    <w:p w14:paraId="7657BE51" w14:textId="31BAF59C" w:rsidR="00463DDC" w:rsidRPr="00463DDC" w:rsidRDefault="00463DDC" w:rsidP="002E32A1">
      <w:pPr>
        <w:spacing w:after="0" w:line="240" w:lineRule="auto"/>
        <w:jc w:val="both"/>
        <w:rPr>
          <w:rFonts w:eastAsia="Calibri" w:cs="Times New Roman"/>
          <w:b/>
          <w:sz w:val="20"/>
          <w:szCs w:val="20"/>
        </w:rPr>
      </w:pPr>
      <w:r w:rsidRPr="00463DDC">
        <w:rPr>
          <w:rFonts w:eastAsia="Calibri" w:cs="Times New Roman"/>
          <w:b/>
          <w:sz w:val="20"/>
          <w:szCs w:val="20"/>
        </w:rPr>
        <w:t>FINANCIAL MANAGEMENT CAPABILITY MATURITY MODEL</w:t>
      </w:r>
    </w:p>
    <w:p w14:paraId="03D36562" w14:textId="77777777" w:rsidR="00463DDC" w:rsidRPr="00463DDC" w:rsidRDefault="00463DDC" w:rsidP="00463DDC">
      <w:pPr>
        <w:pStyle w:val="NormalWeb"/>
        <w:rPr>
          <w:rFonts w:asciiTheme="majorHAnsi" w:hAnsiTheme="majorHAnsi" w:cstheme="majorHAnsi"/>
          <w:lang w:val="en-US"/>
        </w:rPr>
      </w:pPr>
      <w:r>
        <w:rPr>
          <w:rFonts w:ascii="Calibri" w:eastAsia="Calibri" w:hAnsi="Calibri"/>
          <w:b/>
          <w:bCs/>
          <w:sz w:val="20"/>
          <w:szCs w:val="20"/>
        </w:rPr>
        <w:br/>
      </w:r>
      <w:r w:rsidRPr="00463DDC">
        <w:rPr>
          <w:rFonts w:asciiTheme="majorHAnsi" w:hAnsiTheme="majorHAnsi" w:cstheme="majorHAnsi"/>
          <w:lang w:val="en-US"/>
        </w:rPr>
        <w:t>Municipalities and Municipal entities need to implement and maintain sound and effective financial management practices for the long-term sustainability and improvement in service delivery.</w:t>
      </w:r>
    </w:p>
    <w:p w14:paraId="5FE5248F" w14:textId="77777777" w:rsidR="00463DDC" w:rsidRPr="00463DDC" w:rsidRDefault="00463DDC" w:rsidP="00463DDC">
      <w:pPr>
        <w:spacing w:before="100" w:beforeAutospacing="1" w:after="100" w:afterAutospacing="1" w:line="240" w:lineRule="auto"/>
        <w:rPr>
          <w:rFonts w:asciiTheme="majorHAnsi" w:eastAsia="Times New Roman" w:hAnsiTheme="majorHAnsi" w:cstheme="majorHAnsi"/>
          <w:lang w:val="en-US"/>
        </w:rPr>
      </w:pPr>
      <w:r w:rsidRPr="00463DDC">
        <w:rPr>
          <w:rFonts w:asciiTheme="majorHAnsi" w:eastAsia="Times New Roman" w:hAnsiTheme="majorHAnsi" w:cstheme="majorHAnsi"/>
          <w:lang w:val="en-US"/>
        </w:rPr>
        <w:t xml:space="preserve"> To support local government in their financial management treasury has developed diagnostic tools targeting various components of financial management in municipalities.</w:t>
      </w:r>
    </w:p>
    <w:p w14:paraId="74B8787C" w14:textId="77777777" w:rsidR="00463DDC" w:rsidRPr="00463DDC" w:rsidRDefault="00463DDC" w:rsidP="00463DDC">
      <w:pPr>
        <w:spacing w:before="100" w:beforeAutospacing="1" w:after="100" w:afterAutospacing="1" w:line="240" w:lineRule="auto"/>
        <w:rPr>
          <w:rFonts w:asciiTheme="majorHAnsi" w:eastAsia="Times New Roman" w:hAnsiTheme="majorHAnsi" w:cstheme="majorHAnsi"/>
          <w:lang w:val="en-US"/>
        </w:rPr>
      </w:pPr>
      <w:r w:rsidRPr="00463DDC">
        <w:rPr>
          <w:rFonts w:asciiTheme="majorHAnsi" w:eastAsia="Times New Roman" w:hAnsiTheme="majorHAnsi" w:cstheme="majorHAnsi"/>
          <w:lang w:val="en-US"/>
        </w:rPr>
        <w:t>The tools developed include the Financial Management Capability Maturity Model and the 32 Financial Ratio. These were designed to support municipalities in monitoring their financial management capability and help in identifying areas of financial weakness with a view to improving their financial position and overall sustainability.</w:t>
      </w:r>
    </w:p>
    <w:p w14:paraId="63F31485" w14:textId="77777777" w:rsidR="00463DDC" w:rsidRPr="00463DDC" w:rsidRDefault="00463DDC" w:rsidP="00463DDC">
      <w:pPr>
        <w:spacing w:before="100" w:beforeAutospacing="1" w:after="100" w:afterAutospacing="1" w:line="240" w:lineRule="auto"/>
        <w:rPr>
          <w:rFonts w:asciiTheme="majorHAnsi" w:eastAsia="Times New Roman" w:hAnsiTheme="majorHAnsi" w:cstheme="majorHAnsi"/>
          <w:sz w:val="32"/>
          <w:szCs w:val="32"/>
          <w:lang w:val="en-US"/>
        </w:rPr>
      </w:pPr>
      <w:r w:rsidRPr="00463DDC">
        <w:rPr>
          <w:rFonts w:asciiTheme="majorHAnsi" w:eastAsia="Times New Roman" w:hAnsiTheme="majorHAnsi" w:cstheme="majorHAnsi"/>
          <w:lang w:val="en-US"/>
        </w:rPr>
        <w:t>A further purpose of this development and implementation is to facilitate and support, proactively in the holistic planning and implementation of the MFMA and complementary legislation</w:t>
      </w:r>
      <w:r w:rsidRPr="00463DDC">
        <w:rPr>
          <w:rFonts w:asciiTheme="majorHAnsi" w:eastAsia="Times New Roman" w:hAnsiTheme="majorHAnsi" w:cstheme="majorHAnsi"/>
          <w:sz w:val="32"/>
          <w:szCs w:val="32"/>
          <w:lang w:val="en-US"/>
        </w:rPr>
        <w:t>.</w:t>
      </w:r>
    </w:p>
    <w:p w14:paraId="7F672CAC" w14:textId="7648B15A" w:rsidR="00463DDC" w:rsidRPr="00463DDC" w:rsidRDefault="00463DDC" w:rsidP="00463DDC">
      <w:pPr>
        <w:spacing w:before="200" w:after="0" w:line="216" w:lineRule="auto"/>
        <w:rPr>
          <w:rFonts w:ascii="Times New Roman" w:eastAsia="Times New Roman" w:hAnsi="Times New Roman" w:cs="Times New Roman"/>
          <w:lang w:val="en-US"/>
        </w:rPr>
      </w:pPr>
      <w:r w:rsidRPr="00463DDC">
        <w:rPr>
          <w:rFonts w:asciiTheme="majorHAnsi" w:eastAsiaTheme="minorEastAsia" w:hAnsi="Calibri Light"/>
          <w:b/>
          <w:i/>
          <w:color w:val="000000" w:themeColor="text1"/>
          <w:kern w:val="24"/>
          <w:lang w:val="en-US"/>
        </w:rPr>
        <w:t>OVERVIEW OF ASSESSMENT (FMCMM</w:t>
      </w:r>
      <w:r w:rsidRPr="00463DDC">
        <w:rPr>
          <w:rFonts w:asciiTheme="majorHAnsi" w:eastAsiaTheme="minorEastAsia" w:hAnsi="Calibri Light"/>
          <w:color w:val="000000" w:themeColor="text1"/>
          <w:kern w:val="24"/>
          <w:lang w:val="en-US"/>
        </w:rPr>
        <w:t>)</w:t>
      </w:r>
    </w:p>
    <w:p w14:paraId="3429B414" w14:textId="77777777" w:rsidR="00463DDC" w:rsidRPr="00463DDC" w:rsidRDefault="00463DDC" w:rsidP="00463DDC">
      <w:pPr>
        <w:spacing w:before="100" w:beforeAutospacing="1" w:after="100" w:afterAutospacing="1" w:line="240" w:lineRule="auto"/>
        <w:rPr>
          <w:rFonts w:asciiTheme="majorHAnsi" w:eastAsia="Times New Roman" w:hAnsiTheme="majorHAnsi" w:cstheme="majorHAnsi"/>
          <w:lang w:val="en-US"/>
        </w:rPr>
      </w:pPr>
      <w:r w:rsidRPr="00463DDC">
        <w:rPr>
          <w:rFonts w:asciiTheme="majorHAnsi" w:eastAsia="Times New Roman" w:hAnsiTheme="majorHAnsi" w:cstheme="majorHAnsi"/>
          <w:lang w:val="en-US"/>
        </w:rPr>
        <w:t>FMCMM is an assessment tool that comprises of 21 modules-1433 questions to drive improvements in the financial, institutional and capability disciplined in municipality. The objective is to ensure that support is directed to areas most in need with changes resulting in progressive maturity assessment improvement.</w:t>
      </w:r>
    </w:p>
    <w:p w14:paraId="3EEE24D4" w14:textId="77777777" w:rsidR="00463DDC" w:rsidRPr="00463DDC" w:rsidRDefault="00463DDC" w:rsidP="00463DDC">
      <w:pPr>
        <w:spacing w:before="100" w:beforeAutospacing="1" w:after="100" w:afterAutospacing="1" w:line="240" w:lineRule="auto"/>
        <w:rPr>
          <w:rFonts w:asciiTheme="majorHAnsi" w:eastAsia="Times New Roman" w:hAnsiTheme="majorHAnsi" w:cstheme="majorHAnsi"/>
          <w:lang w:val="en-US"/>
        </w:rPr>
      </w:pPr>
      <w:r w:rsidRPr="00463DDC">
        <w:rPr>
          <w:rFonts w:asciiTheme="majorHAnsi" w:eastAsia="Times New Roman" w:hAnsiTheme="majorHAnsi" w:cstheme="majorHAnsi"/>
          <w:lang w:val="en-US"/>
        </w:rPr>
        <w:t xml:space="preserve"> Each module contains </w:t>
      </w:r>
      <w:proofErr w:type="gramStart"/>
      <w:r w:rsidRPr="00463DDC">
        <w:rPr>
          <w:rFonts w:asciiTheme="majorHAnsi" w:eastAsia="Times New Roman" w:hAnsiTheme="majorHAnsi" w:cstheme="majorHAnsi"/>
          <w:lang w:val="en-US"/>
        </w:rPr>
        <w:t>a number of</w:t>
      </w:r>
      <w:proofErr w:type="gramEnd"/>
      <w:r w:rsidRPr="00463DDC">
        <w:rPr>
          <w:rFonts w:asciiTheme="majorHAnsi" w:eastAsia="Times New Roman" w:hAnsiTheme="majorHAnsi" w:cstheme="majorHAnsi"/>
          <w:lang w:val="en-US"/>
        </w:rPr>
        <w:t xml:space="preserve"> questions, assists with risk identification and mitigation measures, assigns responsible officials to specific tasks and provides timelines for completion thereof. The outcome of the assessment will guide municipalities in developing procedures, processes, systems and improving compliance with the legal framework. </w:t>
      </w:r>
    </w:p>
    <w:p w14:paraId="5107B062" w14:textId="77777777" w:rsidR="00463DDC" w:rsidRPr="00463DDC" w:rsidRDefault="00463DDC" w:rsidP="00463DDC">
      <w:pPr>
        <w:spacing w:before="100" w:beforeAutospacing="1" w:after="100" w:afterAutospacing="1" w:line="240" w:lineRule="auto"/>
        <w:rPr>
          <w:rFonts w:asciiTheme="majorHAnsi" w:eastAsia="Times New Roman" w:hAnsiTheme="majorHAnsi" w:cstheme="majorHAnsi"/>
          <w:lang w:val="en-US"/>
        </w:rPr>
      </w:pPr>
      <w:r w:rsidRPr="00463DDC">
        <w:rPr>
          <w:rFonts w:asciiTheme="majorHAnsi" w:eastAsia="Times New Roman" w:hAnsiTheme="majorHAnsi" w:cstheme="majorHAnsi"/>
          <w:lang w:val="en-US"/>
        </w:rPr>
        <w:t xml:space="preserve">Scores are attributed to responses to questions which provide the municipality with a rating of its financial maturity, both within a </w:t>
      </w:r>
      <w:proofErr w:type="gramStart"/>
      <w:r w:rsidRPr="00463DDC">
        <w:rPr>
          <w:rFonts w:asciiTheme="majorHAnsi" w:eastAsia="Times New Roman" w:hAnsiTheme="majorHAnsi" w:cstheme="majorHAnsi"/>
          <w:lang w:val="en-US"/>
        </w:rPr>
        <w:t>particular module</w:t>
      </w:r>
      <w:proofErr w:type="gramEnd"/>
      <w:r w:rsidRPr="00463DDC">
        <w:rPr>
          <w:rFonts w:asciiTheme="majorHAnsi" w:eastAsia="Times New Roman" w:hAnsiTheme="majorHAnsi" w:cstheme="majorHAnsi"/>
          <w:lang w:val="en-US"/>
        </w:rPr>
        <w:t xml:space="preserve"> and overall. The different maturity levels can be described as 1) start-up, 2) developmental, 3) control levels of maturity. An assessment score of 1=no, 2=partial and 3=yes. These are averaged to provide overall scores</w:t>
      </w:r>
    </w:p>
    <w:p w14:paraId="2F067180" w14:textId="77777777" w:rsidR="00463DDC" w:rsidRPr="00463DDC" w:rsidRDefault="00463DDC" w:rsidP="00463DDC">
      <w:pPr>
        <w:spacing w:before="100" w:beforeAutospacing="1" w:after="100" w:afterAutospacing="1" w:line="240" w:lineRule="auto"/>
        <w:rPr>
          <w:rFonts w:asciiTheme="majorHAnsi" w:eastAsia="Times New Roman" w:hAnsiTheme="majorHAnsi" w:cstheme="majorHAnsi"/>
          <w:lang w:val="en-US"/>
        </w:rPr>
      </w:pPr>
    </w:p>
    <w:p w14:paraId="253D036F" w14:textId="77777777" w:rsidR="00463DDC" w:rsidRPr="00463DDC" w:rsidRDefault="00463DDC" w:rsidP="00463DDC">
      <w:pPr>
        <w:spacing w:before="100" w:beforeAutospacing="1" w:after="100" w:afterAutospacing="1" w:line="240" w:lineRule="auto"/>
        <w:rPr>
          <w:rFonts w:asciiTheme="majorHAnsi" w:eastAsia="Times New Roman" w:hAnsiTheme="majorHAnsi" w:cstheme="majorHAnsi"/>
          <w:lang w:val="en-US"/>
        </w:rPr>
      </w:pPr>
    </w:p>
    <w:p w14:paraId="30B97B30" w14:textId="77777777" w:rsidR="00463DDC" w:rsidRPr="00463DDC" w:rsidRDefault="00463DDC" w:rsidP="00463DDC">
      <w:pPr>
        <w:spacing w:before="100" w:beforeAutospacing="1" w:after="100" w:afterAutospacing="1" w:line="240" w:lineRule="auto"/>
        <w:rPr>
          <w:rFonts w:asciiTheme="majorHAnsi" w:eastAsia="Times New Roman" w:hAnsiTheme="majorHAnsi" w:cstheme="majorHAnsi"/>
          <w:lang w:val="en-US"/>
        </w:rPr>
      </w:pPr>
    </w:p>
    <w:p w14:paraId="56B7AD50" w14:textId="77777777" w:rsidR="00463DDC" w:rsidRPr="00463DDC" w:rsidRDefault="00463DDC" w:rsidP="00463DDC">
      <w:pPr>
        <w:spacing w:before="100" w:beforeAutospacing="1" w:after="100" w:afterAutospacing="1" w:line="240" w:lineRule="auto"/>
        <w:rPr>
          <w:rFonts w:asciiTheme="majorHAnsi" w:eastAsia="Times New Roman" w:hAnsiTheme="majorHAnsi" w:cstheme="majorHAnsi"/>
          <w:lang w:val="en-US"/>
        </w:rPr>
      </w:pPr>
    </w:p>
    <w:p w14:paraId="5F80BDD6" w14:textId="77777777" w:rsidR="00463DDC" w:rsidRPr="00463DDC" w:rsidRDefault="00463DDC" w:rsidP="00463DDC">
      <w:pPr>
        <w:spacing w:before="100" w:beforeAutospacing="1" w:after="100" w:afterAutospacing="1" w:line="240" w:lineRule="auto"/>
        <w:rPr>
          <w:rFonts w:asciiTheme="majorHAnsi" w:eastAsia="Times New Roman" w:hAnsiTheme="majorHAnsi" w:cstheme="majorHAnsi"/>
          <w:lang w:val="en-US"/>
        </w:rPr>
      </w:pPr>
    </w:p>
    <w:p w14:paraId="68FFAA88" w14:textId="77777777" w:rsidR="00463DDC" w:rsidRPr="00463DDC" w:rsidRDefault="00463DDC" w:rsidP="00463DDC">
      <w:pPr>
        <w:spacing w:before="100" w:beforeAutospacing="1" w:after="100" w:afterAutospacing="1" w:line="240" w:lineRule="auto"/>
        <w:rPr>
          <w:rFonts w:asciiTheme="majorHAnsi" w:eastAsia="Times New Roman" w:hAnsiTheme="majorHAnsi" w:cstheme="majorHAnsi"/>
          <w:lang w:val="en-US"/>
        </w:rPr>
      </w:pPr>
    </w:p>
    <w:p w14:paraId="333E23E9" w14:textId="77777777" w:rsidR="00463DDC" w:rsidRPr="00463DDC" w:rsidRDefault="00463DDC" w:rsidP="00463DDC">
      <w:pPr>
        <w:spacing w:before="100" w:beforeAutospacing="1" w:after="100" w:afterAutospacing="1" w:line="240" w:lineRule="auto"/>
        <w:rPr>
          <w:rFonts w:asciiTheme="majorHAnsi" w:eastAsia="Times New Roman" w:hAnsiTheme="majorHAnsi" w:cstheme="majorHAnsi"/>
          <w:lang w:val="en-US"/>
        </w:rPr>
      </w:pPr>
    </w:p>
    <w:p w14:paraId="71F468D3" w14:textId="77777777" w:rsidR="00463DDC" w:rsidRPr="00463DDC" w:rsidRDefault="00463DDC" w:rsidP="00463DDC">
      <w:pPr>
        <w:spacing w:before="200" w:after="0" w:line="216" w:lineRule="auto"/>
        <w:rPr>
          <w:rFonts w:asciiTheme="majorHAnsi" w:eastAsiaTheme="minorEastAsia" w:hAnsi="Calibri Light"/>
          <w:b/>
          <w:i/>
          <w:color w:val="000000" w:themeColor="text1"/>
          <w:kern w:val="24"/>
          <w:lang w:val="en-US"/>
        </w:rPr>
      </w:pPr>
      <w:r w:rsidRPr="00463DDC">
        <w:rPr>
          <w:rFonts w:asciiTheme="majorHAnsi" w:eastAsiaTheme="minorEastAsia" w:hAnsi="Calibri Light"/>
          <w:b/>
          <w:i/>
          <w:color w:val="000000" w:themeColor="text1"/>
          <w:kern w:val="24"/>
          <w:lang w:val="en-US"/>
        </w:rPr>
        <w:t>1.3   SUMMARY OF ASSESSMENT REPORT</w:t>
      </w:r>
    </w:p>
    <w:p w14:paraId="486655EC" w14:textId="77777777" w:rsidR="00463DDC" w:rsidRPr="00463DDC" w:rsidRDefault="00463DDC" w:rsidP="00463DDC">
      <w:pPr>
        <w:spacing w:after="160" w:line="259" w:lineRule="auto"/>
      </w:pPr>
      <w:r w:rsidRPr="00463DDC">
        <w:rPr>
          <w:noProof/>
        </w:rPr>
        <w:drawing>
          <wp:inline distT="0" distB="0" distL="0" distR="0" wp14:anchorId="0E34C2AA" wp14:editId="191CB8FF">
            <wp:extent cx="5943600" cy="33426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3342640"/>
                    </a:xfrm>
                    <a:prstGeom prst="rect">
                      <a:avLst/>
                    </a:prstGeom>
                  </pic:spPr>
                </pic:pic>
              </a:graphicData>
            </a:graphic>
          </wp:inline>
        </w:drawing>
      </w:r>
    </w:p>
    <w:p w14:paraId="18FB0E89" w14:textId="77777777" w:rsidR="00463DDC" w:rsidRPr="00463DDC" w:rsidRDefault="00463DDC" w:rsidP="00463DDC">
      <w:pPr>
        <w:spacing w:after="160" w:line="259" w:lineRule="auto"/>
      </w:pPr>
      <w:r w:rsidRPr="00463DDC">
        <w:rPr>
          <w:noProof/>
        </w:rPr>
        <w:drawing>
          <wp:inline distT="0" distB="0" distL="0" distR="0" wp14:anchorId="7DF1BBD1" wp14:editId="3DBF2F12">
            <wp:extent cx="5943600" cy="33426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3342640"/>
                    </a:xfrm>
                    <a:prstGeom prst="rect">
                      <a:avLst/>
                    </a:prstGeom>
                  </pic:spPr>
                </pic:pic>
              </a:graphicData>
            </a:graphic>
          </wp:inline>
        </w:drawing>
      </w:r>
    </w:p>
    <w:p w14:paraId="4FF0F1F1" w14:textId="77777777" w:rsidR="00463DDC" w:rsidRPr="00463DDC" w:rsidRDefault="00463DDC" w:rsidP="00463DDC">
      <w:pPr>
        <w:spacing w:after="160" w:line="259" w:lineRule="auto"/>
      </w:pPr>
    </w:p>
    <w:p w14:paraId="697E9360" w14:textId="77777777" w:rsidR="00463DDC" w:rsidRPr="00463DDC" w:rsidRDefault="00463DDC" w:rsidP="00463DDC">
      <w:pPr>
        <w:spacing w:after="160" w:line="259" w:lineRule="auto"/>
      </w:pPr>
      <w:r w:rsidRPr="00463DDC">
        <w:rPr>
          <w:noProof/>
        </w:rPr>
        <w:drawing>
          <wp:inline distT="0" distB="0" distL="0" distR="0" wp14:anchorId="6A7D9FFA" wp14:editId="706F1CDF">
            <wp:extent cx="5943600" cy="33426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3342640"/>
                    </a:xfrm>
                    <a:prstGeom prst="rect">
                      <a:avLst/>
                    </a:prstGeom>
                  </pic:spPr>
                </pic:pic>
              </a:graphicData>
            </a:graphic>
          </wp:inline>
        </w:drawing>
      </w:r>
    </w:p>
    <w:p w14:paraId="37E8A823" w14:textId="77777777" w:rsidR="00463DDC" w:rsidRPr="00463DDC" w:rsidRDefault="00463DDC" w:rsidP="00463DDC">
      <w:pPr>
        <w:spacing w:after="160" w:line="259" w:lineRule="auto"/>
        <w:rPr>
          <w:rFonts w:asciiTheme="majorHAnsi" w:hAnsiTheme="majorHAnsi" w:cstheme="majorHAnsi"/>
          <w:lang w:val="en-US"/>
        </w:rPr>
      </w:pPr>
      <w:r w:rsidRPr="00463DDC">
        <w:rPr>
          <w:rFonts w:asciiTheme="majorHAnsi" w:hAnsiTheme="majorHAnsi" w:cstheme="majorHAnsi"/>
        </w:rPr>
        <w:t xml:space="preserve">From the above summary of </w:t>
      </w:r>
      <w:proofErr w:type="gramStart"/>
      <w:r w:rsidRPr="00463DDC">
        <w:rPr>
          <w:rFonts w:asciiTheme="majorHAnsi" w:hAnsiTheme="majorHAnsi" w:cstheme="majorHAnsi"/>
        </w:rPr>
        <w:t>assessment</w:t>
      </w:r>
      <w:proofErr w:type="gramEnd"/>
      <w:r w:rsidRPr="00463DDC">
        <w:rPr>
          <w:rFonts w:asciiTheme="majorHAnsi" w:hAnsiTheme="majorHAnsi" w:cstheme="majorHAnsi"/>
        </w:rPr>
        <w:t xml:space="preserve"> we started at scored of 2.57 which indicated that our municipality is currently positioned in the development level.  Although between the months of March- June we managed to work through the template and only focused on questions that were partially and no (being the score of 1 and 2 which are the lowest). We improved to 2.89, but now that we worked through the entire template checking each and every question on the </w:t>
      </w:r>
      <w:proofErr w:type="gramStart"/>
      <w:r w:rsidRPr="00463DDC">
        <w:rPr>
          <w:rFonts w:asciiTheme="majorHAnsi" w:hAnsiTheme="majorHAnsi" w:cstheme="majorHAnsi"/>
        </w:rPr>
        <w:t>template</w:t>
      </w:r>
      <w:proofErr w:type="gramEnd"/>
      <w:r w:rsidRPr="00463DDC">
        <w:rPr>
          <w:rFonts w:asciiTheme="majorHAnsi" w:hAnsiTheme="majorHAnsi" w:cstheme="majorHAnsi"/>
        </w:rPr>
        <w:t xml:space="preserve"> we went down to the score of 2.62 meaning there are a lot of things within our municipality that still needs attention</w:t>
      </w:r>
      <w:r w:rsidRPr="00463DDC">
        <w:t>.</w:t>
      </w:r>
      <w:r w:rsidRPr="00463DDC">
        <w:rPr>
          <w:rFonts w:asciiTheme="majorHAnsi" w:hAnsiTheme="majorHAnsi" w:cstheme="majorHAnsi"/>
          <w:lang w:val="en-US"/>
        </w:rPr>
        <w:t xml:space="preserve"> </w:t>
      </w:r>
    </w:p>
    <w:p w14:paraId="73870D85" w14:textId="77777777" w:rsidR="00463DDC" w:rsidRPr="00463DDC" w:rsidRDefault="00463DDC" w:rsidP="00463DDC">
      <w:pPr>
        <w:spacing w:after="160" w:line="259" w:lineRule="auto"/>
        <w:rPr>
          <w:rFonts w:asciiTheme="majorHAnsi" w:hAnsiTheme="majorHAnsi" w:cstheme="majorHAnsi"/>
          <w:lang w:val="en-US"/>
        </w:rPr>
      </w:pPr>
      <w:r w:rsidRPr="00463DDC">
        <w:rPr>
          <w:rFonts w:asciiTheme="majorHAnsi" w:hAnsiTheme="majorHAnsi" w:cstheme="majorHAnsi"/>
          <w:lang w:val="en-US"/>
        </w:rPr>
        <w:t>The municipality scored the lowest in the following modules and ratios (less than 2.5)</w:t>
      </w:r>
    </w:p>
    <w:p w14:paraId="1F1E9A1C" w14:textId="77777777" w:rsidR="00463DDC" w:rsidRPr="00463DDC" w:rsidRDefault="00463DDC" w:rsidP="00463DDC">
      <w:pPr>
        <w:numPr>
          <w:ilvl w:val="0"/>
          <w:numId w:val="50"/>
        </w:numPr>
        <w:spacing w:after="0" w:line="240" w:lineRule="auto"/>
        <w:contextualSpacing/>
        <w:rPr>
          <w:rFonts w:asciiTheme="majorHAnsi" w:hAnsiTheme="majorHAnsi" w:cstheme="majorHAnsi"/>
        </w:rPr>
      </w:pPr>
      <w:r w:rsidRPr="00463DDC">
        <w:rPr>
          <w:rFonts w:asciiTheme="majorHAnsi" w:hAnsiTheme="majorHAnsi" w:cstheme="majorHAnsi"/>
        </w:rPr>
        <w:t>Technology Budget and Treasury office</w:t>
      </w:r>
    </w:p>
    <w:p w14:paraId="740AE222" w14:textId="77777777" w:rsidR="00463DDC" w:rsidRPr="00463DDC" w:rsidRDefault="00463DDC" w:rsidP="00463DDC">
      <w:pPr>
        <w:numPr>
          <w:ilvl w:val="0"/>
          <w:numId w:val="50"/>
        </w:numPr>
        <w:spacing w:after="0" w:line="240" w:lineRule="auto"/>
        <w:contextualSpacing/>
        <w:rPr>
          <w:rFonts w:asciiTheme="majorHAnsi" w:hAnsiTheme="majorHAnsi" w:cstheme="majorHAnsi"/>
        </w:rPr>
      </w:pPr>
      <w:r w:rsidRPr="00463DDC">
        <w:rPr>
          <w:rFonts w:asciiTheme="majorHAnsi" w:hAnsiTheme="majorHAnsi" w:cstheme="majorHAnsi"/>
        </w:rPr>
        <w:t>Annual Reports</w:t>
      </w:r>
    </w:p>
    <w:p w14:paraId="60923ADF" w14:textId="77777777" w:rsidR="00463DDC" w:rsidRPr="00463DDC" w:rsidRDefault="00463DDC" w:rsidP="00463DDC">
      <w:pPr>
        <w:numPr>
          <w:ilvl w:val="0"/>
          <w:numId w:val="50"/>
        </w:numPr>
        <w:spacing w:after="0" w:line="240" w:lineRule="auto"/>
        <w:contextualSpacing/>
        <w:rPr>
          <w:rFonts w:asciiTheme="majorHAnsi" w:hAnsiTheme="majorHAnsi" w:cstheme="majorHAnsi"/>
        </w:rPr>
      </w:pPr>
      <w:r w:rsidRPr="00463DDC">
        <w:rPr>
          <w:rFonts w:asciiTheme="majorHAnsi" w:hAnsiTheme="majorHAnsi" w:cstheme="majorHAnsi"/>
        </w:rPr>
        <w:t>Borrowings</w:t>
      </w:r>
    </w:p>
    <w:p w14:paraId="64E9550D" w14:textId="77777777" w:rsidR="00463DDC" w:rsidRPr="00463DDC" w:rsidRDefault="00463DDC" w:rsidP="00463DDC">
      <w:pPr>
        <w:numPr>
          <w:ilvl w:val="0"/>
          <w:numId w:val="50"/>
        </w:numPr>
        <w:spacing w:after="0" w:line="240" w:lineRule="auto"/>
        <w:contextualSpacing/>
        <w:rPr>
          <w:rFonts w:asciiTheme="majorHAnsi" w:hAnsiTheme="majorHAnsi" w:cstheme="majorHAnsi"/>
        </w:rPr>
      </w:pPr>
      <w:r w:rsidRPr="00463DDC">
        <w:rPr>
          <w:rFonts w:asciiTheme="majorHAnsi" w:hAnsiTheme="majorHAnsi" w:cstheme="majorHAnsi"/>
        </w:rPr>
        <w:t>Liability Management</w:t>
      </w:r>
    </w:p>
    <w:p w14:paraId="6670BDF8" w14:textId="171A325D" w:rsidR="00463DDC" w:rsidRDefault="00463DDC" w:rsidP="00463DDC">
      <w:pPr>
        <w:numPr>
          <w:ilvl w:val="0"/>
          <w:numId w:val="50"/>
        </w:numPr>
        <w:spacing w:after="0" w:line="240" w:lineRule="auto"/>
        <w:contextualSpacing/>
        <w:rPr>
          <w:rFonts w:asciiTheme="majorHAnsi" w:hAnsiTheme="majorHAnsi" w:cstheme="majorHAnsi"/>
        </w:rPr>
      </w:pPr>
      <w:r w:rsidRPr="00463DDC">
        <w:rPr>
          <w:rFonts w:asciiTheme="majorHAnsi" w:hAnsiTheme="majorHAnsi" w:cstheme="majorHAnsi"/>
        </w:rPr>
        <w:t xml:space="preserve">Information </w:t>
      </w:r>
    </w:p>
    <w:p w14:paraId="630AEAA2" w14:textId="34D82251" w:rsidR="00463DDC" w:rsidRDefault="00463DDC" w:rsidP="00463DDC">
      <w:pPr>
        <w:spacing w:after="0" w:line="240" w:lineRule="auto"/>
        <w:contextualSpacing/>
        <w:rPr>
          <w:rFonts w:asciiTheme="majorHAnsi" w:hAnsiTheme="majorHAnsi" w:cstheme="majorHAnsi"/>
        </w:rPr>
      </w:pPr>
    </w:p>
    <w:p w14:paraId="62A9529E" w14:textId="14D36565" w:rsidR="00463DDC" w:rsidRDefault="00463DDC" w:rsidP="00463DDC">
      <w:pPr>
        <w:spacing w:after="0" w:line="240" w:lineRule="auto"/>
        <w:contextualSpacing/>
        <w:rPr>
          <w:rFonts w:asciiTheme="majorHAnsi" w:hAnsiTheme="majorHAnsi" w:cstheme="majorHAnsi"/>
        </w:rPr>
      </w:pPr>
    </w:p>
    <w:p w14:paraId="0CE5A00C" w14:textId="6039A35B" w:rsidR="00463DDC" w:rsidRDefault="00463DDC" w:rsidP="00463DDC">
      <w:pPr>
        <w:spacing w:after="0" w:line="240" w:lineRule="auto"/>
        <w:contextualSpacing/>
        <w:rPr>
          <w:rFonts w:asciiTheme="majorHAnsi" w:hAnsiTheme="majorHAnsi" w:cstheme="majorHAnsi"/>
        </w:rPr>
      </w:pPr>
    </w:p>
    <w:p w14:paraId="1E3CC057" w14:textId="1BAB7AC3" w:rsidR="00463DDC" w:rsidRDefault="00463DDC" w:rsidP="00463DDC">
      <w:pPr>
        <w:spacing w:after="0" w:line="240" w:lineRule="auto"/>
        <w:contextualSpacing/>
        <w:rPr>
          <w:rFonts w:asciiTheme="majorHAnsi" w:hAnsiTheme="majorHAnsi" w:cstheme="majorHAnsi"/>
        </w:rPr>
      </w:pPr>
    </w:p>
    <w:p w14:paraId="1C914450" w14:textId="77777777" w:rsidR="00463DDC" w:rsidRPr="00463DDC" w:rsidRDefault="00463DDC" w:rsidP="00463DDC">
      <w:pPr>
        <w:spacing w:after="0" w:line="240" w:lineRule="auto"/>
        <w:contextualSpacing/>
        <w:rPr>
          <w:rFonts w:asciiTheme="majorHAnsi" w:hAnsiTheme="majorHAnsi" w:cstheme="majorHAnsi"/>
        </w:rPr>
      </w:pPr>
    </w:p>
    <w:p w14:paraId="6FB842EB" w14:textId="3FAA5032" w:rsidR="00F30973" w:rsidRPr="00F30973" w:rsidRDefault="00F30973" w:rsidP="002E32A1">
      <w:pPr>
        <w:spacing w:after="0" w:line="240" w:lineRule="auto"/>
        <w:jc w:val="both"/>
        <w:rPr>
          <w:rFonts w:ascii="Calibri" w:eastAsia="Calibri" w:hAnsi="Calibri" w:cs="Times New Roman"/>
          <w:b/>
          <w:bCs/>
          <w:sz w:val="20"/>
          <w:szCs w:val="20"/>
        </w:rPr>
      </w:pPr>
      <w:r w:rsidRPr="00F30973">
        <w:rPr>
          <w:rFonts w:ascii="Calibri" w:eastAsia="Calibri" w:hAnsi="Calibri" w:cs="Times New Roman"/>
          <w:b/>
          <w:bCs/>
          <w:sz w:val="20"/>
          <w:szCs w:val="20"/>
        </w:rPr>
        <w:t>By-Laws</w:t>
      </w:r>
    </w:p>
    <w:p w14:paraId="0AEC255D" w14:textId="77777777" w:rsidR="00F30973" w:rsidRPr="00F30973" w:rsidRDefault="00F30973" w:rsidP="002E32A1">
      <w:pPr>
        <w:spacing w:after="0" w:line="240" w:lineRule="auto"/>
        <w:jc w:val="both"/>
        <w:rPr>
          <w:rFonts w:ascii="Calibri" w:eastAsia="Calibri" w:hAnsi="Calibri" w:cs="Times New Roman"/>
          <w:b/>
          <w:bCs/>
          <w:sz w:val="20"/>
          <w:szCs w:val="20"/>
        </w:rPr>
      </w:pPr>
    </w:p>
    <w:p w14:paraId="143D3D49" w14:textId="17FFC030" w:rsidR="00B346C0" w:rsidRDefault="00463DDC" w:rsidP="002E32A1">
      <w:pPr>
        <w:spacing w:after="0" w:line="240" w:lineRule="auto"/>
        <w:jc w:val="both"/>
        <w:rPr>
          <w:rFonts w:ascii="Calibri" w:eastAsia="Calibri" w:hAnsi="Calibri" w:cs="Times New Roman"/>
          <w:bCs/>
          <w:sz w:val="20"/>
          <w:szCs w:val="20"/>
        </w:rPr>
      </w:pPr>
      <w:r>
        <w:rPr>
          <w:rFonts w:ascii="Calibri" w:eastAsia="Calibri" w:hAnsi="Calibri" w:cs="Times New Roman"/>
          <w:bCs/>
          <w:sz w:val="20"/>
          <w:szCs w:val="20"/>
        </w:rPr>
        <w:t>No By-laws were adopted or promulgated by the Municipal Council during the year under review.</w:t>
      </w:r>
    </w:p>
    <w:p w14:paraId="0C64DCCF" w14:textId="77777777" w:rsidR="00B346C0" w:rsidRDefault="00B346C0" w:rsidP="002E32A1">
      <w:pPr>
        <w:spacing w:after="0" w:line="240" w:lineRule="auto"/>
        <w:jc w:val="both"/>
        <w:rPr>
          <w:rFonts w:ascii="Calibri" w:eastAsia="Calibri" w:hAnsi="Calibri" w:cs="Times New Roman"/>
          <w:bCs/>
          <w:sz w:val="20"/>
          <w:szCs w:val="20"/>
        </w:rPr>
      </w:pPr>
    </w:p>
    <w:p w14:paraId="1477A906" w14:textId="77777777" w:rsidR="00F30973" w:rsidRPr="00F30973" w:rsidRDefault="00F30973" w:rsidP="002E32A1">
      <w:pPr>
        <w:spacing w:after="0" w:line="240" w:lineRule="auto"/>
        <w:jc w:val="both"/>
        <w:rPr>
          <w:rFonts w:ascii="Calibri" w:eastAsia="Calibri" w:hAnsi="Calibri" w:cs="Times New Roman"/>
          <w:b/>
          <w:sz w:val="20"/>
          <w:szCs w:val="20"/>
          <w:lang w:val="en-US"/>
        </w:rPr>
      </w:pPr>
      <w:r w:rsidRPr="00F30973">
        <w:rPr>
          <w:rFonts w:ascii="Calibri" w:eastAsia="Calibri" w:hAnsi="Calibri" w:cs="Times New Roman"/>
          <w:b/>
          <w:bCs/>
          <w:sz w:val="20"/>
          <w:szCs w:val="20"/>
        </w:rPr>
        <w:t xml:space="preserve"> </w:t>
      </w:r>
      <w:r w:rsidRPr="00F30973">
        <w:rPr>
          <w:rFonts w:ascii="Calibri" w:eastAsia="Calibri" w:hAnsi="Calibri" w:cs="Times New Roman"/>
          <w:b/>
          <w:sz w:val="20"/>
          <w:szCs w:val="20"/>
          <w:lang w:val="en-US"/>
        </w:rPr>
        <w:t xml:space="preserve">INFORMATION PLACED ON THE WEBSITE AND OR PUBLISHED </w:t>
      </w:r>
    </w:p>
    <w:p w14:paraId="4D9C0B05" w14:textId="77777777" w:rsidR="00F30973" w:rsidRPr="00F30973" w:rsidRDefault="00F30973" w:rsidP="002E32A1">
      <w:pPr>
        <w:spacing w:after="0" w:line="240" w:lineRule="auto"/>
        <w:jc w:val="both"/>
        <w:rPr>
          <w:rFonts w:ascii="Calibri" w:eastAsia="Calibri" w:hAnsi="Calibri" w:cs="Times New Roman"/>
          <w:sz w:val="20"/>
          <w:szCs w:val="20"/>
          <w:lang w:val="en-US"/>
        </w:rPr>
      </w:pPr>
    </w:p>
    <w:tbl>
      <w:tblPr>
        <w:tblStyle w:val="TableGrid"/>
        <w:tblW w:w="0" w:type="auto"/>
        <w:tblLook w:val="04A0" w:firstRow="1" w:lastRow="0" w:firstColumn="1" w:lastColumn="0" w:noHBand="0" w:noVBand="1"/>
      </w:tblPr>
      <w:tblGrid>
        <w:gridCol w:w="7054"/>
        <w:gridCol w:w="2693"/>
      </w:tblGrid>
      <w:tr w:rsidR="00F30973" w:rsidRPr="00F30973" w14:paraId="6ED55D7A" w14:textId="77777777" w:rsidTr="006C22D5">
        <w:tc>
          <w:tcPr>
            <w:tcW w:w="7054" w:type="dxa"/>
          </w:tcPr>
          <w:p w14:paraId="765F8F5D" w14:textId="77777777" w:rsidR="00F30973" w:rsidRPr="00F30973" w:rsidRDefault="00F30973" w:rsidP="002E32A1">
            <w:pPr>
              <w:spacing w:after="0" w:line="240" w:lineRule="auto"/>
              <w:jc w:val="both"/>
              <w:rPr>
                <w:rFonts w:ascii="Calibri" w:eastAsia="Calibri" w:hAnsi="Calibri"/>
                <w:b/>
                <w:lang w:val="en-US"/>
              </w:rPr>
            </w:pPr>
            <w:r w:rsidRPr="00F30973">
              <w:rPr>
                <w:rFonts w:ascii="Calibri" w:eastAsia="Calibri" w:hAnsi="Calibri"/>
                <w:b/>
                <w:lang w:val="en-US"/>
              </w:rPr>
              <w:t>Documents to be published on the municipality’s website</w:t>
            </w:r>
          </w:p>
          <w:p w14:paraId="4B0BC6BD" w14:textId="77777777" w:rsidR="00F30973" w:rsidRPr="00F30973" w:rsidRDefault="00F30973" w:rsidP="002E32A1">
            <w:pPr>
              <w:spacing w:after="0" w:line="240" w:lineRule="auto"/>
              <w:jc w:val="both"/>
              <w:rPr>
                <w:rFonts w:ascii="Calibri" w:eastAsia="Calibri" w:hAnsi="Calibri"/>
                <w:b/>
                <w:lang w:val="en-US"/>
              </w:rPr>
            </w:pPr>
          </w:p>
        </w:tc>
        <w:tc>
          <w:tcPr>
            <w:tcW w:w="2693" w:type="dxa"/>
          </w:tcPr>
          <w:p w14:paraId="1DD4267D" w14:textId="77777777" w:rsidR="00F30973" w:rsidRPr="00F30973" w:rsidRDefault="00F30973" w:rsidP="002E32A1">
            <w:pPr>
              <w:spacing w:after="0" w:line="240" w:lineRule="auto"/>
              <w:jc w:val="both"/>
              <w:rPr>
                <w:rFonts w:ascii="Calibri" w:eastAsia="Calibri" w:hAnsi="Calibri"/>
                <w:b/>
                <w:lang w:val="en-US"/>
              </w:rPr>
            </w:pPr>
            <w:r w:rsidRPr="00F30973">
              <w:rPr>
                <w:rFonts w:ascii="Calibri" w:eastAsia="Calibri" w:hAnsi="Calibri"/>
                <w:b/>
                <w:lang w:val="en-US"/>
              </w:rPr>
              <w:t>Published / Not published</w:t>
            </w:r>
          </w:p>
        </w:tc>
      </w:tr>
      <w:tr w:rsidR="00F30973" w:rsidRPr="00F30973" w14:paraId="05B0EC1D" w14:textId="77777777" w:rsidTr="006C22D5">
        <w:tc>
          <w:tcPr>
            <w:tcW w:w="7054" w:type="dxa"/>
            <w:tcBorders>
              <w:top w:val="single" w:sz="4" w:space="0" w:color="auto"/>
              <w:left w:val="single" w:sz="4" w:space="0" w:color="auto"/>
              <w:bottom w:val="single" w:sz="4" w:space="0" w:color="auto"/>
              <w:right w:val="single" w:sz="4" w:space="0" w:color="auto"/>
            </w:tcBorders>
          </w:tcPr>
          <w:p w14:paraId="0A7009E2" w14:textId="77777777" w:rsidR="00F30973" w:rsidRPr="00F30973" w:rsidRDefault="00F30973" w:rsidP="002E32A1">
            <w:pPr>
              <w:spacing w:after="0" w:line="240" w:lineRule="auto"/>
              <w:jc w:val="both"/>
              <w:rPr>
                <w:rFonts w:ascii="Calibri" w:eastAsia="Calibri" w:hAnsi="Calibri"/>
                <w:lang w:val="en-US"/>
              </w:rPr>
            </w:pPr>
            <w:r w:rsidRPr="00F30973">
              <w:rPr>
                <w:rFonts w:ascii="Calibri" w:eastAsia="Calibri" w:hAnsi="Calibri"/>
                <w:lang w:val="en-ZA"/>
              </w:rPr>
              <w:t>Current annual and adjustments budgets and all budget-related documents</w:t>
            </w:r>
          </w:p>
        </w:tc>
        <w:tc>
          <w:tcPr>
            <w:tcW w:w="2693" w:type="dxa"/>
          </w:tcPr>
          <w:p w14:paraId="0737E09F" w14:textId="77777777" w:rsidR="00F30973" w:rsidRPr="00F30973" w:rsidRDefault="00F30973" w:rsidP="002E32A1">
            <w:pPr>
              <w:spacing w:after="0" w:line="240" w:lineRule="auto"/>
              <w:jc w:val="both"/>
              <w:rPr>
                <w:rFonts w:ascii="Calibri" w:eastAsia="Calibri" w:hAnsi="Calibri"/>
                <w:lang w:val="en-US"/>
              </w:rPr>
            </w:pPr>
            <w:r w:rsidRPr="00F30973">
              <w:rPr>
                <w:rFonts w:ascii="Calibri" w:eastAsia="Calibri" w:hAnsi="Calibri"/>
                <w:lang w:val="en-US"/>
              </w:rPr>
              <w:t>Published</w:t>
            </w:r>
          </w:p>
        </w:tc>
      </w:tr>
      <w:tr w:rsidR="00F30973" w:rsidRPr="00F30973" w14:paraId="70F0C51E" w14:textId="77777777" w:rsidTr="006C22D5">
        <w:tc>
          <w:tcPr>
            <w:tcW w:w="7054" w:type="dxa"/>
            <w:tcBorders>
              <w:top w:val="single" w:sz="4" w:space="0" w:color="auto"/>
              <w:left w:val="single" w:sz="4" w:space="0" w:color="auto"/>
              <w:bottom w:val="single" w:sz="4" w:space="0" w:color="auto"/>
              <w:right w:val="single" w:sz="4" w:space="0" w:color="auto"/>
            </w:tcBorders>
          </w:tcPr>
          <w:p w14:paraId="6F5EB86C" w14:textId="77777777" w:rsidR="00F30973" w:rsidRPr="00F30973" w:rsidRDefault="00F30973" w:rsidP="002E32A1">
            <w:pPr>
              <w:spacing w:after="0" w:line="240" w:lineRule="auto"/>
              <w:jc w:val="both"/>
              <w:rPr>
                <w:rFonts w:ascii="Calibri" w:eastAsia="Calibri" w:hAnsi="Calibri"/>
                <w:lang w:val="en-US"/>
              </w:rPr>
            </w:pPr>
            <w:r w:rsidRPr="00F30973">
              <w:rPr>
                <w:rFonts w:ascii="Calibri" w:eastAsia="Calibri" w:hAnsi="Calibri"/>
                <w:lang w:val="en-ZA"/>
              </w:rPr>
              <w:t>All current budget-related policies</w:t>
            </w:r>
          </w:p>
        </w:tc>
        <w:tc>
          <w:tcPr>
            <w:tcW w:w="2693" w:type="dxa"/>
          </w:tcPr>
          <w:p w14:paraId="1FD607AA" w14:textId="77777777" w:rsidR="00F30973" w:rsidRPr="00F30973" w:rsidRDefault="00F30973" w:rsidP="002E32A1">
            <w:pPr>
              <w:spacing w:after="0" w:line="240" w:lineRule="auto"/>
              <w:jc w:val="both"/>
              <w:rPr>
                <w:rFonts w:ascii="Calibri" w:eastAsia="Calibri" w:hAnsi="Calibri"/>
                <w:lang w:val="en-US"/>
              </w:rPr>
            </w:pPr>
            <w:r w:rsidRPr="00F30973">
              <w:rPr>
                <w:rFonts w:ascii="Calibri" w:eastAsia="Calibri" w:hAnsi="Calibri"/>
                <w:lang w:val="en-US"/>
              </w:rPr>
              <w:t>Published</w:t>
            </w:r>
          </w:p>
        </w:tc>
      </w:tr>
      <w:tr w:rsidR="00F30973" w:rsidRPr="00F30973" w14:paraId="7B8F5763" w14:textId="77777777" w:rsidTr="006C22D5">
        <w:tc>
          <w:tcPr>
            <w:tcW w:w="7054" w:type="dxa"/>
            <w:tcBorders>
              <w:top w:val="single" w:sz="4" w:space="0" w:color="auto"/>
              <w:left w:val="single" w:sz="4" w:space="0" w:color="auto"/>
              <w:bottom w:val="single" w:sz="4" w:space="0" w:color="auto"/>
              <w:right w:val="single" w:sz="4" w:space="0" w:color="auto"/>
            </w:tcBorders>
          </w:tcPr>
          <w:p w14:paraId="5FC71139" w14:textId="77777777" w:rsidR="00F30973" w:rsidRPr="00F30973" w:rsidRDefault="00F30973" w:rsidP="002E32A1">
            <w:pPr>
              <w:spacing w:after="0" w:line="240" w:lineRule="auto"/>
              <w:jc w:val="both"/>
              <w:rPr>
                <w:rFonts w:ascii="Calibri" w:eastAsia="Calibri" w:hAnsi="Calibri"/>
                <w:lang w:val="en-US"/>
              </w:rPr>
            </w:pPr>
            <w:r>
              <w:rPr>
                <w:rFonts w:ascii="Calibri" w:eastAsia="Calibri" w:hAnsi="Calibri"/>
                <w:lang w:val="en-ZA"/>
              </w:rPr>
              <w:t>The</w:t>
            </w:r>
            <w:r w:rsidR="00E126B1">
              <w:rPr>
                <w:rFonts w:ascii="Calibri" w:eastAsia="Calibri" w:hAnsi="Calibri"/>
                <w:lang w:val="en-ZA"/>
              </w:rPr>
              <w:t xml:space="preserve"> previous annual report (2016/17</w:t>
            </w:r>
            <w:r w:rsidRPr="00F30973">
              <w:rPr>
                <w:rFonts w:ascii="Calibri" w:eastAsia="Calibri" w:hAnsi="Calibri"/>
                <w:lang w:val="en-ZA"/>
              </w:rPr>
              <w:t>)</w:t>
            </w:r>
          </w:p>
        </w:tc>
        <w:tc>
          <w:tcPr>
            <w:tcW w:w="2693" w:type="dxa"/>
          </w:tcPr>
          <w:p w14:paraId="72ECA553" w14:textId="77777777" w:rsidR="00F30973" w:rsidRPr="00F30973" w:rsidRDefault="00F30973" w:rsidP="002E32A1">
            <w:pPr>
              <w:spacing w:after="0" w:line="240" w:lineRule="auto"/>
              <w:jc w:val="both"/>
              <w:rPr>
                <w:rFonts w:ascii="Calibri" w:eastAsia="Calibri" w:hAnsi="Calibri"/>
                <w:lang w:val="en-US"/>
              </w:rPr>
            </w:pPr>
            <w:r w:rsidRPr="00F30973">
              <w:rPr>
                <w:rFonts w:ascii="Calibri" w:eastAsia="Calibri" w:hAnsi="Calibri"/>
                <w:lang w:val="en-US"/>
              </w:rPr>
              <w:t>Published</w:t>
            </w:r>
          </w:p>
        </w:tc>
      </w:tr>
      <w:tr w:rsidR="00F30973" w:rsidRPr="00F30973" w14:paraId="6BF4430F" w14:textId="77777777" w:rsidTr="006C22D5">
        <w:tc>
          <w:tcPr>
            <w:tcW w:w="7054" w:type="dxa"/>
            <w:tcBorders>
              <w:top w:val="single" w:sz="4" w:space="0" w:color="auto"/>
              <w:left w:val="single" w:sz="4" w:space="0" w:color="auto"/>
              <w:bottom w:val="single" w:sz="4" w:space="0" w:color="auto"/>
              <w:right w:val="single" w:sz="4" w:space="0" w:color="auto"/>
            </w:tcBorders>
          </w:tcPr>
          <w:p w14:paraId="45186315" w14:textId="77777777" w:rsidR="00F30973" w:rsidRPr="00F30973" w:rsidRDefault="00F30973" w:rsidP="002E32A1">
            <w:pPr>
              <w:spacing w:after="0" w:line="240" w:lineRule="auto"/>
              <w:jc w:val="both"/>
              <w:rPr>
                <w:rFonts w:ascii="Calibri" w:eastAsia="Calibri" w:hAnsi="Calibri"/>
                <w:lang w:val="en-US"/>
              </w:rPr>
            </w:pPr>
            <w:r w:rsidRPr="00F30973">
              <w:rPr>
                <w:rFonts w:ascii="Calibri" w:eastAsia="Calibri" w:hAnsi="Calibri"/>
                <w:lang w:val="en-ZA"/>
              </w:rPr>
              <w:t xml:space="preserve">All current performance agreements required in terms of section 57(1)(b) of the Municipal Systems </w:t>
            </w:r>
            <w:proofErr w:type="gramStart"/>
            <w:r w:rsidRPr="00F30973">
              <w:rPr>
                <w:rFonts w:ascii="Calibri" w:eastAsia="Calibri" w:hAnsi="Calibri"/>
                <w:lang w:val="en-ZA"/>
              </w:rPr>
              <w:t>Act  and</w:t>
            </w:r>
            <w:proofErr w:type="gramEnd"/>
            <w:r w:rsidRPr="00F30973">
              <w:rPr>
                <w:rFonts w:ascii="Calibri" w:eastAsia="Calibri" w:hAnsi="Calibri"/>
                <w:lang w:val="en-ZA"/>
              </w:rPr>
              <w:t xml:space="preserve"> resulting scorecards</w:t>
            </w:r>
          </w:p>
        </w:tc>
        <w:tc>
          <w:tcPr>
            <w:tcW w:w="2693" w:type="dxa"/>
          </w:tcPr>
          <w:p w14:paraId="539DE8AE" w14:textId="77777777" w:rsidR="00F30973" w:rsidRPr="00F30973" w:rsidRDefault="00F30973" w:rsidP="002E32A1">
            <w:pPr>
              <w:spacing w:after="0" w:line="240" w:lineRule="auto"/>
              <w:jc w:val="both"/>
              <w:rPr>
                <w:rFonts w:ascii="Calibri" w:eastAsia="Calibri" w:hAnsi="Calibri"/>
                <w:lang w:val="en-US"/>
              </w:rPr>
            </w:pPr>
            <w:r w:rsidRPr="00F30973">
              <w:rPr>
                <w:rFonts w:ascii="Calibri" w:eastAsia="Calibri" w:hAnsi="Calibri"/>
                <w:lang w:val="en-US"/>
              </w:rPr>
              <w:t>Published</w:t>
            </w:r>
          </w:p>
        </w:tc>
      </w:tr>
      <w:tr w:rsidR="00F30973" w:rsidRPr="00F30973" w14:paraId="79DCE2A4" w14:textId="77777777" w:rsidTr="006C22D5">
        <w:tc>
          <w:tcPr>
            <w:tcW w:w="7054" w:type="dxa"/>
            <w:tcBorders>
              <w:top w:val="single" w:sz="4" w:space="0" w:color="auto"/>
              <w:left w:val="single" w:sz="4" w:space="0" w:color="auto"/>
              <w:bottom w:val="single" w:sz="4" w:space="0" w:color="auto"/>
              <w:right w:val="single" w:sz="4" w:space="0" w:color="auto"/>
            </w:tcBorders>
          </w:tcPr>
          <w:p w14:paraId="14BD8D37" w14:textId="77777777" w:rsidR="00F30973" w:rsidRPr="00F30973" w:rsidRDefault="00F30973" w:rsidP="002E32A1">
            <w:pPr>
              <w:spacing w:after="0" w:line="240" w:lineRule="auto"/>
              <w:jc w:val="both"/>
              <w:rPr>
                <w:rFonts w:ascii="Calibri" w:eastAsia="Calibri" w:hAnsi="Calibri"/>
                <w:lang w:val="en-US"/>
              </w:rPr>
            </w:pPr>
            <w:r w:rsidRPr="00F30973">
              <w:rPr>
                <w:rFonts w:ascii="Calibri" w:eastAsia="Calibri" w:hAnsi="Calibri"/>
                <w:lang w:val="en-ZA"/>
              </w:rPr>
              <w:t xml:space="preserve">All service delivery agreements </w:t>
            </w:r>
          </w:p>
        </w:tc>
        <w:tc>
          <w:tcPr>
            <w:tcW w:w="2693" w:type="dxa"/>
          </w:tcPr>
          <w:p w14:paraId="46DF26B6" w14:textId="77777777" w:rsidR="00F30973" w:rsidRPr="00F30973" w:rsidRDefault="006546A9" w:rsidP="002E32A1">
            <w:pPr>
              <w:spacing w:after="0" w:line="240" w:lineRule="auto"/>
              <w:jc w:val="both"/>
              <w:rPr>
                <w:rFonts w:ascii="Calibri" w:eastAsia="Calibri" w:hAnsi="Calibri"/>
                <w:lang w:val="en-US"/>
              </w:rPr>
            </w:pPr>
            <w:r>
              <w:rPr>
                <w:rFonts w:ascii="Calibri" w:eastAsia="Calibri" w:hAnsi="Calibri"/>
                <w:lang w:val="en-US"/>
              </w:rPr>
              <w:t>Published</w:t>
            </w:r>
          </w:p>
        </w:tc>
      </w:tr>
      <w:tr w:rsidR="00F30973" w:rsidRPr="00F30973" w14:paraId="7C53DAA3" w14:textId="77777777" w:rsidTr="006C22D5">
        <w:tc>
          <w:tcPr>
            <w:tcW w:w="7054" w:type="dxa"/>
            <w:tcBorders>
              <w:top w:val="single" w:sz="4" w:space="0" w:color="auto"/>
              <w:left w:val="single" w:sz="4" w:space="0" w:color="auto"/>
              <w:bottom w:val="single" w:sz="4" w:space="0" w:color="auto"/>
              <w:right w:val="single" w:sz="4" w:space="0" w:color="auto"/>
            </w:tcBorders>
          </w:tcPr>
          <w:p w14:paraId="29EF9535" w14:textId="77777777" w:rsidR="00F30973" w:rsidRPr="00F30973" w:rsidRDefault="00F30973" w:rsidP="002E32A1">
            <w:pPr>
              <w:spacing w:after="0" w:line="240" w:lineRule="auto"/>
              <w:jc w:val="both"/>
              <w:rPr>
                <w:rFonts w:ascii="Calibri" w:eastAsia="Calibri" w:hAnsi="Calibri"/>
                <w:lang w:val="en-US"/>
              </w:rPr>
            </w:pPr>
            <w:r w:rsidRPr="00F30973">
              <w:rPr>
                <w:rFonts w:ascii="Calibri" w:eastAsia="Calibri" w:hAnsi="Calibri"/>
                <w:lang w:val="en-ZA"/>
              </w:rPr>
              <w:t xml:space="preserve">All long-term borrowing contracts </w:t>
            </w:r>
          </w:p>
        </w:tc>
        <w:tc>
          <w:tcPr>
            <w:tcW w:w="2693" w:type="dxa"/>
          </w:tcPr>
          <w:p w14:paraId="673BCDD2" w14:textId="77777777" w:rsidR="00F30973" w:rsidRPr="00F30973" w:rsidRDefault="00E126B1" w:rsidP="002E32A1">
            <w:pPr>
              <w:spacing w:after="0" w:line="240" w:lineRule="auto"/>
              <w:jc w:val="both"/>
              <w:rPr>
                <w:rFonts w:ascii="Calibri" w:eastAsia="Calibri" w:hAnsi="Calibri"/>
                <w:lang w:val="en-US"/>
              </w:rPr>
            </w:pPr>
            <w:r>
              <w:rPr>
                <w:rFonts w:ascii="Calibri" w:eastAsia="Calibri" w:hAnsi="Calibri"/>
                <w:lang w:val="en-US"/>
              </w:rPr>
              <w:t>Not yet published</w:t>
            </w:r>
          </w:p>
        </w:tc>
      </w:tr>
      <w:tr w:rsidR="00F30973" w:rsidRPr="00F30973" w14:paraId="5D6CB516" w14:textId="77777777" w:rsidTr="006C22D5">
        <w:tc>
          <w:tcPr>
            <w:tcW w:w="7054" w:type="dxa"/>
            <w:tcBorders>
              <w:top w:val="single" w:sz="4" w:space="0" w:color="auto"/>
              <w:left w:val="single" w:sz="4" w:space="0" w:color="auto"/>
              <w:bottom w:val="single" w:sz="4" w:space="0" w:color="auto"/>
              <w:right w:val="single" w:sz="4" w:space="0" w:color="auto"/>
            </w:tcBorders>
          </w:tcPr>
          <w:p w14:paraId="37F787E4" w14:textId="77777777" w:rsidR="00F30973" w:rsidRPr="00F30973" w:rsidRDefault="00F30973" w:rsidP="002E32A1">
            <w:pPr>
              <w:spacing w:after="0" w:line="240" w:lineRule="auto"/>
              <w:jc w:val="both"/>
              <w:rPr>
                <w:rFonts w:ascii="Calibri" w:eastAsia="Calibri" w:hAnsi="Calibri"/>
                <w:lang w:val="en-US"/>
              </w:rPr>
            </w:pPr>
            <w:r w:rsidRPr="00F30973">
              <w:rPr>
                <w:rFonts w:ascii="Calibri" w:eastAsia="Calibri" w:hAnsi="Calibri"/>
                <w:lang w:val="en-ZA"/>
              </w:rPr>
              <w:t xml:space="preserve">All supply chain management </w:t>
            </w:r>
            <w:r w:rsidR="00B346C0">
              <w:rPr>
                <w:rFonts w:ascii="Calibri" w:eastAsia="Calibri" w:hAnsi="Calibri"/>
                <w:lang w:val="en-ZA"/>
              </w:rPr>
              <w:t>bids</w:t>
            </w:r>
            <w:r w:rsidRPr="00F30973">
              <w:rPr>
                <w:rFonts w:ascii="Calibri" w:eastAsia="Calibri" w:hAnsi="Calibri"/>
                <w:lang w:val="en-ZA"/>
              </w:rPr>
              <w:t xml:space="preserve"> above a prescribed value (R 100 000) </w:t>
            </w:r>
          </w:p>
        </w:tc>
        <w:tc>
          <w:tcPr>
            <w:tcW w:w="2693" w:type="dxa"/>
          </w:tcPr>
          <w:p w14:paraId="2E25063A" w14:textId="77777777" w:rsidR="00F30973" w:rsidRPr="00F30973" w:rsidRDefault="00B346C0" w:rsidP="002E32A1">
            <w:pPr>
              <w:spacing w:after="0" w:line="240" w:lineRule="auto"/>
              <w:jc w:val="both"/>
              <w:rPr>
                <w:rFonts w:ascii="Calibri" w:eastAsia="Calibri" w:hAnsi="Calibri"/>
                <w:lang w:val="en-US"/>
              </w:rPr>
            </w:pPr>
            <w:r>
              <w:rPr>
                <w:rFonts w:ascii="Calibri" w:eastAsia="Calibri" w:hAnsi="Calibri"/>
                <w:lang w:val="en-US"/>
              </w:rPr>
              <w:t>Published</w:t>
            </w:r>
          </w:p>
        </w:tc>
      </w:tr>
      <w:tr w:rsidR="00F30973" w:rsidRPr="00F30973" w14:paraId="4599E5CF" w14:textId="77777777" w:rsidTr="006C22D5">
        <w:tc>
          <w:tcPr>
            <w:tcW w:w="7054" w:type="dxa"/>
            <w:tcBorders>
              <w:top w:val="single" w:sz="4" w:space="0" w:color="auto"/>
              <w:left w:val="single" w:sz="4" w:space="0" w:color="auto"/>
              <w:bottom w:val="single" w:sz="4" w:space="0" w:color="auto"/>
              <w:right w:val="single" w:sz="4" w:space="0" w:color="auto"/>
            </w:tcBorders>
          </w:tcPr>
          <w:p w14:paraId="2E6BFAEA" w14:textId="77777777" w:rsidR="00F30973" w:rsidRPr="00F30973" w:rsidRDefault="00F30973" w:rsidP="002E32A1">
            <w:pPr>
              <w:spacing w:after="0" w:line="240" w:lineRule="auto"/>
              <w:jc w:val="both"/>
              <w:rPr>
                <w:rFonts w:ascii="Calibri" w:eastAsia="Calibri" w:hAnsi="Calibri"/>
                <w:lang w:val="en-US"/>
              </w:rPr>
            </w:pPr>
            <w:r w:rsidRPr="00F30973">
              <w:rPr>
                <w:rFonts w:ascii="Calibri" w:eastAsia="Calibri" w:hAnsi="Calibri"/>
                <w:lang w:val="en-ZA"/>
              </w:rPr>
              <w:t>Public-private partnership agreements referred to in section 120.</w:t>
            </w:r>
          </w:p>
        </w:tc>
        <w:tc>
          <w:tcPr>
            <w:tcW w:w="2693" w:type="dxa"/>
          </w:tcPr>
          <w:p w14:paraId="7F85A863" w14:textId="77777777" w:rsidR="00F30973" w:rsidRPr="00F30973" w:rsidRDefault="00F30973" w:rsidP="002E32A1">
            <w:pPr>
              <w:spacing w:after="0" w:line="240" w:lineRule="auto"/>
              <w:jc w:val="both"/>
              <w:rPr>
                <w:rFonts w:ascii="Calibri" w:eastAsia="Calibri" w:hAnsi="Calibri"/>
                <w:lang w:val="en-US"/>
              </w:rPr>
            </w:pPr>
            <w:r w:rsidRPr="00F30973">
              <w:rPr>
                <w:rFonts w:ascii="Calibri" w:eastAsia="Calibri" w:hAnsi="Calibri"/>
                <w:lang w:val="en-US"/>
              </w:rPr>
              <w:t>Not applicable</w:t>
            </w:r>
          </w:p>
        </w:tc>
      </w:tr>
      <w:tr w:rsidR="00F30973" w:rsidRPr="00F30973" w14:paraId="47DF8903" w14:textId="77777777" w:rsidTr="006C22D5">
        <w:tc>
          <w:tcPr>
            <w:tcW w:w="7054" w:type="dxa"/>
            <w:tcBorders>
              <w:top w:val="single" w:sz="4" w:space="0" w:color="auto"/>
              <w:left w:val="single" w:sz="4" w:space="0" w:color="auto"/>
              <w:bottom w:val="single" w:sz="4" w:space="0" w:color="auto"/>
              <w:right w:val="single" w:sz="4" w:space="0" w:color="auto"/>
            </w:tcBorders>
          </w:tcPr>
          <w:p w14:paraId="3C121C2D" w14:textId="77777777" w:rsidR="00F30973" w:rsidRPr="00F30973" w:rsidRDefault="00F30973" w:rsidP="002E32A1">
            <w:pPr>
              <w:spacing w:after="0" w:line="240" w:lineRule="auto"/>
              <w:jc w:val="both"/>
              <w:rPr>
                <w:rFonts w:ascii="Calibri" w:eastAsia="Calibri" w:hAnsi="Calibri"/>
                <w:lang w:val="en-US"/>
              </w:rPr>
            </w:pPr>
            <w:r w:rsidRPr="00F30973">
              <w:rPr>
                <w:rFonts w:ascii="Calibri" w:eastAsia="Calibri" w:hAnsi="Calibri"/>
                <w:lang w:val="en-ZA"/>
              </w:rPr>
              <w:t>All quarterly reports tabled in the council in ter</w:t>
            </w:r>
            <w:r>
              <w:rPr>
                <w:rFonts w:ascii="Calibri" w:eastAsia="Calibri" w:hAnsi="Calibri"/>
                <w:lang w:val="en-ZA"/>
              </w:rPr>
              <w:t xml:space="preserve">ms </w:t>
            </w:r>
            <w:r w:rsidR="00A660C9">
              <w:rPr>
                <w:rFonts w:ascii="Calibri" w:eastAsia="Calibri" w:hAnsi="Calibri"/>
                <w:lang w:val="en-ZA"/>
              </w:rPr>
              <w:t>of section 52 (d) during 2017/18</w:t>
            </w:r>
          </w:p>
        </w:tc>
        <w:tc>
          <w:tcPr>
            <w:tcW w:w="2693" w:type="dxa"/>
          </w:tcPr>
          <w:p w14:paraId="1DCFCC5B" w14:textId="77777777" w:rsidR="00F30973" w:rsidRPr="00F30973" w:rsidRDefault="006546A9" w:rsidP="002E32A1">
            <w:pPr>
              <w:spacing w:after="0" w:line="240" w:lineRule="auto"/>
              <w:jc w:val="both"/>
              <w:rPr>
                <w:rFonts w:ascii="Calibri" w:eastAsia="Calibri" w:hAnsi="Calibri"/>
                <w:lang w:val="en-US"/>
              </w:rPr>
            </w:pPr>
            <w:r>
              <w:rPr>
                <w:rFonts w:ascii="Calibri" w:eastAsia="Calibri" w:hAnsi="Calibri"/>
                <w:lang w:val="en-US"/>
              </w:rPr>
              <w:t>Not published</w:t>
            </w:r>
          </w:p>
        </w:tc>
      </w:tr>
    </w:tbl>
    <w:p w14:paraId="65981CA4" w14:textId="77777777" w:rsidR="00F30973" w:rsidRPr="00F30973" w:rsidRDefault="00F30973" w:rsidP="002E32A1">
      <w:pPr>
        <w:spacing w:after="0" w:line="240" w:lineRule="auto"/>
        <w:jc w:val="both"/>
        <w:rPr>
          <w:rFonts w:ascii="Calibri" w:eastAsia="Calibri" w:hAnsi="Calibri" w:cs="Times New Roman"/>
          <w:bCs/>
          <w:sz w:val="20"/>
          <w:szCs w:val="20"/>
        </w:rPr>
      </w:pPr>
    </w:p>
    <w:p w14:paraId="178FB6A4" w14:textId="77777777" w:rsidR="00F30973" w:rsidRDefault="00F30973" w:rsidP="002E32A1">
      <w:pPr>
        <w:jc w:val="both"/>
        <w:rPr>
          <w:sz w:val="20"/>
          <w:szCs w:val="20"/>
        </w:rPr>
      </w:pPr>
    </w:p>
    <w:p w14:paraId="7F5E7D1A" w14:textId="77777777" w:rsidR="00744076" w:rsidRPr="00744076" w:rsidRDefault="00744076" w:rsidP="002E32A1">
      <w:pPr>
        <w:jc w:val="both"/>
        <w:rPr>
          <w:b/>
          <w:sz w:val="20"/>
          <w:szCs w:val="20"/>
          <w:u w:val="single"/>
        </w:rPr>
      </w:pPr>
      <w:r w:rsidRPr="00744076">
        <w:rPr>
          <w:b/>
          <w:sz w:val="20"/>
          <w:szCs w:val="20"/>
          <w:u w:val="single"/>
        </w:rPr>
        <w:t>Public satisfaction of Municipal Services</w:t>
      </w:r>
    </w:p>
    <w:p w14:paraId="66F2523E" w14:textId="77777777" w:rsidR="00744076" w:rsidRPr="00744076" w:rsidRDefault="00744076" w:rsidP="002E32A1">
      <w:pPr>
        <w:jc w:val="both"/>
        <w:rPr>
          <w:b/>
          <w:sz w:val="20"/>
          <w:szCs w:val="20"/>
        </w:rPr>
      </w:pPr>
      <w:r w:rsidRPr="00744076">
        <w:rPr>
          <w:b/>
          <w:sz w:val="20"/>
          <w:szCs w:val="20"/>
        </w:rPr>
        <w:t>1</w:t>
      </w:r>
      <w:r w:rsidRPr="00744076">
        <w:rPr>
          <w:b/>
          <w:sz w:val="20"/>
          <w:szCs w:val="20"/>
          <w:vertAlign w:val="superscript"/>
        </w:rPr>
        <w:t>st</w:t>
      </w:r>
      <w:r w:rsidR="00E126B1">
        <w:rPr>
          <w:b/>
          <w:sz w:val="20"/>
          <w:szCs w:val="20"/>
        </w:rPr>
        <w:t xml:space="preserve"> Quarter July – September 2017</w:t>
      </w:r>
    </w:p>
    <w:tbl>
      <w:tblPr>
        <w:tblStyle w:val="TableGrid"/>
        <w:tblW w:w="0" w:type="auto"/>
        <w:tblLook w:val="04A0" w:firstRow="1" w:lastRow="0" w:firstColumn="1" w:lastColumn="0" w:noHBand="0" w:noVBand="1"/>
      </w:tblPr>
      <w:tblGrid>
        <w:gridCol w:w="2515"/>
        <w:gridCol w:w="2160"/>
        <w:gridCol w:w="2790"/>
        <w:gridCol w:w="2880"/>
        <w:gridCol w:w="2430"/>
      </w:tblGrid>
      <w:tr w:rsidR="00744076" w:rsidRPr="00744076" w14:paraId="2084812F" w14:textId="77777777" w:rsidTr="002B5A60">
        <w:tc>
          <w:tcPr>
            <w:tcW w:w="2515" w:type="dxa"/>
            <w:tcBorders>
              <w:top w:val="single" w:sz="4" w:space="0" w:color="auto"/>
              <w:left w:val="single" w:sz="4" w:space="0" w:color="auto"/>
              <w:bottom w:val="single" w:sz="4" w:space="0" w:color="auto"/>
              <w:right w:val="single" w:sz="4" w:space="0" w:color="auto"/>
            </w:tcBorders>
            <w:hideMark/>
          </w:tcPr>
          <w:p w14:paraId="794A01D7" w14:textId="77777777" w:rsidR="00744076" w:rsidRPr="00744076" w:rsidRDefault="00744076" w:rsidP="002E32A1">
            <w:pPr>
              <w:jc w:val="both"/>
            </w:pPr>
            <w:r w:rsidRPr="00744076">
              <w:t>Type of service</w:t>
            </w:r>
          </w:p>
        </w:tc>
        <w:tc>
          <w:tcPr>
            <w:tcW w:w="2160" w:type="dxa"/>
            <w:tcBorders>
              <w:top w:val="single" w:sz="4" w:space="0" w:color="auto"/>
              <w:left w:val="single" w:sz="4" w:space="0" w:color="auto"/>
              <w:bottom w:val="single" w:sz="4" w:space="0" w:color="auto"/>
              <w:right w:val="single" w:sz="4" w:space="0" w:color="auto"/>
            </w:tcBorders>
          </w:tcPr>
          <w:p w14:paraId="273595D6" w14:textId="77777777" w:rsidR="00744076" w:rsidRPr="00744076" w:rsidRDefault="00744076" w:rsidP="002E32A1">
            <w:pPr>
              <w:jc w:val="both"/>
            </w:pPr>
            <w:r w:rsidRPr="00744076">
              <w:t># of reported incidents</w:t>
            </w:r>
          </w:p>
        </w:tc>
        <w:tc>
          <w:tcPr>
            <w:tcW w:w="2790" w:type="dxa"/>
            <w:tcBorders>
              <w:top w:val="single" w:sz="4" w:space="0" w:color="auto"/>
              <w:left w:val="single" w:sz="4" w:space="0" w:color="auto"/>
              <w:bottom w:val="single" w:sz="4" w:space="0" w:color="auto"/>
              <w:right w:val="single" w:sz="4" w:space="0" w:color="auto"/>
            </w:tcBorders>
          </w:tcPr>
          <w:p w14:paraId="4DC1E89D" w14:textId="77777777" w:rsidR="00744076" w:rsidRPr="00744076" w:rsidRDefault="00744076" w:rsidP="002E32A1">
            <w:pPr>
              <w:jc w:val="both"/>
            </w:pPr>
            <w:r w:rsidRPr="00744076">
              <w:t># of attended incidents</w:t>
            </w:r>
          </w:p>
        </w:tc>
        <w:tc>
          <w:tcPr>
            <w:tcW w:w="2880" w:type="dxa"/>
            <w:tcBorders>
              <w:top w:val="single" w:sz="4" w:space="0" w:color="auto"/>
              <w:left w:val="single" w:sz="4" w:space="0" w:color="auto"/>
              <w:bottom w:val="single" w:sz="4" w:space="0" w:color="auto"/>
              <w:right w:val="single" w:sz="4" w:space="0" w:color="auto"/>
            </w:tcBorders>
          </w:tcPr>
          <w:p w14:paraId="2305BFE1" w14:textId="77777777" w:rsidR="00744076" w:rsidRPr="00744076" w:rsidRDefault="00744076" w:rsidP="002E32A1">
            <w:pPr>
              <w:jc w:val="both"/>
            </w:pPr>
            <w:r w:rsidRPr="00744076">
              <w:t># of incomplete incidents</w:t>
            </w:r>
          </w:p>
        </w:tc>
        <w:tc>
          <w:tcPr>
            <w:tcW w:w="2430" w:type="dxa"/>
            <w:tcBorders>
              <w:top w:val="single" w:sz="4" w:space="0" w:color="auto"/>
              <w:left w:val="single" w:sz="4" w:space="0" w:color="auto"/>
              <w:bottom w:val="single" w:sz="4" w:space="0" w:color="auto"/>
              <w:right w:val="single" w:sz="4" w:space="0" w:color="auto"/>
            </w:tcBorders>
          </w:tcPr>
          <w:p w14:paraId="2E9EE358" w14:textId="77777777" w:rsidR="00744076" w:rsidRPr="00744076" w:rsidRDefault="00744076" w:rsidP="002E32A1">
            <w:pPr>
              <w:jc w:val="both"/>
            </w:pPr>
            <w:r w:rsidRPr="00744076">
              <w:t>% of attended incidents</w:t>
            </w:r>
          </w:p>
        </w:tc>
      </w:tr>
      <w:tr w:rsidR="00744076" w:rsidRPr="00744076" w14:paraId="36A7D6FF" w14:textId="77777777" w:rsidTr="002B5A60">
        <w:tc>
          <w:tcPr>
            <w:tcW w:w="2515" w:type="dxa"/>
            <w:tcBorders>
              <w:top w:val="single" w:sz="4" w:space="0" w:color="auto"/>
              <w:left w:val="single" w:sz="4" w:space="0" w:color="auto"/>
              <w:bottom w:val="single" w:sz="4" w:space="0" w:color="auto"/>
              <w:right w:val="single" w:sz="4" w:space="0" w:color="auto"/>
            </w:tcBorders>
          </w:tcPr>
          <w:p w14:paraId="165CB63A" w14:textId="77777777" w:rsidR="00744076" w:rsidRPr="00744076" w:rsidRDefault="00744076" w:rsidP="002E32A1">
            <w:pPr>
              <w:jc w:val="both"/>
            </w:pPr>
            <w:r w:rsidRPr="00744076">
              <w:t xml:space="preserve">Water </w:t>
            </w:r>
          </w:p>
        </w:tc>
        <w:tc>
          <w:tcPr>
            <w:tcW w:w="2160" w:type="dxa"/>
            <w:tcBorders>
              <w:top w:val="single" w:sz="4" w:space="0" w:color="auto"/>
              <w:left w:val="single" w:sz="4" w:space="0" w:color="auto"/>
              <w:bottom w:val="single" w:sz="4" w:space="0" w:color="auto"/>
              <w:right w:val="single" w:sz="4" w:space="0" w:color="auto"/>
            </w:tcBorders>
          </w:tcPr>
          <w:p w14:paraId="7DC793DA" w14:textId="77777777" w:rsidR="00744076" w:rsidRPr="00744076" w:rsidRDefault="00744076" w:rsidP="002E32A1">
            <w:pPr>
              <w:jc w:val="both"/>
            </w:pPr>
            <w:r w:rsidRPr="00744076">
              <w:t>167</w:t>
            </w:r>
          </w:p>
        </w:tc>
        <w:tc>
          <w:tcPr>
            <w:tcW w:w="2790" w:type="dxa"/>
            <w:tcBorders>
              <w:top w:val="single" w:sz="4" w:space="0" w:color="auto"/>
              <w:left w:val="single" w:sz="4" w:space="0" w:color="auto"/>
              <w:bottom w:val="single" w:sz="4" w:space="0" w:color="auto"/>
              <w:right w:val="single" w:sz="4" w:space="0" w:color="auto"/>
            </w:tcBorders>
          </w:tcPr>
          <w:p w14:paraId="6C8008A8" w14:textId="77777777" w:rsidR="00744076" w:rsidRPr="00744076" w:rsidRDefault="00744076" w:rsidP="002E32A1">
            <w:pPr>
              <w:jc w:val="both"/>
            </w:pPr>
            <w:r w:rsidRPr="00744076">
              <w:t>154</w:t>
            </w:r>
          </w:p>
        </w:tc>
        <w:tc>
          <w:tcPr>
            <w:tcW w:w="2880" w:type="dxa"/>
            <w:tcBorders>
              <w:top w:val="single" w:sz="4" w:space="0" w:color="auto"/>
              <w:left w:val="single" w:sz="4" w:space="0" w:color="auto"/>
              <w:bottom w:val="single" w:sz="4" w:space="0" w:color="auto"/>
              <w:right w:val="single" w:sz="4" w:space="0" w:color="auto"/>
            </w:tcBorders>
          </w:tcPr>
          <w:p w14:paraId="06D8F59E" w14:textId="77777777" w:rsidR="00744076" w:rsidRPr="00744076" w:rsidRDefault="00744076" w:rsidP="002E32A1">
            <w:pPr>
              <w:jc w:val="both"/>
            </w:pPr>
            <w:r w:rsidRPr="00744076">
              <w:t>13</w:t>
            </w:r>
          </w:p>
        </w:tc>
        <w:tc>
          <w:tcPr>
            <w:tcW w:w="2430" w:type="dxa"/>
            <w:tcBorders>
              <w:top w:val="single" w:sz="4" w:space="0" w:color="auto"/>
              <w:left w:val="single" w:sz="4" w:space="0" w:color="auto"/>
              <w:bottom w:val="single" w:sz="4" w:space="0" w:color="auto"/>
              <w:right w:val="single" w:sz="4" w:space="0" w:color="auto"/>
            </w:tcBorders>
          </w:tcPr>
          <w:p w14:paraId="4C53671E" w14:textId="77777777" w:rsidR="00744076" w:rsidRPr="00744076" w:rsidRDefault="00744076" w:rsidP="002E32A1">
            <w:pPr>
              <w:jc w:val="both"/>
            </w:pPr>
            <w:r w:rsidRPr="00744076">
              <w:t>92.2%</w:t>
            </w:r>
          </w:p>
        </w:tc>
      </w:tr>
      <w:tr w:rsidR="00744076" w:rsidRPr="00744076" w14:paraId="2E449D79" w14:textId="77777777" w:rsidTr="002B5A60">
        <w:tc>
          <w:tcPr>
            <w:tcW w:w="2515" w:type="dxa"/>
            <w:tcBorders>
              <w:top w:val="single" w:sz="4" w:space="0" w:color="auto"/>
              <w:left w:val="single" w:sz="4" w:space="0" w:color="auto"/>
              <w:bottom w:val="single" w:sz="4" w:space="0" w:color="auto"/>
              <w:right w:val="single" w:sz="4" w:space="0" w:color="auto"/>
            </w:tcBorders>
          </w:tcPr>
          <w:p w14:paraId="5FEFBA18" w14:textId="77777777" w:rsidR="00744076" w:rsidRPr="00744076" w:rsidRDefault="00744076" w:rsidP="002E32A1">
            <w:pPr>
              <w:jc w:val="both"/>
            </w:pPr>
            <w:r w:rsidRPr="00744076">
              <w:t>Sanitation</w:t>
            </w:r>
          </w:p>
        </w:tc>
        <w:tc>
          <w:tcPr>
            <w:tcW w:w="2160" w:type="dxa"/>
            <w:tcBorders>
              <w:top w:val="single" w:sz="4" w:space="0" w:color="auto"/>
              <w:left w:val="single" w:sz="4" w:space="0" w:color="auto"/>
              <w:bottom w:val="single" w:sz="4" w:space="0" w:color="auto"/>
              <w:right w:val="single" w:sz="4" w:space="0" w:color="auto"/>
            </w:tcBorders>
          </w:tcPr>
          <w:p w14:paraId="0AC3132C" w14:textId="77777777" w:rsidR="00744076" w:rsidRPr="00744076" w:rsidRDefault="00744076" w:rsidP="002E32A1">
            <w:pPr>
              <w:jc w:val="both"/>
            </w:pPr>
            <w:r w:rsidRPr="00744076">
              <w:t>160</w:t>
            </w:r>
          </w:p>
        </w:tc>
        <w:tc>
          <w:tcPr>
            <w:tcW w:w="2790" w:type="dxa"/>
            <w:tcBorders>
              <w:top w:val="single" w:sz="4" w:space="0" w:color="auto"/>
              <w:left w:val="single" w:sz="4" w:space="0" w:color="auto"/>
              <w:bottom w:val="single" w:sz="4" w:space="0" w:color="auto"/>
              <w:right w:val="single" w:sz="4" w:space="0" w:color="auto"/>
            </w:tcBorders>
          </w:tcPr>
          <w:p w14:paraId="78C33A66" w14:textId="77777777" w:rsidR="00744076" w:rsidRPr="00744076" w:rsidRDefault="00744076" w:rsidP="002E32A1">
            <w:pPr>
              <w:jc w:val="both"/>
            </w:pPr>
            <w:r w:rsidRPr="00744076">
              <w:t>152</w:t>
            </w:r>
          </w:p>
        </w:tc>
        <w:tc>
          <w:tcPr>
            <w:tcW w:w="2880" w:type="dxa"/>
            <w:tcBorders>
              <w:top w:val="single" w:sz="4" w:space="0" w:color="auto"/>
              <w:left w:val="single" w:sz="4" w:space="0" w:color="auto"/>
              <w:bottom w:val="single" w:sz="4" w:space="0" w:color="auto"/>
              <w:right w:val="single" w:sz="4" w:space="0" w:color="auto"/>
            </w:tcBorders>
          </w:tcPr>
          <w:p w14:paraId="74A45CD4" w14:textId="77777777" w:rsidR="00744076" w:rsidRPr="00744076" w:rsidRDefault="00744076" w:rsidP="002E32A1">
            <w:pPr>
              <w:jc w:val="both"/>
            </w:pPr>
            <w:r w:rsidRPr="00744076">
              <w:t>8</w:t>
            </w:r>
          </w:p>
        </w:tc>
        <w:tc>
          <w:tcPr>
            <w:tcW w:w="2430" w:type="dxa"/>
            <w:tcBorders>
              <w:top w:val="single" w:sz="4" w:space="0" w:color="auto"/>
              <w:left w:val="single" w:sz="4" w:space="0" w:color="auto"/>
              <w:bottom w:val="single" w:sz="4" w:space="0" w:color="auto"/>
              <w:right w:val="single" w:sz="4" w:space="0" w:color="auto"/>
            </w:tcBorders>
          </w:tcPr>
          <w:p w14:paraId="608A21EE" w14:textId="77777777" w:rsidR="00744076" w:rsidRPr="00744076" w:rsidRDefault="00744076" w:rsidP="002E32A1">
            <w:pPr>
              <w:jc w:val="both"/>
            </w:pPr>
            <w:r w:rsidRPr="00744076">
              <w:t>95%</w:t>
            </w:r>
          </w:p>
        </w:tc>
      </w:tr>
      <w:tr w:rsidR="00744076" w:rsidRPr="00744076" w14:paraId="290D72D8" w14:textId="77777777" w:rsidTr="002B5A60">
        <w:tc>
          <w:tcPr>
            <w:tcW w:w="2515" w:type="dxa"/>
            <w:tcBorders>
              <w:top w:val="single" w:sz="4" w:space="0" w:color="auto"/>
              <w:left w:val="single" w:sz="4" w:space="0" w:color="auto"/>
              <w:bottom w:val="single" w:sz="4" w:space="0" w:color="auto"/>
              <w:right w:val="single" w:sz="4" w:space="0" w:color="auto"/>
            </w:tcBorders>
          </w:tcPr>
          <w:p w14:paraId="195A0805" w14:textId="77777777" w:rsidR="00744076" w:rsidRPr="00744076" w:rsidRDefault="00744076" w:rsidP="002E32A1">
            <w:pPr>
              <w:jc w:val="both"/>
            </w:pPr>
            <w:r w:rsidRPr="00744076">
              <w:t xml:space="preserve">Electricity </w:t>
            </w:r>
          </w:p>
        </w:tc>
        <w:tc>
          <w:tcPr>
            <w:tcW w:w="2160" w:type="dxa"/>
            <w:tcBorders>
              <w:top w:val="single" w:sz="4" w:space="0" w:color="auto"/>
              <w:left w:val="single" w:sz="4" w:space="0" w:color="auto"/>
              <w:bottom w:val="single" w:sz="4" w:space="0" w:color="auto"/>
              <w:right w:val="single" w:sz="4" w:space="0" w:color="auto"/>
            </w:tcBorders>
          </w:tcPr>
          <w:p w14:paraId="2DF27239" w14:textId="77777777" w:rsidR="00744076" w:rsidRPr="00744076" w:rsidRDefault="00744076" w:rsidP="002E32A1">
            <w:pPr>
              <w:jc w:val="both"/>
            </w:pPr>
            <w:r w:rsidRPr="00744076">
              <w:t>34</w:t>
            </w:r>
          </w:p>
        </w:tc>
        <w:tc>
          <w:tcPr>
            <w:tcW w:w="2790" w:type="dxa"/>
            <w:tcBorders>
              <w:top w:val="single" w:sz="4" w:space="0" w:color="auto"/>
              <w:left w:val="single" w:sz="4" w:space="0" w:color="auto"/>
              <w:bottom w:val="single" w:sz="4" w:space="0" w:color="auto"/>
              <w:right w:val="single" w:sz="4" w:space="0" w:color="auto"/>
            </w:tcBorders>
          </w:tcPr>
          <w:p w14:paraId="4914B658" w14:textId="77777777" w:rsidR="00744076" w:rsidRPr="00744076" w:rsidRDefault="00744076" w:rsidP="002E32A1">
            <w:pPr>
              <w:jc w:val="both"/>
            </w:pPr>
            <w:r w:rsidRPr="00744076">
              <w:t>31</w:t>
            </w:r>
          </w:p>
        </w:tc>
        <w:tc>
          <w:tcPr>
            <w:tcW w:w="2880" w:type="dxa"/>
            <w:tcBorders>
              <w:top w:val="single" w:sz="4" w:space="0" w:color="auto"/>
              <w:left w:val="single" w:sz="4" w:space="0" w:color="auto"/>
              <w:bottom w:val="single" w:sz="4" w:space="0" w:color="auto"/>
              <w:right w:val="single" w:sz="4" w:space="0" w:color="auto"/>
            </w:tcBorders>
          </w:tcPr>
          <w:p w14:paraId="3AA42C4E" w14:textId="77777777" w:rsidR="00744076" w:rsidRPr="00744076" w:rsidRDefault="00744076" w:rsidP="002E32A1">
            <w:pPr>
              <w:jc w:val="both"/>
            </w:pPr>
            <w:r w:rsidRPr="00744076">
              <w:t>3</w:t>
            </w:r>
          </w:p>
        </w:tc>
        <w:tc>
          <w:tcPr>
            <w:tcW w:w="2430" w:type="dxa"/>
            <w:tcBorders>
              <w:top w:val="single" w:sz="4" w:space="0" w:color="auto"/>
              <w:left w:val="single" w:sz="4" w:space="0" w:color="auto"/>
              <w:bottom w:val="single" w:sz="4" w:space="0" w:color="auto"/>
              <w:right w:val="single" w:sz="4" w:space="0" w:color="auto"/>
            </w:tcBorders>
          </w:tcPr>
          <w:p w14:paraId="47447A1D" w14:textId="77777777" w:rsidR="00744076" w:rsidRPr="00744076" w:rsidRDefault="00744076" w:rsidP="002E32A1">
            <w:pPr>
              <w:jc w:val="both"/>
            </w:pPr>
            <w:r w:rsidRPr="00744076">
              <w:t>91.1%</w:t>
            </w:r>
          </w:p>
        </w:tc>
      </w:tr>
      <w:tr w:rsidR="00744076" w:rsidRPr="00744076" w14:paraId="6E9B517A" w14:textId="77777777" w:rsidTr="002B5A60">
        <w:tc>
          <w:tcPr>
            <w:tcW w:w="2515" w:type="dxa"/>
            <w:tcBorders>
              <w:top w:val="single" w:sz="4" w:space="0" w:color="auto"/>
              <w:left w:val="single" w:sz="4" w:space="0" w:color="auto"/>
              <w:bottom w:val="single" w:sz="4" w:space="0" w:color="auto"/>
              <w:right w:val="single" w:sz="4" w:space="0" w:color="auto"/>
            </w:tcBorders>
          </w:tcPr>
          <w:p w14:paraId="03FB86D0" w14:textId="77777777" w:rsidR="00744076" w:rsidRPr="00744076" w:rsidRDefault="00744076" w:rsidP="002E32A1">
            <w:pPr>
              <w:jc w:val="both"/>
            </w:pPr>
            <w:r w:rsidRPr="00744076">
              <w:t>Roads and Stormwater</w:t>
            </w:r>
          </w:p>
        </w:tc>
        <w:tc>
          <w:tcPr>
            <w:tcW w:w="2160" w:type="dxa"/>
            <w:tcBorders>
              <w:top w:val="single" w:sz="4" w:space="0" w:color="auto"/>
              <w:left w:val="single" w:sz="4" w:space="0" w:color="auto"/>
              <w:bottom w:val="single" w:sz="4" w:space="0" w:color="auto"/>
              <w:right w:val="single" w:sz="4" w:space="0" w:color="auto"/>
            </w:tcBorders>
          </w:tcPr>
          <w:p w14:paraId="636F91D5" w14:textId="77777777" w:rsidR="00744076" w:rsidRPr="00744076" w:rsidRDefault="00744076" w:rsidP="002E32A1">
            <w:pPr>
              <w:jc w:val="both"/>
            </w:pPr>
            <w:r w:rsidRPr="00744076">
              <w:t>0</w:t>
            </w:r>
          </w:p>
        </w:tc>
        <w:tc>
          <w:tcPr>
            <w:tcW w:w="2790" w:type="dxa"/>
            <w:tcBorders>
              <w:top w:val="single" w:sz="4" w:space="0" w:color="auto"/>
              <w:left w:val="single" w:sz="4" w:space="0" w:color="auto"/>
              <w:bottom w:val="single" w:sz="4" w:space="0" w:color="auto"/>
              <w:right w:val="single" w:sz="4" w:space="0" w:color="auto"/>
            </w:tcBorders>
          </w:tcPr>
          <w:p w14:paraId="4A3A8207" w14:textId="77777777" w:rsidR="00744076" w:rsidRPr="00744076" w:rsidRDefault="00744076" w:rsidP="002E32A1">
            <w:pPr>
              <w:jc w:val="both"/>
            </w:pPr>
            <w:r w:rsidRPr="00744076">
              <w:t>0</w:t>
            </w:r>
          </w:p>
        </w:tc>
        <w:tc>
          <w:tcPr>
            <w:tcW w:w="2880" w:type="dxa"/>
            <w:tcBorders>
              <w:top w:val="single" w:sz="4" w:space="0" w:color="auto"/>
              <w:left w:val="single" w:sz="4" w:space="0" w:color="auto"/>
              <w:bottom w:val="single" w:sz="4" w:space="0" w:color="auto"/>
              <w:right w:val="single" w:sz="4" w:space="0" w:color="auto"/>
            </w:tcBorders>
          </w:tcPr>
          <w:p w14:paraId="419B24BA" w14:textId="77777777" w:rsidR="00744076" w:rsidRPr="00744076" w:rsidRDefault="00744076" w:rsidP="002E32A1">
            <w:pPr>
              <w:jc w:val="both"/>
            </w:pPr>
            <w:r w:rsidRPr="00744076">
              <w:t>0</w:t>
            </w:r>
          </w:p>
        </w:tc>
        <w:tc>
          <w:tcPr>
            <w:tcW w:w="2430" w:type="dxa"/>
            <w:tcBorders>
              <w:top w:val="single" w:sz="4" w:space="0" w:color="auto"/>
              <w:left w:val="single" w:sz="4" w:space="0" w:color="auto"/>
              <w:bottom w:val="single" w:sz="4" w:space="0" w:color="auto"/>
              <w:right w:val="single" w:sz="4" w:space="0" w:color="auto"/>
            </w:tcBorders>
          </w:tcPr>
          <w:p w14:paraId="77DCD9C5" w14:textId="77777777" w:rsidR="00744076" w:rsidRPr="00744076" w:rsidRDefault="00744076" w:rsidP="002E32A1">
            <w:pPr>
              <w:jc w:val="both"/>
            </w:pPr>
            <w:r w:rsidRPr="00744076">
              <w:t>0</w:t>
            </w:r>
          </w:p>
        </w:tc>
      </w:tr>
      <w:tr w:rsidR="00744076" w:rsidRPr="00744076" w14:paraId="0811FC9C" w14:textId="77777777" w:rsidTr="002B5A60">
        <w:tc>
          <w:tcPr>
            <w:tcW w:w="2515" w:type="dxa"/>
            <w:tcBorders>
              <w:top w:val="single" w:sz="4" w:space="0" w:color="auto"/>
              <w:left w:val="single" w:sz="4" w:space="0" w:color="auto"/>
              <w:bottom w:val="single" w:sz="4" w:space="0" w:color="auto"/>
              <w:right w:val="single" w:sz="4" w:space="0" w:color="auto"/>
            </w:tcBorders>
          </w:tcPr>
          <w:p w14:paraId="57919959" w14:textId="77777777" w:rsidR="00744076" w:rsidRPr="00744076" w:rsidRDefault="00744076" w:rsidP="002E32A1">
            <w:pPr>
              <w:jc w:val="both"/>
            </w:pPr>
            <w:r w:rsidRPr="00744076">
              <w:t>Refuse</w:t>
            </w:r>
          </w:p>
        </w:tc>
        <w:tc>
          <w:tcPr>
            <w:tcW w:w="2160" w:type="dxa"/>
            <w:tcBorders>
              <w:top w:val="single" w:sz="4" w:space="0" w:color="auto"/>
              <w:left w:val="single" w:sz="4" w:space="0" w:color="auto"/>
              <w:bottom w:val="single" w:sz="4" w:space="0" w:color="auto"/>
              <w:right w:val="single" w:sz="4" w:space="0" w:color="auto"/>
            </w:tcBorders>
          </w:tcPr>
          <w:p w14:paraId="07B4D80F" w14:textId="77777777" w:rsidR="00744076" w:rsidRPr="00744076" w:rsidRDefault="00744076" w:rsidP="002E32A1">
            <w:pPr>
              <w:jc w:val="both"/>
            </w:pPr>
            <w:r w:rsidRPr="00744076">
              <w:t>10</w:t>
            </w:r>
          </w:p>
        </w:tc>
        <w:tc>
          <w:tcPr>
            <w:tcW w:w="2790" w:type="dxa"/>
            <w:tcBorders>
              <w:top w:val="single" w:sz="4" w:space="0" w:color="auto"/>
              <w:left w:val="single" w:sz="4" w:space="0" w:color="auto"/>
              <w:bottom w:val="single" w:sz="4" w:space="0" w:color="auto"/>
              <w:right w:val="single" w:sz="4" w:space="0" w:color="auto"/>
            </w:tcBorders>
          </w:tcPr>
          <w:p w14:paraId="3FD15A11" w14:textId="77777777" w:rsidR="00744076" w:rsidRPr="00744076" w:rsidRDefault="00744076" w:rsidP="002E32A1">
            <w:pPr>
              <w:jc w:val="both"/>
            </w:pPr>
            <w:r w:rsidRPr="00744076">
              <w:t>10</w:t>
            </w:r>
          </w:p>
        </w:tc>
        <w:tc>
          <w:tcPr>
            <w:tcW w:w="2880" w:type="dxa"/>
            <w:tcBorders>
              <w:top w:val="single" w:sz="4" w:space="0" w:color="auto"/>
              <w:left w:val="single" w:sz="4" w:space="0" w:color="auto"/>
              <w:bottom w:val="single" w:sz="4" w:space="0" w:color="auto"/>
              <w:right w:val="single" w:sz="4" w:space="0" w:color="auto"/>
            </w:tcBorders>
          </w:tcPr>
          <w:p w14:paraId="5D7914DE" w14:textId="77777777" w:rsidR="00744076" w:rsidRPr="00744076" w:rsidRDefault="00744076" w:rsidP="002E32A1">
            <w:pPr>
              <w:jc w:val="both"/>
            </w:pPr>
            <w:r w:rsidRPr="00744076">
              <w:t>0</w:t>
            </w:r>
          </w:p>
        </w:tc>
        <w:tc>
          <w:tcPr>
            <w:tcW w:w="2430" w:type="dxa"/>
            <w:tcBorders>
              <w:top w:val="single" w:sz="4" w:space="0" w:color="auto"/>
              <w:left w:val="single" w:sz="4" w:space="0" w:color="auto"/>
              <w:bottom w:val="single" w:sz="4" w:space="0" w:color="auto"/>
              <w:right w:val="single" w:sz="4" w:space="0" w:color="auto"/>
            </w:tcBorders>
          </w:tcPr>
          <w:p w14:paraId="0922688F" w14:textId="77777777" w:rsidR="00744076" w:rsidRPr="00744076" w:rsidRDefault="00744076" w:rsidP="002E32A1">
            <w:pPr>
              <w:jc w:val="both"/>
            </w:pPr>
            <w:r w:rsidRPr="00744076">
              <w:t>1</w:t>
            </w:r>
            <w:r w:rsidR="005C15AA">
              <w:t>00</w:t>
            </w:r>
            <w:r w:rsidRPr="00744076">
              <w:t>%</w:t>
            </w:r>
          </w:p>
        </w:tc>
      </w:tr>
    </w:tbl>
    <w:p w14:paraId="3514AB2A" w14:textId="77777777" w:rsidR="00744076" w:rsidRPr="00744076" w:rsidRDefault="00744076" w:rsidP="002E32A1">
      <w:pPr>
        <w:jc w:val="both"/>
        <w:rPr>
          <w:sz w:val="20"/>
          <w:szCs w:val="20"/>
        </w:rPr>
      </w:pPr>
    </w:p>
    <w:p w14:paraId="74F73076" w14:textId="77777777" w:rsidR="00744076" w:rsidRPr="00744076" w:rsidRDefault="00744076" w:rsidP="002E32A1">
      <w:pPr>
        <w:jc w:val="both"/>
        <w:rPr>
          <w:b/>
          <w:sz w:val="20"/>
          <w:szCs w:val="20"/>
        </w:rPr>
      </w:pPr>
      <w:r w:rsidRPr="00744076">
        <w:rPr>
          <w:b/>
          <w:sz w:val="20"/>
          <w:szCs w:val="20"/>
        </w:rPr>
        <w:t>2</w:t>
      </w:r>
      <w:r w:rsidRPr="00744076">
        <w:rPr>
          <w:b/>
          <w:sz w:val="20"/>
          <w:szCs w:val="20"/>
          <w:vertAlign w:val="superscript"/>
        </w:rPr>
        <w:t>nd</w:t>
      </w:r>
      <w:r w:rsidRPr="00744076">
        <w:rPr>
          <w:b/>
          <w:sz w:val="20"/>
          <w:szCs w:val="20"/>
        </w:rPr>
        <w:t xml:space="preserve"> Quarter October -</w:t>
      </w:r>
      <w:r w:rsidR="00E126B1">
        <w:rPr>
          <w:b/>
          <w:sz w:val="20"/>
          <w:szCs w:val="20"/>
        </w:rPr>
        <w:t xml:space="preserve"> December 2017</w:t>
      </w:r>
    </w:p>
    <w:tbl>
      <w:tblPr>
        <w:tblStyle w:val="TableGrid"/>
        <w:tblW w:w="0" w:type="auto"/>
        <w:tblLook w:val="04A0" w:firstRow="1" w:lastRow="0" w:firstColumn="1" w:lastColumn="0" w:noHBand="0" w:noVBand="1"/>
      </w:tblPr>
      <w:tblGrid>
        <w:gridCol w:w="2515"/>
        <w:gridCol w:w="2160"/>
        <w:gridCol w:w="2790"/>
        <w:gridCol w:w="2880"/>
        <w:gridCol w:w="2430"/>
      </w:tblGrid>
      <w:tr w:rsidR="00744076" w:rsidRPr="00744076" w14:paraId="550D5638" w14:textId="77777777" w:rsidTr="002B5A60">
        <w:tc>
          <w:tcPr>
            <w:tcW w:w="2515" w:type="dxa"/>
            <w:tcBorders>
              <w:top w:val="single" w:sz="4" w:space="0" w:color="auto"/>
              <w:left w:val="single" w:sz="4" w:space="0" w:color="auto"/>
              <w:bottom w:val="single" w:sz="4" w:space="0" w:color="auto"/>
              <w:right w:val="single" w:sz="4" w:space="0" w:color="auto"/>
            </w:tcBorders>
            <w:hideMark/>
          </w:tcPr>
          <w:p w14:paraId="4A0B26A3" w14:textId="77777777" w:rsidR="00744076" w:rsidRPr="00744076" w:rsidRDefault="00744076" w:rsidP="002E32A1">
            <w:pPr>
              <w:jc w:val="both"/>
            </w:pPr>
            <w:r w:rsidRPr="00744076">
              <w:t>Type of service</w:t>
            </w:r>
          </w:p>
        </w:tc>
        <w:tc>
          <w:tcPr>
            <w:tcW w:w="2160" w:type="dxa"/>
            <w:tcBorders>
              <w:top w:val="single" w:sz="4" w:space="0" w:color="auto"/>
              <w:left w:val="single" w:sz="4" w:space="0" w:color="auto"/>
              <w:bottom w:val="single" w:sz="4" w:space="0" w:color="auto"/>
              <w:right w:val="single" w:sz="4" w:space="0" w:color="auto"/>
            </w:tcBorders>
          </w:tcPr>
          <w:p w14:paraId="28D61A27" w14:textId="77777777" w:rsidR="00744076" w:rsidRPr="00744076" w:rsidRDefault="00744076" w:rsidP="002E32A1">
            <w:pPr>
              <w:jc w:val="both"/>
            </w:pPr>
            <w:r w:rsidRPr="00744076">
              <w:t># of reported incidents</w:t>
            </w:r>
          </w:p>
        </w:tc>
        <w:tc>
          <w:tcPr>
            <w:tcW w:w="2790" w:type="dxa"/>
            <w:tcBorders>
              <w:top w:val="single" w:sz="4" w:space="0" w:color="auto"/>
              <w:left w:val="single" w:sz="4" w:space="0" w:color="auto"/>
              <w:bottom w:val="single" w:sz="4" w:space="0" w:color="auto"/>
              <w:right w:val="single" w:sz="4" w:space="0" w:color="auto"/>
            </w:tcBorders>
          </w:tcPr>
          <w:p w14:paraId="38B602F7" w14:textId="77777777" w:rsidR="00744076" w:rsidRPr="00744076" w:rsidRDefault="00744076" w:rsidP="002E32A1">
            <w:pPr>
              <w:jc w:val="both"/>
            </w:pPr>
            <w:r w:rsidRPr="00744076">
              <w:t># of attended incidents</w:t>
            </w:r>
          </w:p>
        </w:tc>
        <w:tc>
          <w:tcPr>
            <w:tcW w:w="2880" w:type="dxa"/>
            <w:tcBorders>
              <w:top w:val="single" w:sz="4" w:space="0" w:color="auto"/>
              <w:left w:val="single" w:sz="4" w:space="0" w:color="auto"/>
              <w:bottom w:val="single" w:sz="4" w:space="0" w:color="auto"/>
              <w:right w:val="single" w:sz="4" w:space="0" w:color="auto"/>
            </w:tcBorders>
          </w:tcPr>
          <w:p w14:paraId="399C8B6F" w14:textId="77777777" w:rsidR="00744076" w:rsidRPr="00744076" w:rsidRDefault="00744076" w:rsidP="002E32A1">
            <w:pPr>
              <w:jc w:val="both"/>
            </w:pPr>
            <w:r w:rsidRPr="00744076">
              <w:t># of incomplete incidents</w:t>
            </w:r>
          </w:p>
        </w:tc>
        <w:tc>
          <w:tcPr>
            <w:tcW w:w="2430" w:type="dxa"/>
            <w:tcBorders>
              <w:top w:val="single" w:sz="4" w:space="0" w:color="auto"/>
              <w:left w:val="single" w:sz="4" w:space="0" w:color="auto"/>
              <w:bottom w:val="single" w:sz="4" w:space="0" w:color="auto"/>
              <w:right w:val="single" w:sz="4" w:space="0" w:color="auto"/>
            </w:tcBorders>
          </w:tcPr>
          <w:p w14:paraId="459DE2A9" w14:textId="77777777" w:rsidR="00744076" w:rsidRPr="00744076" w:rsidRDefault="00744076" w:rsidP="002E32A1">
            <w:pPr>
              <w:jc w:val="both"/>
            </w:pPr>
            <w:r w:rsidRPr="00744076">
              <w:t>% of attended incidents</w:t>
            </w:r>
          </w:p>
        </w:tc>
      </w:tr>
      <w:tr w:rsidR="00744076" w:rsidRPr="00744076" w14:paraId="41AE2C33" w14:textId="77777777" w:rsidTr="002B5A60">
        <w:tc>
          <w:tcPr>
            <w:tcW w:w="2515" w:type="dxa"/>
            <w:tcBorders>
              <w:top w:val="single" w:sz="4" w:space="0" w:color="auto"/>
              <w:left w:val="single" w:sz="4" w:space="0" w:color="auto"/>
              <w:bottom w:val="single" w:sz="4" w:space="0" w:color="auto"/>
              <w:right w:val="single" w:sz="4" w:space="0" w:color="auto"/>
            </w:tcBorders>
          </w:tcPr>
          <w:p w14:paraId="7BB1809A" w14:textId="77777777" w:rsidR="00744076" w:rsidRPr="00744076" w:rsidRDefault="00744076" w:rsidP="002E32A1">
            <w:pPr>
              <w:jc w:val="both"/>
            </w:pPr>
            <w:r w:rsidRPr="00744076">
              <w:t xml:space="preserve">Water </w:t>
            </w:r>
          </w:p>
        </w:tc>
        <w:tc>
          <w:tcPr>
            <w:tcW w:w="2160" w:type="dxa"/>
            <w:tcBorders>
              <w:top w:val="single" w:sz="4" w:space="0" w:color="auto"/>
              <w:left w:val="single" w:sz="4" w:space="0" w:color="auto"/>
              <w:bottom w:val="single" w:sz="4" w:space="0" w:color="auto"/>
              <w:right w:val="single" w:sz="4" w:space="0" w:color="auto"/>
            </w:tcBorders>
          </w:tcPr>
          <w:p w14:paraId="639F811D" w14:textId="77777777" w:rsidR="00744076" w:rsidRPr="00744076" w:rsidRDefault="00744076" w:rsidP="002E32A1">
            <w:pPr>
              <w:jc w:val="both"/>
            </w:pPr>
            <w:r w:rsidRPr="00744076">
              <w:t>179</w:t>
            </w:r>
          </w:p>
        </w:tc>
        <w:tc>
          <w:tcPr>
            <w:tcW w:w="2790" w:type="dxa"/>
            <w:tcBorders>
              <w:top w:val="single" w:sz="4" w:space="0" w:color="auto"/>
              <w:left w:val="single" w:sz="4" w:space="0" w:color="auto"/>
              <w:bottom w:val="single" w:sz="4" w:space="0" w:color="auto"/>
              <w:right w:val="single" w:sz="4" w:space="0" w:color="auto"/>
            </w:tcBorders>
          </w:tcPr>
          <w:p w14:paraId="79292866" w14:textId="77777777" w:rsidR="00744076" w:rsidRPr="00744076" w:rsidRDefault="00744076" w:rsidP="002E32A1">
            <w:pPr>
              <w:jc w:val="both"/>
            </w:pPr>
            <w:r w:rsidRPr="00744076">
              <w:t>132</w:t>
            </w:r>
          </w:p>
        </w:tc>
        <w:tc>
          <w:tcPr>
            <w:tcW w:w="2880" w:type="dxa"/>
            <w:tcBorders>
              <w:top w:val="single" w:sz="4" w:space="0" w:color="auto"/>
              <w:left w:val="single" w:sz="4" w:space="0" w:color="auto"/>
              <w:bottom w:val="single" w:sz="4" w:space="0" w:color="auto"/>
              <w:right w:val="single" w:sz="4" w:space="0" w:color="auto"/>
            </w:tcBorders>
          </w:tcPr>
          <w:p w14:paraId="3AFFBC5A" w14:textId="77777777" w:rsidR="00744076" w:rsidRPr="00744076" w:rsidRDefault="00744076" w:rsidP="002E32A1">
            <w:pPr>
              <w:jc w:val="both"/>
            </w:pPr>
            <w:r w:rsidRPr="00744076">
              <w:t>47</w:t>
            </w:r>
          </w:p>
        </w:tc>
        <w:tc>
          <w:tcPr>
            <w:tcW w:w="2430" w:type="dxa"/>
            <w:tcBorders>
              <w:top w:val="single" w:sz="4" w:space="0" w:color="auto"/>
              <w:left w:val="single" w:sz="4" w:space="0" w:color="auto"/>
              <w:bottom w:val="single" w:sz="4" w:space="0" w:color="auto"/>
              <w:right w:val="single" w:sz="4" w:space="0" w:color="auto"/>
            </w:tcBorders>
          </w:tcPr>
          <w:p w14:paraId="7FE9A6BA" w14:textId="77777777" w:rsidR="00744076" w:rsidRPr="00744076" w:rsidRDefault="00744076" w:rsidP="002E32A1">
            <w:pPr>
              <w:jc w:val="both"/>
            </w:pPr>
            <w:r w:rsidRPr="00744076">
              <w:t>73.3%</w:t>
            </w:r>
          </w:p>
        </w:tc>
      </w:tr>
      <w:tr w:rsidR="00744076" w:rsidRPr="00744076" w14:paraId="11438D0B" w14:textId="77777777" w:rsidTr="002B5A60">
        <w:tc>
          <w:tcPr>
            <w:tcW w:w="2515" w:type="dxa"/>
            <w:tcBorders>
              <w:top w:val="single" w:sz="4" w:space="0" w:color="auto"/>
              <w:left w:val="single" w:sz="4" w:space="0" w:color="auto"/>
              <w:bottom w:val="single" w:sz="4" w:space="0" w:color="auto"/>
              <w:right w:val="single" w:sz="4" w:space="0" w:color="auto"/>
            </w:tcBorders>
          </w:tcPr>
          <w:p w14:paraId="51E27977" w14:textId="77777777" w:rsidR="00744076" w:rsidRPr="00744076" w:rsidRDefault="00744076" w:rsidP="002E32A1">
            <w:pPr>
              <w:jc w:val="both"/>
            </w:pPr>
            <w:r w:rsidRPr="00744076">
              <w:t>Sanitation</w:t>
            </w:r>
          </w:p>
        </w:tc>
        <w:tc>
          <w:tcPr>
            <w:tcW w:w="2160" w:type="dxa"/>
            <w:tcBorders>
              <w:top w:val="single" w:sz="4" w:space="0" w:color="auto"/>
              <w:left w:val="single" w:sz="4" w:space="0" w:color="auto"/>
              <w:bottom w:val="single" w:sz="4" w:space="0" w:color="auto"/>
              <w:right w:val="single" w:sz="4" w:space="0" w:color="auto"/>
            </w:tcBorders>
          </w:tcPr>
          <w:p w14:paraId="785ABB5E" w14:textId="77777777" w:rsidR="00744076" w:rsidRPr="00744076" w:rsidRDefault="00744076" w:rsidP="002E32A1">
            <w:pPr>
              <w:jc w:val="both"/>
            </w:pPr>
            <w:r w:rsidRPr="00744076">
              <w:t>163</w:t>
            </w:r>
          </w:p>
        </w:tc>
        <w:tc>
          <w:tcPr>
            <w:tcW w:w="2790" w:type="dxa"/>
            <w:tcBorders>
              <w:top w:val="single" w:sz="4" w:space="0" w:color="auto"/>
              <w:left w:val="single" w:sz="4" w:space="0" w:color="auto"/>
              <w:bottom w:val="single" w:sz="4" w:space="0" w:color="auto"/>
              <w:right w:val="single" w:sz="4" w:space="0" w:color="auto"/>
            </w:tcBorders>
          </w:tcPr>
          <w:p w14:paraId="4BD30FFD" w14:textId="77777777" w:rsidR="00744076" w:rsidRPr="00744076" w:rsidRDefault="00744076" w:rsidP="002E32A1">
            <w:pPr>
              <w:jc w:val="both"/>
            </w:pPr>
            <w:r w:rsidRPr="00744076">
              <w:t>140</w:t>
            </w:r>
          </w:p>
        </w:tc>
        <w:tc>
          <w:tcPr>
            <w:tcW w:w="2880" w:type="dxa"/>
            <w:tcBorders>
              <w:top w:val="single" w:sz="4" w:space="0" w:color="auto"/>
              <w:left w:val="single" w:sz="4" w:space="0" w:color="auto"/>
              <w:bottom w:val="single" w:sz="4" w:space="0" w:color="auto"/>
              <w:right w:val="single" w:sz="4" w:space="0" w:color="auto"/>
            </w:tcBorders>
          </w:tcPr>
          <w:p w14:paraId="7B194D13" w14:textId="77777777" w:rsidR="00744076" w:rsidRPr="00744076" w:rsidRDefault="00744076" w:rsidP="002E32A1">
            <w:pPr>
              <w:jc w:val="both"/>
            </w:pPr>
            <w:r w:rsidRPr="00744076">
              <w:t>23</w:t>
            </w:r>
          </w:p>
        </w:tc>
        <w:tc>
          <w:tcPr>
            <w:tcW w:w="2430" w:type="dxa"/>
            <w:tcBorders>
              <w:top w:val="single" w:sz="4" w:space="0" w:color="auto"/>
              <w:left w:val="single" w:sz="4" w:space="0" w:color="auto"/>
              <w:bottom w:val="single" w:sz="4" w:space="0" w:color="auto"/>
              <w:right w:val="single" w:sz="4" w:space="0" w:color="auto"/>
            </w:tcBorders>
          </w:tcPr>
          <w:p w14:paraId="14AECEE3" w14:textId="77777777" w:rsidR="00744076" w:rsidRPr="00744076" w:rsidRDefault="00744076" w:rsidP="002E32A1">
            <w:pPr>
              <w:jc w:val="both"/>
            </w:pPr>
            <w:r w:rsidRPr="00744076">
              <w:t>85.9%</w:t>
            </w:r>
          </w:p>
        </w:tc>
      </w:tr>
      <w:tr w:rsidR="00744076" w:rsidRPr="00744076" w14:paraId="43FBB2ED" w14:textId="77777777" w:rsidTr="002B5A60">
        <w:tc>
          <w:tcPr>
            <w:tcW w:w="2515" w:type="dxa"/>
            <w:tcBorders>
              <w:top w:val="single" w:sz="4" w:space="0" w:color="auto"/>
              <w:left w:val="single" w:sz="4" w:space="0" w:color="auto"/>
              <w:bottom w:val="single" w:sz="4" w:space="0" w:color="auto"/>
              <w:right w:val="single" w:sz="4" w:space="0" w:color="auto"/>
            </w:tcBorders>
          </w:tcPr>
          <w:p w14:paraId="6786A9C6" w14:textId="77777777" w:rsidR="00744076" w:rsidRPr="00744076" w:rsidRDefault="00744076" w:rsidP="002E32A1">
            <w:pPr>
              <w:jc w:val="both"/>
            </w:pPr>
            <w:r w:rsidRPr="00744076">
              <w:t xml:space="preserve">Electricity </w:t>
            </w:r>
          </w:p>
        </w:tc>
        <w:tc>
          <w:tcPr>
            <w:tcW w:w="2160" w:type="dxa"/>
            <w:tcBorders>
              <w:top w:val="single" w:sz="4" w:space="0" w:color="auto"/>
              <w:left w:val="single" w:sz="4" w:space="0" w:color="auto"/>
              <w:bottom w:val="single" w:sz="4" w:space="0" w:color="auto"/>
              <w:right w:val="single" w:sz="4" w:space="0" w:color="auto"/>
            </w:tcBorders>
          </w:tcPr>
          <w:p w14:paraId="342BF569" w14:textId="77777777" w:rsidR="00744076" w:rsidRPr="00744076" w:rsidRDefault="00744076" w:rsidP="002E32A1">
            <w:pPr>
              <w:jc w:val="both"/>
            </w:pPr>
            <w:r w:rsidRPr="00744076">
              <w:t>31</w:t>
            </w:r>
          </w:p>
        </w:tc>
        <w:tc>
          <w:tcPr>
            <w:tcW w:w="2790" w:type="dxa"/>
            <w:tcBorders>
              <w:top w:val="single" w:sz="4" w:space="0" w:color="auto"/>
              <w:left w:val="single" w:sz="4" w:space="0" w:color="auto"/>
              <w:bottom w:val="single" w:sz="4" w:space="0" w:color="auto"/>
              <w:right w:val="single" w:sz="4" w:space="0" w:color="auto"/>
            </w:tcBorders>
          </w:tcPr>
          <w:p w14:paraId="157286E0" w14:textId="77777777" w:rsidR="00744076" w:rsidRPr="00744076" w:rsidRDefault="00744076" w:rsidP="002E32A1">
            <w:pPr>
              <w:jc w:val="both"/>
            </w:pPr>
            <w:r w:rsidRPr="00744076">
              <w:t>20</w:t>
            </w:r>
          </w:p>
        </w:tc>
        <w:tc>
          <w:tcPr>
            <w:tcW w:w="2880" w:type="dxa"/>
            <w:tcBorders>
              <w:top w:val="single" w:sz="4" w:space="0" w:color="auto"/>
              <w:left w:val="single" w:sz="4" w:space="0" w:color="auto"/>
              <w:bottom w:val="single" w:sz="4" w:space="0" w:color="auto"/>
              <w:right w:val="single" w:sz="4" w:space="0" w:color="auto"/>
            </w:tcBorders>
          </w:tcPr>
          <w:p w14:paraId="65AD0F06" w14:textId="77777777" w:rsidR="00744076" w:rsidRPr="00744076" w:rsidRDefault="00744076" w:rsidP="002E32A1">
            <w:pPr>
              <w:jc w:val="both"/>
            </w:pPr>
            <w:r w:rsidRPr="00744076">
              <w:t>11</w:t>
            </w:r>
          </w:p>
        </w:tc>
        <w:tc>
          <w:tcPr>
            <w:tcW w:w="2430" w:type="dxa"/>
            <w:tcBorders>
              <w:top w:val="single" w:sz="4" w:space="0" w:color="auto"/>
              <w:left w:val="single" w:sz="4" w:space="0" w:color="auto"/>
              <w:bottom w:val="single" w:sz="4" w:space="0" w:color="auto"/>
              <w:right w:val="single" w:sz="4" w:space="0" w:color="auto"/>
            </w:tcBorders>
          </w:tcPr>
          <w:p w14:paraId="3B26363E" w14:textId="77777777" w:rsidR="00744076" w:rsidRPr="00744076" w:rsidRDefault="00744076" w:rsidP="002E32A1">
            <w:pPr>
              <w:jc w:val="both"/>
            </w:pPr>
            <w:r w:rsidRPr="00744076">
              <w:t>65.2%</w:t>
            </w:r>
          </w:p>
        </w:tc>
      </w:tr>
      <w:tr w:rsidR="00744076" w:rsidRPr="00744076" w14:paraId="68F2F382" w14:textId="77777777" w:rsidTr="002B5A60">
        <w:tc>
          <w:tcPr>
            <w:tcW w:w="2515" w:type="dxa"/>
            <w:tcBorders>
              <w:top w:val="single" w:sz="4" w:space="0" w:color="auto"/>
              <w:left w:val="single" w:sz="4" w:space="0" w:color="auto"/>
              <w:bottom w:val="single" w:sz="4" w:space="0" w:color="auto"/>
              <w:right w:val="single" w:sz="4" w:space="0" w:color="auto"/>
            </w:tcBorders>
          </w:tcPr>
          <w:p w14:paraId="2A0C161A" w14:textId="77777777" w:rsidR="00744076" w:rsidRPr="00744076" w:rsidRDefault="00744076" w:rsidP="002E32A1">
            <w:pPr>
              <w:jc w:val="both"/>
            </w:pPr>
            <w:r w:rsidRPr="00744076">
              <w:t>Roads and Stormwater</w:t>
            </w:r>
          </w:p>
        </w:tc>
        <w:tc>
          <w:tcPr>
            <w:tcW w:w="2160" w:type="dxa"/>
            <w:tcBorders>
              <w:top w:val="single" w:sz="4" w:space="0" w:color="auto"/>
              <w:left w:val="single" w:sz="4" w:space="0" w:color="auto"/>
              <w:bottom w:val="single" w:sz="4" w:space="0" w:color="auto"/>
              <w:right w:val="single" w:sz="4" w:space="0" w:color="auto"/>
            </w:tcBorders>
          </w:tcPr>
          <w:p w14:paraId="2CB89B6B" w14:textId="77777777" w:rsidR="00744076" w:rsidRPr="00744076" w:rsidRDefault="00744076" w:rsidP="002E32A1">
            <w:pPr>
              <w:jc w:val="both"/>
            </w:pPr>
            <w:r w:rsidRPr="00744076">
              <w:t>3</w:t>
            </w:r>
          </w:p>
        </w:tc>
        <w:tc>
          <w:tcPr>
            <w:tcW w:w="2790" w:type="dxa"/>
            <w:tcBorders>
              <w:top w:val="single" w:sz="4" w:space="0" w:color="auto"/>
              <w:left w:val="single" w:sz="4" w:space="0" w:color="auto"/>
              <w:bottom w:val="single" w:sz="4" w:space="0" w:color="auto"/>
              <w:right w:val="single" w:sz="4" w:space="0" w:color="auto"/>
            </w:tcBorders>
          </w:tcPr>
          <w:p w14:paraId="412F25A6" w14:textId="77777777" w:rsidR="00744076" w:rsidRPr="00744076" w:rsidRDefault="00744076" w:rsidP="002E32A1">
            <w:pPr>
              <w:jc w:val="both"/>
            </w:pPr>
            <w:r w:rsidRPr="00744076">
              <w:t>3</w:t>
            </w:r>
          </w:p>
        </w:tc>
        <w:tc>
          <w:tcPr>
            <w:tcW w:w="2880" w:type="dxa"/>
            <w:tcBorders>
              <w:top w:val="single" w:sz="4" w:space="0" w:color="auto"/>
              <w:left w:val="single" w:sz="4" w:space="0" w:color="auto"/>
              <w:bottom w:val="single" w:sz="4" w:space="0" w:color="auto"/>
              <w:right w:val="single" w:sz="4" w:space="0" w:color="auto"/>
            </w:tcBorders>
          </w:tcPr>
          <w:p w14:paraId="48C4199C" w14:textId="77777777" w:rsidR="00744076" w:rsidRPr="00744076" w:rsidRDefault="00744076" w:rsidP="002E32A1">
            <w:pPr>
              <w:jc w:val="both"/>
            </w:pPr>
            <w:r w:rsidRPr="00744076">
              <w:t>0</w:t>
            </w:r>
          </w:p>
        </w:tc>
        <w:tc>
          <w:tcPr>
            <w:tcW w:w="2430" w:type="dxa"/>
            <w:tcBorders>
              <w:top w:val="single" w:sz="4" w:space="0" w:color="auto"/>
              <w:left w:val="single" w:sz="4" w:space="0" w:color="auto"/>
              <w:bottom w:val="single" w:sz="4" w:space="0" w:color="auto"/>
              <w:right w:val="single" w:sz="4" w:space="0" w:color="auto"/>
            </w:tcBorders>
          </w:tcPr>
          <w:p w14:paraId="26175A61" w14:textId="77777777" w:rsidR="00744076" w:rsidRPr="00744076" w:rsidRDefault="00744076" w:rsidP="002E32A1">
            <w:pPr>
              <w:jc w:val="both"/>
            </w:pPr>
            <w:r w:rsidRPr="00744076">
              <w:t>1</w:t>
            </w:r>
            <w:r w:rsidR="005C15AA">
              <w:t>00</w:t>
            </w:r>
            <w:r w:rsidRPr="00744076">
              <w:t>%</w:t>
            </w:r>
          </w:p>
        </w:tc>
      </w:tr>
      <w:tr w:rsidR="00744076" w:rsidRPr="00744076" w14:paraId="6BC41200" w14:textId="77777777" w:rsidTr="002B5A60">
        <w:tc>
          <w:tcPr>
            <w:tcW w:w="2515" w:type="dxa"/>
            <w:tcBorders>
              <w:top w:val="single" w:sz="4" w:space="0" w:color="auto"/>
              <w:left w:val="single" w:sz="4" w:space="0" w:color="auto"/>
              <w:bottom w:val="single" w:sz="4" w:space="0" w:color="auto"/>
              <w:right w:val="single" w:sz="4" w:space="0" w:color="auto"/>
            </w:tcBorders>
          </w:tcPr>
          <w:p w14:paraId="4B74ABE0" w14:textId="77777777" w:rsidR="00744076" w:rsidRPr="00744076" w:rsidRDefault="00744076" w:rsidP="002E32A1">
            <w:pPr>
              <w:jc w:val="both"/>
            </w:pPr>
            <w:r w:rsidRPr="00744076">
              <w:t>Refuse</w:t>
            </w:r>
          </w:p>
        </w:tc>
        <w:tc>
          <w:tcPr>
            <w:tcW w:w="2160" w:type="dxa"/>
            <w:tcBorders>
              <w:top w:val="single" w:sz="4" w:space="0" w:color="auto"/>
              <w:left w:val="single" w:sz="4" w:space="0" w:color="auto"/>
              <w:bottom w:val="single" w:sz="4" w:space="0" w:color="auto"/>
              <w:right w:val="single" w:sz="4" w:space="0" w:color="auto"/>
            </w:tcBorders>
          </w:tcPr>
          <w:p w14:paraId="55F28E8F" w14:textId="77777777" w:rsidR="00744076" w:rsidRPr="00744076" w:rsidRDefault="00744076" w:rsidP="002E32A1">
            <w:pPr>
              <w:jc w:val="both"/>
            </w:pPr>
            <w:r w:rsidRPr="00744076">
              <w:t>15</w:t>
            </w:r>
          </w:p>
        </w:tc>
        <w:tc>
          <w:tcPr>
            <w:tcW w:w="2790" w:type="dxa"/>
            <w:tcBorders>
              <w:top w:val="single" w:sz="4" w:space="0" w:color="auto"/>
              <w:left w:val="single" w:sz="4" w:space="0" w:color="auto"/>
              <w:bottom w:val="single" w:sz="4" w:space="0" w:color="auto"/>
              <w:right w:val="single" w:sz="4" w:space="0" w:color="auto"/>
            </w:tcBorders>
          </w:tcPr>
          <w:p w14:paraId="5553EA27" w14:textId="77777777" w:rsidR="00744076" w:rsidRPr="00744076" w:rsidRDefault="00744076" w:rsidP="002E32A1">
            <w:pPr>
              <w:jc w:val="both"/>
            </w:pPr>
            <w:r w:rsidRPr="00744076">
              <w:t>15</w:t>
            </w:r>
          </w:p>
        </w:tc>
        <w:tc>
          <w:tcPr>
            <w:tcW w:w="2880" w:type="dxa"/>
            <w:tcBorders>
              <w:top w:val="single" w:sz="4" w:space="0" w:color="auto"/>
              <w:left w:val="single" w:sz="4" w:space="0" w:color="auto"/>
              <w:bottom w:val="single" w:sz="4" w:space="0" w:color="auto"/>
              <w:right w:val="single" w:sz="4" w:space="0" w:color="auto"/>
            </w:tcBorders>
          </w:tcPr>
          <w:p w14:paraId="0F4AAAB8" w14:textId="77777777" w:rsidR="00744076" w:rsidRPr="00744076" w:rsidRDefault="00744076" w:rsidP="002E32A1">
            <w:pPr>
              <w:jc w:val="both"/>
            </w:pPr>
            <w:r w:rsidRPr="00744076">
              <w:t>0</w:t>
            </w:r>
          </w:p>
        </w:tc>
        <w:tc>
          <w:tcPr>
            <w:tcW w:w="2430" w:type="dxa"/>
            <w:tcBorders>
              <w:top w:val="single" w:sz="4" w:space="0" w:color="auto"/>
              <w:left w:val="single" w:sz="4" w:space="0" w:color="auto"/>
              <w:bottom w:val="single" w:sz="4" w:space="0" w:color="auto"/>
              <w:right w:val="single" w:sz="4" w:space="0" w:color="auto"/>
            </w:tcBorders>
          </w:tcPr>
          <w:p w14:paraId="3E84126F" w14:textId="77777777" w:rsidR="00744076" w:rsidRPr="00744076" w:rsidRDefault="00744076" w:rsidP="002E32A1">
            <w:pPr>
              <w:jc w:val="both"/>
            </w:pPr>
            <w:r w:rsidRPr="00744076">
              <w:t>1</w:t>
            </w:r>
            <w:r w:rsidR="005C15AA">
              <w:t>00</w:t>
            </w:r>
            <w:r w:rsidRPr="00744076">
              <w:t>%</w:t>
            </w:r>
          </w:p>
        </w:tc>
      </w:tr>
    </w:tbl>
    <w:p w14:paraId="5BF3767F" w14:textId="77777777" w:rsidR="00744076" w:rsidRPr="00744076" w:rsidRDefault="00744076" w:rsidP="002E32A1">
      <w:pPr>
        <w:jc w:val="both"/>
        <w:rPr>
          <w:sz w:val="20"/>
          <w:szCs w:val="20"/>
        </w:rPr>
      </w:pPr>
    </w:p>
    <w:p w14:paraId="2615C094" w14:textId="77777777" w:rsidR="00744076" w:rsidRPr="00744076" w:rsidRDefault="00744076" w:rsidP="002E32A1">
      <w:pPr>
        <w:jc w:val="both"/>
        <w:rPr>
          <w:b/>
          <w:sz w:val="20"/>
          <w:szCs w:val="20"/>
        </w:rPr>
      </w:pPr>
      <w:r w:rsidRPr="00744076">
        <w:rPr>
          <w:b/>
          <w:sz w:val="20"/>
          <w:szCs w:val="20"/>
        </w:rPr>
        <w:t>3</w:t>
      </w:r>
      <w:r w:rsidRPr="00744076">
        <w:rPr>
          <w:b/>
          <w:sz w:val="20"/>
          <w:szCs w:val="20"/>
          <w:vertAlign w:val="superscript"/>
        </w:rPr>
        <w:t>rd</w:t>
      </w:r>
      <w:r w:rsidR="00A660C9">
        <w:rPr>
          <w:b/>
          <w:sz w:val="20"/>
          <w:szCs w:val="20"/>
        </w:rPr>
        <w:t xml:space="preserve"> Quarter January- March 2018</w:t>
      </w:r>
    </w:p>
    <w:tbl>
      <w:tblPr>
        <w:tblStyle w:val="TableGrid"/>
        <w:tblW w:w="0" w:type="auto"/>
        <w:tblLook w:val="04A0" w:firstRow="1" w:lastRow="0" w:firstColumn="1" w:lastColumn="0" w:noHBand="0" w:noVBand="1"/>
      </w:tblPr>
      <w:tblGrid>
        <w:gridCol w:w="2515"/>
        <w:gridCol w:w="2160"/>
        <w:gridCol w:w="2790"/>
        <w:gridCol w:w="2880"/>
        <w:gridCol w:w="2430"/>
      </w:tblGrid>
      <w:tr w:rsidR="00744076" w:rsidRPr="00744076" w14:paraId="5D75E8E5" w14:textId="77777777" w:rsidTr="002B5A60">
        <w:tc>
          <w:tcPr>
            <w:tcW w:w="2515" w:type="dxa"/>
            <w:tcBorders>
              <w:top w:val="single" w:sz="4" w:space="0" w:color="auto"/>
              <w:left w:val="single" w:sz="4" w:space="0" w:color="auto"/>
              <w:bottom w:val="single" w:sz="4" w:space="0" w:color="auto"/>
              <w:right w:val="single" w:sz="4" w:space="0" w:color="auto"/>
            </w:tcBorders>
            <w:hideMark/>
          </w:tcPr>
          <w:p w14:paraId="2B89AA76" w14:textId="77777777" w:rsidR="00744076" w:rsidRPr="00744076" w:rsidRDefault="00744076" w:rsidP="002E32A1">
            <w:pPr>
              <w:jc w:val="both"/>
            </w:pPr>
            <w:r w:rsidRPr="00744076">
              <w:t>Type of service</w:t>
            </w:r>
          </w:p>
        </w:tc>
        <w:tc>
          <w:tcPr>
            <w:tcW w:w="2160" w:type="dxa"/>
            <w:tcBorders>
              <w:top w:val="single" w:sz="4" w:space="0" w:color="auto"/>
              <w:left w:val="single" w:sz="4" w:space="0" w:color="auto"/>
              <w:bottom w:val="single" w:sz="4" w:space="0" w:color="auto"/>
              <w:right w:val="single" w:sz="4" w:space="0" w:color="auto"/>
            </w:tcBorders>
          </w:tcPr>
          <w:p w14:paraId="5B5D2949" w14:textId="77777777" w:rsidR="00744076" w:rsidRPr="00744076" w:rsidRDefault="00744076" w:rsidP="002E32A1">
            <w:pPr>
              <w:jc w:val="both"/>
            </w:pPr>
            <w:r w:rsidRPr="00744076">
              <w:t># of reported incidents</w:t>
            </w:r>
          </w:p>
        </w:tc>
        <w:tc>
          <w:tcPr>
            <w:tcW w:w="2790" w:type="dxa"/>
            <w:tcBorders>
              <w:top w:val="single" w:sz="4" w:space="0" w:color="auto"/>
              <w:left w:val="single" w:sz="4" w:space="0" w:color="auto"/>
              <w:bottom w:val="single" w:sz="4" w:space="0" w:color="auto"/>
              <w:right w:val="single" w:sz="4" w:space="0" w:color="auto"/>
            </w:tcBorders>
          </w:tcPr>
          <w:p w14:paraId="2005CD1B" w14:textId="77777777" w:rsidR="00744076" w:rsidRPr="00744076" w:rsidRDefault="00744076" w:rsidP="002E32A1">
            <w:pPr>
              <w:jc w:val="both"/>
            </w:pPr>
            <w:r w:rsidRPr="00744076">
              <w:t># of attended incidents</w:t>
            </w:r>
          </w:p>
        </w:tc>
        <w:tc>
          <w:tcPr>
            <w:tcW w:w="2880" w:type="dxa"/>
            <w:tcBorders>
              <w:top w:val="single" w:sz="4" w:space="0" w:color="auto"/>
              <w:left w:val="single" w:sz="4" w:space="0" w:color="auto"/>
              <w:bottom w:val="single" w:sz="4" w:space="0" w:color="auto"/>
              <w:right w:val="single" w:sz="4" w:space="0" w:color="auto"/>
            </w:tcBorders>
          </w:tcPr>
          <w:p w14:paraId="199A5AC1" w14:textId="77777777" w:rsidR="00744076" w:rsidRPr="00744076" w:rsidRDefault="00744076" w:rsidP="002E32A1">
            <w:pPr>
              <w:jc w:val="both"/>
            </w:pPr>
            <w:r w:rsidRPr="00744076">
              <w:t># of incomplete incidents</w:t>
            </w:r>
          </w:p>
        </w:tc>
        <w:tc>
          <w:tcPr>
            <w:tcW w:w="2430" w:type="dxa"/>
            <w:tcBorders>
              <w:top w:val="single" w:sz="4" w:space="0" w:color="auto"/>
              <w:left w:val="single" w:sz="4" w:space="0" w:color="auto"/>
              <w:bottom w:val="single" w:sz="4" w:space="0" w:color="auto"/>
              <w:right w:val="single" w:sz="4" w:space="0" w:color="auto"/>
            </w:tcBorders>
          </w:tcPr>
          <w:p w14:paraId="51985EB3" w14:textId="77777777" w:rsidR="00744076" w:rsidRPr="00744076" w:rsidRDefault="00744076" w:rsidP="002E32A1">
            <w:pPr>
              <w:jc w:val="both"/>
            </w:pPr>
            <w:r w:rsidRPr="00744076">
              <w:t>% of attended incidents</w:t>
            </w:r>
          </w:p>
        </w:tc>
      </w:tr>
      <w:tr w:rsidR="00744076" w:rsidRPr="00744076" w14:paraId="5A4625A2" w14:textId="77777777" w:rsidTr="002B5A60">
        <w:tc>
          <w:tcPr>
            <w:tcW w:w="2515" w:type="dxa"/>
            <w:tcBorders>
              <w:top w:val="single" w:sz="4" w:space="0" w:color="auto"/>
              <w:left w:val="single" w:sz="4" w:space="0" w:color="auto"/>
              <w:bottom w:val="single" w:sz="4" w:space="0" w:color="auto"/>
              <w:right w:val="single" w:sz="4" w:space="0" w:color="auto"/>
            </w:tcBorders>
          </w:tcPr>
          <w:p w14:paraId="0F747A4D" w14:textId="77777777" w:rsidR="00744076" w:rsidRPr="00744076" w:rsidRDefault="00744076" w:rsidP="002E32A1">
            <w:pPr>
              <w:jc w:val="both"/>
            </w:pPr>
            <w:r w:rsidRPr="00744076">
              <w:t xml:space="preserve">Water </w:t>
            </w:r>
          </w:p>
        </w:tc>
        <w:tc>
          <w:tcPr>
            <w:tcW w:w="2160" w:type="dxa"/>
            <w:tcBorders>
              <w:top w:val="single" w:sz="4" w:space="0" w:color="auto"/>
              <w:left w:val="single" w:sz="4" w:space="0" w:color="auto"/>
              <w:bottom w:val="single" w:sz="4" w:space="0" w:color="auto"/>
              <w:right w:val="single" w:sz="4" w:space="0" w:color="auto"/>
            </w:tcBorders>
          </w:tcPr>
          <w:p w14:paraId="02849F0A" w14:textId="77777777" w:rsidR="00744076" w:rsidRPr="00744076" w:rsidRDefault="00744076" w:rsidP="002E32A1">
            <w:pPr>
              <w:jc w:val="both"/>
            </w:pPr>
            <w:r w:rsidRPr="00744076">
              <w:t>263</w:t>
            </w:r>
          </w:p>
        </w:tc>
        <w:tc>
          <w:tcPr>
            <w:tcW w:w="2790" w:type="dxa"/>
            <w:tcBorders>
              <w:top w:val="single" w:sz="4" w:space="0" w:color="auto"/>
              <w:left w:val="single" w:sz="4" w:space="0" w:color="auto"/>
              <w:bottom w:val="single" w:sz="4" w:space="0" w:color="auto"/>
              <w:right w:val="single" w:sz="4" w:space="0" w:color="auto"/>
            </w:tcBorders>
          </w:tcPr>
          <w:p w14:paraId="34D5E58D" w14:textId="77777777" w:rsidR="00744076" w:rsidRPr="00744076" w:rsidRDefault="00744076" w:rsidP="002E32A1">
            <w:pPr>
              <w:jc w:val="both"/>
            </w:pPr>
            <w:r w:rsidRPr="00744076">
              <w:t>157</w:t>
            </w:r>
          </w:p>
        </w:tc>
        <w:tc>
          <w:tcPr>
            <w:tcW w:w="2880" w:type="dxa"/>
            <w:tcBorders>
              <w:top w:val="single" w:sz="4" w:space="0" w:color="auto"/>
              <w:left w:val="single" w:sz="4" w:space="0" w:color="auto"/>
              <w:bottom w:val="single" w:sz="4" w:space="0" w:color="auto"/>
              <w:right w:val="single" w:sz="4" w:space="0" w:color="auto"/>
            </w:tcBorders>
          </w:tcPr>
          <w:p w14:paraId="0CD41E6E" w14:textId="77777777" w:rsidR="00744076" w:rsidRPr="00744076" w:rsidRDefault="00744076" w:rsidP="002E32A1">
            <w:pPr>
              <w:jc w:val="both"/>
            </w:pPr>
            <w:r w:rsidRPr="00744076">
              <w:t>27</w:t>
            </w:r>
          </w:p>
        </w:tc>
        <w:tc>
          <w:tcPr>
            <w:tcW w:w="2430" w:type="dxa"/>
            <w:tcBorders>
              <w:top w:val="single" w:sz="4" w:space="0" w:color="auto"/>
              <w:left w:val="single" w:sz="4" w:space="0" w:color="auto"/>
              <w:bottom w:val="single" w:sz="4" w:space="0" w:color="auto"/>
              <w:right w:val="single" w:sz="4" w:space="0" w:color="auto"/>
            </w:tcBorders>
          </w:tcPr>
          <w:p w14:paraId="40A02206" w14:textId="77777777" w:rsidR="00744076" w:rsidRPr="00744076" w:rsidRDefault="00744076" w:rsidP="002E32A1">
            <w:pPr>
              <w:jc w:val="both"/>
            </w:pPr>
            <w:r w:rsidRPr="00744076">
              <w:t>60.8%</w:t>
            </w:r>
          </w:p>
        </w:tc>
      </w:tr>
      <w:tr w:rsidR="00744076" w:rsidRPr="00744076" w14:paraId="77F8FAAC" w14:textId="77777777" w:rsidTr="002B5A60">
        <w:tc>
          <w:tcPr>
            <w:tcW w:w="2515" w:type="dxa"/>
            <w:tcBorders>
              <w:top w:val="single" w:sz="4" w:space="0" w:color="auto"/>
              <w:left w:val="single" w:sz="4" w:space="0" w:color="auto"/>
              <w:bottom w:val="single" w:sz="4" w:space="0" w:color="auto"/>
              <w:right w:val="single" w:sz="4" w:space="0" w:color="auto"/>
            </w:tcBorders>
          </w:tcPr>
          <w:p w14:paraId="501E8F71" w14:textId="77777777" w:rsidR="00744076" w:rsidRPr="00744076" w:rsidRDefault="00744076" w:rsidP="002E32A1">
            <w:pPr>
              <w:jc w:val="both"/>
            </w:pPr>
            <w:r w:rsidRPr="00744076">
              <w:t>Sanitation</w:t>
            </w:r>
          </w:p>
        </w:tc>
        <w:tc>
          <w:tcPr>
            <w:tcW w:w="2160" w:type="dxa"/>
            <w:tcBorders>
              <w:top w:val="single" w:sz="4" w:space="0" w:color="auto"/>
              <w:left w:val="single" w:sz="4" w:space="0" w:color="auto"/>
              <w:bottom w:val="single" w:sz="4" w:space="0" w:color="auto"/>
              <w:right w:val="single" w:sz="4" w:space="0" w:color="auto"/>
            </w:tcBorders>
          </w:tcPr>
          <w:p w14:paraId="3F71C8DA" w14:textId="77777777" w:rsidR="00744076" w:rsidRPr="00744076" w:rsidRDefault="00744076" w:rsidP="002E32A1">
            <w:pPr>
              <w:jc w:val="both"/>
            </w:pPr>
            <w:r w:rsidRPr="00744076">
              <w:t>237</w:t>
            </w:r>
          </w:p>
        </w:tc>
        <w:tc>
          <w:tcPr>
            <w:tcW w:w="2790" w:type="dxa"/>
            <w:tcBorders>
              <w:top w:val="single" w:sz="4" w:space="0" w:color="auto"/>
              <w:left w:val="single" w:sz="4" w:space="0" w:color="auto"/>
              <w:bottom w:val="single" w:sz="4" w:space="0" w:color="auto"/>
              <w:right w:val="single" w:sz="4" w:space="0" w:color="auto"/>
            </w:tcBorders>
          </w:tcPr>
          <w:p w14:paraId="0B333521" w14:textId="77777777" w:rsidR="00744076" w:rsidRPr="00744076" w:rsidRDefault="00744076" w:rsidP="002E32A1">
            <w:pPr>
              <w:jc w:val="both"/>
            </w:pPr>
            <w:r w:rsidRPr="00744076">
              <w:t>218</w:t>
            </w:r>
          </w:p>
        </w:tc>
        <w:tc>
          <w:tcPr>
            <w:tcW w:w="2880" w:type="dxa"/>
            <w:tcBorders>
              <w:top w:val="single" w:sz="4" w:space="0" w:color="auto"/>
              <w:left w:val="single" w:sz="4" w:space="0" w:color="auto"/>
              <w:bottom w:val="single" w:sz="4" w:space="0" w:color="auto"/>
              <w:right w:val="single" w:sz="4" w:space="0" w:color="auto"/>
            </w:tcBorders>
          </w:tcPr>
          <w:p w14:paraId="4689F5F9" w14:textId="77777777" w:rsidR="00744076" w:rsidRPr="00744076" w:rsidRDefault="00744076" w:rsidP="002E32A1">
            <w:pPr>
              <w:jc w:val="both"/>
            </w:pPr>
            <w:r w:rsidRPr="00744076">
              <w:t>19</w:t>
            </w:r>
          </w:p>
        </w:tc>
        <w:tc>
          <w:tcPr>
            <w:tcW w:w="2430" w:type="dxa"/>
            <w:tcBorders>
              <w:top w:val="single" w:sz="4" w:space="0" w:color="auto"/>
              <w:left w:val="single" w:sz="4" w:space="0" w:color="auto"/>
              <w:bottom w:val="single" w:sz="4" w:space="0" w:color="auto"/>
              <w:right w:val="single" w:sz="4" w:space="0" w:color="auto"/>
            </w:tcBorders>
          </w:tcPr>
          <w:p w14:paraId="35AE3A22" w14:textId="77777777" w:rsidR="00744076" w:rsidRPr="00744076" w:rsidRDefault="00744076" w:rsidP="002E32A1">
            <w:pPr>
              <w:jc w:val="both"/>
            </w:pPr>
            <w:r w:rsidRPr="00744076">
              <w:t>92.9%</w:t>
            </w:r>
          </w:p>
        </w:tc>
      </w:tr>
      <w:tr w:rsidR="00744076" w:rsidRPr="00744076" w14:paraId="6756C4C8" w14:textId="77777777" w:rsidTr="002B5A60">
        <w:tc>
          <w:tcPr>
            <w:tcW w:w="2515" w:type="dxa"/>
            <w:tcBorders>
              <w:top w:val="single" w:sz="4" w:space="0" w:color="auto"/>
              <w:left w:val="single" w:sz="4" w:space="0" w:color="auto"/>
              <w:bottom w:val="single" w:sz="4" w:space="0" w:color="auto"/>
              <w:right w:val="single" w:sz="4" w:space="0" w:color="auto"/>
            </w:tcBorders>
          </w:tcPr>
          <w:p w14:paraId="25B58DE6" w14:textId="77777777" w:rsidR="00744076" w:rsidRPr="00744076" w:rsidRDefault="00744076" w:rsidP="002E32A1">
            <w:pPr>
              <w:jc w:val="both"/>
            </w:pPr>
            <w:r w:rsidRPr="00744076">
              <w:t xml:space="preserve">Electricity </w:t>
            </w:r>
          </w:p>
        </w:tc>
        <w:tc>
          <w:tcPr>
            <w:tcW w:w="2160" w:type="dxa"/>
            <w:tcBorders>
              <w:top w:val="single" w:sz="4" w:space="0" w:color="auto"/>
              <w:left w:val="single" w:sz="4" w:space="0" w:color="auto"/>
              <w:bottom w:val="single" w:sz="4" w:space="0" w:color="auto"/>
              <w:right w:val="single" w:sz="4" w:space="0" w:color="auto"/>
            </w:tcBorders>
          </w:tcPr>
          <w:p w14:paraId="41117C4F" w14:textId="77777777" w:rsidR="00744076" w:rsidRPr="00744076" w:rsidRDefault="00744076" w:rsidP="002E32A1">
            <w:pPr>
              <w:jc w:val="both"/>
            </w:pPr>
            <w:r w:rsidRPr="00744076">
              <w:t>25</w:t>
            </w:r>
          </w:p>
        </w:tc>
        <w:tc>
          <w:tcPr>
            <w:tcW w:w="2790" w:type="dxa"/>
            <w:tcBorders>
              <w:top w:val="single" w:sz="4" w:space="0" w:color="auto"/>
              <w:left w:val="single" w:sz="4" w:space="0" w:color="auto"/>
              <w:bottom w:val="single" w:sz="4" w:space="0" w:color="auto"/>
              <w:right w:val="single" w:sz="4" w:space="0" w:color="auto"/>
            </w:tcBorders>
          </w:tcPr>
          <w:p w14:paraId="56DAAEAD" w14:textId="77777777" w:rsidR="00744076" w:rsidRPr="00744076" w:rsidRDefault="00744076" w:rsidP="002E32A1">
            <w:pPr>
              <w:jc w:val="both"/>
            </w:pPr>
            <w:r w:rsidRPr="00744076">
              <w:t>23</w:t>
            </w:r>
          </w:p>
        </w:tc>
        <w:tc>
          <w:tcPr>
            <w:tcW w:w="2880" w:type="dxa"/>
            <w:tcBorders>
              <w:top w:val="single" w:sz="4" w:space="0" w:color="auto"/>
              <w:left w:val="single" w:sz="4" w:space="0" w:color="auto"/>
              <w:bottom w:val="single" w:sz="4" w:space="0" w:color="auto"/>
              <w:right w:val="single" w:sz="4" w:space="0" w:color="auto"/>
            </w:tcBorders>
          </w:tcPr>
          <w:p w14:paraId="1E6C03BB" w14:textId="77777777" w:rsidR="00744076" w:rsidRPr="00744076" w:rsidRDefault="00744076" w:rsidP="002E32A1">
            <w:pPr>
              <w:jc w:val="both"/>
            </w:pPr>
            <w:r w:rsidRPr="00744076">
              <w:t>3</w:t>
            </w:r>
          </w:p>
        </w:tc>
        <w:tc>
          <w:tcPr>
            <w:tcW w:w="2430" w:type="dxa"/>
            <w:tcBorders>
              <w:top w:val="single" w:sz="4" w:space="0" w:color="auto"/>
              <w:left w:val="single" w:sz="4" w:space="0" w:color="auto"/>
              <w:bottom w:val="single" w:sz="4" w:space="0" w:color="auto"/>
              <w:right w:val="single" w:sz="4" w:space="0" w:color="auto"/>
            </w:tcBorders>
          </w:tcPr>
          <w:p w14:paraId="30D7F174" w14:textId="77777777" w:rsidR="00744076" w:rsidRPr="00744076" w:rsidRDefault="00744076" w:rsidP="002E32A1">
            <w:pPr>
              <w:jc w:val="both"/>
            </w:pPr>
            <w:r w:rsidRPr="00744076">
              <w:t>92%</w:t>
            </w:r>
          </w:p>
        </w:tc>
      </w:tr>
      <w:tr w:rsidR="00744076" w:rsidRPr="00744076" w14:paraId="4875901C" w14:textId="77777777" w:rsidTr="002B5A60">
        <w:tc>
          <w:tcPr>
            <w:tcW w:w="2515" w:type="dxa"/>
            <w:tcBorders>
              <w:top w:val="single" w:sz="4" w:space="0" w:color="auto"/>
              <w:left w:val="single" w:sz="4" w:space="0" w:color="auto"/>
              <w:bottom w:val="single" w:sz="4" w:space="0" w:color="auto"/>
              <w:right w:val="single" w:sz="4" w:space="0" w:color="auto"/>
            </w:tcBorders>
          </w:tcPr>
          <w:p w14:paraId="06C81E1A" w14:textId="77777777" w:rsidR="00744076" w:rsidRPr="00744076" w:rsidRDefault="00744076" w:rsidP="002E32A1">
            <w:pPr>
              <w:jc w:val="both"/>
            </w:pPr>
            <w:r w:rsidRPr="00744076">
              <w:t>Roads and Stormwater</w:t>
            </w:r>
          </w:p>
        </w:tc>
        <w:tc>
          <w:tcPr>
            <w:tcW w:w="2160" w:type="dxa"/>
            <w:tcBorders>
              <w:top w:val="single" w:sz="4" w:space="0" w:color="auto"/>
              <w:left w:val="single" w:sz="4" w:space="0" w:color="auto"/>
              <w:bottom w:val="single" w:sz="4" w:space="0" w:color="auto"/>
              <w:right w:val="single" w:sz="4" w:space="0" w:color="auto"/>
            </w:tcBorders>
          </w:tcPr>
          <w:p w14:paraId="46377F12" w14:textId="77777777" w:rsidR="00744076" w:rsidRPr="00744076" w:rsidRDefault="00744076" w:rsidP="002E32A1">
            <w:pPr>
              <w:jc w:val="both"/>
            </w:pPr>
            <w:r w:rsidRPr="00744076">
              <w:t>16</w:t>
            </w:r>
          </w:p>
        </w:tc>
        <w:tc>
          <w:tcPr>
            <w:tcW w:w="2790" w:type="dxa"/>
            <w:tcBorders>
              <w:top w:val="single" w:sz="4" w:space="0" w:color="auto"/>
              <w:left w:val="single" w:sz="4" w:space="0" w:color="auto"/>
              <w:bottom w:val="single" w:sz="4" w:space="0" w:color="auto"/>
              <w:right w:val="single" w:sz="4" w:space="0" w:color="auto"/>
            </w:tcBorders>
          </w:tcPr>
          <w:p w14:paraId="5A12B525" w14:textId="77777777" w:rsidR="00744076" w:rsidRPr="00744076" w:rsidRDefault="00744076" w:rsidP="002E32A1">
            <w:pPr>
              <w:jc w:val="both"/>
            </w:pPr>
            <w:r w:rsidRPr="00744076">
              <w:t>16</w:t>
            </w:r>
          </w:p>
        </w:tc>
        <w:tc>
          <w:tcPr>
            <w:tcW w:w="2880" w:type="dxa"/>
            <w:tcBorders>
              <w:top w:val="single" w:sz="4" w:space="0" w:color="auto"/>
              <w:left w:val="single" w:sz="4" w:space="0" w:color="auto"/>
              <w:bottom w:val="single" w:sz="4" w:space="0" w:color="auto"/>
              <w:right w:val="single" w:sz="4" w:space="0" w:color="auto"/>
            </w:tcBorders>
          </w:tcPr>
          <w:p w14:paraId="1ABC43F4" w14:textId="77777777" w:rsidR="00744076" w:rsidRPr="00744076" w:rsidRDefault="00744076" w:rsidP="002E32A1">
            <w:pPr>
              <w:jc w:val="both"/>
            </w:pPr>
            <w:r w:rsidRPr="00744076">
              <w:t>0</w:t>
            </w:r>
          </w:p>
        </w:tc>
        <w:tc>
          <w:tcPr>
            <w:tcW w:w="2430" w:type="dxa"/>
            <w:tcBorders>
              <w:top w:val="single" w:sz="4" w:space="0" w:color="auto"/>
              <w:left w:val="single" w:sz="4" w:space="0" w:color="auto"/>
              <w:bottom w:val="single" w:sz="4" w:space="0" w:color="auto"/>
              <w:right w:val="single" w:sz="4" w:space="0" w:color="auto"/>
            </w:tcBorders>
          </w:tcPr>
          <w:p w14:paraId="4387B69D" w14:textId="77777777" w:rsidR="00744076" w:rsidRPr="00744076" w:rsidRDefault="00744076" w:rsidP="002E32A1">
            <w:pPr>
              <w:jc w:val="both"/>
            </w:pPr>
            <w:r w:rsidRPr="00744076">
              <w:t>1</w:t>
            </w:r>
            <w:r w:rsidR="005C15AA">
              <w:t>00</w:t>
            </w:r>
            <w:r w:rsidRPr="00744076">
              <w:t>%</w:t>
            </w:r>
          </w:p>
        </w:tc>
      </w:tr>
      <w:tr w:rsidR="00744076" w:rsidRPr="00744076" w14:paraId="35670FA6" w14:textId="77777777" w:rsidTr="002B5A60">
        <w:tc>
          <w:tcPr>
            <w:tcW w:w="2515" w:type="dxa"/>
            <w:tcBorders>
              <w:top w:val="single" w:sz="4" w:space="0" w:color="auto"/>
              <w:left w:val="single" w:sz="4" w:space="0" w:color="auto"/>
              <w:bottom w:val="single" w:sz="4" w:space="0" w:color="auto"/>
              <w:right w:val="single" w:sz="4" w:space="0" w:color="auto"/>
            </w:tcBorders>
          </w:tcPr>
          <w:p w14:paraId="61264B4D" w14:textId="77777777" w:rsidR="00744076" w:rsidRPr="00744076" w:rsidRDefault="00744076" w:rsidP="002E32A1">
            <w:pPr>
              <w:jc w:val="both"/>
            </w:pPr>
            <w:r w:rsidRPr="00744076">
              <w:t>Refuse</w:t>
            </w:r>
          </w:p>
        </w:tc>
        <w:tc>
          <w:tcPr>
            <w:tcW w:w="2160" w:type="dxa"/>
            <w:tcBorders>
              <w:top w:val="single" w:sz="4" w:space="0" w:color="auto"/>
              <w:left w:val="single" w:sz="4" w:space="0" w:color="auto"/>
              <w:bottom w:val="single" w:sz="4" w:space="0" w:color="auto"/>
              <w:right w:val="single" w:sz="4" w:space="0" w:color="auto"/>
            </w:tcBorders>
          </w:tcPr>
          <w:p w14:paraId="1523AD9B" w14:textId="77777777" w:rsidR="00744076" w:rsidRPr="00744076" w:rsidRDefault="00744076" w:rsidP="002E32A1">
            <w:pPr>
              <w:jc w:val="both"/>
            </w:pPr>
            <w:r w:rsidRPr="00744076">
              <w:t>6</w:t>
            </w:r>
          </w:p>
        </w:tc>
        <w:tc>
          <w:tcPr>
            <w:tcW w:w="2790" w:type="dxa"/>
            <w:tcBorders>
              <w:top w:val="single" w:sz="4" w:space="0" w:color="auto"/>
              <w:left w:val="single" w:sz="4" w:space="0" w:color="auto"/>
              <w:bottom w:val="single" w:sz="4" w:space="0" w:color="auto"/>
              <w:right w:val="single" w:sz="4" w:space="0" w:color="auto"/>
            </w:tcBorders>
          </w:tcPr>
          <w:p w14:paraId="14C7C49D" w14:textId="77777777" w:rsidR="00744076" w:rsidRPr="00744076" w:rsidRDefault="00744076" w:rsidP="002E32A1">
            <w:pPr>
              <w:jc w:val="both"/>
            </w:pPr>
            <w:r w:rsidRPr="00744076">
              <w:t>6</w:t>
            </w:r>
          </w:p>
        </w:tc>
        <w:tc>
          <w:tcPr>
            <w:tcW w:w="2880" w:type="dxa"/>
            <w:tcBorders>
              <w:top w:val="single" w:sz="4" w:space="0" w:color="auto"/>
              <w:left w:val="single" w:sz="4" w:space="0" w:color="auto"/>
              <w:bottom w:val="single" w:sz="4" w:space="0" w:color="auto"/>
              <w:right w:val="single" w:sz="4" w:space="0" w:color="auto"/>
            </w:tcBorders>
          </w:tcPr>
          <w:p w14:paraId="4ECE8271" w14:textId="77777777" w:rsidR="00744076" w:rsidRPr="00744076" w:rsidRDefault="00744076" w:rsidP="002E32A1">
            <w:pPr>
              <w:jc w:val="both"/>
            </w:pPr>
            <w:r w:rsidRPr="00744076">
              <w:t>0</w:t>
            </w:r>
          </w:p>
        </w:tc>
        <w:tc>
          <w:tcPr>
            <w:tcW w:w="2430" w:type="dxa"/>
            <w:tcBorders>
              <w:top w:val="single" w:sz="4" w:space="0" w:color="auto"/>
              <w:left w:val="single" w:sz="4" w:space="0" w:color="auto"/>
              <w:bottom w:val="single" w:sz="4" w:space="0" w:color="auto"/>
              <w:right w:val="single" w:sz="4" w:space="0" w:color="auto"/>
            </w:tcBorders>
          </w:tcPr>
          <w:p w14:paraId="636F06DC" w14:textId="77777777" w:rsidR="00744076" w:rsidRPr="00744076" w:rsidRDefault="00744076" w:rsidP="002E32A1">
            <w:pPr>
              <w:jc w:val="both"/>
            </w:pPr>
            <w:r w:rsidRPr="00744076">
              <w:t>1</w:t>
            </w:r>
            <w:r w:rsidR="005C15AA">
              <w:t>00</w:t>
            </w:r>
            <w:r w:rsidRPr="00744076">
              <w:t>%</w:t>
            </w:r>
          </w:p>
        </w:tc>
      </w:tr>
    </w:tbl>
    <w:p w14:paraId="4DD01218" w14:textId="77777777" w:rsidR="00744076" w:rsidRDefault="00744076" w:rsidP="002E32A1">
      <w:pPr>
        <w:jc w:val="both"/>
        <w:rPr>
          <w:b/>
          <w:sz w:val="20"/>
          <w:szCs w:val="20"/>
        </w:rPr>
      </w:pPr>
    </w:p>
    <w:p w14:paraId="425304CD" w14:textId="77777777" w:rsidR="00744076" w:rsidRPr="00744076" w:rsidRDefault="00744076" w:rsidP="002E32A1">
      <w:pPr>
        <w:jc w:val="both"/>
        <w:rPr>
          <w:b/>
          <w:sz w:val="20"/>
          <w:szCs w:val="20"/>
        </w:rPr>
      </w:pPr>
      <w:r w:rsidRPr="00744076">
        <w:rPr>
          <w:b/>
          <w:sz w:val="20"/>
          <w:szCs w:val="20"/>
        </w:rPr>
        <w:t>4</w:t>
      </w:r>
      <w:r w:rsidRPr="00744076">
        <w:rPr>
          <w:b/>
          <w:sz w:val="20"/>
          <w:szCs w:val="20"/>
          <w:vertAlign w:val="superscript"/>
        </w:rPr>
        <w:t>th</w:t>
      </w:r>
      <w:r w:rsidR="00A660C9">
        <w:rPr>
          <w:b/>
          <w:sz w:val="20"/>
          <w:szCs w:val="20"/>
        </w:rPr>
        <w:t xml:space="preserve"> Quarter April – June 2018</w:t>
      </w:r>
    </w:p>
    <w:tbl>
      <w:tblPr>
        <w:tblStyle w:val="TableGrid"/>
        <w:tblW w:w="0" w:type="auto"/>
        <w:tblLook w:val="04A0" w:firstRow="1" w:lastRow="0" w:firstColumn="1" w:lastColumn="0" w:noHBand="0" w:noVBand="1"/>
      </w:tblPr>
      <w:tblGrid>
        <w:gridCol w:w="2515"/>
        <w:gridCol w:w="2160"/>
        <w:gridCol w:w="2790"/>
        <w:gridCol w:w="2880"/>
        <w:gridCol w:w="2430"/>
      </w:tblGrid>
      <w:tr w:rsidR="00744076" w:rsidRPr="00744076" w14:paraId="20577334" w14:textId="77777777" w:rsidTr="002B5A60">
        <w:tc>
          <w:tcPr>
            <w:tcW w:w="2515" w:type="dxa"/>
            <w:tcBorders>
              <w:top w:val="single" w:sz="4" w:space="0" w:color="auto"/>
              <w:left w:val="single" w:sz="4" w:space="0" w:color="auto"/>
              <w:bottom w:val="single" w:sz="4" w:space="0" w:color="auto"/>
              <w:right w:val="single" w:sz="4" w:space="0" w:color="auto"/>
            </w:tcBorders>
            <w:hideMark/>
          </w:tcPr>
          <w:p w14:paraId="05EBFD66" w14:textId="77777777" w:rsidR="00744076" w:rsidRPr="00744076" w:rsidRDefault="00744076" w:rsidP="002E32A1">
            <w:pPr>
              <w:jc w:val="both"/>
            </w:pPr>
            <w:r w:rsidRPr="00744076">
              <w:t>Type of service</w:t>
            </w:r>
          </w:p>
        </w:tc>
        <w:tc>
          <w:tcPr>
            <w:tcW w:w="2160" w:type="dxa"/>
            <w:tcBorders>
              <w:top w:val="single" w:sz="4" w:space="0" w:color="auto"/>
              <w:left w:val="single" w:sz="4" w:space="0" w:color="auto"/>
              <w:bottom w:val="single" w:sz="4" w:space="0" w:color="auto"/>
              <w:right w:val="single" w:sz="4" w:space="0" w:color="auto"/>
            </w:tcBorders>
          </w:tcPr>
          <w:p w14:paraId="4964EC20" w14:textId="77777777" w:rsidR="00744076" w:rsidRPr="00744076" w:rsidRDefault="00744076" w:rsidP="002E32A1">
            <w:pPr>
              <w:jc w:val="both"/>
            </w:pPr>
            <w:r w:rsidRPr="00744076">
              <w:t># of reported incidents</w:t>
            </w:r>
          </w:p>
        </w:tc>
        <w:tc>
          <w:tcPr>
            <w:tcW w:w="2790" w:type="dxa"/>
            <w:tcBorders>
              <w:top w:val="single" w:sz="4" w:space="0" w:color="auto"/>
              <w:left w:val="single" w:sz="4" w:space="0" w:color="auto"/>
              <w:bottom w:val="single" w:sz="4" w:space="0" w:color="auto"/>
              <w:right w:val="single" w:sz="4" w:space="0" w:color="auto"/>
            </w:tcBorders>
          </w:tcPr>
          <w:p w14:paraId="3FC358B3" w14:textId="77777777" w:rsidR="00744076" w:rsidRPr="00744076" w:rsidRDefault="00744076" w:rsidP="002E32A1">
            <w:pPr>
              <w:jc w:val="both"/>
            </w:pPr>
            <w:r w:rsidRPr="00744076">
              <w:t># of attended incidents</w:t>
            </w:r>
          </w:p>
        </w:tc>
        <w:tc>
          <w:tcPr>
            <w:tcW w:w="2880" w:type="dxa"/>
            <w:tcBorders>
              <w:top w:val="single" w:sz="4" w:space="0" w:color="auto"/>
              <w:left w:val="single" w:sz="4" w:space="0" w:color="auto"/>
              <w:bottom w:val="single" w:sz="4" w:space="0" w:color="auto"/>
              <w:right w:val="single" w:sz="4" w:space="0" w:color="auto"/>
            </w:tcBorders>
          </w:tcPr>
          <w:p w14:paraId="442E9309" w14:textId="77777777" w:rsidR="00744076" w:rsidRPr="00744076" w:rsidRDefault="00744076" w:rsidP="002E32A1">
            <w:pPr>
              <w:jc w:val="both"/>
            </w:pPr>
            <w:r w:rsidRPr="00744076">
              <w:t># of incomplete incidents</w:t>
            </w:r>
          </w:p>
        </w:tc>
        <w:tc>
          <w:tcPr>
            <w:tcW w:w="2430" w:type="dxa"/>
            <w:tcBorders>
              <w:top w:val="single" w:sz="4" w:space="0" w:color="auto"/>
              <w:left w:val="single" w:sz="4" w:space="0" w:color="auto"/>
              <w:bottom w:val="single" w:sz="4" w:space="0" w:color="auto"/>
              <w:right w:val="single" w:sz="4" w:space="0" w:color="auto"/>
            </w:tcBorders>
          </w:tcPr>
          <w:p w14:paraId="49CB8919" w14:textId="77777777" w:rsidR="00744076" w:rsidRPr="00744076" w:rsidRDefault="00744076" w:rsidP="002E32A1">
            <w:pPr>
              <w:jc w:val="both"/>
            </w:pPr>
            <w:r w:rsidRPr="00744076">
              <w:t>% of attended incidents</w:t>
            </w:r>
          </w:p>
        </w:tc>
      </w:tr>
      <w:tr w:rsidR="00744076" w:rsidRPr="00744076" w14:paraId="374C2029" w14:textId="77777777" w:rsidTr="002B5A60">
        <w:tc>
          <w:tcPr>
            <w:tcW w:w="2515" w:type="dxa"/>
            <w:tcBorders>
              <w:top w:val="single" w:sz="4" w:space="0" w:color="auto"/>
              <w:left w:val="single" w:sz="4" w:space="0" w:color="auto"/>
              <w:bottom w:val="single" w:sz="4" w:space="0" w:color="auto"/>
              <w:right w:val="single" w:sz="4" w:space="0" w:color="auto"/>
            </w:tcBorders>
          </w:tcPr>
          <w:p w14:paraId="55EB53AD" w14:textId="77777777" w:rsidR="00744076" w:rsidRPr="00744076" w:rsidRDefault="00744076" w:rsidP="002E32A1">
            <w:pPr>
              <w:jc w:val="both"/>
            </w:pPr>
            <w:r w:rsidRPr="00744076">
              <w:t xml:space="preserve">Water </w:t>
            </w:r>
          </w:p>
        </w:tc>
        <w:tc>
          <w:tcPr>
            <w:tcW w:w="2160" w:type="dxa"/>
            <w:tcBorders>
              <w:top w:val="single" w:sz="4" w:space="0" w:color="auto"/>
              <w:left w:val="single" w:sz="4" w:space="0" w:color="auto"/>
              <w:bottom w:val="single" w:sz="4" w:space="0" w:color="auto"/>
              <w:right w:val="single" w:sz="4" w:space="0" w:color="auto"/>
            </w:tcBorders>
          </w:tcPr>
          <w:p w14:paraId="3FF6001F" w14:textId="77777777" w:rsidR="00744076" w:rsidRPr="00744076" w:rsidRDefault="00744076" w:rsidP="002E32A1">
            <w:pPr>
              <w:jc w:val="both"/>
            </w:pPr>
            <w:r w:rsidRPr="00744076">
              <w:t>247</w:t>
            </w:r>
          </w:p>
        </w:tc>
        <w:tc>
          <w:tcPr>
            <w:tcW w:w="2790" w:type="dxa"/>
            <w:tcBorders>
              <w:top w:val="single" w:sz="4" w:space="0" w:color="auto"/>
              <w:left w:val="single" w:sz="4" w:space="0" w:color="auto"/>
              <w:bottom w:val="single" w:sz="4" w:space="0" w:color="auto"/>
              <w:right w:val="single" w:sz="4" w:space="0" w:color="auto"/>
            </w:tcBorders>
          </w:tcPr>
          <w:p w14:paraId="5B6F6ACB" w14:textId="77777777" w:rsidR="00744076" w:rsidRPr="00744076" w:rsidRDefault="00744076" w:rsidP="002E32A1">
            <w:pPr>
              <w:jc w:val="both"/>
            </w:pPr>
            <w:r w:rsidRPr="00744076">
              <w:t>236</w:t>
            </w:r>
          </w:p>
        </w:tc>
        <w:tc>
          <w:tcPr>
            <w:tcW w:w="2880" w:type="dxa"/>
            <w:tcBorders>
              <w:top w:val="single" w:sz="4" w:space="0" w:color="auto"/>
              <w:left w:val="single" w:sz="4" w:space="0" w:color="auto"/>
              <w:bottom w:val="single" w:sz="4" w:space="0" w:color="auto"/>
              <w:right w:val="single" w:sz="4" w:space="0" w:color="auto"/>
            </w:tcBorders>
          </w:tcPr>
          <w:p w14:paraId="5C60DD2A" w14:textId="77777777" w:rsidR="00744076" w:rsidRPr="00744076" w:rsidRDefault="00744076" w:rsidP="002E32A1">
            <w:pPr>
              <w:jc w:val="both"/>
            </w:pPr>
            <w:r w:rsidRPr="00744076">
              <w:t>11</w:t>
            </w:r>
          </w:p>
        </w:tc>
        <w:tc>
          <w:tcPr>
            <w:tcW w:w="2430" w:type="dxa"/>
            <w:tcBorders>
              <w:top w:val="single" w:sz="4" w:space="0" w:color="auto"/>
              <w:left w:val="single" w:sz="4" w:space="0" w:color="auto"/>
              <w:bottom w:val="single" w:sz="4" w:space="0" w:color="auto"/>
              <w:right w:val="single" w:sz="4" w:space="0" w:color="auto"/>
            </w:tcBorders>
          </w:tcPr>
          <w:p w14:paraId="0B1171EC" w14:textId="77777777" w:rsidR="00744076" w:rsidRPr="00744076" w:rsidRDefault="00744076" w:rsidP="002E32A1">
            <w:pPr>
              <w:jc w:val="both"/>
            </w:pPr>
            <w:r w:rsidRPr="00744076">
              <w:t>95.5%</w:t>
            </w:r>
          </w:p>
        </w:tc>
      </w:tr>
      <w:tr w:rsidR="00744076" w:rsidRPr="00744076" w14:paraId="2843AFBD" w14:textId="77777777" w:rsidTr="002B5A60">
        <w:tc>
          <w:tcPr>
            <w:tcW w:w="2515" w:type="dxa"/>
            <w:tcBorders>
              <w:top w:val="single" w:sz="4" w:space="0" w:color="auto"/>
              <w:left w:val="single" w:sz="4" w:space="0" w:color="auto"/>
              <w:bottom w:val="single" w:sz="4" w:space="0" w:color="auto"/>
              <w:right w:val="single" w:sz="4" w:space="0" w:color="auto"/>
            </w:tcBorders>
          </w:tcPr>
          <w:p w14:paraId="7E7A8BEC" w14:textId="77777777" w:rsidR="00744076" w:rsidRPr="00744076" w:rsidRDefault="00744076" w:rsidP="002E32A1">
            <w:pPr>
              <w:jc w:val="both"/>
            </w:pPr>
            <w:r w:rsidRPr="00744076">
              <w:t>Sanitation</w:t>
            </w:r>
          </w:p>
        </w:tc>
        <w:tc>
          <w:tcPr>
            <w:tcW w:w="2160" w:type="dxa"/>
            <w:tcBorders>
              <w:top w:val="single" w:sz="4" w:space="0" w:color="auto"/>
              <w:left w:val="single" w:sz="4" w:space="0" w:color="auto"/>
              <w:bottom w:val="single" w:sz="4" w:space="0" w:color="auto"/>
              <w:right w:val="single" w:sz="4" w:space="0" w:color="auto"/>
            </w:tcBorders>
          </w:tcPr>
          <w:p w14:paraId="3E56E46E" w14:textId="77777777" w:rsidR="00744076" w:rsidRPr="00744076" w:rsidRDefault="00744076" w:rsidP="002E32A1">
            <w:pPr>
              <w:jc w:val="both"/>
            </w:pPr>
            <w:r w:rsidRPr="00744076">
              <w:t>327</w:t>
            </w:r>
          </w:p>
        </w:tc>
        <w:tc>
          <w:tcPr>
            <w:tcW w:w="2790" w:type="dxa"/>
            <w:tcBorders>
              <w:top w:val="single" w:sz="4" w:space="0" w:color="auto"/>
              <w:left w:val="single" w:sz="4" w:space="0" w:color="auto"/>
              <w:bottom w:val="single" w:sz="4" w:space="0" w:color="auto"/>
              <w:right w:val="single" w:sz="4" w:space="0" w:color="auto"/>
            </w:tcBorders>
          </w:tcPr>
          <w:p w14:paraId="26862801" w14:textId="77777777" w:rsidR="00744076" w:rsidRPr="00744076" w:rsidRDefault="00744076" w:rsidP="002E32A1">
            <w:pPr>
              <w:jc w:val="both"/>
            </w:pPr>
            <w:r w:rsidRPr="00744076">
              <w:t>327</w:t>
            </w:r>
          </w:p>
        </w:tc>
        <w:tc>
          <w:tcPr>
            <w:tcW w:w="2880" w:type="dxa"/>
            <w:tcBorders>
              <w:top w:val="single" w:sz="4" w:space="0" w:color="auto"/>
              <w:left w:val="single" w:sz="4" w:space="0" w:color="auto"/>
              <w:bottom w:val="single" w:sz="4" w:space="0" w:color="auto"/>
              <w:right w:val="single" w:sz="4" w:space="0" w:color="auto"/>
            </w:tcBorders>
          </w:tcPr>
          <w:p w14:paraId="03B97241" w14:textId="77777777" w:rsidR="00744076" w:rsidRPr="00744076" w:rsidRDefault="00744076" w:rsidP="002E32A1">
            <w:pPr>
              <w:jc w:val="both"/>
            </w:pPr>
            <w:r w:rsidRPr="00744076">
              <w:t>0</w:t>
            </w:r>
          </w:p>
        </w:tc>
        <w:tc>
          <w:tcPr>
            <w:tcW w:w="2430" w:type="dxa"/>
            <w:tcBorders>
              <w:top w:val="single" w:sz="4" w:space="0" w:color="auto"/>
              <w:left w:val="single" w:sz="4" w:space="0" w:color="auto"/>
              <w:bottom w:val="single" w:sz="4" w:space="0" w:color="auto"/>
              <w:right w:val="single" w:sz="4" w:space="0" w:color="auto"/>
            </w:tcBorders>
          </w:tcPr>
          <w:p w14:paraId="7C60CA74" w14:textId="77777777" w:rsidR="00744076" w:rsidRPr="00744076" w:rsidRDefault="00744076" w:rsidP="002E32A1">
            <w:pPr>
              <w:jc w:val="both"/>
            </w:pPr>
            <w:r w:rsidRPr="00744076">
              <w:t>1</w:t>
            </w:r>
            <w:r w:rsidR="005C15AA">
              <w:t>00</w:t>
            </w:r>
            <w:r w:rsidRPr="00744076">
              <w:t>%</w:t>
            </w:r>
          </w:p>
        </w:tc>
      </w:tr>
      <w:tr w:rsidR="00744076" w:rsidRPr="00744076" w14:paraId="14664A5E" w14:textId="77777777" w:rsidTr="002B5A60">
        <w:tc>
          <w:tcPr>
            <w:tcW w:w="2515" w:type="dxa"/>
            <w:tcBorders>
              <w:top w:val="single" w:sz="4" w:space="0" w:color="auto"/>
              <w:left w:val="single" w:sz="4" w:space="0" w:color="auto"/>
              <w:bottom w:val="single" w:sz="4" w:space="0" w:color="auto"/>
              <w:right w:val="single" w:sz="4" w:space="0" w:color="auto"/>
            </w:tcBorders>
          </w:tcPr>
          <w:p w14:paraId="47B9B934" w14:textId="77777777" w:rsidR="00744076" w:rsidRPr="00744076" w:rsidRDefault="00744076" w:rsidP="002E32A1">
            <w:pPr>
              <w:jc w:val="both"/>
            </w:pPr>
            <w:r w:rsidRPr="00744076">
              <w:t xml:space="preserve">Electricity </w:t>
            </w:r>
          </w:p>
        </w:tc>
        <w:tc>
          <w:tcPr>
            <w:tcW w:w="2160" w:type="dxa"/>
            <w:tcBorders>
              <w:top w:val="single" w:sz="4" w:space="0" w:color="auto"/>
              <w:left w:val="single" w:sz="4" w:space="0" w:color="auto"/>
              <w:bottom w:val="single" w:sz="4" w:space="0" w:color="auto"/>
              <w:right w:val="single" w:sz="4" w:space="0" w:color="auto"/>
            </w:tcBorders>
          </w:tcPr>
          <w:p w14:paraId="3B02EE09" w14:textId="77777777" w:rsidR="00744076" w:rsidRPr="00744076" w:rsidRDefault="00744076" w:rsidP="002E32A1">
            <w:pPr>
              <w:jc w:val="both"/>
            </w:pPr>
            <w:r w:rsidRPr="00744076">
              <w:t>27</w:t>
            </w:r>
          </w:p>
        </w:tc>
        <w:tc>
          <w:tcPr>
            <w:tcW w:w="2790" w:type="dxa"/>
            <w:tcBorders>
              <w:top w:val="single" w:sz="4" w:space="0" w:color="auto"/>
              <w:left w:val="single" w:sz="4" w:space="0" w:color="auto"/>
              <w:bottom w:val="single" w:sz="4" w:space="0" w:color="auto"/>
              <w:right w:val="single" w:sz="4" w:space="0" w:color="auto"/>
            </w:tcBorders>
          </w:tcPr>
          <w:p w14:paraId="7A72A98E" w14:textId="77777777" w:rsidR="00744076" w:rsidRPr="00744076" w:rsidRDefault="00744076" w:rsidP="002E32A1">
            <w:pPr>
              <w:jc w:val="both"/>
            </w:pPr>
            <w:r w:rsidRPr="00744076">
              <w:t>25</w:t>
            </w:r>
          </w:p>
        </w:tc>
        <w:tc>
          <w:tcPr>
            <w:tcW w:w="2880" w:type="dxa"/>
            <w:tcBorders>
              <w:top w:val="single" w:sz="4" w:space="0" w:color="auto"/>
              <w:left w:val="single" w:sz="4" w:space="0" w:color="auto"/>
              <w:bottom w:val="single" w:sz="4" w:space="0" w:color="auto"/>
              <w:right w:val="single" w:sz="4" w:space="0" w:color="auto"/>
            </w:tcBorders>
          </w:tcPr>
          <w:p w14:paraId="1BDFA812" w14:textId="77777777" w:rsidR="00744076" w:rsidRPr="00744076" w:rsidRDefault="00744076" w:rsidP="002E32A1">
            <w:pPr>
              <w:jc w:val="both"/>
            </w:pPr>
            <w:r w:rsidRPr="00744076">
              <w:t>2</w:t>
            </w:r>
          </w:p>
        </w:tc>
        <w:tc>
          <w:tcPr>
            <w:tcW w:w="2430" w:type="dxa"/>
            <w:tcBorders>
              <w:top w:val="single" w:sz="4" w:space="0" w:color="auto"/>
              <w:left w:val="single" w:sz="4" w:space="0" w:color="auto"/>
              <w:bottom w:val="single" w:sz="4" w:space="0" w:color="auto"/>
              <w:right w:val="single" w:sz="4" w:space="0" w:color="auto"/>
            </w:tcBorders>
          </w:tcPr>
          <w:p w14:paraId="6E3F7B33" w14:textId="77777777" w:rsidR="00744076" w:rsidRPr="00744076" w:rsidRDefault="00744076" w:rsidP="002E32A1">
            <w:pPr>
              <w:jc w:val="both"/>
            </w:pPr>
            <w:r w:rsidRPr="00744076">
              <w:t>92.5%</w:t>
            </w:r>
          </w:p>
        </w:tc>
      </w:tr>
      <w:tr w:rsidR="00744076" w:rsidRPr="00744076" w14:paraId="49AAD803" w14:textId="77777777" w:rsidTr="002B5A60">
        <w:tc>
          <w:tcPr>
            <w:tcW w:w="2515" w:type="dxa"/>
            <w:tcBorders>
              <w:top w:val="single" w:sz="4" w:space="0" w:color="auto"/>
              <w:left w:val="single" w:sz="4" w:space="0" w:color="auto"/>
              <w:bottom w:val="single" w:sz="4" w:space="0" w:color="auto"/>
              <w:right w:val="single" w:sz="4" w:space="0" w:color="auto"/>
            </w:tcBorders>
          </w:tcPr>
          <w:p w14:paraId="333FAEEC" w14:textId="77777777" w:rsidR="00744076" w:rsidRPr="00744076" w:rsidRDefault="00744076" w:rsidP="002E32A1">
            <w:pPr>
              <w:jc w:val="both"/>
            </w:pPr>
            <w:r w:rsidRPr="00744076">
              <w:t>Roads and Stormwater</w:t>
            </w:r>
          </w:p>
        </w:tc>
        <w:tc>
          <w:tcPr>
            <w:tcW w:w="2160" w:type="dxa"/>
            <w:tcBorders>
              <w:top w:val="single" w:sz="4" w:space="0" w:color="auto"/>
              <w:left w:val="single" w:sz="4" w:space="0" w:color="auto"/>
              <w:bottom w:val="single" w:sz="4" w:space="0" w:color="auto"/>
              <w:right w:val="single" w:sz="4" w:space="0" w:color="auto"/>
            </w:tcBorders>
          </w:tcPr>
          <w:p w14:paraId="2D26651C" w14:textId="77777777" w:rsidR="00744076" w:rsidRPr="00744076" w:rsidRDefault="00744076" w:rsidP="002E32A1">
            <w:pPr>
              <w:jc w:val="both"/>
            </w:pPr>
            <w:r w:rsidRPr="00744076">
              <w:t>23</w:t>
            </w:r>
          </w:p>
        </w:tc>
        <w:tc>
          <w:tcPr>
            <w:tcW w:w="2790" w:type="dxa"/>
            <w:tcBorders>
              <w:top w:val="single" w:sz="4" w:space="0" w:color="auto"/>
              <w:left w:val="single" w:sz="4" w:space="0" w:color="auto"/>
              <w:bottom w:val="single" w:sz="4" w:space="0" w:color="auto"/>
              <w:right w:val="single" w:sz="4" w:space="0" w:color="auto"/>
            </w:tcBorders>
          </w:tcPr>
          <w:p w14:paraId="3501A0B0" w14:textId="77777777" w:rsidR="00744076" w:rsidRPr="00744076" w:rsidRDefault="00744076" w:rsidP="002E32A1">
            <w:pPr>
              <w:jc w:val="both"/>
            </w:pPr>
            <w:r w:rsidRPr="00744076">
              <w:t>23</w:t>
            </w:r>
          </w:p>
        </w:tc>
        <w:tc>
          <w:tcPr>
            <w:tcW w:w="2880" w:type="dxa"/>
            <w:tcBorders>
              <w:top w:val="single" w:sz="4" w:space="0" w:color="auto"/>
              <w:left w:val="single" w:sz="4" w:space="0" w:color="auto"/>
              <w:bottom w:val="single" w:sz="4" w:space="0" w:color="auto"/>
              <w:right w:val="single" w:sz="4" w:space="0" w:color="auto"/>
            </w:tcBorders>
          </w:tcPr>
          <w:p w14:paraId="1A7E5EA6" w14:textId="77777777" w:rsidR="00744076" w:rsidRPr="00744076" w:rsidRDefault="00744076" w:rsidP="002E32A1">
            <w:pPr>
              <w:jc w:val="both"/>
            </w:pPr>
            <w:r w:rsidRPr="00744076">
              <w:t>0</w:t>
            </w:r>
          </w:p>
        </w:tc>
        <w:tc>
          <w:tcPr>
            <w:tcW w:w="2430" w:type="dxa"/>
            <w:tcBorders>
              <w:top w:val="single" w:sz="4" w:space="0" w:color="auto"/>
              <w:left w:val="single" w:sz="4" w:space="0" w:color="auto"/>
              <w:bottom w:val="single" w:sz="4" w:space="0" w:color="auto"/>
              <w:right w:val="single" w:sz="4" w:space="0" w:color="auto"/>
            </w:tcBorders>
          </w:tcPr>
          <w:p w14:paraId="7D01D08E" w14:textId="77777777" w:rsidR="00744076" w:rsidRPr="00744076" w:rsidRDefault="00744076" w:rsidP="002E32A1">
            <w:pPr>
              <w:jc w:val="both"/>
            </w:pPr>
            <w:r w:rsidRPr="00744076">
              <w:t>1</w:t>
            </w:r>
            <w:r w:rsidR="005C15AA">
              <w:t>00</w:t>
            </w:r>
            <w:r w:rsidRPr="00744076">
              <w:t>%</w:t>
            </w:r>
          </w:p>
        </w:tc>
      </w:tr>
      <w:tr w:rsidR="00744076" w:rsidRPr="00744076" w14:paraId="42D30140" w14:textId="77777777" w:rsidTr="002B5A60">
        <w:tc>
          <w:tcPr>
            <w:tcW w:w="2515" w:type="dxa"/>
            <w:tcBorders>
              <w:top w:val="single" w:sz="4" w:space="0" w:color="auto"/>
              <w:left w:val="single" w:sz="4" w:space="0" w:color="auto"/>
              <w:bottom w:val="single" w:sz="4" w:space="0" w:color="auto"/>
              <w:right w:val="single" w:sz="4" w:space="0" w:color="auto"/>
            </w:tcBorders>
          </w:tcPr>
          <w:p w14:paraId="3A2DD1D1" w14:textId="77777777" w:rsidR="00744076" w:rsidRPr="00744076" w:rsidRDefault="00744076" w:rsidP="002E32A1">
            <w:pPr>
              <w:jc w:val="both"/>
            </w:pPr>
            <w:r w:rsidRPr="00744076">
              <w:t>Refuse</w:t>
            </w:r>
          </w:p>
        </w:tc>
        <w:tc>
          <w:tcPr>
            <w:tcW w:w="2160" w:type="dxa"/>
            <w:tcBorders>
              <w:top w:val="single" w:sz="4" w:space="0" w:color="auto"/>
              <w:left w:val="single" w:sz="4" w:space="0" w:color="auto"/>
              <w:bottom w:val="single" w:sz="4" w:space="0" w:color="auto"/>
              <w:right w:val="single" w:sz="4" w:space="0" w:color="auto"/>
            </w:tcBorders>
          </w:tcPr>
          <w:p w14:paraId="0AD719E4" w14:textId="77777777" w:rsidR="00744076" w:rsidRPr="00744076" w:rsidRDefault="00744076" w:rsidP="002E32A1">
            <w:pPr>
              <w:jc w:val="both"/>
            </w:pPr>
            <w:r w:rsidRPr="00744076">
              <w:t>7</w:t>
            </w:r>
          </w:p>
        </w:tc>
        <w:tc>
          <w:tcPr>
            <w:tcW w:w="2790" w:type="dxa"/>
            <w:tcBorders>
              <w:top w:val="single" w:sz="4" w:space="0" w:color="auto"/>
              <w:left w:val="single" w:sz="4" w:space="0" w:color="auto"/>
              <w:bottom w:val="single" w:sz="4" w:space="0" w:color="auto"/>
              <w:right w:val="single" w:sz="4" w:space="0" w:color="auto"/>
            </w:tcBorders>
          </w:tcPr>
          <w:p w14:paraId="790906EF" w14:textId="77777777" w:rsidR="00744076" w:rsidRPr="00744076" w:rsidRDefault="00744076" w:rsidP="002E32A1">
            <w:pPr>
              <w:jc w:val="both"/>
            </w:pPr>
            <w:r w:rsidRPr="00744076">
              <w:t>5</w:t>
            </w:r>
          </w:p>
        </w:tc>
        <w:tc>
          <w:tcPr>
            <w:tcW w:w="2880" w:type="dxa"/>
            <w:tcBorders>
              <w:top w:val="single" w:sz="4" w:space="0" w:color="auto"/>
              <w:left w:val="single" w:sz="4" w:space="0" w:color="auto"/>
              <w:bottom w:val="single" w:sz="4" w:space="0" w:color="auto"/>
              <w:right w:val="single" w:sz="4" w:space="0" w:color="auto"/>
            </w:tcBorders>
          </w:tcPr>
          <w:p w14:paraId="6A5BE71F" w14:textId="77777777" w:rsidR="00744076" w:rsidRPr="00744076" w:rsidRDefault="00744076" w:rsidP="002E32A1">
            <w:pPr>
              <w:jc w:val="both"/>
            </w:pPr>
            <w:r w:rsidRPr="00744076">
              <w:t>2</w:t>
            </w:r>
          </w:p>
        </w:tc>
        <w:tc>
          <w:tcPr>
            <w:tcW w:w="2430" w:type="dxa"/>
            <w:tcBorders>
              <w:top w:val="single" w:sz="4" w:space="0" w:color="auto"/>
              <w:left w:val="single" w:sz="4" w:space="0" w:color="auto"/>
              <w:bottom w:val="single" w:sz="4" w:space="0" w:color="auto"/>
              <w:right w:val="single" w:sz="4" w:space="0" w:color="auto"/>
            </w:tcBorders>
          </w:tcPr>
          <w:p w14:paraId="62BE8A78" w14:textId="77777777" w:rsidR="00744076" w:rsidRPr="00744076" w:rsidRDefault="00744076" w:rsidP="002E32A1">
            <w:pPr>
              <w:jc w:val="both"/>
            </w:pPr>
            <w:r w:rsidRPr="00744076">
              <w:t>71.4%</w:t>
            </w:r>
          </w:p>
        </w:tc>
      </w:tr>
    </w:tbl>
    <w:p w14:paraId="33E3BE0E" w14:textId="77777777" w:rsidR="00744076" w:rsidRDefault="00744076" w:rsidP="002E32A1">
      <w:pPr>
        <w:jc w:val="both"/>
        <w:rPr>
          <w:sz w:val="20"/>
          <w:szCs w:val="20"/>
        </w:rPr>
      </w:pPr>
    </w:p>
    <w:p w14:paraId="42FEF5B4" w14:textId="77777777" w:rsidR="00A314A1" w:rsidRDefault="00A314A1" w:rsidP="002E32A1">
      <w:pPr>
        <w:jc w:val="both"/>
        <w:rPr>
          <w:sz w:val="20"/>
          <w:szCs w:val="20"/>
        </w:rPr>
      </w:pPr>
    </w:p>
    <w:p w14:paraId="4A24D355" w14:textId="77777777" w:rsidR="00896066" w:rsidRDefault="00896066" w:rsidP="002E32A1">
      <w:pPr>
        <w:jc w:val="both"/>
        <w:rPr>
          <w:b/>
          <w:sz w:val="20"/>
          <w:szCs w:val="20"/>
        </w:rPr>
      </w:pPr>
    </w:p>
    <w:p w14:paraId="01CC2EA9" w14:textId="77777777" w:rsidR="00896066" w:rsidRDefault="00896066" w:rsidP="002E32A1">
      <w:pPr>
        <w:jc w:val="both"/>
        <w:rPr>
          <w:b/>
          <w:sz w:val="20"/>
          <w:szCs w:val="20"/>
        </w:rPr>
      </w:pPr>
    </w:p>
    <w:p w14:paraId="1126C783" w14:textId="77777777" w:rsidR="00744076" w:rsidRPr="00744076" w:rsidRDefault="00A660C9" w:rsidP="002E32A1">
      <w:pPr>
        <w:jc w:val="both"/>
        <w:rPr>
          <w:b/>
          <w:sz w:val="20"/>
          <w:szCs w:val="20"/>
        </w:rPr>
      </w:pPr>
      <w:r>
        <w:rPr>
          <w:b/>
          <w:sz w:val="20"/>
          <w:szCs w:val="20"/>
        </w:rPr>
        <w:t>Summary for 2017/2018</w:t>
      </w:r>
    </w:p>
    <w:tbl>
      <w:tblPr>
        <w:tblStyle w:val="TableGrid"/>
        <w:tblW w:w="0" w:type="auto"/>
        <w:tblLook w:val="04A0" w:firstRow="1" w:lastRow="0" w:firstColumn="1" w:lastColumn="0" w:noHBand="0" w:noVBand="1"/>
      </w:tblPr>
      <w:tblGrid>
        <w:gridCol w:w="2515"/>
        <w:gridCol w:w="2160"/>
        <w:gridCol w:w="2790"/>
        <w:gridCol w:w="2880"/>
        <w:gridCol w:w="2430"/>
      </w:tblGrid>
      <w:tr w:rsidR="00744076" w:rsidRPr="00744076" w14:paraId="5E50863C" w14:textId="77777777" w:rsidTr="002B5A60">
        <w:tc>
          <w:tcPr>
            <w:tcW w:w="2515" w:type="dxa"/>
            <w:tcBorders>
              <w:top w:val="single" w:sz="4" w:space="0" w:color="auto"/>
              <w:left w:val="single" w:sz="4" w:space="0" w:color="auto"/>
              <w:bottom w:val="single" w:sz="4" w:space="0" w:color="auto"/>
              <w:right w:val="single" w:sz="4" w:space="0" w:color="auto"/>
            </w:tcBorders>
            <w:hideMark/>
          </w:tcPr>
          <w:p w14:paraId="17C0B653" w14:textId="77777777" w:rsidR="00744076" w:rsidRPr="00744076" w:rsidRDefault="00744076" w:rsidP="002E32A1">
            <w:pPr>
              <w:jc w:val="both"/>
            </w:pPr>
            <w:r w:rsidRPr="00744076">
              <w:t>Type of service</w:t>
            </w:r>
          </w:p>
        </w:tc>
        <w:tc>
          <w:tcPr>
            <w:tcW w:w="2160" w:type="dxa"/>
            <w:tcBorders>
              <w:top w:val="single" w:sz="4" w:space="0" w:color="auto"/>
              <w:left w:val="single" w:sz="4" w:space="0" w:color="auto"/>
              <w:bottom w:val="single" w:sz="4" w:space="0" w:color="auto"/>
              <w:right w:val="single" w:sz="4" w:space="0" w:color="auto"/>
            </w:tcBorders>
          </w:tcPr>
          <w:p w14:paraId="571F4E71" w14:textId="77777777" w:rsidR="00744076" w:rsidRPr="00744076" w:rsidRDefault="00744076" w:rsidP="002E32A1">
            <w:pPr>
              <w:jc w:val="both"/>
            </w:pPr>
            <w:r w:rsidRPr="00744076">
              <w:t># of reported incidents</w:t>
            </w:r>
          </w:p>
        </w:tc>
        <w:tc>
          <w:tcPr>
            <w:tcW w:w="2790" w:type="dxa"/>
            <w:tcBorders>
              <w:top w:val="single" w:sz="4" w:space="0" w:color="auto"/>
              <w:left w:val="single" w:sz="4" w:space="0" w:color="auto"/>
              <w:bottom w:val="single" w:sz="4" w:space="0" w:color="auto"/>
              <w:right w:val="single" w:sz="4" w:space="0" w:color="auto"/>
            </w:tcBorders>
          </w:tcPr>
          <w:p w14:paraId="6711190B" w14:textId="77777777" w:rsidR="00744076" w:rsidRPr="00744076" w:rsidRDefault="00744076" w:rsidP="002E32A1">
            <w:pPr>
              <w:jc w:val="both"/>
            </w:pPr>
            <w:r w:rsidRPr="00744076">
              <w:t># of attended incidents</w:t>
            </w:r>
          </w:p>
        </w:tc>
        <w:tc>
          <w:tcPr>
            <w:tcW w:w="2880" w:type="dxa"/>
            <w:tcBorders>
              <w:top w:val="single" w:sz="4" w:space="0" w:color="auto"/>
              <w:left w:val="single" w:sz="4" w:space="0" w:color="auto"/>
              <w:bottom w:val="single" w:sz="4" w:space="0" w:color="auto"/>
              <w:right w:val="single" w:sz="4" w:space="0" w:color="auto"/>
            </w:tcBorders>
          </w:tcPr>
          <w:p w14:paraId="15FAAC97" w14:textId="77777777" w:rsidR="00744076" w:rsidRPr="00744076" w:rsidRDefault="00744076" w:rsidP="002E32A1">
            <w:pPr>
              <w:jc w:val="both"/>
            </w:pPr>
            <w:r w:rsidRPr="00744076">
              <w:t># of incomplete incidents</w:t>
            </w:r>
          </w:p>
        </w:tc>
        <w:tc>
          <w:tcPr>
            <w:tcW w:w="2430" w:type="dxa"/>
            <w:tcBorders>
              <w:top w:val="single" w:sz="4" w:space="0" w:color="auto"/>
              <w:left w:val="single" w:sz="4" w:space="0" w:color="auto"/>
              <w:bottom w:val="single" w:sz="4" w:space="0" w:color="auto"/>
              <w:right w:val="single" w:sz="4" w:space="0" w:color="auto"/>
            </w:tcBorders>
          </w:tcPr>
          <w:p w14:paraId="4CBBDE6B" w14:textId="77777777" w:rsidR="00744076" w:rsidRPr="00744076" w:rsidRDefault="00744076" w:rsidP="002E32A1">
            <w:pPr>
              <w:jc w:val="both"/>
            </w:pPr>
            <w:r w:rsidRPr="00744076">
              <w:t>% of attended incidents</w:t>
            </w:r>
          </w:p>
        </w:tc>
      </w:tr>
      <w:tr w:rsidR="00744076" w:rsidRPr="00744076" w14:paraId="01A57CED" w14:textId="77777777" w:rsidTr="002B5A60">
        <w:tc>
          <w:tcPr>
            <w:tcW w:w="2515" w:type="dxa"/>
            <w:tcBorders>
              <w:top w:val="single" w:sz="4" w:space="0" w:color="auto"/>
              <w:left w:val="single" w:sz="4" w:space="0" w:color="auto"/>
              <w:bottom w:val="single" w:sz="4" w:space="0" w:color="auto"/>
              <w:right w:val="single" w:sz="4" w:space="0" w:color="auto"/>
            </w:tcBorders>
          </w:tcPr>
          <w:p w14:paraId="523AA40E" w14:textId="77777777" w:rsidR="00744076" w:rsidRPr="00744076" w:rsidRDefault="00744076" w:rsidP="002E32A1">
            <w:pPr>
              <w:jc w:val="both"/>
            </w:pPr>
            <w:r w:rsidRPr="00744076">
              <w:t xml:space="preserve">Water </w:t>
            </w:r>
          </w:p>
        </w:tc>
        <w:tc>
          <w:tcPr>
            <w:tcW w:w="2160" w:type="dxa"/>
            <w:tcBorders>
              <w:top w:val="single" w:sz="4" w:space="0" w:color="auto"/>
              <w:left w:val="single" w:sz="4" w:space="0" w:color="auto"/>
              <w:bottom w:val="single" w:sz="4" w:space="0" w:color="auto"/>
              <w:right w:val="single" w:sz="4" w:space="0" w:color="auto"/>
            </w:tcBorders>
          </w:tcPr>
          <w:p w14:paraId="2EB49B62" w14:textId="77777777" w:rsidR="00744076" w:rsidRPr="00744076" w:rsidRDefault="00744076" w:rsidP="002E32A1">
            <w:pPr>
              <w:jc w:val="both"/>
            </w:pPr>
            <w:r w:rsidRPr="00744076">
              <w:t>856</w:t>
            </w:r>
          </w:p>
        </w:tc>
        <w:tc>
          <w:tcPr>
            <w:tcW w:w="2790" w:type="dxa"/>
            <w:tcBorders>
              <w:top w:val="single" w:sz="4" w:space="0" w:color="auto"/>
              <w:left w:val="single" w:sz="4" w:space="0" w:color="auto"/>
              <w:bottom w:val="single" w:sz="4" w:space="0" w:color="auto"/>
              <w:right w:val="single" w:sz="4" w:space="0" w:color="auto"/>
            </w:tcBorders>
          </w:tcPr>
          <w:p w14:paraId="61B9C076" w14:textId="77777777" w:rsidR="00744076" w:rsidRPr="00744076" w:rsidRDefault="00744076" w:rsidP="002E32A1">
            <w:pPr>
              <w:jc w:val="both"/>
            </w:pPr>
            <w:r w:rsidRPr="00744076">
              <w:t>679</w:t>
            </w:r>
          </w:p>
        </w:tc>
        <w:tc>
          <w:tcPr>
            <w:tcW w:w="2880" w:type="dxa"/>
            <w:tcBorders>
              <w:top w:val="single" w:sz="4" w:space="0" w:color="auto"/>
              <w:left w:val="single" w:sz="4" w:space="0" w:color="auto"/>
              <w:bottom w:val="single" w:sz="4" w:space="0" w:color="auto"/>
              <w:right w:val="single" w:sz="4" w:space="0" w:color="auto"/>
            </w:tcBorders>
          </w:tcPr>
          <w:p w14:paraId="2E19621C" w14:textId="77777777" w:rsidR="00744076" w:rsidRPr="00744076" w:rsidRDefault="00744076" w:rsidP="002E32A1">
            <w:pPr>
              <w:jc w:val="both"/>
            </w:pPr>
            <w:r w:rsidRPr="00744076">
              <w:t>88</w:t>
            </w:r>
          </w:p>
        </w:tc>
        <w:tc>
          <w:tcPr>
            <w:tcW w:w="2430" w:type="dxa"/>
            <w:tcBorders>
              <w:top w:val="single" w:sz="4" w:space="0" w:color="auto"/>
              <w:left w:val="single" w:sz="4" w:space="0" w:color="auto"/>
              <w:bottom w:val="single" w:sz="4" w:space="0" w:color="auto"/>
              <w:right w:val="single" w:sz="4" w:space="0" w:color="auto"/>
            </w:tcBorders>
          </w:tcPr>
          <w:p w14:paraId="1ED58D96" w14:textId="77777777" w:rsidR="00744076" w:rsidRPr="00744076" w:rsidRDefault="00744076" w:rsidP="002E32A1">
            <w:pPr>
              <w:jc w:val="both"/>
            </w:pPr>
            <w:r w:rsidRPr="00744076">
              <w:t>79.3%</w:t>
            </w:r>
          </w:p>
        </w:tc>
      </w:tr>
      <w:tr w:rsidR="00744076" w:rsidRPr="00744076" w14:paraId="2ED772BF" w14:textId="77777777" w:rsidTr="002B5A60">
        <w:tc>
          <w:tcPr>
            <w:tcW w:w="2515" w:type="dxa"/>
            <w:tcBorders>
              <w:top w:val="single" w:sz="4" w:space="0" w:color="auto"/>
              <w:left w:val="single" w:sz="4" w:space="0" w:color="auto"/>
              <w:bottom w:val="single" w:sz="4" w:space="0" w:color="auto"/>
              <w:right w:val="single" w:sz="4" w:space="0" w:color="auto"/>
            </w:tcBorders>
          </w:tcPr>
          <w:p w14:paraId="44B643E0" w14:textId="77777777" w:rsidR="00744076" w:rsidRPr="00744076" w:rsidRDefault="00744076" w:rsidP="002E32A1">
            <w:pPr>
              <w:jc w:val="both"/>
            </w:pPr>
            <w:r w:rsidRPr="00744076">
              <w:t>Sanitation</w:t>
            </w:r>
          </w:p>
        </w:tc>
        <w:tc>
          <w:tcPr>
            <w:tcW w:w="2160" w:type="dxa"/>
            <w:tcBorders>
              <w:top w:val="single" w:sz="4" w:space="0" w:color="auto"/>
              <w:left w:val="single" w:sz="4" w:space="0" w:color="auto"/>
              <w:bottom w:val="single" w:sz="4" w:space="0" w:color="auto"/>
              <w:right w:val="single" w:sz="4" w:space="0" w:color="auto"/>
            </w:tcBorders>
          </w:tcPr>
          <w:p w14:paraId="1F56AF8F" w14:textId="77777777" w:rsidR="00744076" w:rsidRPr="00744076" w:rsidRDefault="00744076" w:rsidP="002E32A1">
            <w:pPr>
              <w:jc w:val="both"/>
            </w:pPr>
            <w:r w:rsidRPr="00744076">
              <w:t>887</w:t>
            </w:r>
          </w:p>
        </w:tc>
        <w:tc>
          <w:tcPr>
            <w:tcW w:w="2790" w:type="dxa"/>
            <w:tcBorders>
              <w:top w:val="single" w:sz="4" w:space="0" w:color="auto"/>
              <w:left w:val="single" w:sz="4" w:space="0" w:color="auto"/>
              <w:bottom w:val="single" w:sz="4" w:space="0" w:color="auto"/>
              <w:right w:val="single" w:sz="4" w:space="0" w:color="auto"/>
            </w:tcBorders>
          </w:tcPr>
          <w:p w14:paraId="5B99D551" w14:textId="77777777" w:rsidR="00744076" w:rsidRPr="00744076" w:rsidRDefault="00744076" w:rsidP="002E32A1">
            <w:pPr>
              <w:jc w:val="both"/>
            </w:pPr>
            <w:r w:rsidRPr="00744076">
              <w:t>837</w:t>
            </w:r>
          </w:p>
        </w:tc>
        <w:tc>
          <w:tcPr>
            <w:tcW w:w="2880" w:type="dxa"/>
            <w:tcBorders>
              <w:top w:val="single" w:sz="4" w:space="0" w:color="auto"/>
              <w:left w:val="single" w:sz="4" w:space="0" w:color="auto"/>
              <w:bottom w:val="single" w:sz="4" w:space="0" w:color="auto"/>
              <w:right w:val="single" w:sz="4" w:space="0" w:color="auto"/>
            </w:tcBorders>
          </w:tcPr>
          <w:p w14:paraId="3799727F" w14:textId="77777777" w:rsidR="00744076" w:rsidRPr="00744076" w:rsidRDefault="00744076" w:rsidP="002E32A1">
            <w:pPr>
              <w:jc w:val="both"/>
            </w:pPr>
            <w:r w:rsidRPr="00744076">
              <w:t>50</w:t>
            </w:r>
          </w:p>
        </w:tc>
        <w:tc>
          <w:tcPr>
            <w:tcW w:w="2430" w:type="dxa"/>
            <w:tcBorders>
              <w:top w:val="single" w:sz="4" w:space="0" w:color="auto"/>
              <w:left w:val="single" w:sz="4" w:space="0" w:color="auto"/>
              <w:bottom w:val="single" w:sz="4" w:space="0" w:color="auto"/>
              <w:right w:val="single" w:sz="4" w:space="0" w:color="auto"/>
            </w:tcBorders>
          </w:tcPr>
          <w:p w14:paraId="14CA4576" w14:textId="77777777" w:rsidR="00744076" w:rsidRPr="00744076" w:rsidRDefault="00744076" w:rsidP="002E32A1">
            <w:pPr>
              <w:jc w:val="both"/>
            </w:pPr>
            <w:r w:rsidRPr="00744076">
              <w:t>94.3%</w:t>
            </w:r>
          </w:p>
        </w:tc>
      </w:tr>
      <w:tr w:rsidR="00744076" w:rsidRPr="00744076" w14:paraId="026006C2" w14:textId="77777777" w:rsidTr="002B5A60">
        <w:tc>
          <w:tcPr>
            <w:tcW w:w="2515" w:type="dxa"/>
            <w:tcBorders>
              <w:top w:val="single" w:sz="4" w:space="0" w:color="auto"/>
              <w:left w:val="single" w:sz="4" w:space="0" w:color="auto"/>
              <w:bottom w:val="single" w:sz="4" w:space="0" w:color="auto"/>
              <w:right w:val="single" w:sz="4" w:space="0" w:color="auto"/>
            </w:tcBorders>
          </w:tcPr>
          <w:p w14:paraId="1A59C9AE" w14:textId="77777777" w:rsidR="00744076" w:rsidRPr="00744076" w:rsidRDefault="00744076" w:rsidP="002E32A1">
            <w:pPr>
              <w:jc w:val="both"/>
            </w:pPr>
            <w:r w:rsidRPr="00744076">
              <w:t xml:space="preserve">Electricity </w:t>
            </w:r>
          </w:p>
        </w:tc>
        <w:tc>
          <w:tcPr>
            <w:tcW w:w="2160" w:type="dxa"/>
            <w:tcBorders>
              <w:top w:val="single" w:sz="4" w:space="0" w:color="auto"/>
              <w:left w:val="single" w:sz="4" w:space="0" w:color="auto"/>
              <w:bottom w:val="single" w:sz="4" w:space="0" w:color="auto"/>
              <w:right w:val="single" w:sz="4" w:space="0" w:color="auto"/>
            </w:tcBorders>
          </w:tcPr>
          <w:p w14:paraId="019AC5D9" w14:textId="77777777" w:rsidR="00744076" w:rsidRPr="00744076" w:rsidRDefault="00744076" w:rsidP="002E32A1">
            <w:pPr>
              <w:jc w:val="both"/>
            </w:pPr>
            <w:r w:rsidRPr="00744076">
              <w:t>117</w:t>
            </w:r>
          </w:p>
        </w:tc>
        <w:tc>
          <w:tcPr>
            <w:tcW w:w="2790" w:type="dxa"/>
            <w:tcBorders>
              <w:top w:val="single" w:sz="4" w:space="0" w:color="auto"/>
              <w:left w:val="single" w:sz="4" w:space="0" w:color="auto"/>
              <w:bottom w:val="single" w:sz="4" w:space="0" w:color="auto"/>
              <w:right w:val="single" w:sz="4" w:space="0" w:color="auto"/>
            </w:tcBorders>
          </w:tcPr>
          <w:p w14:paraId="29A4BAB3" w14:textId="77777777" w:rsidR="00744076" w:rsidRPr="00744076" w:rsidRDefault="00744076" w:rsidP="002E32A1">
            <w:pPr>
              <w:jc w:val="both"/>
            </w:pPr>
            <w:r w:rsidRPr="00744076">
              <w:t>99</w:t>
            </w:r>
          </w:p>
        </w:tc>
        <w:tc>
          <w:tcPr>
            <w:tcW w:w="2880" w:type="dxa"/>
            <w:tcBorders>
              <w:top w:val="single" w:sz="4" w:space="0" w:color="auto"/>
              <w:left w:val="single" w:sz="4" w:space="0" w:color="auto"/>
              <w:bottom w:val="single" w:sz="4" w:space="0" w:color="auto"/>
              <w:right w:val="single" w:sz="4" w:space="0" w:color="auto"/>
            </w:tcBorders>
          </w:tcPr>
          <w:p w14:paraId="2F9B2698" w14:textId="77777777" w:rsidR="00744076" w:rsidRPr="00744076" w:rsidRDefault="00744076" w:rsidP="002E32A1">
            <w:pPr>
              <w:jc w:val="both"/>
            </w:pPr>
            <w:r w:rsidRPr="00744076">
              <w:t>31</w:t>
            </w:r>
          </w:p>
        </w:tc>
        <w:tc>
          <w:tcPr>
            <w:tcW w:w="2430" w:type="dxa"/>
            <w:tcBorders>
              <w:top w:val="single" w:sz="4" w:space="0" w:color="auto"/>
              <w:left w:val="single" w:sz="4" w:space="0" w:color="auto"/>
              <w:bottom w:val="single" w:sz="4" w:space="0" w:color="auto"/>
              <w:right w:val="single" w:sz="4" w:space="0" w:color="auto"/>
            </w:tcBorders>
          </w:tcPr>
          <w:p w14:paraId="6E2451B9" w14:textId="77777777" w:rsidR="00744076" w:rsidRPr="00744076" w:rsidRDefault="00744076" w:rsidP="002E32A1">
            <w:pPr>
              <w:jc w:val="both"/>
            </w:pPr>
            <w:r w:rsidRPr="00744076">
              <w:t>84.6%</w:t>
            </w:r>
          </w:p>
        </w:tc>
      </w:tr>
      <w:tr w:rsidR="00744076" w:rsidRPr="00744076" w14:paraId="66578A00" w14:textId="77777777" w:rsidTr="002B5A60">
        <w:tc>
          <w:tcPr>
            <w:tcW w:w="2515" w:type="dxa"/>
            <w:tcBorders>
              <w:top w:val="single" w:sz="4" w:space="0" w:color="auto"/>
              <w:left w:val="single" w:sz="4" w:space="0" w:color="auto"/>
              <w:bottom w:val="single" w:sz="4" w:space="0" w:color="auto"/>
              <w:right w:val="single" w:sz="4" w:space="0" w:color="auto"/>
            </w:tcBorders>
          </w:tcPr>
          <w:p w14:paraId="38EFE292" w14:textId="77777777" w:rsidR="00744076" w:rsidRPr="00744076" w:rsidRDefault="00744076" w:rsidP="002E32A1">
            <w:pPr>
              <w:jc w:val="both"/>
            </w:pPr>
            <w:r w:rsidRPr="00744076">
              <w:t>Roads and Stormwater</w:t>
            </w:r>
          </w:p>
        </w:tc>
        <w:tc>
          <w:tcPr>
            <w:tcW w:w="2160" w:type="dxa"/>
            <w:tcBorders>
              <w:top w:val="single" w:sz="4" w:space="0" w:color="auto"/>
              <w:left w:val="single" w:sz="4" w:space="0" w:color="auto"/>
              <w:bottom w:val="single" w:sz="4" w:space="0" w:color="auto"/>
              <w:right w:val="single" w:sz="4" w:space="0" w:color="auto"/>
            </w:tcBorders>
          </w:tcPr>
          <w:p w14:paraId="65D3C751" w14:textId="77777777" w:rsidR="00744076" w:rsidRPr="00744076" w:rsidRDefault="00744076" w:rsidP="002E32A1">
            <w:pPr>
              <w:jc w:val="both"/>
            </w:pPr>
            <w:r w:rsidRPr="00744076">
              <w:t>64</w:t>
            </w:r>
          </w:p>
        </w:tc>
        <w:tc>
          <w:tcPr>
            <w:tcW w:w="2790" w:type="dxa"/>
            <w:tcBorders>
              <w:top w:val="single" w:sz="4" w:space="0" w:color="auto"/>
              <w:left w:val="single" w:sz="4" w:space="0" w:color="auto"/>
              <w:bottom w:val="single" w:sz="4" w:space="0" w:color="auto"/>
              <w:right w:val="single" w:sz="4" w:space="0" w:color="auto"/>
            </w:tcBorders>
          </w:tcPr>
          <w:p w14:paraId="08925BD3" w14:textId="77777777" w:rsidR="00744076" w:rsidRPr="00744076" w:rsidRDefault="00744076" w:rsidP="002E32A1">
            <w:pPr>
              <w:jc w:val="both"/>
            </w:pPr>
            <w:r w:rsidRPr="00744076">
              <w:t>52</w:t>
            </w:r>
          </w:p>
        </w:tc>
        <w:tc>
          <w:tcPr>
            <w:tcW w:w="2880" w:type="dxa"/>
            <w:tcBorders>
              <w:top w:val="single" w:sz="4" w:space="0" w:color="auto"/>
              <w:left w:val="single" w:sz="4" w:space="0" w:color="auto"/>
              <w:bottom w:val="single" w:sz="4" w:space="0" w:color="auto"/>
              <w:right w:val="single" w:sz="4" w:space="0" w:color="auto"/>
            </w:tcBorders>
          </w:tcPr>
          <w:p w14:paraId="71D9689E" w14:textId="77777777" w:rsidR="00744076" w:rsidRPr="00744076" w:rsidRDefault="00744076" w:rsidP="002E32A1">
            <w:pPr>
              <w:jc w:val="both"/>
            </w:pPr>
            <w:r w:rsidRPr="00744076">
              <w:t>12</w:t>
            </w:r>
          </w:p>
        </w:tc>
        <w:tc>
          <w:tcPr>
            <w:tcW w:w="2430" w:type="dxa"/>
            <w:tcBorders>
              <w:top w:val="single" w:sz="4" w:space="0" w:color="auto"/>
              <w:left w:val="single" w:sz="4" w:space="0" w:color="auto"/>
              <w:bottom w:val="single" w:sz="4" w:space="0" w:color="auto"/>
              <w:right w:val="single" w:sz="4" w:space="0" w:color="auto"/>
            </w:tcBorders>
          </w:tcPr>
          <w:p w14:paraId="3C8F73BA" w14:textId="77777777" w:rsidR="00744076" w:rsidRPr="00744076" w:rsidRDefault="00744076" w:rsidP="002E32A1">
            <w:pPr>
              <w:jc w:val="both"/>
            </w:pPr>
            <w:r w:rsidRPr="00744076">
              <w:t>81.2%</w:t>
            </w:r>
          </w:p>
        </w:tc>
      </w:tr>
      <w:tr w:rsidR="00744076" w:rsidRPr="00744076" w14:paraId="2FA0F645" w14:textId="77777777" w:rsidTr="002B5A60">
        <w:tc>
          <w:tcPr>
            <w:tcW w:w="2515" w:type="dxa"/>
            <w:tcBorders>
              <w:top w:val="single" w:sz="4" w:space="0" w:color="auto"/>
              <w:left w:val="single" w:sz="4" w:space="0" w:color="auto"/>
              <w:bottom w:val="single" w:sz="4" w:space="0" w:color="auto"/>
              <w:right w:val="single" w:sz="4" w:space="0" w:color="auto"/>
            </w:tcBorders>
          </w:tcPr>
          <w:p w14:paraId="4755FD43" w14:textId="77777777" w:rsidR="00744076" w:rsidRPr="00744076" w:rsidRDefault="00744076" w:rsidP="002E32A1">
            <w:pPr>
              <w:jc w:val="both"/>
            </w:pPr>
            <w:r w:rsidRPr="00744076">
              <w:t>Refuse</w:t>
            </w:r>
          </w:p>
        </w:tc>
        <w:tc>
          <w:tcPr>
            <w:tcW w:w="2160" w:type="dxa"/>
            <w:tcBorders>
              <w:top w:val="single" w:sz="4" w:space="0" w:color="auto"/>
              <w:left w:val="single" w:sz="4" w:space="0" w:color="auto"/>
              <w:bottom w:val="single" w:sz="4" w:space="0" w:color="auto"/>
              <w:right w:val="single" w:sz="4" w:space="0" w:color="auto"/>
            </w:tcBorders>
          </w:tcPr>
          <w:p w14:paraId="48E1D652" w14:textId="77777777" w:rsidR="00744076" w:rsidRPr="00744076" w:rsidRDefault="00744076" w:rsidP="002E32A1">
            <w:pPr>
              <w:jc w:val="both"/>
            </w:pPr>
            <w:r w:rsidRPr="00744076">
              <w:t>16</w:t>
            </w:r>
          </w:p>
        </w:tc>
        <w:tc>
          <w:tcPr>
            <w:tcW w:w="2790" w:type="dxa"/>
            <w:tcBorders>
              <w:top w:val="single" w:sz="4" w:space="0" w:color="auto"/>
              <w:left w:val="single" w:sz="4" w:space="0" w:color="auto"/>
              <w:bottom w:val="single" w:sz="4" w:space="0" w:color="auto"/>
              <w:right w:val="single" w:sz="4" w:space="0" w:color="auto"/>
            </w:tcBorders>
          </w:tcPr>
          <w:p w14:paraId="1AE7DF9C" w14:textId="77777777" w:rsidR="00744076" w:rsidRPr="00744076" w:rsidRDefault="00744076" w:rsidP="002E32A1">
            <w:pPr>
              <w:jc w:val="both"/>
            </w:pPr>
            <w:r w:rsidRPr="00744076">
              <w:t>14</w:t>
            </w:r>
          </w:p>
        </w:tc>
        <w:tc>
          <w:tcPr>
            <w:tcW w:w="2880" w:type="dxa"/>
            <w:tcBorders>
              <w:top w:val="single" w:sz="4" w:space="0" w:color="auto"/>
              <w:left w:val="single" w:sz="4" w:space="0" w:color="auto"/>
              <w:bottom w:val="single" w:sz="4" w:space="0" w:color="auto"/>
              <w:right w:val="single" w:sz="4" w:space="0" w:color="auto"/>
            </w:tcBorders>
          </w:tcPr>
          <w:p w14:paraId="4C7A12A7" w14:textId="77777777" w:rsidR="00744076" w:rsidRPr="00744076" w:rsidRDefault="00744076" w:rsidP="002E32A1">
            <w:pPr>
              <w:jc w:val="both"/>
            </w:pPr>
            <w:r w:rsidRPr="00744076">
              <w:t>2</w:t>
            </w:r>
          </w:p>
        </w:tc>
        <w:tc>
          <w:tcPr>
            <w:tcW w:w="2430" w:type="dxa"/>
            <w:tcBorders>
              <w:top w:val="single" w:sz="4" w:space="0" w:color="auto"/>
              <w:left w:val="single" w:sz="4" w:space="0" w:color="auto"/>
              <w:bottom w:val="single" w:sz="4" w:space="0" w:color="auto"/>
              <w:right w:val="single" w:sz="4" w:space="0" w:color="auto"/>
            </w:tcBorders>
          </w:tcPr>
          <w:p w14:paraId="022A663D" w14:textId="77777777" w:rsidR="00744076" w:rsidRPr="00744076" w:rsidRDefault="005C15AA" w:rsidP="002E32A1">
            <w:pPr>
              <w:jc w:val="both"/>
            </w:pPr>
            <w:r>
              <w:t>88</w:t>
            </w:r>
            <w:r w:rsidR="00744076" w:rsidRPr="00744076">
              <w:t>%</w:t>
            </w:r>
          </w:p>
        </w:tc>
      </w:tr>
    </w:tbl>
    <w:p w14:paraId="4D14932E" w14:textId="497CC249" w:rsidR="007506E8" w:rsidRDefault="007506E8" w:rsidP="002E32A1">
      <w:pPr>
        <w:jc w:val="both"/>
        <w:rPr>
          <w:sz w:val="20"/>
          <w:szCs w:val="20"/>
        </w:rPr>
      </w:pPr>
    </w:p>
    <w:p w14:paraId="523643FC" w14:textId="06DAEFBF" w:rsidR="00463DDC" w:rsidRDefault="00463DDC" w:rsidP="002E32A1">
      <w:pPr>
        <w:jc w:val="both"/>
        <w:rPr>
          <w:sz w:val="20"/>
          <w:szCs w:val="20"/>
        </w:rPr>
      </w:pPr>
    </w:p>
    <w:p w14:paraId="182C13A8" w14:textId="6DFAE061" w:rsidR="00463DDC" w:rsidRDefault="00463DDC" w:rsidP="002E32A1">
      <w:pPr>
        <w:jc w:val="both"/>
        <w:rPr>
          <w:sz w:val="20"/>
          <w:szCs w:val="20"/>
        </w:rPr>
      </w:pPr>
    </w:p>
    <w:p w14:paraId="4C7EECF6" w14:textId="3C557FCB" w:rsidR="00463DDC" w:rsidRDefault="00463DDC" w:rsidP="002E32A1">
      <w:pPr>
        <w:jc w:val="both"/>
        <w:rPr>
          <w:sz w:val="20"/>
          <w:szCs w:val="20"/>
        </w:rPr>
      </w:pPr>
    </w:p>
    <w:p w14:paraId="37147433" w14:textId="26BAA01F" w:rsidR="00463DDC" w:rsidRDefault="00463DDC" w:rsidP="002E32A1">
      <w:pPr>
        <w:jc w:val="both"/>
        <w:rPr>
          <w:sz w:val="20"/>
          <w:szCs w:val="20"/>
        </w:rPr>
      </w:pPr>
    </w:p>
    <w:p w14:paraId="609D85B3" w14:textId="77777777" w:rsidR="00463DDC" w:rsidRDefault="00463DDC" w:rsidP="002E32A1">
      <w:pPr>
        <w:jc w:val="both"/>
        <w:rPr>
          <w:sz w:val="20"/>
          <w:szCs w:val="20"/>
        </w:rPr>
      </w:pPr>
    </w:p>
    <w:p w14:paraId="295F1B96" w14:textId="77777777" w:rsidR="009C4BEA" w:rsidRPr="00744076" w:rsidRDefault="00744076" w:rsidP="002E32A1">
      <w:pPr>
        <w:jc w:val="both"/>
        <w:rPr>
          <w:b/>
          <w:sz w:val="20"/>
          <w:szCs w:val="20"/>
        </w:rPr>
      </w:pPr>
      <w:r w:rsidRPr="00744076">
        <w:rPr>
          <w:sz w:val="20"/>
          <w:szCs w:val="20"/>
        </w:rPr>
        <w:t xml:space="preserve"> </w:t>
      </w:r>
      <w:r w:rsidRPr="00744076">
        <w:rPr>
          <w:b/>
          <w:sz w:val="20"/>
          <w:szCs w:val="20"/>
        </w:rPr>
        <w:t xml:space="preserve">CHAPTER </w:t>
      </w:r>
      <w:r w:rsidR="00F30973" w:rsidRPr="00744076">
        <w:rPr>
          <w:b/>
          <w:sz w:val="20"/>
          <w:szCs w:val="20"/>
        </w:rPr>
        <w:t>3</w:t>
      </w:r>
      <w:r w:rsidR="00B46010">
        <w:rPr>
          <w:b/>
          <w:sz w:val="20"/>
          <w:szCs w:val="20"/>
        </w:rPr>
        <w:t xml:space="preserve">: SERVICE DELIVERY PERFORMANCE </w:t>
      </w:r>
    </w:p>
    <w:p w14:paraId="40B21518" w14:textId="77777777" w:rsidR="009C4BEA" w:rsidRPr="0024016A" w:rsidRDefault="009C4BEA" w:rsidP="002E32A1">
      <w:pPr>
        <w:jc w:val="both"/>
        <w:rPr>
          <w:b/>
          <w:sz w:val="20"/>
          <w:szCs w:val="20"/>
        </w:rPr>
      </w:pPr>
      <w:r w:rsidRPr="0024016A">
        <w:rPr>
          <w:b/>
          <w:sz w:val="20"/>
          <w:szCs w:val="20"/>
        </w:rPr>
        <w:t>3.1 PERFORMANCE OF SERVICE PROVIDERS</w:t>
      </w:r>
    </w:p>
    <w:p w14:paraId="0AE01E20" w14:textId="77777777" w:rsidR="003B46F1" w:rsidRPr="003B46F1" w:rsidRDefault="003B46F1" w:rsidP="002E32A1">
      <w:pPr>
        <w:jc w:val="both"/>
        <w:rPr>
          <w:sz w:val="20"/>
          <w:szCs w:val="20"/>
          <w:lang w:val="en-US"/>
        </w:rPr>
      </w:pPr>
      <w:r w:rsidRPr="003B46F1">
        <w:rPr>
          <w:sz w:val="20"/>
          <w:szCs w:val="20"/>
          <w:lang w:val="en-US"/>
        </w:rPr>
        <w:t xml:space="preserve">The table below summarizes the performances of external services providers as required by section 46 of the Local Government: Municipal Systems Act 32 of 2000.   </w:t>
      </w:r>
    </w:p>
    <w:tbl>
      <w:tblPr>
        <w:tblW w:w="13891" w:type="dxa"/>
        <w:tblInd w:w="534"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380"/>
        <w:gridCol w:w="3395"/>
        <w:gridCol w:w="8"/>
        <w:gridCol w:w="825"/>
        <w:gridCol w:w="560"/>
        <w:gridCol w:w="1528"/>
        <w:gridCol w:w="1395"/>
        <w:gridCol w:w="12"/>
        <w:gridCol w:w="695"/>
        <w:gridCol w:w="690"/>
        <w:gridCol w:w="1130"/>
        <w:gridCol w:w="1273"/>
      </w:tblGrid>
      <w:tr w:rsidR="00D63DE4" w:rsidRPr="00813D17" w14:paraId="5946157B" w14:textId="77777777" w:rsidTr="00E144F2">
        <w:trPr>
          <w:trHeight w:val="255"/>
        </w:trPr>
        <w:tc>
          <w:tcPr>
            <w:tcW w:w="2380" w:type="dxa"/>
            <w:vMerge w:val="restart"/>
            <w:tcBorders>
              <w:top w:val="single" w:sz="8" w:space="0" w:color="8064A2"/>
              <w:left w:val="single" w:sz="8" w:space="0" w:color="8064A2"/>
              <w:bottom w:val="single" w:sz="18" w:space="0" w:color="8064A2"/>
              <w:right w:val="single" w:sz="8" w:space="0" w:color="8064A2"/>
            </w:tcBorders>
            <w:shd w:val="clear" w:color="auto" w:fill="7030A0"/>
          </w:tcPr>
          <w:p w14:paraId="52F07463" w14:textId="77777777" w:rsidR="00D63DE4" w:rsidRPr="00813D17" w:rsidRDefault="00D63DE4" w:rsidP="002E32A1">
            <w:pPr>
              <w:jc w:val="both"/>
              <w:rPr>
                <w:rFonts w:eastAsia="Times New Roman"/>
                <w:b/>
                <w:bCs/>
                <w:color w:val="FFFFFF"/>
              </w:rPr>
            </w:pPr>
            <w:r w:rsidRPr="00813D17">
              <w:rPr>
                <w:rFonts w:eastAsia="Times New Roman"/>
                <w:b/>
                <w:bCs/>
                <w:color w:val="FFFFFF"/>
              </w:rPr>
              <w:t xml:space="preserve">Name of Service Provider </w:t>
            </w:r>
          </w:p>
        </w:tc>
        <w:tc>
          <w:tcPr>
            <w:tcW w:w="3403" w:type="dxa"/>
            <w:gridSpan w:val="2"/>
            <w:vMerge w:val="restart"/>
            <w:tcBorders>
              <w:top w:val="single" w:sz="8" w:space="0" w:color="8064A2"/>
              <w:left w:val="single" w:sz="8" w:space="0" w:color="8064A2"/>
              <w:bottom w:val="single" w:sz="18" w:space="0" w:color="8064A2"/>
              <w:right w:val="single" w:sz="8" w:space="0" w:color="8064A2"/>
            </w:tcBorders>
            <w:shd w:val="clear" w:color="auto" w:fill="7030A0"/>
          </w:tcPr>
          <w:p w14:paraId="6DADCDBB" w14:textId="77777777" w:rsidR="00D63DE4" w:rsidRPr="00813D17" w:rsidRDefault="00D63DE4" w:rsidP="002E32A1">
            <w:pPr>
              <w:jc w:val="both"/>
              <w:rPr>
                <w:rFonts w:eastAsia="Times New Roman"/>
                <w:b/>
                <w:bCs/>
                <w:color w:val="FFFFFF"/>
              </w:rPr>
            </w:pPr>
            <w:r w:rsidRPr="00813D17">
              <w:rPr>
                <w:rFonts w:eastAsia="Times New Roman"/>
                <w:b/>
                <w:bCs/>
                <w:color w:val="FFFFFF"/>
              </w:rPr>
              <w:t xml:space="preserve">Name of Project </w:t>
            </w:r>
          </w:p>
        </w:tc>
        <w:tc>
          <w:tcPr>
            <w:tcW w:w="1385" w:type="dxa"/>
            <w:gridSpan w:val="2"/>
            <w:tcBorders>
              <w:top w:val="single" w:sz="8" w:space="0" w:color="8064A2"/>
              <w:left w:val="single" w:sz="8" w:space="0" w:color="8064A2"/>
              <w:bottom w:val="single" w:sz="18" w:space="0" w:color="8064A2"/>
              <w:right w:val="single" w:sz="8" w:space="0" w:color="8064A2"/>
            </w:tcBorders>
            <w:shd w:val="clear" w:color="auto" w:fill="7030A0"/>
          </w:tcPr>
          <w:p w14:paraId="3FBA81FC" w14:textId="77777777" w:rsidR="00D63DE4" w:rsidRPr="00813D17" w:rsidRDefault="00D63DE4" w:rsidP="002E32A1">
            <w:pPr>
              <w:jc w:val="both"/>
              <w:rPr>
                <w:rFonts w:eastAsia="Times New Roman"/>
                <w:b/>
                <w:bCs/>
                <w:color w:val="FFFFFF"/>
              </w:rPr>
            </w:pPr>
            <w:r w:rsidRPr="00813D17">
              <w:rPr>
                <w:rFonts w:eastAsia="Times New Roman"/>
                <w:b/>
                <w:bCs/>
                <w:color w:val="FFFFFF"/>
              </w:rPr>
              <w:t xml:space="preserve">SLA signed </w:t>
            </w:r>
          </w:p>
        </w:tc>
        <w:tc>
          <w:tcPr>
            <w:tcW w:w="1528" w:type="dxa"/>
            <w:vMerge w:val="restart"/>
            <w:tcBorders>
              <w:top w:val="single" w:sz="8" w:space="0" w:color="8064A2"/>
              <w:left w:val="single" w:sz="8" w:space="0" w:color="8064A2"/>
              <w:bottom w:val="single" w:sz="18" w:space="0" w:color="8064A2"/>
              <w:right w:val="single" w:sz="8" w:space="0" w:color="8064A2"/>
            </w:tcBorders>
            <w:shd w:val="clear" w:color="auto" w:fill="7030A0"/>
          </w:tcPr>
          <w:p w14:paraId="71196E8B" w14:textId="77777777" w:rsidR="00D63DE4" w:rsidRPr="00813D17" w:rsidRDefault="00D63DE4" w:rsidP="002E32A1">
            <w:pPr>
              <w:jc w:val="both"/>
              <w:rPr>
                <w:rFonts w:eastAsia="Times New Roman"/>
                <w:b/>
                <w:bCs/>
                <w:color w:val="FFFFFF"/>
              </w:rPr>
            </w:pPr>
            <w:r w:rsidRPr="00813D17">
              <w:rPr>
                <w:rFonts w:eastAsia="Times New Roman"/>
                <w:b/>
                <w:bCs/>
                <w:color w:val="FFFFFF"/>
              </w:rPr>
              <w:t xml:space="preserve">Project Starting Actual Date </w:t>
            </w:r>
          </w:p>
        </w:tc>
        <w:tc>
          <w:tcPr>
            <w:tcW w:w="1395" w:type="dxa"/>
            <w:vMerge w:val="restart"/>
            <w:tcBorders>
              <w:top w:val="single" w:sz="8" w:space="0" w:color="8064A2"/>
              <w:left w:val="single" w:sz="8" w:space="0" w:color="8064A2"/>
              <w:bottom w:val="single" w:sz="18" w:space="0" w:color="8064A2"/>
              <w:right w:val="single" w:sz="8" w:space="0" w:color="8064A2"/>
            </w:tcBorders>
            <w:shd w:val="clear" w:color="auto" w:fill="7030A0"/>
          </w:tcPr>
          <w:p w14:paraId="77B2CE11" w14:textId="77777777" w:rsidR="00D63DE4" w:rsidRPr="00813D17" w:rsidRDefault="00D63DE4" w:rsidP="002E32A1">
            <w:pPr>
              <w:jc w:val="both"/>
              <w:rPr>
                <w:rFonts w:eastAsia="Times New Roman"/>
                <w:b/>
                <w:bCs/>
                <w:color w:val="FFFFFF"/>
              </w:rPr>
            </w:pPr>
            <w:r w:rsidRPr="00813D17">
              <w:rPr>
                <w:rFonts w:eastAsia="Times New Roman"/>
                <w:b/>
                <w:bCs/>
                <w:color w:val="FFFFFF"/>
              </w:rPr>
              <w:t xml:space="preserve">Completion Date </w:t>
            </w:r>
          </w:p>
        </w:tc>
        <w:tc>
          <w:tcPr>
            <w:tcW w:w="1397" w:type="dxa"/>
            <w:gridSpan w:val="3"/>
            <w:tcBorders>
              <w:top w:val="single" w:sz="8" w:space="0" w:color="8064A2"/>
              <w:left w:val="single" w:sz="8" w:space="0" w:color="8064A2"/>
              <w:bottom w:val="single" w:sz="18" w:space="0" w:color="8064A2"/>
              <w:right w:val="single" w:sz="8" w:space="0" w:color="8064A2"/>
            </w:tcBorders>
            <w:shd w:val="clear" w:color="auto" w:fill="7030A0"/>
          </w:tcPr>
          <w:p w14:paraId="219860E2" w14:textId="77777777" w:rsidR="00D63DE4" w:rsidRPr="00813D17" w:rsidRDefault="00D63DE4" w:rsidP="002E32A1">
            <w:pPr>
              <w:jc w:val="both"/>
              <w:rPr>
                <w:rFonts w:eastAsia="Times New Roman"/>
                <w:b/>
                <w:bCs/>
                <w:color w:val="FFFFFF"/>
              </w:rPr>
            </w:pPr>
            <w:r w:rsidRPr="00813D17">
              <w:rPr>
                <w:rFonts w:eastAsia="Times New Roman"/>
                <w:b/>
                <w:bCs/>
                <w:color w:val="FFFFFF"/>
              </w:rPr>
              <w:t>Specs met</w:t>
            </w:r>
          </w:p>
        </w:tc>
        <w:tc>
          <w:tcPr>
            <w:tcW w:w="1130" w:type="dxa"/>
            <w:vMerge w:val="restart"/>
            <w:tcBorders>
              <w:top w:val="single" w:sz="8" w:space="0" w:color="8064A2"/>
              <w:left w:val="single" w:sz="8" w:space="0" w:color="8064A2"/>
              <w:bottom w:val="single" w:sz="18" w:space="0" w:color="8064A2"/>
              <w:right w:val="single" w:sz="8" w:space="0" w:color="8064A2"/>
            </w:tcBorders>
            <w:shd w:val="clear" w:color="auto" w:fill="7030A0"/>
          </w:tcPr>
          <w:p w14:paraId="6DC97792" w14:textId="77777777" w:rsidR="00D63DE4" w:rsidRPr="00813D17" w:rsidRDefault="00D63DE4" w:rsidP="002E32A1">
            <w:pPr>
              <w:jc w:val="both"/>
              <w:rPr>
                <w:rFonts w:eastAsia="Times New Roman"/>
                <w:b/>
                <w:bCs/>
                <w:color w:val="FFFFFF"/>
              </w:rPr>
            </w:pPr>
            <w:r w:rsidRPr="00813D17">
              <w:rPr>
                <w:rFonts w:eastAsia="Times New Roman"/>
                <w:b/>
                <w:bCs/>
                <w:color w:val="FFFFFF"/>
              </w:rPr>
              <w:t xml:space="preserve">Status  </w:t>
            </w:r>
          </w:p>
        </w:tc>
        <w:tc>
          <w:tcPr>
            <w:tcW w:w="1273" w:type="dxa"/>
            <w:vMerge w:val="restart"/>
            <w:tcBorders>
              <w:top w:val="single" w:sz="8" w:space="0" w:color="8064A2"/>
              <w:left w:val="single" w:sz="8" w:space="0" w:color="8064A2"/>
              <w:bottom w:val="single" w:sz="18" w:space="0" w:color="8064A2"/>
              <w:right w:val="single" w:sz="8" w:space="0" w:color="8064A2"/>
            </w:tcBorders>
            <w:shd w:val="clear" w:color="auto" w:fill="7030A0"/>
          </w:tcPr>
          <w:p w14:paraId="64FD0217" w14:textId="77777777" w:rsidR="00D63DE4" w:rsidRPr="00813D17" w:rsidRDefault="00D63DE4" w:rsidP="002E32A1">
            <w:pPr>
              <w:jc w:val="both"/>
              <w:rPr>
                <w:rFonts w:eastAsia="Times New Roman"/>
                <w:b/>
                <w:bCs/>
                <w:color w:val="FFFFFF"/>
              </w:rPr>
            </w:pPr>
            <w:r w:rsidRPr="00813D17">
              <w:rPr>
                <w:rFonts w:eastAsia="Times New Roman"/>
                <w:b/>
                <w:bCs/>
                <w:color w:val="FFFFFF"/>
              </w:rPr>
              <w:t xml:space="preserve">Percentage </w:t>
            </w:r>
          </w:p>
        </w:tc>
      </w:tr>
      <w:tr w:rsidR="00D63DE4" w:rsidRPr="00813D17" w14:paraId="1CEB000B" w14:textId="77777777" w:rsidTr="00E144F2">
        <w:trPr>
          <w:trHeight w:val="255"/>
        </w:trPr>
        <w:tc>
          <w:tcPr>
            <w:tcW w:w="2380" w:type="dxa"/>
            <w:vMerge/>
            <w:tcBorders>
              <w:top w:val="single" w:sz="8" w:space="0" w:color="8064A2"/>
              <w:left w:val="single" w:sz="8" w:space="0" w:color="8064A2"/>
              <w:bottom w:val="single" w:sz="8" w:space="0" w:color="8064A2"/>
              <w:right w:val="single" w:sz="8" w:space="0" w:color="8064A2"/>
            </w:tcBorders>
            <w:shd w:val="clear" w:color="auto" w:fill="DFD8E8"/>
          </w:tcPr>
          <w:p w14:paraId="70B2E373" w14:textId="77777777" w:rsidR="00D63DE4" w:rsidRPr="00813D17" w:rsidRDefault="00D63DE4" w:rsidP="002E32A1">
            <w:pPr>
              <w:jc w:val="both"/>
              <w:rPr>
                <w:rFonts w:eastAsia="Times New Roman"/>
                <w:b/>
                <w:bCs/>
              </w:rPr>
            </w:pPr>
          </w:p>
        </w:tc>
        <w:tc>
          <w:tcPr>
            <w:tcW w:w="3403" w:type="dxa"/>
            <w:gridSpan w:val="2"/>
            <w:vMerge/>
            <w:tcBorders>
              <w:top w:val="single" w:sz="8" w:space="0" w:color="8064A2"/>
              <w:left w:val="single" w:sz="8" w:space="0" w:color="8064A2"/>
              <w:bottom w:val="single" w:sz="8" w:space="0" w:color="8064A2"/>
              <w:right w:val="single" w:sz="8" w:space="0" w:color="8064A2"/>
            </w:tcBorders>
            <w:shd w:val="clear" w:color="auto" w:fill="DFD8E8"/>
          </w:tcPr>
          <w:p w14:paraId="19CCB5D4" w14:textId="77777777" w:rsidR="00D63DE4" w:rsidRPr="00813D17" w:rsidRDefault="00D63DE4" w:rsidP="002E32A1">
            <w:pPr>
              <w:jc w:val="both"/>
              <w:rPr>
                <w:b/>
              </w:rPr>
            </w:pPr>
          </w:p>
        </w:tc>
        <w:tc>
          <w:tcPr>
            <w:tcW w:w="825" w:type="dxa"/>
            <w:tcBorders>
              <w:top w:val="single" w:sz="8" w:space="0" w:color="8064A2"/>
              <w:left w:val="single" w:sz="8" w:space="0" w:color="8064A2"/>
              <w:bottom w:val="single" w:sz="8" w:space="0" w:color="8064A2"/>
              <w:right w:val="single" w:sz="8" w:space="0" w:color="8064A2"/>
            </w:tcBorders>
            <w:shd w:val="clear" w:color="auto" w:fill="7030A0"/>
          </w:tcPr>
          <w:p w14:paraId="5D685404" w14:textId="77777777" w:rsidR="00D63DE4" w:rsidRPr="00813D17" w:rsidRDefault="00D63DE4" w:rsidP="002E32A1">
            <w:pPr>
              <w:jc w:val="both"/>
              <w:rPr>
                <w:b/>
                <w:color w:val="FFFFFF"/>
              </w:rPr>
            </w:pPr>
            <w:r w:rsidRPr="00813D17">
              <w:rPr>
                <w:b/>
                <w:color w:val="FFFFFF"/>
              </w:rPr>
              <w:t xml:space="preserve">Yes </w:t>
            </w:r>
          </w:p>
        </w:tc>
        <w:tc>
          <w:tcPr>
            <w:tcW w:w="560" w:type="dxa"/>
            <w:tcBorders>
              <w:top w:val="single" w:sz="8" w:space="0" w:color="8064A2"/>
              <w:left w:val="single" w:sz="8" w:space="0" w:color="8064A2"/>
              <w:bottom w:val="single" w:sz="8" w:space="0" w:color="8064A2"/>
              <w:right w:val="single" w:sz="8" w:space="0" w:color="8064A2"/>
            </w:tcBorders>
            <w:shd w:val="clear" w:color="auto" w:fill="7030A0"/>
          </w:tcPr>
          <w:p w14:paraId="066BFAAB" w14:textId="77777777" w:rsidR="00D63DE4" w:rsidRPr="00813D17" w:rsidRDefault="00D63DE4" w:rsidP="002E32A1">
            <w:pPr>
              <w:jc w:val="both"/>
              <w:rPr>
                <w:b/>
                <w:color w:val="FFFFFF"/>
              </w:rPr>
            </w:pPr>
            <w:r w:rsidRPr="00813D17">
              <w:rPr>
                <w:b/>
                <w:color w:val="FFFFFF"/>
              </w:rPr>
              <w:t xml:space="preserve">No </w:t>
            </w:r>
          </w:p>
        </w:tc>
        <w:tc>
          <w:tcPr>
            <w:tcW w:w="1528" w:type="dxa"/>
            <w:vMerge/>
            <w:tcBorders>
              <w:top w:val="single" w:sz="8" w:space="0" w:color="8064A2"/>
              <w:left w:val="single" w:sz="8" w:space="0" w:color="8064A2"/>
              <w:bottom w:val="single" w:sz="8" w:space="0" w:color="8064A2"/>
              <w:right w:val="single" w:sz="8" w:space="0" w:color="8064A2"/>
            </w:tcBorders>
            <w:shd w:val="clear" w:color="auto" w:fill="7030A0"/>
          </w:tcPr>
          <w:p w14:paraId="777C2418" w14:textId="77777777" w:rsidR="00D63DE4" w:rsidRPr="00813D17" w:rsidRDefault="00D63DE4" w:rsidP="002E32A1">
            <w:pPr>
              <w:jc w:val="both"/>
              <w:rPr>
                <w:b/>
                <w:color w:val="FFFFFF"/>
              </w:rPr>
            </w:pPr>
          </w:p>
        </w:tc>
        <w:tc>
          <w:tcPr>
            <w:tcW w:w="1395" w:type="dxa"/>
            <w:vMerge/>
            <w:tcBorders>
              <w:top w:val="single" w:sz="8" w:space="0" w:color="8064A2"/>
              <w:left w:val="single" w:sz="8" w:space="0" w:color="8064A2"/>
              <w:bottom w:val="single" w:sz="8" w:space="0" w:color="8064A2"/>
              <w:right w:val="single" w:sz="8" w:space="0" w:color="8064A2"/>
            </w:tcBorders>
            <w:shd w:val="clear" w:color="auto" w:fill="7030A0"/>
          </w:tcPr>
          <w:p w14:paraId="7081B2D6" w14:textId="77777777" w:rsidR="00D63DE4" w:rsidRPr="00813D17" w:rsidRDefault="00D63DE4" w:rsidP="002E32A1">
            <w:pPr>
              <w:jc w:val="both"/>
              <w:rPr>
                <w:b/>
                <w:color w:val="FFFFFF"/>
              </w:rPr>
            </w:pPr>
          </w:p>
        </w:tc>
        <w:tc>
          <w:tcPr>
            <w:tcW w:w="707" w:type="dxa"/>
            <w:gridSpan w:val="2"/>
            <w:tcBorders>
              <w:top w:val="single" w:sz="8" w:space="0" w:color="8064A2"/>
              <w:left w:val="single" w:sz="8" w:space="0" w:color="8064A2"/>
              <w:bottom w:val="single" w:sz="8" w:space="0" w:color="8064A2"/>
              <w:right w:val="single" w:sz="8" w:space="0" w:color="8064A2"/>
            </w:tcBorders>
            <w:shd w:val="clear" w:color="auto" w:fill="7030A0"/>
          </w:tcPr>
          <w:p w14:paraId="3AB6C157" w14:textId="77777777" w:rsidR="00D63DE4" w:rsidRPr="00813D17" w:rsidRDefault="00D63DE4" w:rsidP="002E32A1">
            <w:pPr>
              <w:jc w:val="both"/>
              <w:rPr>
                <w:b/>
                <w:color w:val="FFFFFF"/>
              </w:rPr>
            </w:pPr>
            <w:r w:rsidRPr="00813D17">
              <w:rPr>
                <w:b/>
                <w:color w:val="FFFFFF"/>
              </w:rPr>
              <w:t xml:space="preserve">Yes </w:t>
            </w:r>
          </w:p>
        </w:tc>
        <w:tc>
          <w:tcPr>
            <w:tcW w:w="690" w:type="dxa"/>
            <w:tcBorders>
              <w:top w:val="single" w:sz="8" w:space="0" w:color="8064A2"/>
              <w:left w:val="single" w:sz="8" w:space="0" w:color="8064A2"/>
              <w:bottom w:val="single" w:sz="8" w:space="0" w:color="8064A2"/>
              <w:right w:val="single" w:sz="8" w:space="0" w:color="8064A2"/>
            </w:tcBorders>
            <w:shd w:val="clear" w:color="auto" w:fill="7030A0"/>
          </w:tcPr>
          <w:p w14:paraId="1023FB5A" w14:textId="77777777" w:rsidR="00D63DE4" w:rsidRPr="00813D17" w:rsidRDefault="00D63DE4" w:rsidP="002E32A1">
            <w:pPr>
              <w:jc w:val="both"/>
              <w:rPr>
                <w:b/>
                <w:color w:val="FFFFFF"/>
              </w:rPr>
            </w:pPr>
            <w:r w:rsidRPr="00813D17">
              <w:rPr>
                <w:b/>
                <w:color w:val="FFFFFF"/>
              </w:rPr>
              <w:t xml:space="preserve">No </w:t>
            </w:r>
          </w:p>
        </w:tc>
        <w:tc>
          <w:tcPr>
            <w:tcW w:w="1130" w:type="dxa"/>
            <w:vMerge/>
            <w:tcBorders>
              <w:top w:val="single" w:sz="8" w:space="0" w:color="8064A2"/>
              <w:left w:val="single" w:sz="8" w:space="0" w:color="8064A2"/>
              <w:bottom w:val="single" w:sz="8" w:space="0" w:color="8064A2"/>
              <w:right w:val="single" w:sz="8" w:space="0" w:color="8064A2"/>
            </w:tcBorders>
            <w:shd w:val="clear" w:color="auto" w:fill="DFD8E8"/>
          </w:tcPr>
          <w:p w14:paraId="4F6E6FE1" w14:textId="77777777" w:rsidR="00D63DE4" w:rsidRPr="00813D17" w:rsidRDefault="00D63DE4" w:rsidP="002E32A1">
            <w:pPr>
              <w:jc w:val="both"/>
              <w:rPr>
                <w:b/>
              </w:rPr>
            </w:pPr>
          </w:p>
        </w:tc>
        <w:tc>
          <w:tcPr>
            <w:tcW w:w="1273" w:type="dxa"/>
            <w:vMerge/>
            <w:tcBorders>
              <w:top w:val="single" w:sz="8" w:space="0" w:color="8064A2"/>
              <w:left w:val="single" w:sz="8" w:space="0" w:color="8064A2"/>
              <w:bottom w:val="single" w:sz="8" w:space="0" w:color="8064A2"/>
              <w:right w:val="single" w:sz="8" w:space="0" w:color="8064A2"/>
            </w:tcBorders>
            <w:shd w:val="clear" w:color="auto" w:fill="DFD8E8"/>
          </w:tcPr>
          <w:p w14:paraId="5AC6EFD1" w14:textId="77777777" w:rsidR="00D63DE4" w:rsidRPr="00813D17" w:rsidRDefault="00D63DE4" w:rsidP="002E32A1">
            <w:pPr>
              <w:jc w:val="both"/>
              <w:rPr>
                <w:b/>
              </w:rPr>
            </w:pPr>
          </w:p>
        </w:tc>
      </w:tr>
      <w:tr w:rsidR="00D63DE4" w:rsidRPr="00813D17" w14:paraId="14A3C143" w14:textId="77777777" w:rsidTr="00126D44">
        <w:trPr>
          <w:trHeight w:val="1225"/>
        </w:trPr>
        <w:tc>
          <w:tcPr>
            <w:tcW w:w="2380" w:type="dxa"/>
            <w:tcBorders>
              <w:top w:val="single" w:sz="8" w:space="0" w:color="8064A2"/>
              <w:left w:val="single" w:sz="8" w:space="0" w:color="8064A2"/>
              <w:bottom w:val="single" w:sz="8" w:space="0" w:color="8064A2"/>
              <w:right w:val="single" w:sz="8" w:space="0" w:color="8064A2"/>
            </w:tcBorders>
          </w:tcPr>
          <w:p w14:paraId="7E6D54AC" w14:textId="77777777" w:rsidR="00D63DE4" w:rsidRDefault="00D63DE4" w:rsidP="002E32A1">
            <w:pPr>
              <w:spacing w:after="0" w:line="240" w:lineRule="auto"/>
              <w:jc w:val="both"/>
              <w:rPr>
                <w:rFonts w:cs="Calibri"/>
                <w:color w:val="000000"/>
              </w:rPr>
            </w:pPr>
            <w:r>
              <w:rPr>
                <w:rFonts w:cs="Calibri"/>
                <w:color w:val="000000"/>
              </w:rPr>
              <w:t>EMS Advisory (Pty) Ltd</w:t>
            </w:r>
          </w:p>
          <w:p w14:paraId="435650E8" w14:textId="77777777" w:rsidR="00D63DE4" w:rsidRPr="00813D17" w:rsidRDefault="00D63DE4" w:rsidP="002E32A1">
            <w:pPr>
              <w:jc w:val="both"/>
              <w:rPr>
                <w:rFonts w:eastAsia="Times New Roman"/>
                <w:b/>
                <w:bCs/>
              </w:rPr>
            </w:pPr>
          </w:p>
        </w:tc>
        <w:tc>
          <w:tcPr>
            <w:tcW w:w="3403" w:type="dxa"/>
            <w:gridSpan w:val="2"/>
            <w:tcBorders>
              <w:top w:val="single" w:sz="8" w:space="0" w:color="8064A2"/>
              <w:left w:val="single" w:sz="8" w:space="0" w:color="8064A2"/>
              <w:bottom w:val="single" w:sz="8" w:space="0" w:color="8064A2"/>
              <w:right w:val="single" w:sz="8" w:space="0" w:color="8064A2"/>
            </w:tcBorders>
          </w:tcPr>
          <w:p w14:paraId="53E335BA" w14:textId="180D845E" w:rsidR="00D63DE4" w:rsidRPr="00813D17" w:rsidRDefault="00D63DE4" w:rsidP="00126D44">
            <w:pPr>
              <w:spacing w:after="0" w:line="240" w:lineRule="auto"/>
              <w:jc w:val="both"/>
            </w:pPr>
            <w:r>
              <w:rPr>
                <w:rFonts w:cs="Calibri"/>
                <w:color w:val="000000"/>
              </w:rPr>
              <w:t>Appointment of Professional Service Provider for Compilation of the GRAP Annual Financial Statements and Assets Management</w:t>
            </w:r>
          </w:p>
        </w:tc>
        <w:tc>
          <w:tcPr>
            <w:tcW w:w="825" w:type="dxa"/>
            <w:tcBorders>
              <w:top w:val="single" w:sz="8" w:space="0" w:color="8064A2"/>
              <w:left w:val="single" w:sz="8" w:space="0" w:color="8064A2"/>
              <w:bottom w:val="single" w:sz="8" w:space="0" w:color="8064A2"/>
              <w:right w:val="single" w:sz="8" w:space="0" w:color="8064A2"/>
            </w:tcBorders>
          </w:tcPr>
          <w:p w14:paraId="4E9105A6" w14:textId="77777777" w:rsidR="00D63DE4" w:rsidRPr="00813D17" w:rsidRDefault="00D63DE4" w:rsidP="002E32A1">
            <w:pPr>
              <w:jc w:val="both"/>
            </w:pPr>
            <w:r>
              <w:t>Yes</w:t>
            </w:r>
          </w:p>
        </w:tc>
        <w:tc>
          <w:tcPr>
            <w:tcW w:w="560" w:type="dxa"/>
            <w:tcBorders>
              <w:top w:val="single" w:sz="8" w:space="0" w:color="8064A2"/>
              <w:left w:val="single" w:sz="8" w:space="0" w:color="8064A2"/>
              <w:bottom w:val="single" w:sz="8" w:space="0" w:color="8064A2"/>
              <w:right w:val="single" w:sz="8" w:space="0" w:color="8064A2"/>
            </w:tcBorders>
          </w:tcPr>
          <w:p w14:paraId="2C928C6B" w14:textId="77777777" w:rsidR="00D63DE4" w:rsidRPr="00813D17" w:rsidRDefault="00D63DE4" w:rsidP="002E32A1">
            <w:pPr>
              <w:jc w:val="both"/>
            </w:pPr>
          </w:p>
        </w:tc>
        <w:tc>
          <w:tcPr>
            <w:tcW w:w="1528" w:type="dxa"/>
            <w:tcBorders>
              <w:top w:val="single" w:sz="8" w:space="0" w:color="8064A2"/>
              <w:left w:val="single" w:sz="8" w:space="0" w:color="8064A2"/>
              <w:bottom w:val="single" w:sz="8" w:space="0" w:color="8064A2"/>
              <w:right w:val="single" w:sz="8" w:space="0" w:color="8064A2"/>
            </w:tcBorders>
          </w:tcPr>
          <w:p w14:paraId="0D21B9EB" w14:textId="77777777" w:rsidR="00D63DE4" w:rsidRDefault="00D63DE4" w:rsidP="002E32A1">
            <w:pPr>
              <w:spacing w:after="0" w:line="240" w:lineRule="auto"/>
              <w:jc w:val="both"/>
              <w:rPr>
                <w:rFonts w:cs="Calibri"/>
                <w:color w:val="000000"/>
              </w:rPr>
            </w:pPr>
            <w:r>
              <w:rPr>
                <w:rFonts w:cs="Calibri"/>
                <w:color w:val="000000"/>
              </w:rPr>
              <w:t>05-Jul-17</w:t>
            </w:r>
          </w:p>
          <w:p w14:paraId="61E62610" w14:textId="77777777" w:rsidR="00D63DE4" w:rsidRPr="00813D17" w:rsidRDefault="00D63DE4" w:rsidP="002E32A1">
            <w:pPr>
              <w:jc w:val="both"/>
            </w:pPr>
          </w:p>
        </w:tc>
        <w:tc>
          <w:tcPr>
            <w:tcW w:w="1395" w:type="dxa"/>
            <w:tcBorders>
              <w:top w:val="single" w:sz="8" w:space="0" w:color="8064A2"/>
              <w:left w:val="single" w:sz="8" w:space="0" w:color="8064A2"/>
              <w:bottom w:val="single" w:sz="8" w:space="0" w:color="8064A2"/>
              <w:right w:val="single" w:sz="8" w:space="0" w:color="8064A2"/>
            </w:tcBorders>
          </w:tcPr>
          <w:p w14:paraId="554F2EC5" w14:textId="77777777" w:rsidR="00D63DE4" w:rsidRPr="00813D17" w:rsidRDefault="00D63DE4" w:rsidP="002E32A1">
            <w:pPr>
              <w:jc w:val="both"/>
            </w:pPr>
            <w:r>
              <w:t>30-Nov-17</w:t>
            </w:r>
          </w:p>
        </w:tc>
        <w:tc>
          <w:tcPr>
            <w:tcW w:w="707" w:type="dxa"/>
            <w:gridSpan w:val="2"/>
            <w:tcBorders>
              <w:top w:val="single" w:sz="8" w:space="0" w:color="8064A2"/>
              <w:left w:val="single" w:sz="8" w:space="0" w:color="8064A2"/>
              <w:bottom w:val="single" w:sz="8" w:space="0" w:color="8064A2"/>
              <w:right w:val="single" w:sz="8" w:space="0" w:color="8064A2"/>
            </w:tcBorders>
          </w:tcPr>
          <w:p w14:paraId="59C2182D" w14:textId="77777777" w:rsidR="00D63DE4" w:rsidRPr="00813D17" w:rsidRDefault="00D63DE4" w:rsidP="002E32A1">
            <w:pPr>
              <w:jc w:val="both"/>
            </w:pPr>
            <w:r>
              <w:t>Yes</w:t>
            </w:r>
          </w:p>
        </w:tc>
        <w:tc>
          <w:tcPr>
            <w:tcW w:w="690" w:type="dxa"/>
            <w:tcBorders>
              <w:top w:val="single" w:sz="8" w:space="0" w:color="8064A2"/>
              <w:left w:val="single" w:sz="8" w:space="0" w:color="8064A2"/>
              <w:bottom w:val="single" w:sz="8" w:space="0" w:color="8064A2"/>
              <w:right w:val="single" w:sz="8" w:space="0" w:color="8064A2"/>
            </w:tcBorders>
          </w:tcPr>
          <w:p w14:paraId="062663AC" w14:textId="77777777" w:rsidR="00D63DE4" w:rsidRPr="00813D17" w:rsidRDefault="00D63DE4" w:rsidP="002E32A1">
            <w:pPr>
              <w:jc w:val="both"/>
            </w:pPr>
          </w:p>
        </w:tc>
        <w:tc>
          <w:tcPr>
            <w:tcW w:w="1130" w:type="dxa"/>
            <w:tcBorders>
              <w:top w:val="single" w:sz="8" w:space="0" w:color="8064A2"/>
              <w:left w:val="single" w:sz="8" w:space="0" w:color="8064A2"/>
              <w:bottom w:val="single" w:sz="8" w:space="0" w:color="8064A2"/>
              <w:right w:val="single" w:sz="8" w:space="0" w:color="8064A2"/>
            </w:tcBorders>
          </w:tcPr>
          <w:p w14:paraId="09CA717D" w14:textId="77777777" w:rsidR="00D63DE4" w:rsidRPr="00813D17" w:rsidRDefault="00D63DE4" w:rsidP="002E32A1">
            <w:pPr>
              <w:jc w:val="both"/>
            </w:pPr>
            <w:r>
              <w:t>Complete</w:t>
            </w:r>
          </w:p>
        </w:tc>
        <w:tc>
          <w:tcPr>
            <w:tcW w:w="1273" w:type="dxa"/>
            <w:tcBorders>
              <w:top w:val="single" w:sz="8" w:space="0" w:color="8064A2"/>
              <w:left w:val="single" w:sz="8" w:space="0" w:color="8064A2"/>
              <w:bottom w:val="single" w:sz="8" w:space="0" w:color="8064A2"/>
              <w:right w:val="single" w:sz="8" w:space="0" w:color="8064A2"/>
            </w:tcBorders>
          </w:tcPr>
          <w:p w14:paraId="36707E22" w14:textId="77777777" w:rsidR="00D63DE4" w:rsidRPr="00813D17" w:rsidRDefault="00D63DE4" w:rsidP="002E32A1">
            <w:pPr>
              <w:jc w:val="both"/>
            </w:pPr>
            <w:r>
              <w:t>100%</w:t>
            </w:r>
          </w:p>
        </w:tc>
      </w:tr>
      <w:tr w:rsidR="00D63DE4" w:rsidRPr="00813D17" w14:paraId="3B0753EC" w14:textId="77777777" w:rsidTr="00E144F2">
        <w:tc>
          <w:tcPr>
            <w:tcW w:w="2380" w:type="dxa"/>
            <w:tcBorders>
              <w:top w:val="single" w:sz="8" w:space="0" w:color="8064A2"/>
              <w:left w:val="single" w:sz="8" w:space="0" w:color="8064A2"/>
              <w:bottom w:val="single" w:sz="8" w:space="0" w:color="8064A2"/>
              <w:right w:val="single" w:sz="8" w:space="0" w:color="8064A2"/>
            </w:tcBorders>
          </w:tcPr>
          <w:p w14:paraId="6939D1D2" w14:textId="77777777" w:rsidR="00D63DE4" w:rsidRPr="00081AD3" w:rsidRDefault="00D63DE4" w:rsidP="002E32A1">
            <w:pPr>
              <w:jc w:val="both"/>
              <w:rPr>
                <w:rFonts w:cs="Calibri"/>
                <w:color w:val="000000"/>
              </w:rPr>
            </w:pPr>
          </w:p>
          <w:p w14:paraId="50BB0517" w14:textId="4844C399" w:rsidR="00D63DE4" w:rsidRPr="00081AD3" w:rsidRDefault="00D63DE4" w:rsidP="00126D44">
            <w:pPr>
              <w:spacing w:after="0" w:line="240" w:lineRule="auto"/>
              <w:jc w:val="both"/>
              <w:rPr>
                <w:rFonts w:cs="Calibri"/>
                <w:color w:val="000000"/>
              </w:rPr>
            </w:pPr>
            <w:proofErr w:type="spellStart"/>
            <w:r w:rsidRPr="00081AD3">
              <w:rPr>
                <w:rFonts w:cs="Calibri"/>
                <w:color w:val="000000"/>
              </w:rPr>
              <w:t>Rantoa</w:t>
            </w:r>
            <w:proofErr w:type="spellEnd"/>
            <w:r w:rsidRPr="00081AD3">
              <w:rPr>
                <w:rFonts w:cs="Calibri"/>
                <w:color w:val="000000"/>
              </w:rPr>
              <w:t xml:space="preserve"> Service Providers</w:t>
            </w:r>
          </w:p>
        </w:tc>
        <w:tc>
          <w:tcPr>
            <w:tcW w:w="3403" w:type="dxa"/>
            <w:gridSpan w:val="2"/>
            <w:tcBorders>
              <w:top w:val="single" w:sz="8" w:space="0" w:color="8064A2"/>
              <w:left w:val="single" w:sz="8" w:space="0" w:color="8064A2"/>
              <w:bottom w:val="single" w:sz="8" w:space="0" w:color="8064A2"/>
              <w:right w:val="single" w:sz="8" w:space="0" w:color="8064A2"/>
            </w:tcBorders>
          </w:tcPr>
          <w:p w14:paraId="0ED5160D" w14:textId="599BC797" w:rsidR="00D63DE4" w:rsidRPr="00081AD3" w:rsidRDefault="00D63DE4" w:rsidP="00126D44">
            <w:pPr>
              <w:spacing w:after="0" w:line="240" w:lineRule="auto"/>
              <w:jc w:val="both"/>
              <w:rPr>
                <w:rFonts w:cs="Calibri"/>
                <w:color w:val="000000"/>
              </w:rPr>
            </w:pPr>
            <w:r w:rsidRPr="00081AD3">
              <w:rPr>
                <w:rFonts w:cs="Calibri"/>
                <w:color w:val="000000"/>
              </w:rPr>
              <w:t xml:space="preserve">Phase </w:t>
            </w:r>
            <w:proofErr w:type="gramStart"/>
            <w:r w:rsidRPr="00081AD3">
              <w:rPr>
                <w:rFonts w:cs="Calibri"/>
                <w:color w:val="000000"/>
              </w:rPr>
              <w:t>3 :</w:t>
            </w:r>
            <w:proofErr w:type="gramEnd"/>
            <w:r w:rsidRPr="00081AD3">
              <w:rPr>
                <w:rFonts w:cs="Calibri"/>
                <w:color w:val="000000"/>
              </w:rPr>
              <w:t xml:space="preserve"> Upgrading of Recreational and Sport Facilities at </w:t>
            </w:r>
            <w:proofErr w:type="spellStart"/>
            <w:r w:rsidRPr="00081AD3">
              <w:rPr>
                <w:rFonts w:cs="Calibri"/>
                <w:color w:val="000000"/>
              </w:rPr>
              <w:t>Manyatseng</w:t>
            </w:r>
            <w:proofErr w:type="spellEnd"/>
            <w:r w:rsidRPr="00081AD3">
              <w:rPr>
                <w:rFonts w:cs="Calibri"/>
                <w:color w:val="000000"/>
              </w:rPr>
              <w:t xml:space="preserve"> (Phase 3)</w:t>
            </w:r>
          </w:p>
        </w:tc>
        <w:tc>
          <w:tcPr>
            <w:tcW w:w="825" w:type="dxa"/>
            <w:tcBorders>
              <w:top w:val="single" w:sz="8" w:space="0" w:color="8064A2"/>
              <w:left w:val="single" w:sz="8" w:space="0" w:color="8064A2"/>
              <w:bottom w:val="single" w:sz="8" w:space="0" w:color="8064A2"/>
              <w:right w:val="single" w:sz="8" w:space="0" w:color="8064A2"/>
            </w:tcBorders>
          </w:tcPr>
          <w:p w14:paraId="1FBBA7B9" w14:textId="77777777" w:rsidR="00D63DE4" w:rsidRPr="00081AD3" w:rsidRDefault="00D63DE4" w:rsidP="002E32A1">
            <w:pPr>
              <w:jc w:val="both"/>
              <w:rPr>
                <w:rFonts w:cs="Calibri"/>
                <w:color w:val="000000"/>
              </w:rPr>
            </w:pPr>
            <w:r w:rsidRPr="00081AD3">
              <w:rPr>
                <w:rFonts w:cs="Calibri"/>
                <w:color w:val="000000"/>
              </w:rPr>
              <w:t>Yes</w:t>
            </w:r>
          </w:p>
        </w:tc>
        <w:tc>
          <w:tcPr>
            <w:tcW w:w="560" w:type="dxa"/>
            <w:tcBorders>
              <w:top w:val="single" w:sz="8" w:space="0" w:color="8064A2"/>
              <w:left w:val="single" w:sz="8" w:space="0" w:color="8064A2"/>
              <w:bottom w:val="single" w:sz="8" w:space="0" w:color="8064A2"/>
              <w:right w:val="single" w:sz="8" w:space="0" w:color="8064A2"/>
            </w:tcBorders>
          </w:tcPr>
          <w:p w14:paraId="7D1E241E" w14:textId="77777777" w:rsidR="00D63DE4" w:rsidRPr="00081AD3" w:rsidRDefault="00D63DE4" w:rsidP="002E32A1">
            <w:pPr>
              <w:jc w:val="both"/>
              <w:rPr>
                <w:rFonts w:cs="Calibri"/>
                <w:color w:val="000000"/>
              </w:rPr>
            </w:pPr>
          </w:p>
        </w:tc>
        <w:tc>
          <w:tcPr>
            <w:tcW w:w="1528" w:type="dxa"/>
            <w:tcBorders>
              <w:top w:val="single" w:sz="8" w:space="0" w:color="8064A2"/>
              <w:left w:val="single" w:sz="8" w:space="0" w:color="8064A2"/>
              <w:bottom w:val="single" w:sz="8" w:space="0" w:color="8064A2"/>
              <w:right w:val="single" w:sz="8" w:space="0" w:color="8064A2"/>
            </w:tcBorders>
          </w:tcPr>
          <w:p w14:paraId="085C90C8" w14:textId="77777777" w:rsidR="00D63DE4" w:rsidRPr="00081AD3" w:rsidRDefault="00D63DE4" w:rsidP="002E32A1">
            <w:pPr>
              <w:spacing w:after="0" w:line="240" w:lineRule="auto"/>
              <w:jc w:val="both"/>
              <w:rPr>
                <w:rFonts w:cs="Calibri"/>
                <w:color w:val="000000"/>
              </w:rPr>
            </w:pPr>
            <w:r w:rsidRPr="00081AD3">
              <w:rPr>
                <w:rFonts w:cs="Calibri"/>
                <w:color w:val="000000"/>
              </w:rPr>
              <w:t>10-Nov-17</w:t>
            </w:r>
          </w:p>
          <w:p w14:paraId="622B0220" w14:textId="77777777" w:rsidR="00D63DE4" w:rsidRPr="00081AD3" w:rsidRDefault="00D63DE4" w:rsidP="002E32A1">
            <w:pPr>
              <w:jc w:val="both"/>
              <w:rPr>
                <w:rFonts w:cs="Calibri"/>
                <w:color w:val="000000"/>
              </w:rPr>
            </w:pPr>
          </w:p>
        </w:tc>
        <w:tc>
          <w:tcPr>
            <w:tcW w:w="1395" w:type="dxa"/>
            <w:tcBorders>
              <w:top w:val="single" w:sz="8" w:space="0" w:color="8064A2"/>
              <w:left w:val="single" w:sz="8" w:space="0" w:color="8064A2"/>
              <w:bottom w:val="single" w:sz="8" w:space="0" w:color="8064A2"/>
              <w:right w:val="single" w:sz="8" w:space="0" w:color="8064A2"/>
            </w:tcBorders>
          </w:tcPr>
          <w:p w14:paraId="26FD6BAE" w14:textId="77777777" w:rsidR="00D63DE4" w:rsidRPr="00081AD3" w:rsidRDefault="00D63DE4" w:rsidP="002E32A1">
            <w:pPr>
              <w:jc w:val="both"/>
              <w:rPr>
                <w:rFonts w:cs="Calibri"/>
                <w:color w:val="000000"/>
              </w:rPr>
            </w:pPr>
            <w:r>
              <w:rPr>
                <w:rFonts w:cs="Calibri"/>
                <w:color w:val="000000"/>
              </w:rPr>
              <w:t>30- Sept-18</w:t>
            </w:r>
          </w:p>
        </w:tc>
        <w:tc>
          <w:tcPr>
            <w:tcW w:w="707" w:type="dxa"/>
            <w:gridSpan w:val="2"/>
            <w:tcBorders>
              <w:top w:val="single" w:sz="8" w:space="0" w:color="8064A2"/>
              <w:left w:val="single" w:sz="8" w:space="0" w:color="8064A2"/>
              <w:bottom w:val="single" w:sz="8" w:space="0" w:color="8064A2"/>
              <w:right w:val="single" w:sz="8" w:space="0" w:color="8064A2"/>
            </w:tcBorders>
          </w:tcPr>
          <w:p w14:paraId="6318B4D2" w14:textId="77777777" w:rsidR="00D63DE4" w:rsidRPr="00081AD3" w:rsidRDefault="00D63DE4" w:rsidP="002E32A1">
            <w:pPr>
              <w:jc w:val="both"/>
              <w:rPr>
                <w:rFonts w:cs="Calibri"/>
                <w:color w:val="000000"/>
              </w:rPr>
            </w:pPr>
            <w:r w:rsidRPr="00081AD3">
              <w:rPr>
                <w:rFonts w:cs="Calibri"/>
                <w:color w:val="000000"/>
              </w:rPr>
              <w:t>Yes</w:t>
            </w:r>
          </w:p>
        </w:tc>
        <w:tc>
          <w:tcPr>
            <w:tcW w:w="690" w:type="dxa"/>
            <w:tcBorders>
              <w:top w:val="single" w:sz="8" w:space="0" w:color="8064A2"/>
              <w:left w:val="single" w:sz="8" w:space="0" w:color="8064A2"/>
              <w:bottom w:val="single" w:sz="8" w:space="0" w:color="8064A2"/>
              <w:right w:val="single" w:sz="8" w:space="0" w:color="8064A2"/>
            </w:tcBorders>
          </w:tcPr>
          <w:p w14:paraId="45DDC87C" w14:textId="77777777" w:rsidR="00D63DE4" w:rsidRPr="00081AD3" w:rsidRDefault="00D63DE4" w:rsidP="002E32A1">
            <w:pPr>
              <w:jc w:val="both"/>
              <w:rPr>
                <w:rFonts w:cs="Calibri"/>
                <w:color w:val="000000"/>
              </w:rPr>
            </w:pPr>
          </w:p>
        </w:tc>
        <w:tc>
          <w:tcPr>
            <w:tcW w:w="1130" w:type="dxa"/>
            <w:tcBorders>
              <w:top w:val="single" w:sz="8" w:space="0" w:color="8064A2"/>
              <w:left w:val="single" w:sz="8" w:space="0" w:color="8064A2"/>
              <w:bottom w:val="single" w:sz="8" w:space="0" w:color="8064A2"/>
              <w:right w:val="single" w:sz="8" w:space="0" w:color="8064A2"/>
            </w:tcBorders>
          </w:tcPr>
          <w:p w14:paraId="686121F9" w14:textId="77777777" w:rsidR="00D63DE4" w:rsidRPr="00081AD3" w:rsidRDefault="00D63DE4" w:rsidP="002E32A1">
            <w:pPr>
              <w:jc w:val="both"/>
              <w:rPr>
                <w:rFonts w:cs="Calibri"/>
                <w:color w:val="000000"/>
              </w:rPr>
            </w:pPr>
            <w:r w:rsidRPr="00081AD3">
              <w:rPr>
                <w:rFonts w:cs="Calibri"/>
                <w:color w:val="000000"/>
              </w:rPr>
              <w:t>In Progress</w:t>
            </w:r>
          </w:p>
        </w:tc>
        <w:tc>
          <w:tcPr>
            <w:tcW w:w="1273" w:type="dxa"/>
            <w:tcBorders>
              <w:top w:val="single" w:sz="8" w:space="0" w:color="8064A2"/>
              <w:left w:val="single" w:sz="8" w:space="0" w:color="8064A2"/>
              <w:bottom w:val="single" w:sz="8" w:space="0" w:color="8064A2"/>
              <w:right w:val="single" w:sz="8" w:space="0" w:color="8064A2"/>
            </w:tcBorders>
          </w:tcPr>
          <w:p w14:paraId="716140FE" w14:textId="6E60BECA" w:rsidR="00D63DE4" w:rsidRPr="00081AD3" w:rsidRDefault="00463DDC" w:rsidP="002E32A1">
            <w:pPr>
              <w:jc w:val="both"/>
              <w:rPr>
                <w:rFonts w:cs="Calibri"/>
                <w:color w:val="000000"/>
              </w:rPr>
            </w:pPr>
            <w:r>
              <w:rPr>
                <w:rFonts w:cs="Calibri"/>
                <w:color w:val="000000"/>
              </w:rPr>
              <w:t>100</w:t>
            </w:r>
            <w:r w:rsidR="00D63DE4" w:rsidRPr="00081AD3">
              <w:rPr>
                <w:rFonts w:cs="Calibri"/>
                <w:color w:val="000000"/>
              </w:rPr>
              <w:t>%</w:t>
            </w:r>
          </w:p>
        </w:tc>
      </w:tr>
      <w:tr w:rsidR="00D63DE4" w:rsidRPr="00813D17" w14:paraId="1FD49D27" w14:textId="77777777" w:rsidTr="00E144F2">
        <w:tc>
          <w:tcPr>
            <w:tcW w:w="2380" w:type="dxa"/>
            <w:tcBorders>
              <w:top w:val="single" w:sz="8" w:space="0" w:color="8064A2"/>
              <w:left w:val="single" w:sz="8" w:space="0" w:color="8064A2"/>
              <w:bottom w:val="single" w:sz="8" w:space="0" w:color="8064A2"/>
              <w:right w:val="single" w:sz="8" w:space="0" w:color="8064A2"/>
            </w:tcBorders>
          </w:tcPr>
          <w:p w14:paraId="232B641F" w14:textId="77777777" w:rsidR="00D63DE4" w:rsidRDefault="00D63DE4" w:rsidP="002E32A1">
            <w:pPr>
              <w:spacing w:after="0" w:line="240" w:lineRule="auto"/>
              <w:jc w:val="both"/>
              <w:rPr>
                <w:rFonts w:cs="Calibri"/>
                <w:color w:val="000000"/>
              </w:rPr>
            </w:pPr>
            <w:proofErr w:type="spellStart"/>
            <w:r>
              <w:rPr>
                <w:rFonts w:cs="Calibri"/>
                <w:color w:val="000000"/>
              </w:rPr>
              <w:t>Ladybrand</w:t>
            </w:r>
            <w:proofErr w:type="spellEnd"/>
            <w:r>
              <w:rPr>
                <w:rFonts w:cs="Calibri"/>
                <w:color w:val="000000"/>
              </w:rPr>
              <w:t xml:space="preserve"> </w:t>
            </w:r>
            <w:proofErr w:type="spellStart"/>
            <w:r>
              <w:rPr>
                <w:rFonts w:cs="Calibri"/>
                <w:color w:val="000000"/>
              </w:rPr>
              <w:t>Toyata</w:t>
            </w:r>
            <w:proofErr w:type="spellEnd"/>
            <w:r>
              <w:rPr>
                <w:rFonts w:cs="Calibri"/>
                <w:color w:val="000000"/>
              </w:rPr>
              <w:t>/OVK</w:t>
            </w:r>
          </w:p>
          <w:p w14:paraId="52ACB581" w14:textId="77777777" w:rsidR="00D63DE4" w:rsidRPr="00813D17" w:rsidRDefault="00D63DE4" w:rsidP="002E32A1">
            <w:pPr>
              <w:jc w:val="both"/>
              <w:rPr>
                <w:rFonts w:eastAsia="Times New Roman"/>
                <w:b/>
                <w:bCs/>
              </w:rPr>
            </w:pPr>
          </w:p>
        </w:tc>
        <w:tc>
          <w:tcPr>
            <w:tcW w:w="3403" w:type="dxa"/>
            <w:gridSpan w:val="2"/>
            <w:tcBorders>
              <w:top w:val="single" w:sz="8" w:space="0" w:color="8064A2"/>
              <w:left w:val="single" w:sz="8" w:space="0" w:color="8064A2"/>
              <w:bottom w:val="single" w:sz="8" w:space="0" w:color="8064A2"/>
              <w:right w:val="single" w:sz="8" w:space="0" w:color="8064A2"/>
            </w:tcBorders>
          </w:tcPr>
          <w:p w14:paraId="33211B7A" w14:textId="111092F6" w:rsidR="00D63DE4" w:rsidRPr="00813D17" w:rsidRDefault="00D63DE4" w:rsidP="00126D44">
            <w:pPr>
              <w:spacing w:after="0" w:line="240" w:lineRule="auto"/>
              <w:jc w:val="both"/>
            </w:pPr>
            <w:r>
              <w:rPr>
                <w:rFonts w:cs="Calibri"/>
                <w:color w:val="000000"/>
              </w:rPr>
              <w:t>Supply and Delivery of Two Fleet Cars for Mantsopa Local Municipality</w:t>
            </w:r>
          </w:p>
        </w:tc>
        <w:tc>
          <w:tcPr>
            <w:tcW w:w="825" w:type="dxa"/>
            <w:tcBorders>
              <w:top w:val="single" w:sz="8" w:space="0" w:color="8064A2"/>
              <w:left w:val="single" w:sz="8" w:space="0" w:color="8064A2"/>
              <w:bottom w:val="single" w:sz="8" w:space="0" w:color="8064A2"/>
              <w:right w:val="single" w:sz="8" w:space="0" w:color="8064A2"/>
            </w:tcBorders>
          </w:tcPr>
          <w:p w14:paraId="1827EB05" w14:textId="77777777" w:rsidR="00D63DE4" w:rsidRPr="00813D17" w:rsidRDefault="00D63DE4" w:rsidP="002E32A1">
            <w:pPr>
              <w:jc w:val="both"/>
            </w:pPr>
            <w:r>
              <w:t>Yes</w:t>
            </w:r>
          </w:p>
        </w:tc>
        <w:tc>
          <w:tcPr>
            <w:tcW w:w="560" w:type="dxa"/>
            <w:tcBorders>
              <w:top w:val="single" w:sz="8" w:space="0" w:color="8064A2"/>
              <w:left w:val="single" w:sz="8" w:space="0" w:color="8064A2"/>
              <w:bottom w:val="single" w:sz="8" w:space="0" w:color="8064A2"/>
              <w:right w:val="single" w:sz="8" w:space="0" w:color="8064A2"/>
            </w:tcBorders>
          </w:tcPr>
          <w:p w14:paraId="4E6FCE2C" w14:textId="77777777" w:rsidR="00D63DE4" w:rsidRPr="00813D17" w:rsidRDefault="00D63DE4" w:rsidP="002E32A1">
            <w:pPr>
              <w:jc w:val="both"/>
            </w:pPr>
          </w:p>
        </w:tc>
        <w:tc>
          <w:tcPr>
            <w:tcW w:w="1528" w:type="dxa"/>
            <w:tcBorders>
              <w:top w:val="single" w:sz="8" w:space="0" w:color="8064A2"/>
              <w:left w:val="single" w:sz="8" w:space="0" w:color="8064A2"/>
              <w:bottom w:val="single" w:sz="8" w:space="0" w:color="8064A2"/>
              <w:right w:val="single" w:sz="8" w:space="0" w:color="8064A2"/>
            </w:tcBorders>
          </w:tcPr>
          <w:p w14:paraId="32454008" w14:textId="77777777" w:rsidR="00D63DE4" w:rsidRDefault="00D63DE4" w:rsidP="002E32A1">
            <w:pPr>
              <w:spacing w:after="0" w:line="240" w:lineRule="auto"/>
              <w:jc w:val="both"/>
              <w:rPr>
                <w:rFonts w:cs="Calibri"/>
                <w:color w:val="000000"/>
              </w:rPr>
            </w:pPr>
            <w:r>
              <w:rPr>
                <w:rFonts w:cs="Calibri"/>
                <w:color w:val="000000"/>
              </w:rPr>
              <w:t>10-Nov-17</w:t>
            </w:r>
          </w:p>
          <w:p w14:paraId="25B648C7" w14:textId="77777777" w:rsidR="00D63DE4" w:rsidRPr="00813D17" w:rsidRDefault="00D63DE4" w:rsidP="002E32A1">
            <w:pPr>
              <w:jc w:val="both"/>
            </w:pPr>
          </w:p>
        </w:tc>
        <w:tc>
          <w:tcPr>
            <w:tcW w:w="1395" w:type="dxa"/>
            <w:tcBorders>
              <w:top w:val="single" w:sz="8" w:space="0" w:color="8064A2"/>
              <w:left w:val="single" w:sz="8" w:space="0" w:color="8064A2"/>
              <w:bottom w:val="single" w:sz="8" w:space="0" w:color="8064A2"/>
              <w:right w:val="single" w:sz="8" w:space="0" w:color="8064A2"/>
            </w:tcBorders>
          </w:tcPr>
          <w:p w14:paraId="5D12B3E9" w14:textId="77777777" w:rsidR="00D63DE4" w:rsidRDefault="00D63DE4" w:rsidP="002E32A1">
            <w:pPr>
              <w:spacing w:after="0" w:line="240" w:lineRule="auto"/>
              <w:jc w:val="both"/>
              <w:rPr>
                <w:rFonts w:cs="Calibri"/>
                <w:color w:val="000000"/>
              </w:rPr>
            </w:pPr>
            <w:r>
              <w:rPr>
                <w:rFonts w:cs="Calibri"/>
                <w:color w:val="000000"/>
              </w:rPr>
              <w:t>10-Nov-17</w:t>
            </w:r>
          </w:p>
          <w:p w14:paraId="318CE5A2" w14:textId="77777777" w:rsidR="00D63DE4" w:rsidRPr="00813D17" w:rsidRDefault="00D63DE4" w:rsidP="002E32A1">
            <w:pPr>
              <w:jc w:val="both"/>
            </w:pPr>
          </w:p>
        </w:tc>
        <w:tc>
          <w:tcPr>
            <w:tcW w:w="707" w:type="dxa"/>
            <w:gridSpan w:val="2"/>
            <w:tcBorders>
              <w:top w:val="single" w:sz="8" w:space="0" w:color="8064A2"/>
              <w:left w:val="single" w:sz="8" w:space="0" w:color="8064A2"/>
              <w:bottom w:val="single" w:sz="8" w:space="0" w:color="8064A2"/>
              <w:right w:val="single" w:sz="8" w:space="0" w:color="8064A2"/>
            </w:tcBorders>
          </w:tcPr>
          <w:p w14:paraId="05525897" w14:textId="77777777" w:rsidR="00D63DE4" w:rsidRPr="00813D17" w:rsidRDefault="00D63DE4" w:rsidP="002E32A1">
            <w:pPr>
              <w:jc w:val="both"/>
            </w:pPr>
            <w:r>
              <w:t>Yes</w:t>
            </w:r>
          </w:p>
        </w:tc>
        <w:tc>
          <w:tcPr>
            <w:tcW w:w="690" w:type="dxa"/>
            <w:tcBorders>
              <w:top w:val="single" w:sz="8" w:space="0" w:color="8064A2"/>
              <w:left w:val="single" w:sz="8" w:space="0" w:color="8064A2"/>
              <w:bottom w:val="single" w:sz="8" w:space="0" w:color="8064A2"/>
              <w:right w:val="single" w:sz="8" w:space="0" w:color="8064A2"/>
            </w:tcBorders>
          </w:tcPr>
          <w:p w14:paraId="431D3913" w14:textId="77777777" w:rsidR="00D63DE4" w:rsidRPr="00813D17" w:rsidRDefault="00D63DE4" w:rsidP="002E32A1">
            <w:pPr>
              <w:jc w:val="both"/>
            </w:pPr>
          </w:p>
        </w:tc>
        <w:tc>
          <w:tcPr>
            <w:tcW w:w="1130" w:type="dxa"/>
            <w:tcBorders>
              <w:top w:val="single" w:sz="8" w:space="0" w:color="8064A2"/>
              <w:left w:val="single" w:sz="8" w:space="0" w:color="8064A2"/>
              <w:bottom w:val="single" w:sz="8" w:space="0" w:color="8064A2"/>
              <w:right w:val="single" w:sz="8" w:space="0" w:color="8064A2"/>
            </w:tcBorders>
          </w:tcPr>
          <w:p w14:paraId="53236BC9" w14:textId="77777777" w:rsidR="00D63DE4" w:rsidRPr="00813D17" w:rsidRDefault="00D63DE4" w:rsidP="002E32A1">
            <w:pPr>
              <w:jc w:val="both"/>
            </w:pPr>
            <w:r>
              <w:t>Complete</w:t>
            </w:r>
          </w:p>
        </w:tc>
        <w:tc>
          <w:tcPr>
            <w:tcW w:w="1273" w:type="dxa"/>
            <w:tcBorders>
              <w:top w:val="single" w:sz="8" w:space="0" w:color="8064A2"/>
              <w:left w:val="single" w:sz="8" w:space="0" w:color="8064A2"/>
              <w:bottom w:val="single" w:sz="8" w:space="0" w:color="8064A2"/>
              <w:right w:val="single" w:sz="8" w:space="0" w:color="8064A2"/>
            </w:tcBorders>
          </w:tcPr>
          <w:p w14:paraId="10EAEEB7" w14:textId="77777777" w:rsidR="00D63DE4" w:rsidRPr="00813D17" w:rsidRDefault="00D63DE4" w:rsidP="002E32A1">
            <w:pPr>
              <w:jc w:val="both"/>
            </w:pPr>
            <w:r>
              <w:t>Not Applicable</w:t>
            </w:r>
          </w:p>
        </w:tc>
      </w:tr>
      <w:tr w:rsidR="00D63DE4" w:rsidRPr="00813D17" w14:paraId="450C60DF" w14:textId="77777777" w:rsidTr="00E144F2">
        <w:tc>
          <w:tcPr>
            <w:tcW w:w="2380" w:type="dxa"/>
            <w:tcBorders>
              <w:top w:val="single" w:sz="8" w:space="0" w:color="8064A2"/>
              <w:left w:val="single" w:sz="8" w:space="0" w:color="8064A2"/>
              <w:bottom w:val="single" w:sz="8" w:space="0" w:color="8064A2"/>
              <w:right w:val="single" w:sz="8" w:space="0" w:color="8064A2"/>
            </w:tcBorders>
          </w:tcPr>
          <w:p w14:paraId="3A9D9D43" w14:textId="77777777" w:rsidR="00D63DE4" w:rsidRDefault="00D63DE4" w:rsidP="002E32A1">
            <w:pPr>
              <w:spacing w:after="0" w:line="240" w:lineRule="auto"/>
              <w:jc w:val="both"/>
              <w:rPr>
                <w:rFonts w:cs="Calibri"/>
                <w:color w:val="000000"/>
              </w:rPr>
            </w:pPr>
            <w:r>
              <w:rPr>
                <w:rFonts w:cs="Calibri"/>
                <w:color w:val="000000"/>
              </w:rPr>
              <w:t>Revenue Consulting (Pty) Ltd</w:t>
            </w:r>
          </w:p>
          <w:p w14:paraId="4BA6E0BE" w14:textId="77777777" w:rsidR="00D63DE4" w:rsidRPr="00813D17" w:rsidRDefault="00D63DE4" w:rsidP="002E32A1">
            <w:pPr>
              <w:jc w:val="both"/>
              <w:rPr>
                <w:rFonts w:eastAsia="Times New Roman"/>
                <w:b/>
                <w:bCs/>
              </w:rPr>
            </w:pPr>
          </w:p>
        </w:tc>
        <w:tc>
          <w:tcPr>
            <w:tcW w:w="3403" w:type="dxa"/>
            <w:gridSpan w:val="2"/>
            <w:tcBorders>
              <w:top w:val="single" w:sz="8" w:space="0" w:color="8064A2"/>
              <w:left w:val="single" w:sz="8" w:space="0" w:color="8064A2"/>
              <w:bottom w:val="single" w:sz="8" w:space="0" w:color="8064A2"/>
              <w:right w:val="single" w:sz="8" w:space="0" w:color="8064A2"/>
            </w:tcBorders>
          </w:tcPr>
          <w:p w14:paraId="52A91224" w14:textId="43E29AB1" w:rsidR="00D63DE4" w:rsidRPr="00813D17" w:rsidRDefault="00D63DE4" w:rsidP="00126D44">
            <w:pPr>
              <w:spacing w:after="0" w:line="240" w:lineRule="auto"/>
              <w:jc w:val="both"/>
            </w:pPr>
            <w:r>
              <w:rPr>
                <w:rFonts w:cs="Calibri"/>
                <w:color w:val="000000"/>
              </w:rPr>
              <w:t>Appointment of Debt Collectors for Period of Two Years for Mantsopa Local Municipality</w:t>
            </w:r>
          </w:p>
        </w:tc>
        <w:tc>
          <w:tcPr>
            <w:tcW w:w="825" w:type="dxa"/>
            <w:tcBorders>
              <w:top w:val="single" w:sz="8" w:space="0" w:color="8064A2"/>
              <w:left w:val="single" w:sz="8" w:space="0" w:color="8064A2"/>
              <w:bottom w:val="single" w:sz="8" w:space="0" w:color="8064A2"/>
              <w:right w:val="single" w:sz="8" w:space="0" w:color="8064A2"/>
            </w:tcBorders>
          </w:tcPr>
          <w:p w14:paraId="3B29CBD7" w14:textId="77777777" w:rsidR="00D63DE4" w:rsidRPr="00813D17" w:rsidRDefault="00D63DE4" w:rsidP="002E32A1">
            <w:pPr>
              <w:jc w:val="both"/>
            </w:pPr>
            <w:r>
              <w:t>Yes</w:t>
            </w:r>
          </w:p>
        </w:tc>
        <w:tc>
          <w:tcPr>
            <w:tcW w:w="560" w:type="dxa"/>
            <w:tcBorders>
              <w:top w:val="single" w:sz="8" w:space="0" w:color="8064A2"/>
              <w:left w:val="single" w:sz="8" w:space="0" w:color="8064A2"/>
              <w:bottom w:val="single" w:sz="8" w:space="0" w:color="8064A2"/>
              <w:right w:val="single" w:sz="8" w:space="0" w:color="8064A2"/>
            </w:tcBorders>
          </w:tcPr>
          <w:p w14:paraId="4D7DCC00" w14:textId="77777777" w:rsidR="00D63DE4" w:rsidRPr="00813D17" w:rsidRDefault="00D63DE4" w:rsidP="002E32A1">
            <w:pPr>
              <w:jc w:val="both"/>
            </w:pPr>
          </w:p>
        </w:tc>
        <w:tc>
          <w:tcPr>
            <w:tcW w:w="1528" w:type="dxa"/>
            <w:tcBorders>
              <w:top w:val="single" w:sz="8" w:space="0" w:color="8064A2"/>
              <w:left w:val="single" w:sz="8" w:space="0" w:color="8064A2"/>
              <w:bottom w:val="single" w:sz="8" w:space="0" w:color="8064A2"/>
              <w:right w:val="single" w:sz="8" w:space="0" w:color="8064A2"/>
            </w:tcBorders>
          </w:tcPr>
          <w:p w14:paraId="6E07EE1E" w14:textId="77777777" w:rsidR="00D63DE4" w:rsidRDefault="00D63DE4" w:rsidP="002E32A1">
            <w:pPr>
              <w:spacing w:after="0" w:line="240" w:lineRule="auto"/>
              <w:jc w:val="both"/>
              <w:rPr>
                <w:rFonts w:cs="Calibri"/>
                <w:color w:val="000000"/>
              </w:rPr>
            </w:pPr>
            <w:r>
              <w:rPr>
                <w:rFonts w:cs="Calibri"/>
                <w:color w:val="000000"/>
              </w:rPr>
              <w:t>21-Dec-17</w:t>
            </w:r>
          </w:p>
          <w:p w14:paraId="4146F819" w14:textId="77777777" w:rsidR="00D63DE4" w:rsidRPr="00813D17" w:rsidRDefault="00D63DE4" w:rsidP="002E32A1">
            <w:pPr>
              <w:jc w:val="both"/>
            </w:pPr>
          </w:p>
        </w:tc>
        <w:tc>
          <w:tcPr>
            <w:tcW w:w="1395" w:type="dxa"/>
            <w:tcBorders>
              <w:top w:val="single" w:sz="8" w:space="0" w:color="8064A2"/>
              <w:left w:val="single" w:sz="8" w:space="0" w:color="8064A2"/>
              <w:bottom w:val="single" w:sz="8" w:space="0" w:color="8064A2"/>
              <w:right w:val="single" w:sz="8" w:space="0" w:color="8064A2"/>
            </w:tcBorders>
          </w:tcPr>
          <w:p w14:paraId="5AA8B305" w14:textId="77777777" w:rsidR="00D63DE4" w:rsidRPr="00813D17" w:rsidRDefault="00D63DE4" w:rsidP="002E32A1">
            <w:pPr>
              <w:jc w:val="both"/>
            </w:pPr>
            <w:r>
              <w:t>20 Dec-19</w:t>
            </w:r>
          </w:p>
        </w:tc>
        <w:tc>
          <w:tcPr>
            <w:tcW w:w="707" w:type="dxa"/>
            <w:gridSpan w:val="2"/>
            <w:tcBorders>
              <w:top w:val="single" w:sz="8" w:space="0" w:color="8064A2"/>
              <w:left w:val="single" w:sz="8" w:space="0" w:color="8064A2"/>
              <w:bottom w:val="single" w:sz="8" w:space="0" w:color="8064A2"/>
              <w:right w:val="single" w:sz="8" w:space="0" w:color="8064A2"/>
            </w:tcBorders>
          </w:tcPr>
          <w:p w14:paraId="14E89BCA" w14:textId="77777777" w:rsidR="00D63DE4" w:rsidRPr="00813D17" w:rsidRDefault="00D63DE4" w:rsidP="002E32A1">
            <w:pPr>
              <w:jc w:val="both"/>
            </w:pPr>
            <w:r>
              <w:t>Yes</w:t>
            </w:r>
          </w:p>
        </w:tc>
        <w:tc>
          <w:tcPr>
            <w:tcW w:w="690" w:type="dxa"/>
            <w:tcBorders>
              <w:top w:val="single" w:sz="8" w:space="0" w:color="8064A2"/>
              <w:left w:val="single" w:sz="8" w:space="0" w:color="8064A2"/>
              <w:bottom w:val="single" w:sz="8" w:space="0" w:color="8064A2"/>
              <w:right w:val="single" w:sz="8" w:space="0" w:color="8064A2"/>
            </w:tcBorders>
          </w:tcPr>
          <w:p w14:paraId="3AAD471C" w14:textId="77777777" w:rsidR="00D63DE4" w:rsidRPr="00813D17" w:rsidRDefault="00D63DE4" w:rsidP="002E32A1">
            <w:pPr>
              <w:jc w:val="both"/>
            </w:pPr>
          </w:p>
        </w:tc>
        <w:tc>
          <w:tcPr>
            <w:tcW w:w="1130" w:type="dxa"/>
            <w:tcBorders>
              <w:top w:val="single" w:sz="8" w:space="0" w:color="8064A2"/>
              <w:left w:val="single" w:sz="8" w:space="0" w:color="8064A2"/>
              <w:bottom w:val="single" w:sz="8" w:space="0" w:color="8064A2"/>
              <w:right w:val="single" w:sz="8" w:space="0" w:color="8064A2"/>
            </w:tcBorders>
          </w:tcPr>
          <w:p w14:paraId="248DD5E4" w14:textId="77777777" w:rsidR="00D63DE4" w:rsidRPr="00813D17" w:rsidRDefault="00D63DE4" w:rsidP="002E32A1">
            <w:pPr>
              <w:jc w:val="both"/>
            </w:pPr>
            <w:r>
              <w:t>In Progress</w:t>
            </w:r>
          </w:p>
        </w:tc>
        <w:tc>
          <w:tcPr>
            <w:tcW w:w="1273" w:type="dxa"/>
            <w:tcBorders>
              <w:top w:val="single" w:sz="8" w:space="0" w:color="8064A2"/>
              <w:left w:val="single" w:sz="8" w:space="0" w:color="8064A2"/>
              <w:bottom w:val="single" w:sz="8" w:space="0" w:color="8064A2"/>
              <w:right w:val="single" w:sz="8" w:space="0" w:color="8064A2"/>
            </w:tcBorders>
          </w:tcPr>
          <w:p w14:paraId="705341B3" w14:textId="77777777" w:rsidR="00D63DE4" w:rsidRPr="00813D17" w:rsidRDefault="00D63DE4" w:rsidP="002E32A1">
            <w:pPr>
              <w:jc w:val="both"/>
            </w:pPr>
            <w:r>
              <w:t>13%</w:t>
            </w:r>
          </w:p>
        </w:tc>
      </w:tr>
      <w:tr w:rsidR="00D63DE4" w:rsidRPr="00813D17" w14:paraId="0504E234" w14:textId="77777777" w:rsidTr="00E144F2">
        <w:tc>
          <w:tcPr>
            <w:tcW w:w="2380" w:type="dxa"/>
            <w:tcBorders>
              <w:top w:val="single" w:sz="8" w:space="0" w:color="8064A2"/>
              <w:left w:val="single" w:sz="8" w:space="0" w:color="8064A2"/>
              <w:bottom w:val="single" w:sz="8" w:space="0" w:color="8064A2"/>
              <w:right w:val="single" w:sz="8" w:space="0" w:color="8064A2"/>
            </w:tcBorders>
          </w:tcPr>
          <w:p w14:paraId="06ED13C5" w14:textId="77777777" w:rsidR="00D63DE4" w:rsidRPr="00081AD3" w:rsidRDefault="00D63DE4" w:rsidP="002E32A1">
            <w:pPr>
              <w:spacing w:after="0" w:line="240" w:lineRule="auto"/>
              <w:jc w:val="both"/>
              <w:rPr>
                <w:rFonts w:cs="Calibri"/>
                <w:color w:val="000000"/>
              </w:rPr>
            </w:pPr>
            <w:r w:rsidRPr="00081AD3">
              <w:rPr>
                <w:rFonts w:cs="Calibri"/>
                <w:color w:val="000000"/>
              </w:rPr>
              <w:t>Engineering Solutions</w:t>
            </w:r>
          </w:p>
          <w:p w14:paraId="501C2E5A" w14:textId="77777777" w:rsidR="00D63DE4" w:rsidRPr="00081AD3" w:rsidRDefault="00D63DE4" w:rsidP="002E32A1">
            <w:pPr>
              <w:jc w:val="both"/>
              <w:rPr>
                <w:rFonts w:cs="Calibri"/>
                <w:color w:val="000000"/>
              </w:rPr>
            </w:pPr>
          </w:p>
        </w:tc>
        <w:tc>
          <w:tcPr>
            <w:tcW w:w="3403" w:type="dxa"/>
            <w:gridSpan w:val="2"/>
            <w:tcBorders>
              <w:top w:val="single" w:sz="8" w:space="0" w:color="8064A2"/>
              <w:left w:val="single" w:sz="8" w:space="0" w:color="8064A2"/>
              <w:bottom w:val="single" w:sz="8" w:space="0" w:color="8064A2"/>
              <w:right w:val="single" w:sz="8" w:space="0" w:color="8064A2"/>
            </w:tcBorders>
          </w:tcPr>
          <w:p w14:paraId="654FD5A0" w14:textId="67556266" w:rsidR="00D63DE4" w:rsidRPr="00081AD3" w:rsidRDefault="00D63DE4" w:rsidP="00126D44">
            <w:pPr>
              <w:spacing w:after="0" w:line="240" w:lineRule="auto"/>
              <w:jc w:val="both"/>
              <w:rPr>
                <w:rFonts w:cs="Calibri"/>
                <w:color w:val="000000"/>
              </w:rPr>
            </w:pPr>
            <w:r w:rsidRPr="00081AD3">
              <w:rPr>
                <w:rFonts w:cs="Calibri"/>
                <w:color w:val="000000"/>
              </w:rPr>
              <w:t xml:space="preserve">Design and Construction Monitoring of 383 Toilet Top Structure </w:t>
            </w:r>
            <w:proofErr w:type="spellStart"/>
            <w:r w:rsidRPr="00081AD3">
              <w:rPr>
                <w:rFonts w:cs="Calibri"/>
                <w:color w:val="000000"/>
              </w:rPr>
              <w:t>Structure</w:t>
            </w:r>
            <w:proofErr w:type="spellEnd"/>
            <w:r w:rsidRPr="00081AD3">
              <w:rPr>
                <w:rFonts w:cs="Calibri"/>
                <w:color w:val="000000"/>
              </w:rPr>
              <w:t xml:space="preserve"> and Furnisher in </w:t>
            </w:r>
            <w:proofErr w:type="spellStart"/>
            <w:r w:rsidRPr="00081AD3">
              <w:rPr>
                <w:rFonts w:cs="Calibri"/>
                <w:color w:val="000000"/>
              </w:rPr>
              <w:t>Thabong</w:t>
            </w:r>
            <w:proofErr w:type="spellEnd"/>
            <w:r w:rsidRPr="00081AD3">
              <w:rPr>
                <w:rFonts w:cs="Calibri"/>
                <w:color w:val="000000"/>
              </w:rPr>
              <w:t xml:space="preserve"> Extension 9</w:t>
            </w:r>
          </w:p>
        </w:tc>
        <w:tc>
          <w:tcPr>
            <w:tcW w:w="825" w:type="dxa"/>
            <w:tcBorders>
              <w:top w:val="single" w:sz="8" w:space="0" w:color="8064A2"/>
              <w:left w:val="single" w:sz="8" w:space="0" w:color="8064A2"/>
              <w:bottom w:val="single" w:sz="8" w:space="0" w:color="8064A2"/>
              <w:right w:val="single" w:sz="8" w:space="0" w:color="8064A2"/>
            </w:tcBorders>
          </w:tcPr>
          <w:p w14:paraId="42C34A8B" w14:textId="77777777" w:rsidR="00D63DE4" w:rsidRPr="00081AD3" w:rsidRDefault="00D63DE4" w:rsidP="002E32A1">
            <w:pPr>
              <w:jc w:val="both"/>
              <w:rPr>
                <w:rFonts w:cs="Calibri"/>
                <w:color w:val="000000"/>
              </w:rPr>
            </w:pPr>
            <w:r w:rsidRPr="00081AD3">
              <w:rPr>
                <w:rFonts w:cs="Calibri"/>
                <w:color w:val="000000"/>
              </w:rPr>
              <w:t>Yes</w:t>
            </w:r>
          </w:p>
        </w:tc>
        <w:tc>
          <w:tcPr>
            <w:tcW w:w="560" w:type="dxa"/>
            <w:tcBorders>
              <w:top w:val="single" w:sz="8" w:space="0" w:color="8064A2"/>
              <w:left w:val="single" w:sz="8" w:space="0" w:color="8064A2"/>
              <w:bottom w:val="single" w:sz="8" w:space="0" w:color="8064A2"/>
              <w:right w:val="single" w:sz="8" w:space="0" w:color="8064A2"/>
            </w:tcBorders>
          </w:tcPr>
          <w:p w14:paraId="590F9428" w14:textId="77777777" w:rsidR="00D63DE4" w:rsidRPr="00081AD3" w:rsidRDefault="00D63DE4" w:rsidP="002E32A1">
            <w:pPr>
              <w:jc w:val="both"/>
              <w:rPr>
                <w:rFonts w:cs="Calibri"/>
                <w:color w:val="000000"/>
              </w:rPr>
            </w:pPr>
          </w:p>
        </w:tc>
        <w:tc>
          <w:tcPr>
            <w:tcW w:w="1528" w:type="dxa"/>
            <w:tcBorders>
              <w:top w:val="single" w:sz="8" w:space="0" w:color="8064A2"/>
              <w:left w:val="single" w:sz="8" w:space="0" w:color="8064A2"/>
              <w:bottom w:val="single" w:sz="8" w:space="0" w:color="8064A2"/>
              <w:right w:val="single" w:sz="8" w:space="0" w:color="8064A2"/>
            </w:tcBorders>
          </w:tcPr>
          <w:p w14:paraId="45B39E52" w14:textId="77777777" w:rsidR="00D63DE4" w:rsidRPr="00081AD3" w:rsidRDefault="00D63DE4" w:rsidP="002E32A1">
            <w:pPr>
              <w:spacing w:after="0" w:line="240" w:lineRule="auto"/>
              <w:jc w:val="both"/>
              <w:rPr>
                <w:rFonts w:cs="Calibri"/>
                <w:color w:val="000000"/>
              </w:rPr>
            </w:pPr>
            <w:r w:rsidRPr="00081AD3">
              <w:rPr>
                <w:rFonts w:cs="Calibri"/>
                <w:color w:val="000000"/>
              </w:rPr>
              <w:t>02- Feb-2018</w:t>
            </w:r>
          </w:p>
          <w:p w14:paraId="16CD76D3" w14:textId="77777777" w:rsidR="00D63DE4" w:rsidRPr="00081AD3" w:rsidRDefault="00D63DE4" w:rsidP="002E32A1">
            <w:pPr>
              <w:jc w:val="both"/>
              <w:rPr>
                <w:rFonts w:cs="Calibri"/>
                <w:color w:val="000000"/>
              </w:rPr>
            </w:pPr>
          </w:p>
        </w:tc>
        <w:tc>
          <w:tcPr>
            <w:tcW w:w="1395" w:type="dxa"/>
            <w:tcBorders>
              <w:top w:val="single" w:sz="8" w:space="0" w:color="8064A2"/>
              <w:left w:val="single" w:sz="8" w:space="0" w:color="8064A2"/>
              <w:bottom w:val="single" w:sz="8" w:space="0" w:color="8064A2"/>
              <w:right w:val="single" w:sz="8" w:space="0" w:color="8064A2"/>
            </w:tcBorders>
          </w:tcPr>
          <w:p w14:paraId="6354379E" w14:textId="77777777" w:rsidR="00D63DE4" w:rsidRPr="00081AD3" w:rsidRDefault="00D63DE4" w:rsidP="002E32A1">
            <w:pPr>
              <w:jc w:val="both"/>
              <w:rPr>
                <w:rFonts w:cs="Calibri"/>
                <w:color w:val="000000"/>
              </w:rPr>
            </w:pPr>
          </w:p>
        </w:tc>
        <w:tc>
          <w:tcPr>
            <w:tcW w:w="707" w:type="dxa"/>
            <w:gridSpan w:val="2"/>
            <w:tcBorders>
              <w:top w:val="single" w:sz="8" w:space="0" w:color="8064A2"/>
              <w:left w:val="single" w:sz="8" w:space="0" w:color="8064A2"/>
              <w:bottom w:val="single" w:sz="8" w:space="0" w:color="8064A2"/>
              <w:right w:val="single" w:sz="8" w:space="0" w:color="8064A2"/>
            </w:tcBorders>
          </w:tcPr>
          <w:p w14:paraId="30E6A6BB" w14:textId="77777777" w:rsidR="00D63DE4" w:rsidRPr="00081AD3" w:rsidRDefault="00D63DE4" w:rsidP="002E32A1">
            <w:pPr>
              <w:jc w:val="both"/>
              <w:rPr>
                <w:rFonts w:cs="Calibri"/>
                <w:color w:val="000000"/>
              </w:rPr>
            </w:pPr>
            <w:r w:rsidRPr="00081AD3">
              <w:rPr>
                <w:rFonts w:cs="Calibri"/>
                <w:color w:val="000000"/>
              </w:rPr>
              <w:t>Yes</w:t>
            </w:r>
          </w:p>
        </w:tc>
        <w:tc>
          <w:tcPr>
            <w:tcW w:w="690" w:type="dxa"/>
            <w:tcBorders>
              <w:top w:val="single" w:sz="8" w:space="0" w:color="8064A2"/>
              <w:left w:val="single" w:sz="8" w:space="0" w:color="8064A2"/>
              <w:bottom w:val="single" w:sz="8" w:space="0" w:color="8064A2"/>
              <w:right w:val="single" w:sz="8" w:space="0" w:color="8064A2"/>
            </w:tcBorders>
          </w:tcPr>
          <w:p w14:paraId="1B9710DA" w14:textId="77777777" w:rsidR="00D63DE4" w:rsidRPr="00081AD3" w:rsidRDefault="00D63DE4" w:rsidP="002E32A1">
            <w:pPr>
              <w:jc w:val="both"/>
              <w:rPr>
                <w:rFonts w:cs="Calibri"/>
                <w:color w:val="000000"/>
              </w:rPr>
            </w:pPr>
          </w:p>
        </w:tc>
        <w:tc>
          <w:tcPr>
            <w:tcW w:w="1130" w:type="dxa"/>
            <w:tcBorders>
              <w:top w:val="single" w:sz="8" w:space="0" w:color="8064A2"/>
              <w:left w:val="single" w:sz="8" w:space="0" w:color="8064A2"/>
              <w:bottom w:val="single" w:sz="8" w:space="0" w:color="8064A2"/>
              <w:right w:val="single" w:sz="8" w:space="0" w:color="8064A2"/>
            </w:tcBorders>
          </w:tcPr>
          <w:p w14:paraId="0D6E4886" w14:textId="77777777" w:rsidR="00D63DE4" w:rsidRPr="00081AD3" w:rsidRDefault="00D63DE4" w:rsidP="002E32A1">
            <w:pPr>
              <w:jc w:val="both"/>
              <w:rPr>
                <w:rFonts w:cs="Calibri"/>
                <w:color w:val="000000"/>
              </w:rPr>
            </w:pPr>
            <w:r w:rsidRPr="00081AD3">
              <w:rPr>
                <w:rFonts w:cs="Calibri"/>
                <w:color w:val="000000"/>
              </w:rPr>
              <w:t>In Progress</w:t>
            </w:r>
          </w:p>
        </w:tc>
        <w:tc>
          <w:tcPr>
            <w:tcW w:w="1273" w:type="dxa"/>
            <w:tcBorders>
              <w:top w:val="single" w:sz="8" w:space="0" w:color="8064A2"/>
              <w:left w:val="single" w:sz="8" w:space="0" w:color="8064A2"/>
              <w:bottom w:val="single" w:sz="8" w:space="0" w:color="8064A2"/>
              <w:right w:val="single" w:sz="8" w:space="0" w:color="8064A2"/>
            </w:tcBorders>
          </w:tcPr>
          <w:p w14:paraId="5AE1018A" w14:textId="77777777" w:rsidR="00D63DE4" w:rsidRPr="00081AD3" w:rsidRDefault="00D63DE4" w:rsidP="002E32A1">
            <w:pPr>
              <w:jc w:val="both"/>
              <w:rPr>
                <w:rFonts w:cs="Calibri"/>
                <w:color w:val="000000"/>
              </w:rPr>
            </w:pPr>
            <w:r w:rsidRPr="00081AD3">
              <w:rPr>
                <w:rFonts w:cs="Calibri"/>
                <w:color w:val="000000"/>
              </w:rPr>
              <w:t>7%</w:t>
            </w:r>
          </w:p>
        </w:tc>
      </w:tr>
      <w:tr w:rsidR="00D63DE4" w:rsidRPr="006D4D8E" w14:paraId="22A2D0E4" w14:textId="77777777" w:rsidTr="00E144F2">
        <w:tblPrEx>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Ex>
        <w:tc>
          <w:tcPr>
            <w:tcW w:w="2380" w:type="dxa"/>
          </w:tcPr>
          <w:p w14:paraId="27669AEA" w14:textId="77777777" w:rsidR="00D63DE4" w:rsidRDefault="00D63DE4" w:rsidP="002E32A1">
            <w:pPr>
              <w:spacing w:after="0" w:line="240" w:lineRule="auto"/>
              <w:jc w:val="both"/>
              <w:rPr>
                <w:rFonts w:cs="Calibri"/>
                <w:color w:val="000000"/>
              </w:rPr>
            </w:pPr>
            <w:r>
              <w:rPr>
                <w:rFonts w:cs="Calibri"/>
                <w:color w:val="000000"/>
              </w:rPr>
              <w:t>Andre's Nissan</w:t>
            </w:r>
          </w:p>
          <w:p w14:paraId="2651DB6D" w14:textId="77777777" w:rsidR="00D63DE4" w:rsidRPr="00077290" w:rsidRDefault="00D63DE4" w:rsidP="002E32A1">
            <w:pPr>
              <w:jc w:val="both"/>
              <w:rPr>
                <w:rFonts w:eastAsia="Times New Roman"/>
                <w:b/>
                <w:bCs/>
              </w:rPr>
            </w:pPr>
          </w:p>
        </w:tc>
        <w:tc>
          <w:tcPr>
            <w:tcW w:w="3395" w:type="dxa"/>
          </w:tcPr>
          <w:p w14:paraId="2FD44C55" w14:textId="51ACC4AF" w:rsidR="00D63DE4" w:rsidRPr="006D4D8E" w:rsidRDefault="00D63DE4" w:rsidP="00126D44">
            <w:pPr>
              <w:spacing w:after="0" w:line="240" w:lineRule="auto"/>
              <w:jc w:val="both"/>
            </w:pPr>
            <w:r>
              <w:rPr>
                <w:rFonts w:cs="Calibri"/>
                <w:color w:val="000000"/>
              </w:rPr>
              <w:t>Supply and Delivery of Three (03) Bakkies for Mantsopa Local Municipality</w:t>
            </w:r>
          </w:p>
        </w:tc>
        <w:tc>
          <w:tcPr>
            <w:tcW w:w="833" w:type="dxa"/>
            <w:gridSpan w:val="2"/>
          </w:tcPr>
          <w:p w14:paraId="7E811FFB" w14:textId="77777777" w:rsidR="00D63DE4" w:rsidRPr="006D4D8E" w:rsidRDefault="00D63DE4" w:rsidP="002E32A1">
            <w:pPr>
              <w:jc w:val="both"/>
            </w:pPr>
            <w:r>
              <w:t>Yes</w:t>
            </w:r>
          </w:p>
        </w:tc>
        <w:tc>
          <w:tcPr>
            <w:tcW w:w="560" w:type="dxa"/>
          </w:tcPr>
          <w:p w14:paraId="3AB4EED9" w14:textId="77777777" w:rsidR="00D63DE4" w:rsidRPr="006D4D8E" w:rsidRDefault="00D63DE4" w:rsidP="002E32A1">
            <w:pPr>
              <w:jc w:val="both"/>
            </w:pPr>
          </w:p>
        </w:tc>
        <w:tc>
          <w:tcPr>
            <w:tcW w:w="1528" w:type="dxa"/>
          </w:tcPr>
          <w:p w14:paraId="4A3BCEAD" w14:textId="77777777" w:rsidR="00D63DE4" w:rsidRPr="00813D17" w:rsidRDefault="00D63DE4" w:rsidP="002E32A1">
            <w:pPr>
              <w:jc w:val="both"/>
            </w:pPr>
            <w:r>
              <w:t>02-Feb-2018</w:t>
            </w:r>
          </w:p>
        </w:tc>
        <w:tc>
          <w:tcPr>
            <w:tcW w:w="1407" w:type="dxa"/>
            <w:gridSpan w:val="2"/>
          </w:tcPr>
          <w:p w14:paraId="7374A680" w14:textId="77777777" w:rsidR="00D63DE4" w:rsidRPr="00813D17" w:rsidRDefault="00D63DE4" w:rsidP="002E32A1">
            <w:pPr>
              <w:jc w:val="both"/>
            </w:pPr>
            <w:r>
              <w:t>02-Feb 2018</w:t>
            </w:r>
          </w:p>
        </w:tc>
        <w:tc>
          <w:tcPr>
            <w:tcW w:w="695" w:type="dxa"/>
          </w:tcPr>
          <w:p w14:paraId="5D246CAB" w14:textId="77777777" w:rsidR="00D63DE4" w:rsidRPr="00813D17" w:rsidRDefault="00D63DE4" w:rsidP="002E32A1">
            <w:pPr>
              <w:jc w:val="both"/>
            </w:pPr>
            <w:r>
              <w:t>Yes</w:t>
            </w:r>
          </w:p>
        </w:tc>
        <w:tc>
          <w:tcPr>
            <w:tcW w:w="690" w:type="dxa"/>
          </w:tcPr>
          <w:p w14:paraId="5969B2D0" w14:textId="77777777" w:rsidR="00D63DE4" w:rsidRPr="00813D17" w:rsidRDefault="00D63DE4" w:rsidP="002E32A1">
            <w:pPr>
              <w:jc w:val="both"/>
            </w:pPr>
          </w:p>
        </w:tc>
        <w:tc>
          <w:tcPr>
            <w:tcW w:w="1130" w:type="dxa"/>
          </w:tcPr>
          <w:p w14:paraId="46FDB578" w14:textId="77777777" w:rsidR="00D63DE4" w:rsidRPr="00813D17" w:rsidRDefault="00D63DE4" w:rsidP="002E32A1">
            <w:pPr>
              <w:jc w:val="both"/>
            </w:pPr>
            <w:r>
              <w:t>In Progress</w:t>
            </w:r>
          </w:p>
        </w:tc>
        <w:tc>
          <w:tcPr>
            <w:tcW w:w="1273" w:type="dxa"/>
          </w:tcPr>
          <w:p w14:paraId="0E27A99E" w14:textId="77777777" w:rsidR="00D63DE4" w:rsidRPr="00813D17" w:rsidRDefault="00D63DE4" w:rsidP="002E32A1">
            <w:pPr>
              <w:jc w:val="both"/>
            </w:pPr>
            <w:r>
              <w:t>Not Applicable</w:t>
            </w:r>
          </w:p>
        </w:tc>
      </w:tr>
      <w:tr w:rsidR="00D63DE4" w:rsidRPr="006D4D8E" w14:paraId="091F20A6" w14:textId="77777777" w:rsidTr="00E144F2">
        <w:tblPrEx>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Ex>
        <w:tc>
          <w:tcPr>
            <w:tcW w:w="2380" w:type="dxa"/>
          </w:tcPr>
          <w:p w14:paraId="5B348109" w14:textId="77777777" w:rsidR="00D63DE4" w:rsidRPr="00077290" w:rsidRDefault="00D63DE4" w:rsidP="002E32A1">
            <w:pPr>
              <w:jc w:val="both"/>
              <w:rPr>
                <w:rFonts w:eastAsia="Times New Roman"/>
                <w:b/>
                <w:bCs/>
              </w:rPr>
            </w:pPr>
            <w:r>
              <w:rPr>
                <w:rFonts w:eastAsia="Times New Roman"/>
                <w:b/>
                <w:bCs/>
              </w:rPr>
              <w:t>AJ Mining</w:t>
            </w:r>
          </w:p>
        </w:tc>
        <w:tc>
          <w:tcPr>
            <w:tcW w:w="3395" w:type="dxa"/>
          </w:tcPr>
          <w:p w14:paraId="084717AE" w14:textId="77777777" w:rsidR="00D63DE4" w:rsidRDefault="00D63DE4" w:rsidP="002E32A1">
            <w:pPr>
              <w:spacing w:after="0" w:line="240" w:lineRule="auto"/>
              <w:jc w:val="both"/>
              <w:rPr>
                <w:rFonts w:cs="Calibri"/>
                <w:color w:val="000000"/>
              </w:rPr>
            </w:pPr>
            <w:r>
              <w:rPr>
                <w:rFonts w:cs="Calibri"/>
                <w:color w:val="000000"/>
              </w:rPr>
              <w:t xml:space="preserve">Supply and Delivery of </w:t>
            </w:r>
            <w:proofErr w:type="gramStart"/>
            <w:r>
              <w:rPr>
                <w:rFonts w:cs="Calibri"/>
                <w:color w:val="000000"/>
              </w:rPr>
              <w:t>High Pressure</w:t>
            </w:r>
            <w:proofErr w:type="gramEnd"/>
            <w:r>
              <w:rPr>
                <w:rFonts w:cs="Calibri"/>
                <w:color w:val="000000"/>
              </w:rPr>
              <w:t xml:space="preserve"> Sewer Jet </w:t>
            </w:r>
          </w:p>
          <w:p w14:paraId="2A6426C9" w14:textId="77777777" w:rsidR="00D63DE4" w:rsidRDefault="00D63DE4" w:rsidP="002E32A1">
            <w:pPr>
              <w:spacing w:after="0" w:line="240" w:lineRule="auto"/>
              <w:jc w:val="both"/>
              <w:rPr>
                <w:rFonts w:cs="Calibri"/>
                <w:color w:val="000000"/>
              </w:rPr>
            </w:pPr>
          </w:p>
          <w:p w14:paraId="5F30A5D0" w14:textId="77777777" w:rsidR="00D63DE4" w:rsidRPr="006D4D8E" w:rsidRDefault="00D63DE4" w:rsidP="002E32A1">
            <w:pPr>
              <w:jc w:val="both"/>
            </w:pPr>
          </w:p>
        </w:tc>
        <w:tc>
          <w:tcPr>
            <w:tcW w:w="833" w:type="dxa"/>
            <w:gridSpan w:val="2"/>
          </w:tcPr>
          <w:p w14:paraId="685610A0" w14:textId="77777777" w:rsidR="00D63DE4" w:rsidRPr="006D4D8E" w:rsidRDefault="00D63DE4" w:rsidP="002E32A1">
            <w:pPr>
              <w:jc w:val="both"/>
            </w:pPr>
            <w:r>
              <w:t>Yes</w:t>
            </w:r>
          </w:p>
        </w:tc>
        <w:tc>
          <w:tcPr>
            <w:tcW w:w="560" w:type="dxa"/>
          </w:tcPr>
          <w:p w14:paraId="48C8B1D3" w14:textId="77777777" w:rsidR="00D63DE4" w:rsidRPr="006D4D8E" w:rsidRDefault="00D63DE4" w:rsidP="002E32A1">
            <w:pPr>
              <w:jc w:val="both"/>
            </w:pPr>
          </w:p>
        </w:tc>
        <w:tc>
          <w:tcPr>
            <w:tcW w:w="1528" w:type="dxa"/>
          </w:tcPr>
          <w:p w14:paraId="565AD47A" w14:textId="77777777" w:rsidR="00D63DE4" w:rsidRPr="006D4D8E" w:rsidRDefault="00D63DE4" w:rsidP="002E32A1">
            <w:pPr>
              <w:jc w:val="both"/>
            </w:pPr>
            <w:r>
              <w:t>02 Feb-2018</w:t>
            </w:r>
          </w:p>
        </w:tc>
        <w:tc>
          <w:tcPr>
            <w:tcW w:w="1407" w:type="dxa"/>
            <w:gridSpan w:val="2"/>
          </w:tcPr>
          <w:p w14:paraId="75962A94" w14:textId="77777777" w:rsidR="00D63DE4" w:rsidRPr="006D4D8E" w:rsidRDefault="00D63DE4" w:rsidP="002E32A1">
            <w:pPr>
              <w:jc w:val="both"/>
            </w:pPr>
            <w:r>
              <w:t>02-Feb-2018</w:t>
            </w:r>
          </w:p>
        </w:tc>
        <w:tc>
          <w:tcPr>
            <w:tcW w:w="695" w:type="dxa"/>
          </w:tcPr>
          <w:p w14:paraId="1CEC5CF0" w14:textId="77777777" w:rsidR="00D63DE4" w:rsidRPr="006D4D8E" w:rsidRDefault="00D63DE4" w:rsidP="002E32A1">
            <w:pPr>
              <w:jc w:val="both"/>
            </w:pPr>
            <w:r>
              <w:t>Yes</w:t>
            </w:r>
          </w:p>
        </w:tc>
        <w:tc>
          <w:tcPr>
            <w:tcW w:w="690" w:type="dxa"/>
          </w:tcPr>
          <w:p w14:paraId="32B62FB1" w14:textId="77777777" w:rsidR="00D63DE4" w:rsidRPr="006D4D8E" w:rsidRDefault="00D63DE4" w:rsidP="002E32A1">
            <w:pPr>
              <w:jc w:val="both"/>
            </w:pPr>
          </w:p>
        </w:tc>
        <w:tc>
          <w:tcPr>
            <w:tcW w:w="1130" w:type="dxa"/>
          </w:tcPr>
          <w:p w14:paraId="12505E3D" w14:textId="77777777" w:rsidR="00D63DE4" w:rsidRPr="006D4D8E" w:rsidRDefault="00D63DE4" w:rsidP="002E32A1">
            <w:pPr>
              <w:jc w:val="both"/>
            </w:pPr>
            <w:r>
              <w:t>Complete</w:t>
            </w:r>
          </w:p>
        </w:tc>
        <w:tc>
          <w:tcPr>
            <w:tcW w:w="1273" w:type="dxa"/>
          </w:tcPr>
          <w:p w14:paraId="303C01D5" w14:textId="77777777" w:rsidR="00D63DE4" w:rsidRPr="006D4D8E" w:rsidRDefault="00D63DE4" w:rsidP="002E32A1">
            <w:pPr>
              <w:jc w:val="both"/>
            </w:pPr>
            <w:r>
              <w:t>Not Applicable</w:t>
            </w:r>
          </w:p>
        </w:tc>
      </w:tr>
      <w:tr w:rsidR="00D63DE4" w:rsidRPr="006D4D8E" w14:paraId="678C83A0" w14:textId="77777777" w:rsidTr="00E144F2">
        <w:tblPrEx>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Ex>
        <w:tc>
          <w:tcPr>
            <w:tcW w:w="2380" w:type="dxa"/>
          </w:tcPr>
          <w:p w14:paraId="0A3432BC" w14:textId="77777777" w:rsidR="00D63DE4" w:rsidRDefault="00D63DE4" w:rsidP="002E32A1">
            <w:pPr>
              <w:spacing w:after="0" w:line="240" w:lineRule="auto"/>
              <w:jc w:val="both"/>
              <w:rPr>
                <w:rFonts w:cs="Calibri"/>
                <w:color w:val="000000"/>
              </w:rPr>
            </w:pPr>
            <w:proofErr w:type="spellStart"/>
            <w:r>
              <w:rPr>
                <w:rFonts w:cs="Calibri"/>
                <w:color w:val="000000"/>
              </w:rPr>
              <w:t>Letsetse</w:t>
            </w:r>
            <w:proofErr w:type="spellEnd"/>
            <w:r>
              <w:rPr>
                <w:rFonts w:cs="Calibri"/>
                <w:color w:val="000000"/>
              </w:rPr>
              <w:t xml:space="preserve"> Cellular Solutions</w:t>
            </w:r>
          </w:p>
          <w:p w14:paraId="0F8B1324" w14:textId="77777777" w:rsidR="00D63DE4" w:rsidRPr="006D4D8E" w:rsidRDefault="00D63DE4" w:rsidP="002E32A1">
            <w:pPr>
              <w:jc w:val="both"/>
              <w:rPr>
                <w:rFonts w:eastAsia="Times New Roman"/>
                <w:bCs/>
              </w:rPr>
            </w:pPr>
          </w:p>
        </w:tc>
        <w:tc>
          <w:tcPr>
            <w:tcW w:w="3395" w:type="dxa"/>
          </w:tcPr>
          <w:p w14:paraId="656A126F" w14:textId="77777777" w:rsidR="00D63DE4" w:rsidRDefault="00D63DE4" w:rsidP="002E32A1">
            <w:pPr>
              <w:spacing w:after="0" w:line="240" w:lineRule="auto"/>
              <w:jc w:val="both"/>
              <w:rPr>
                <w:rFonts w:cs="Calibri"/>
                <w:color w:val="000000"/>
              </w:rPr>
            </w:pPr>
            <w:r>
              <w:rPr>
                <w:rFonts w:cs="Calibri"/>
                <w:color w:val="000000"/>
              </w:rPr>
              <w:t>Appointment of Service Provider to Conduct Strategic Plan for Mantsopa Local Municipality</w:t>
            </w:r>
          </w:p>
          <w:p w14:paraId="31521BAB" w14:textId="77777777" w:rsidR="00D63DE4" w:rsidRPr="006D4D8E" w:rsidRDefault="00D63DE4" w:rsidP="002E32A1">
            <w:pPr>
              <w:jc w:val="both"/>
            </w:pPr>
          </w:p>
        </w:tc>
        <w:tc>
          <w:tcPr>
            <w:tcW w:w="833" w:type="dxa"/>
            <w:gridSpan w:val="2"/>
          </w:tcPr>
          <w:p w14:paraId="35FC45D0" w14:textId="77777777" w:rsidR="00D63DE4" w:rsidRPr="006D4D8E" w:rsidRDefault="00D63DE4" w:rsidP="002E32A1">
            <w:pPr>
              <w:jc w:val="both"/>
            </w:pPr>
            <w:r>
              <w:t>Yes</w:t>
            </w:r>
          </w:p>
        </w:tc>
        <w:tc>
          <w:tcPr>
            <w:tcW w:w="560" w:type="dxa"/>
          </w:tcPr>
          <w:p w14:paraId="2A0F1C79" w14:textId="77777777" w:rsidR="00D63DE4" w:rsidRPr="006D4D8E" w:rsidRDefault="00D63DE4" w:rsidP="002E32A1">
            <w:pPr>
              <w:jc w:val="both"/>
            </w:pPr>
          </w:p>
        </w:tc>
        <w:tc>
          <w:tcPr>
            <w:tcW w:w="1528" w:type="dxa"/>
          </w:tcPr>
          <w:p w14:paraId="20C4149E" w14:textId="77777777" w:rsidR="00D63DE4" w:rsidRPr="006D4D8E" w:rsidRDefault="00D63DE4" w:rsidP="002E32A1">
            <w:pPr>
              <w:jc w:val="both"/>
            </w:pPr>
            <w:r>
              <w:t>28 Feb 2018</w:t>
            </w:r>
          </w:p>
        </w:tc>
        <w:tc>
          <w:tcPr>
            <w:tcW w:w="1407" w:type="dxa"/>
            <w:gridSpan w:val="2"/>
          </w:tcPr>
          <w:p w14:paraId="1D57AFE4" w14:textId="77777777" w:rsidR="00D63DE4" w:rsidRPr="006D4D8E" w:rsidRDefault="00D63DE4" w:rsidP="002E32A1">
            <w:pPr>
              <w:jc w:val="both"/>
            </w:pPr>
            <w:r>
              <w:t>30 June 2019</w:t>
            </w:r>
          </w:p>
        </w:tc>
        <w:tc>
          <w:tcPr>
            <w:tcW w:w="695" w:type="dxa"/>
          </w:tcPr>
          <w:p w14:paraId="48038409" w14:textId="77777777" w:rsidR="00D63DE4" w:rsidRPr="006D4D8E" w:rsidRDefault="00D63DE4" w:rsidP="002E32A1">
            <w:pPr>
              <w:jc w:val="both"/>
            </w:pPr>
            <w:r>
              <w:t>Yes</w:t>
            </w:r>
          </w:p>
        </w:tc>
        <w:tc>
          <w:tcPr>
            <w:tcW w:w="690" w:type="dxa"/>
          </w:tcPr>
          <w:p w14:paraId="49ED2EAD" w14:textId="77777777" w:rsidR="00D63DE4" w:rsidRPr="006D4D8E" w:rsidRDefault="00D63DE4" w:rsidP="002E32A1">
            <w:pPr>
              <w:jc w:val="both"/>
            </w:pPr>
          </w:p>
        </w:tc>
        <w:tc>
          <w:tcPr>
            <w:tcW w:w="1130" w:type="dxa"/>
          </w:tcPr>
          <w:p w14:paraId="2B2481C9" w14:textId="77777777" w:rsidR="00D63DE4" w:rsidRPr="006D4D8E" w:rsidRDefault="00D63DE4" w:rsidP="002E32A1">
            <w:pPr>
              <w:jc w:val="both"/>
            </w:pPr>
            <w:r>
              <w:t>In Progress</w:t>
            </w:r>
          </w:p>
        </w:tc>
        <w:tc>
          <w:tcPr>
            <w:tcW w:w="1273" w:type="dxa"/>
          </w:tcPr>
          <w:p w14:paraId="3293B4D1" w14:textId="4590F284" w:rsidR="00D63DE4" w:rsidRPr="006D4D8E" w:rsidRDefault="00463DDC" w:rsidP="002E32A1">
            <w:pPr>
              <w:jc w:val="both"/>
            </w:pPr>
            <w:r>
              <w:t>6</w:t>
            </w:r>
            <w:r w:rsidR="00D63DE4">
              <w:t>0%</w:t>
            </w:r>
          </w:p>
        </w:tc>
      </w:tr>
      <w:tr w:rsidR="00D63DE4" w:rsidRPr="00813D17" w14:paraId="7167E466" w14:textId="77777777" w:rsidTr="00E144F2">
        <w:tc>
          <w:tcPr>
            <w:tcW w:w="2380" w:type="dxa"/>
            <w:tcBorders>
              <w:top w:val="single" w:sz="8" w:space="0" w:color="8064A2"/>
              <w:left w:val="single" w:sz="8" w:space="0" w:color="8064A2"/>
              <w:bottom w:val="single" w:sz="18" w:space="0" w:color="8064A2"/>
              <w:right w:val="single" w:sz="8" w:space="0" w:color="8064A2"/>
            </w:tcBorders>
          </w:tcPr>
          <w:p w14:paraId="14A278D4" w14:textId="77777777" w:rsidR="00D63DE4" w:rsidRDefault="00D63DE4" w:rsidP="002E32A1">
            <w:pPr>
              <w:spacing w:after="0" w:line="240" w:lineRule="auto"/>
              <w:jc w:val="both"/>
              <w:rPr>
                <w:rFonts w:cs="Calibri"/>
                <w:color w:val="000000"/>
              </w:rPr>
            </w:pPr>
            <w:proofErr w:type="spellStart"/>
            <w:r>
              <w:rPr>
                <w:rFonts w:cs="Calibri"/>
                <w:color w:val="000000"/>
              </w:rPr>
              <w:t>Bulwa</w:t>
            </w:r>
            <w:proofErr w:type="spellEnd"/>
            <w:r>
              <w:rPr>
                <w:rFonts w:cs="Calibri"/>
                <w:color w:val="000000"/>
              </w:rPr>
              <w:t xml:space="preserve"> Mineral JV</w:t>
            </w:r>
          </w:p>
          <w:p w14:paraId="38021F7A" w14:textId="77777777" w:rsidR="00D63DE4" w:rsidRPr="00813D17" w:rsidRDefault="00D63DE4" w:rsidP="002E32A1">
            <w:pPr>
              <w:jc w:val="both"/>
              <w:rPr>
                <w:rFonts w:eastAsia="Times New Roman"/>
                <w:b/>
                <w:bCs/>
              </w:rPr>
            </w:pPr>
          </w:p>
        </w:tc>
        <w:tc>
          <w:tcPr>
            <w:tcW w:w="3403" w:type="dxa"/>
            <w:gridSpan w:val="2"/>
            <w:tcBorders>
              <w:top w:val="single" w:sz="8" w:space="0" w:color="8064A2"/>
              <w:left w:val="single" w:sz="8" w:space="0" w:color="8064A2"/>
              <w:bottom w:val="single" w:sz="18" w:space="0" w:color="8064A2"/>
              <w:right w:val="single" w:sz="8" w:space="0" w:color="8064A2"/>
            </w:tcBorders>
          </w:tcPr>
          <w:p w14:paraId="447E6995" w14:textId="77777777" w:rsidR="00D63DE4" w:rsidRDefault="00D63DE4" w:rsidP="002E32A1">
            <w:pPr>
              <w:spacing w:after="0" w:line="240" w:lineRule="auto"/>
              <w:jc w:val="both"/>
              <w:rPr>
                <w:rFonts w:cs="Calibri"/>
                <w:color w:val="000000"/>
              </w:rPr>
            </w:pPr>
            <w:r>
              <w:rPr>
                <w:rFonts w:cs="Calibri"/>
                <w:color w:val="000000"/>
              </w:rPr>
              <w:t>Appointment of service Provider for Analysis of Existing Land Use Patterns for Mantsopa Local Municipality</w:t>
            </w:r>
          </w:p>
          <w:p w14:paraId="40A53FF0" w14:textId="77777777" w:rsidR="00D63DE4" w:rsidRPr="00813D17" w:rsidRDefault="00D63DE4" w:rsidP="002E32A1">
            <w:pPr>
              <w:jc w:val="both"/>
              <w:rPr>
                <w:rFonts w:eastAsia="Times New Roman"/>
                <w:b/>
                <w:bCs/>
              </w:rPr>
            </w:pPr>
          </w:p>
        </w:tc>
        <w:tc>
          <w:tcPr>
            <w:tcW w:w="825" w:type="dxa"/>
            <w:tcBorders>
              <w:top w:val="single" w:sz="8" w:space="0" w:color="8064A2"/>
              <w:left w:val="single" w:sz="8" w:space="0" w:color="8064A2"/>
              <w:bottom w:val="single" w:sz="18" w:space="0" w:color="8064A2"/>
              <w:right w:val="single" w:sz="8" w:space="0" w:color="8064A2"/>
            </w:tcBorders>
          </w:tcPr>
          <w:p w14:paraId="1E92A69E" w14:textId="77777777" w:rsidR="00D63DE4" w:rsidRPr="00674DE0" w:rsidRDefault="00D63DE4" w:rsidP="002E32A1">
            <w:pPr>
              <w:jc w:val="both"/>
              <w:rPr>
                <w:rFonts w:cs="Calibri"/>
                <w:color w:val="000000"/>
              </w:rPr>
            </w:pPr>
            <w:r w:rsidRPr="00674DE0">
              <w:rPr>
                <w:rFonts w:cs="Calibri"/>
                <w:color w:val="000000"/>
              </w:rPr>
              <w:t>Yes</w:t>
            </w:r>
          </w:p>
        </w:tc>
        <w:tc>
          <w:tcPr>
            <w:tcW w:w="560" w:type="dxa"/>
            <w:tcBorders>
              <w:top w:val="single" w:sz="8" w:space="0" w:color="8064A2"/>
              <w:left w:val="single" w:sz="8" w:space="0" w:color="8064A2"/>
              <w:bottom w:val="single" w:sz="18" w:space="0" w:color="8064A2"/>
              <w:right w:val="single" w:sz="8" w:space="0" w:color="8064A2"/>
            </w:tcBorders>
          </w:tcPr>
          <w:p w14:paraId="7B0EB95C" w14:textId="77777777" w:rsidR="00D63DE4" w:rsidRPr="00674DE0" w:rsidRDefault="00D63DE4" w:rsidP="002E32A1">
            <w:pPr>
              <w:jc w:val="both"/>
              <w:rPr>
                <w:rFonts w:cs="Calibri"/>
                <w:color w:val="000000"/>
              </w:rPr>
            </w:pPr>
          </w:p>
        </w:tc>
        <w:tc>
          <w:tcPr>
            <w:tcW w:w="1528" w:type="dxa"/>
            <w:tcBorders>
              <w:top w:val="single" w:sz="8" w:space="0" w:color="8064A2"/>
              <w:left w:val="single" w:sz="8" w:space="0" w:color="8064A2"/>
              <w:bottom w:val="single" w:sz="18" w:space="0" w:color="8064A2"/>
              <w:right w:val="single" w:sz="8" w:space="0" w:color="8064A2"/>
            </w:tcBorders>
          </w:tcPr>
          <w:p w14:paraId="7EEA06F0" w14:textId="77777777" w:rsidR="00D63DE4" w:rsidRPr="00674DE0" w:rsidRDefault="00D63DE4" w:rsidP="002E32A1">
            <w:pPr>
              <w:jc w:val="both"/>
              <w:rPr>
                <w:rFonts w:cs="Calibri"/>
                <w:color w:val="000000"/>
              </w:rPr>
            </w:pPr>
            <w:r w:rsidRPr="00674DE0">
              <w:rPr>
                <w:rFonts w:cs="Calibri"/>
                <w:color w:val="000000"/>
              </w:rPr>
              <w:t>15 Mar-2018</w:t>
            </w:r>
          </w:p>
        </w:tc>
        <w:tc>
          <w:tcPr>
            <w:tcW w:w="1395" w:type="dxa"/>
            <w:tcBorders>
              <w:top w:val="single" w:sz="8" w:space="0" w:color="8064A2"/>
              <w:left w:val="single" w:sz="8" w:space="0" w:color="8064A2"/>
              <w:bottom w:val="single" w:sz="18" w:space="0" w:color="8064A2"/>
              <w:right w:val="single" w:sz="8" w:space="0" w:color="8064A2"/>
            </w:tcBorders>
          </w:tcPr>
          <w:p w14:paraId="73192397" w14:textId="77777777" w:rsidR="00D63DE4" w:rsidRPr="00674DE0" w:rsidRDefault="00D63DE4" w:rsidP="002E32A1">
            <w:pPr>
              <w:jc w:val="both"/>
              <w:rPr>
                <w:rFonts w:cs="Calibri"/>
                <w:color w:val="000000"/>
              </w:rPr>
            </w:pPr>
            <w:r>
              <w:rPr>
                <w:rFonts w:cs="Calibri"/>
                <w:color w:val="000000"/>
              </w:rPr>
              <w:t>30 Oct 2018</w:t>
            </w:r>
          </w:p>
        </w:tc>
        <w:tc>
          <w:tcPr>
            <w:tcW w:w="707" w:type="dxa"/>
            <w:gridSpan w:val="2"/>
            <w:tcBorders>
              <w:top w:val="single" w:sz="8" w:space="0" w:color="8064A2"/>
              <w:left w:val="single" w:sz="8" w:space="0" w:color="8064A2"/>
              <w:bottom w:val="single" w:sz="18" w:space="0" w:color="8064A2"/>
              <w:right w:val="single" w:sz="8" w:space="0" w:color="8064A2"/>
            </w:tcBorders>
          </w:tcPr>
          <w:p w14:paraId="2677422E" w14:textId="77777777" w:rsidR="00D63DE4" w:rsidRPr="00674DE0" w:rsidRDefault="00D63DE4" w:rsidP="002E32A1">
            <w:pPr>
              <w:jc w:val="both"/>
              <w:rPr>
                <w:rFonts w:cs="Calibri"/>
                <w:color w:val="000000"/>
              </w:rPr>
            </w:pPr>
            <w:r w:rsidRPr="00674DE0">
              <w:rPr>
                <w:rFonts w:cs="Calibri"/>
                <w:color w:val="000000"/>
              </w:rPr>
              <w:t>Yes</w:t>
            </w:r>
          </w:p>
        </w:tc>
        <w:tc>
          <w:tcPr>
            <w:tcW w:w="690" w:type="dxa"/>
            <w:tcBorders>
              <w:top w:val="single" w:sz="8" w:space="0" w:color="8064A2"/>
              <w:left w:val="single" w:sz="8" w:space="0" w:color="8064A2"/>
              <w:bottom w:val="single" w:sz="18" w:space="0" w:color="8064A2"/>
              <w:right w:val="single" w:sz="8" w:space="0" w:color="8064A2"/>
            </w:tcBorders>
          </w:tcPr>
          <w:p w14:paraId="4832AEF5" w14:textId="77777777" w:rsidR="00D63DE4" w:rsidRPr="00674DE0" w:rsidRDefault="00D63DE4" w:rsidP="002E32A1">
            <w:pPr>
              <w:jc w:val="both"/>
              <w:rPr>
                <w:rFonts w:cs="Calibri"/>
                <w:color w:val="000000"/>
              </w:rPr>
            </w:pPr>
          </w:p>
        </w:tc>
        <w:tc>
          <w:tcPr>
            <w:tcW w:w="1130" w:type="dxa"/>
            <w:tcBorders>
              <w:top w:val="single" w:sz="8" w:space="0" w:color="8064A2"/>
              <w:left w:val="single" w:sz="8" w:space="0" w:color="8064A2"/>
              <w:bottom w:val="single" w:sz="18" w:space="0" w:color="8064A2"/>
              <w:right w:val="single" w:sz="8" w:space="0" w:color="8064A2"/>
            </w:tcBorders>
          </w:tcPr>
          <w:p w14:paraId="5B6EDB72" w14:textId="77777777" w:rsidR="00D63DE4" w:rsidRPr="00674DE0" w:rsidRDefault="00D63DE4" w:rsidP="002E32A1">
            <w:pPr>
              <w:jc w:val="both"/>
              <w:rPr>
                <w:rFonts w:cs="Calibri"/>
                <w:color w:val="000000"/>
              </w:rPr>
            </w:pPr>
            <w:r w:rsidRPr="00674DE0">
              <w:rPr>
                <w:rFonts w:cs="Calibri"/>
                <w:color w:val="000000"/>
              </w:rPr>
              <w:t>In Progress</w:t>
            </w:r>
          </w:p>
        </w:tc>
        <w:tc>
          <w:tcPr>
            <w:tcW w:w="1273" w:type="dxa"/>
            <w:tcBorders>
              <w:top w:val="single" w:sz="8" w:space="0" w:color="8064A2"/>
              <w:left w:val="single" w:sz="8" w:space="0" w:color="8064A2"/>
              <w:bottom w:val="single" w:sz="18" w:space="0" w:color="8064A2"/>
              <w:right w:val="single" w:sz="8" w:space="0" w:color="8064A2"/>
            </w:tcBorders>
          </w:tcPr>
          <w:p w14:paraId="46E59A93" w14:textId="4658FDD3" w:rsidR="00D63DE4" w:rsidRPr="00674DE0" w:rsidRDefault="00463DDC" w:rsidP="002E32A1">
            <w:pPr>
              <w:jc w:val="both"/>
              <w:rPr>
                <w:rFonts w:cs="Calibri"/>
                <w:color w:val="000000"/>
              </w:rPr>
            </w:pPr>
            <w:r>
              <w:rPr>
                <w:rFonts w:cs="Calibri"/>
                <w:color w:val="000000"/>
              </w:rPr>
              <w:t>100</w:t>
            </w:r>
            <w:r w:rsidR="00D63DE4">
              <w:rPr>
                <w:rFonts w:cs="Calibri"/>
                <w:color w:val="000000"/>
              </w:rPr>
              <w:t>%</w:t>
            </w:r>
          </w:p>
        </w:tc>
      </w:tr>
      <w:tr w:rsidR="00D63DE4" w:rsidRPr="00813D17" w14:paraId="6C3D7D0C" w14:textId="77777777" w:rsidTr="00E144F2">
        <w:tc>
          <w:tcPr>
            <w:tcW w:w="2380" w:type="dxa"/>
            <w:tcBorders>
              <w:top w:val="single" w:sz="8" w:space="0" w:color="8064A2"/>
              <w:left w:val="single" w:sz="8" w:space="0" w:color="8064A2"/>
              <w:bottom w:val="single" w:sz="8" w:space="0" w:color="8064A2"/>
              <w:right w:val="single" w:sz="8" w:space="0" w:color="8064A2"/>
            </w:tcBorders>
          </w:tcPr>
          <w:p w14:paraId="39B20595" w14:textId="77777777" w:rsidR="00D63DE4" w:rsidRDefault="00D63DE4" w:rsidP="002E32A1">
            <w:pPr>
              <w:spacing w:after="0" w:line="240" w:lineRule="auto"/>
              <w:jc w:val="both"/>
              <w:rPr>
                <w:rFonts w:cs="Calibri"/>
                <w:color w:val="000000"/>
              </w:rPr>
            </w:pPr>
            <w:r>
              <w:rPr>
                <w:rFonts w:cs="Calibri"/>
                <w:color w:val="000000"/>
              </w:rPr>
              <w:t>AJ Mining</w:t>
            </w:r>
          </w:p>
          <w:p w14:paraId="7D8CE796" w14:textId="77777777" w:rsidR="00D63DE4" w:rsidRPr="00813D17" w:rsidRDefault="00D63DE4" w:rsidP="002E32A1">
            <w:pPr>
              <w:jc w:val="both"/>
              <w:rPr>
                <w:rFonts w:eastAsia="Times New Roman"/>
                <w:b/>
                <w:bCs/>
              </w:rPr>
            </w:pPr>
          </w:p>
        </w:tc>
        <w:tc>
          <w:tcPr>
            <w:tcW w:w="3403" w:type="dxa"/>
            <w:gridSpan w:val="2"/>
            <w:tcBorders>
              <w:top w:val="single" w:sz="8" w:space="0" w:color="8064A2"/>
              <w:left w:val="single" w:sz="8" w:space="0" w:color="8064A2"/>
              <w:bottom w:val="single" w:sz="8" w:space="0" w:color="8064A2"/>
              <w:right w:val="single" w:sz="8" w:space="0" w:color="8064A2"/>
            </w:tcBorders>
          </w:tcPr>
          <w:p w14:paraId="219D6A1E" w14:textId="77777777" w:rsidR="00D63DE4" w:rsidRDefault="00D63DE4" w:rsidP="002E32A1">
            <w:pPr>
              <w:spacing w:after="0" w:line="240" w:lineRule="auto"/>
              <w:jc w:val="both"/>
              <w:rPr>
                <w:rFonts w:cs="Calibri"/>
                <w:color w:val="000000"/>
              </w:rPr>
            </w:pPr>
            <w:r>
              <w:rPr>
                <w:rFonts w:cs="Calibri"/>
                <w:color w:val="000000"/>
              </w:rPr>
              <w:t>Supply and Delivery of TLB (Backhoe Loader) for Mantsopa Local Municipality</w:t>
            </w:r>
          </w:p>
          <w:p w14:paraId="2EFCC7DB" w14:textId="77777777" w:rsidR="00D63DE4" w:rsidRPr="00813D17" w:rsidRDefault="00D63DE4" w:rsidP="002E32A1">
            <w:pPr>
              <w:jc w:val="both"/>
            </w:pPr>
          </w:p>
        </w:tc>
        <w:tc>
          <w:tcPr>
            <w:tcW w:w="825" w:type="dxa"/>
            <w:tcBorders>
              <w:top w:val="single" w:sz="8" w:space="0" w:color="8064A2"/>
              <w:left w:val="single" w:sz="8" w:space="0" w:color="8064A2"/>
              <w:bottom w:val="single" w:sz="8" w:space="0" w:color="8064A2"/>
              <w:right w:val="single" w:sz="8" w:space="0" w:color="8064A2"/>
            </w:tcBorders>
          </w:tcPr>
          <w:p w14:paraId="328BF6EC" w14:textId="77777777" w:rsidR="00D63DE4" w:rsidRPr="00813D17" w:rsidRDefault="00D63DE4" w:rsidP="002E32A1">
            <w:pPr>
              <w:jc w:val="both"/>
            </w:pPr>
          </w:p>
        </w:tc>
        <w:tc>
          <w:tcPr>
            <w:tcW w:w="560" w:type="dxa"/>
            <w:tcBorders>
              <w:top w:val="single" w:sz="8" w:space="0" w:color="8064A2"/>
              <w:left w:val="single" w:sz="8" w:space="0" w:color="8064A2"/>
              <w:bottom w:val="single" w:sz="8" w:space="0" w:color="8064A2"/>
              <w:right w:val="single" w:sz="8" w:space="0" w:color="8064A2"/>
            </w:tcBorders>
          </w:tcPr>
          <w:p w14:paraId="3E8C97D2" w14:textId="77777777" w:rsidR="00D63DE4" w:rsidRPr="00813D17" w:rsidRDefault="00D63DE4" w:rsidP="002E32A1">
            <w:pPr>
              <w:jc w:val="both"/>
            </w:pPr>
          </w:p>
        </w:tc>
        <w:tc>
          <w:tcPr>
            <w:tcW w:w="1528" w:type="dxa"/>
            <w:tcBorders>
              <w:top w:val="single" w:sz="8" w:space="0" w:color="8064A2"/>
              <w:left w:val="single" w:sz="8" w:space="0" w:color="8064A2"/>
              <w:bottom w:val="single" w:sz="8" w:space="0" w:color="8064A2"/>
              <w:right w:val="single" w:sz="8" w:space="0" w:color="8064A2"/>
            </w:tcBorders>
          </w:tcPr>
          <w:p w14:paraId="32A93632" w14:textId="77777777" w:rsidR="00D63DE4" w:rsidRPr="00813D17" w:rsidRDefault="00D63DE4" w:rsidP="002E32A1">
            <w:pPr>
              <w:jc w:val="both"/>
            </w:pPr>
            <w:r>
              <w:t>15 Mar-2018</w:t>
            </w:r>
          </w:p>
        </w:tc>
        <w:tc>
          <w:tcPr>
            <w:tcW w:w="1395" w:type="dxa"/>
            <w:tcBorders>
              <w:top w:val="single" w:sz="8" w:space="0" w:color="8064A2"/>
              <w:left w:val="single" w:sz="8" w:space="0" w:color="8064A2"/>
              <w:bottom w:val="single" w:sz="8" w:space="0" w:color="8064A2"/>
              <w:right w:val="single" w:sz="8" w:space="0" w:color="8064A2"/>
            </w:tcBorders>
          </w:tcPr>
          <w:p w14:paraId="2090ED04" w14:textId="77777777" w:rsidR="00D63DE4" w:rsidRPr="00813D17" w:rsidRDefault="00D63DE4" w:rsidP="002E32A1">
            <w:pPr>
              <w:jc w:val="both"/>
            </w:pPr>
            <w:r>
              <w:t>15 Mar 2018</w:t>
            </w:r>
          </w:p>
        </w:tc>
        <w:tc>
          <w:tcPr>
            <w:tcW w:w="707" w:type="dxa"/>
            <w:gridSpan w:val="2"/>
            <w:tcBorders>
              <w:top w:val="single" w:sz="8" w:space="0" w:color="8064A2"/>
              <w:left w:val="single" w:sz="8" w:space="0" w:color="8064A2"/>
              <w:bottom w:val="single" w:sz="8" w:space="0" w:color="8064A2"/>
              <w:right w:val="single" w:sz="8" w:space="0" w:color="8064A2"/>
            </w:tcBorders>
          </w:tcPr>
          <w:p w14:paraId="72E1658D" w14:textId="77777777" w:rsidR="00D63DE4" w:rsidRPr="00813D17" w:rsidRDefault="00D63DE4" w:rsidP="002E32A1">
            <w:pPr>
              <w:jc w:val="both"/>
            </w:pPr>
            <w:r>
              <w:t xml:space="preserve">Yes </w:t>
            </w:r>
          </w:p>
        </w:tc>
        <w:tc>
          <w:tcPr>
            <w:tcW w:w="690" w:type="dxa"/>
            <w:tcBorders>
              <w:top w:val="single" w:sz="8" w:space="0" w:color="8064A2"/>
              <w:left w:val="single" w:sz="8" w:space="0" w:color="8064A2"/>
              <w:bottom w:val="single" w:sz="8" w:space="0" w:color="8064A2"/>
              <w:right w:val="single" w:sz="8" w:space="0" w:color="8064A2"/>
            </w:tcBorders>
          </w:tcPr>
          <w:p w14:paraId="4C01CDC7" w14:textId="77777777" w:rsidR="00D63DE4" w:rsidRPr="00813D17" w:rsidRDefault="00D63DE4" w:rsidP="002E32A1">
            <w:pPr>
              <w:jc w:val="both"/>
            </w:pPr>
          </w:p>
        </w:tc>
        <w:tc>
          <w:tcPr>
            <w:tcW w:w="1130" w:type="dxa"/>
            <w:tcBorders>
              <w:top w:val="single" w:sz="8" w:space="0" w:color="8064A2"/>
              <w:left w:val="single" w:sz="8" w:space="0" w:color="8064A2"/>
              <w:bottom w:val="single" w:sz="8" w:space="0" w:color="8064A2"/>
              <w:right w:val="single" w:sz="8" w:space="0" w:color="8064A2"/>
            </w:tcBorders>
          </w:tcPr>
          <w:p w14:paraId="7C40395C" w14:textId="77777777" w:rsidR="00D63DE4" w:rsidRPr="00813D17" w:rsidRDefault="00D63DE4" w:rsidP="002E32A1">
            <w:pPr>
              <w:jc w:val="both"/>
            </w:pPr>
            <w:r>
              <w:t>Complete</w:t>
            </w:r>
          </w:p>
        </w:tc>
        <w:tc>
          <w:tcPr>
            <w:tcW w:w="1273" w:type="dxa"/>
            <w:tcBorders>
              <w:top w:val="single" w:sz="8" w:space="0" w:color="8064A2"/>
              <w:left w:val="single" w:sz="8" w:space="0" w:color="8064A2"/>
              <w:bottom w:val="single" w:sz="8" w:space="0" w:color="8064A2"/>
              <w:right w:val="single" w:sz="8" w:space="0" w:color="8064A2"/>
            </w:tcBorders>
          </w:tcPr>
          <w:p w14:paraId="46E5781B" w14:textId="77777777" w:rsidR="00D63DE4" w:rsidRPr="00813D17" w:rsidRDefault="00D63DE4" w:rsidP="002E32A1">
            <w:pPr>
              <w:jc w:val="both"/>
            </w:pPr>
            <w:r>
              <w:t>Not Applicable</w:t>
            </w:r>
          </w:p>
        </w:tc>
      </w:tr>
      <w:tr w:rsidR="00D63DE4" w:rsidRPr="00813D17" w14:paraId="18D67974" w14:textId="77777777" w:rsidTr="00E144F2">
        <w:tc>
          <w:tcPr>
            <w:tcW w:w="2380" w:type="dxa"/>
            <w:tcBorders>
              <w:top w:val="single" w:sz="8" w:space="0" w:color="8064A2"/>
              <w:left w:val="single" w:sz="8" w:space="0" w:color="8064A2"/>
              <w:bottom w:val="single" w:sz="8" w:space="0" w:color="8064A2"/>
              <w:right w:val="single" w:sz="8" w:space="0" w:color="8064A2"/>
            </w:tcBorders>
          </w:tcPr>
          <w:p w14:paraId="0DF31C04" w14:textId="77777777" w:rsidR="00D63DE4" w:rsidRDefault="00D63DE4" w:rsidP="002E32A1">
            <w:pPr>
              <w:spacing w:after="0" w:line="240" w:lineRule="auto"/>
              <w:jc w:val="both"/>
              <w:rPr>
                <w:rFonts w:cs="Calibri"/>
                <w:color w:val="000000"/>
              </w:rPr>
            </w:pPr>
            <w:proofErr w:type="spellStart"/>
            <w:r>
              <w:rPr>
                <w:rFonts w:cs="Calibri"/>
                <w:color w:val="000000"/>
              </w:rPr>
              <w:t>Thepa</w:t>
            </w:r>
            <w:proofErr w:type="spellEnd"/>
            <w:r>
              <w:rPr>
                <w:rFonts w:cs="Calibri"/>
                <w:color w:val="000000"/>
              </w:rPr>
              <w:t xml:space="preserve"> Trading</w:t>
            </w:r>
          </w:p>
          <w:p w14:paraId="4286733C" w14:textId="77777777" w:rsidR="00D63DE4" w:rsidRPr="00813D17" w:rsidRDefault="00D63DE4" w:rsidP="002E32A1">
            <w:pPr>
              <w:jc w:val="both"/>
              <w:rPr>
                <w:rFonts w:eastAsia="Times New Roman"/>
                <w:b/>
                <w:bCs/>
              </w:rPr>
            </w:pPr>
          </w:p>
        </w:tc>
        <w:tc>
          <w:tcPr>
            <w:tcW w:w="3403" w:type="dxa"/>
            <w:gridSpan w:val="2"/>
            <w:tcBorders>
              <w:top w:val="single" w:sz="8" w:space="0" w:color="8064A2"/>
              <w:left w:val="single" w:sz="8" w:space="0" w:color="8064A2"/>
              <w:bottom w:val="single" w:sz="8" w:space="0" w:color="8064A2"/>
              <w:right w:val="single" w:sz="8" w:space="0" w:color="8064A2"/>
            </w:tcBorders>
          </w:tcPr>
          <w:p w14:paraId="3AFF9DF6" w14:textId="77777777" w:rsidR="00D63DE4" w:rsidRDefault="00D63DE4" w:rsidP="002E32A1">
            <w:pPr>
              <w:spacing w:after="0" w:line="240" w:lineRule="auto"/>
              <w:jc w:val="both"/>
              <w:rPr>
                <w:rFonts w:cs="Calibri"/>
                <w:color w:val="000000"/>
              </w:rPr>
            </w:pPr>
            <w:r>
              <w:rPr>
                <w:rFonts w:cs="Calibri"/>
                <w:color w:val="000000"/>
              </w:rPr>
              <w:t>Supply, Delivery and Installation of Telephone System (Financial Lease36 Months)</w:t>
            </w:r>
          </w:p>
          <w:p w14:paraId="7B5BC60C" w14:textId="77777777" w:rsidR="00D63DE4" w:rsidRPr="00813D17" w:rsidRDefault="00D63DE4" w:rsidP="002E32A1">
            <w:pPr>
              <w:jc w:val="both"/>
            </w:pPr>
          </w:p>
        </w:tc>
        <w:tc>
          <w:tcPr>
            <w:tcW w:w="825" w:type="dxa"/>
            <w:tcBorders>
              <w:top w:val="single" w:sz="8" w:space="0" w:color="8064A2"/>
              <w:left w:val="single" w:sz="8" w:space="0" w:color="8064A2"/>
              <w:bottom w:val="single" w:sz="8" w:space="0" w:color="8064A2"/>
              <w:right w:val="single" w:sz="8" w:space="0" w:color="8064A2"/>
            </w:tcBorders>
          </w:tcPr>
          <w:p w14:paraId="0AC9B8D8" w14:textId="77777777" w:rsidR="00D63DE4" w:rsidRPr="00813D17" w:rsidRDefault="00D63DE4" w:rsidP="002E32A1">
            <w:pPr>
              <w:jc w:val="both"/>
            </w:pPr>
            <w:r>
              <w:t>Yes</w:t>
            </w:r>
          </w:p>
        </w:tc>
        <w:tc>
          <w:tcPr>
            <w:tcW w:w="560" w:type="dxa"/>
            <w:tcBorders>
              <w:top w:val="single" w:sz="8" w:space="0" w:color="8064A2"/>
              <w:left w:val="single" w:sz="8" w:space="0" w:color="8064A2"/>
              <w:bottom w:val="single" w:sz="8" w:space="0" w:color="8064A2"/>
              <w:right w:val="single" w:sz="8" w:space="0" w:color="8064A2"/>
            </w:tcBorders>
          </w:tcPr>
          <w:p w14:paraId="77C4DAF5" w14:textId="77777777" w:rsidR="00D63DE4" w:rsidRPr="00813D17" w:rsidRDefault="00D63DE4" w:rsidP="002E32A1">
            <w:pPr>
              <w:jc w:val="both"/>
            </w:pPr>
          </w:p>
        </w:tc>
        <w:tc>
          <w:tcPr>
            <w:tcW w:w="1528" w:type="dxa"/>
            <w:tcBorders>
              <w:top w:val="single" w:sz="8" w:space="0" w:color="8064A2"/>
              <w:left w:val="single" w:sz="8" w:space="0" w:color="8064A2"/>
              <w:bottom w:val="single" w:sz="8" w:space="0" w:color="8064A2"/>
              <w:right w:val="single" w:sz="8" w:space="0" w:color="8064A2"/>
            </w:tcBorders>
          </w:tcPr>
          <w:p w14:paraId="5610D473" w14:textId="77777777" w:rsidR="00D63DE4" w:rsidRPr="00813D17" w:rsidRDefault="00D63DE4" w:rsidP="002E32A1">
            <w:pPr>
              <w:jc w:val="both"/>
            </w:pPr>
            <w:r>
              <w:t>15 March 18</w:t>
            </w:r>
          </w:p>
        </w:tc>
        <w:tc>
          <w:tcPr>
            <w:tcW w:w="1395" w:type="dxa"/>
            <w:tcBorders>
              <w:top w:val="single" w:sz="8" w:space="0" w:color="8064A2"/>
              <w:left w:val="single" w:sz="8" w:space="0" w:color="8064A2"/>
              <w:bottom w:val="single" w:sz="8" w:space="0" w:color="8064A2"/>
              <w:right w:val="single" w:sz="8" w:space="0" w:color="8064A2"/>
            </w:tcBorders>
          </w:tcPr>
          <w:p w14:paraId="5EB32BE6" w14:textId="77777777" w:rsidR="00D63DE4" w:rsidRPr="00813D17" w:rsidRDefault="00D63DE4" w:rsidP="002E32A1">
            <w:pPr>
              <w:jc w:val="both"/>
            </w:pPr>
            <w:r>
              <w:t>15 Mar 2021</w:t>
            </w:r>
          </w:p>
        </w:tc>
        <w:tc>
          <w:tcPr>
            <w:tcW w:w="707" w:type="dxa"/>
            <w:gridSpan w:val="2"/>
            <w:tcBorders>
              <w:top w:val="single" w:sz="8" w:space="0" w:color="8064A2"/>
              <w:left w:val="single" w:sz="8" w:space="0" w:color="8064A2"/>
              <w:bottom w:val="single" w:sz="8" w:space="0" w:color="8064A2"/>
              <w:right w:val="single" w:sz="8" w:space="0" w:color="8064A2"/>
            </w:tcBorders>
          </w:tcPr>
          <w:p w14:paraId="1AA7F484" w14:textId="77777777" w:rsidR="00D63DE4" w:rsidRPr="00813D17" w:rsidRDefault="00D63DE4" w:rsidP="002E32A1">
            <w:pPr>
              <w:jc w:val="both"/>
            </w:pPr>
            <w:r>
              <w:t>Yes</w:t>
            </w:r>
          </w:p>
        </w:tc>
        <w:tc>
          <w:tcPr>
            <w:tcW w:w="690" w:type="dxa"/>
            <w:tcBorders>
              <w:top w:val="single" w:sz="8" w:space="0" w:color="8064A2"/>
              <w:left w:val="single" w:sz="8" w:space="0" w:color="8064A2"/>
              <w:bottom w:val="single" w:sz="8" w:space="0" w:color="8064A2"/>
              <w:right w:val="single" w:sz="8" w:space="0" w:color="8064A2"/>
            </w:tcBorders>
          </w:tcPr>
          <w:p w14:paraId="385C3D40" w14:textId="77777777" w:rsidR="00D63DE4" w:rsidRPr="00813D17" w:rsidRDefault="00D63DE4" w:rsidP="002E32A1">
            <w:pPr>
              <w:jc w:val="both"/>
            </w:pPr>
          </w:p>
        </w:tc>
        <w:tc>
          <w:tcPr>
            <w:tcW w:w="1130" w:type="dxa"/>
            <w:tcBorders>
              <w:top w:val="single" w:sz="8" w:space="0" w:color="8064A2"/>
              <w:left w:val="single" w:sz="8" w:space="0" w:color="8064A2"/>
              <w:bottom w:val="single" w:sz="8" w:space="0" w:color="8064A2"/>
              <w:right w:val="single" w:sz="8" w:space="0" w:color="8064A2"/>
            </w:tcBorders>
          </w:tcPr>
          <w:p w14:paraId="45A69D29" w14:textId="77777777" w:rsidR="00D63DE4" w:rsidRPr="00813D17" w:rsidRDefault="00D63DE4" w:rsidP="002E32A1">
            <w:pPr>
              <w:jc w:val="both"/>
            </w:pPr>
            <w:r>
              <w:t>In Progress</w:t>
            </w:r>
          </w:p>
        </w:tc>
        <w:tc>
          <w:tcPr>
            <w:tcW w:w="1273" w:type="dxa"/>
            <w:tcBorders>
              <w:top w:val="single" w:sz="8" w:space="0" w:color="8064A2"/>
              <w:left w:val="single" w:sz="8" w:space="0" w:color="8064A2"/>
              <w:bottom w:val="single" w:sz="8" w:space="0" w:color="8064A2"/>
              <w:right w:val="single" w:sz="8" w:space="0" w:color="8064A2"/>
            </w:tcBorders>
          </w:tcPr>
          <w:p w14:paraId="23E810BA" w14:textId="77777777" w:rsidR="00D63DE4" w:rsidRPr="00813D17" w:rsidRDefault="00D63DE4" w:rsidP="002E32A1">
            <w:pPr>
              <w:jc w:val="both"/>
            </w:pPr>
            <w:r>
              <w:t>Not Applicable</w:t>
            </w:r>
          </w:p>
        </w:tc>
      </w:tr>
      <w:tr w:rsidR="00D63DE4" w:rsidRPr="00813D17" w14:paraId="5009AA37" w14:textId="77777777" w:rsidTr="00E144F2">
        <w:tc>
          <w:tcPr>
            <w:tcW w:w="2380" w:type="dxa"/>
            <w:tcBorders>
              <w:top w:val="single" w:sz="8" w:space="0" w:color="8064A2"/>
              <w:left w:val="single" w:sz="8" w:space="0" w:color="8064A2"/>
              <w:bottom w:val="single" w:sz="8" w:space="0" w:color="8064A2"/>
              <w:right w:val="single" w:sz="8" w:space="0" w:color="8064A2"/>
            </w:tcBorders>
            <w:shd w:val="clear" w:color="auto" w:fill="DFD8E8"/>
          </w:tcPr>
          <w:p w14:paraId="76FE0E5C" w14:textId="77777777" w:rsidR="00D63DE4" w:rsidRDefault="00D63DE4" w:rsidP="002E32A1">
            <w:pPr>
              <w:spacing w:after="0" w:line="240" w:lineRule="auto"/>
              <w:jc w:val="both"/>
              <w:rPr>
                <w:rFonts w:cs="Calibri"/>
                <w:color w:val="000000"/>
              </w:rPr>
            </w:pPr>
            <w:r>
              <w:rPr>
                <w:rFonts w:cs="Calibri"/>
                <w:color w:val="000000"/>
              </w:rPr>
              <w:t>Barloworld</w:t>
            </w:r>
          </w:p>
          <w:p w14:paraId="0B79DA9C" w14:textId="77777777" w:rsidR="00D63DE4" w:rsidRPr="00127282" w:rsidRDefault="00D63DE4" w:rsidP="002E32A1">
            <w:pPr>
              <w:jc w:val="both"/>
              <w:rPr>
                <w:rFonts w:eastAsia="Times New Roman"/>
                <w:b/>
                <w:bCs/>
              </w:rPr>
            </w:pPr>
          </w:p>
        </w:tc>
        <w:tc>
          <w:tcPr>
            <w:tcW w:w="3403" w:type="dxa"/>
            <w:gridSpan w:val="2"/>
            <w:tcBorders>
              <w:top w:val="single" w:sz="8" w:space="0" w:color="8064A2"/>
              <w:left w:val="single" w:sz="8" w:space="0" w:color="8064A2"/>
              <w:bottom w:val="single" w:sz="8" w:space="0" w:color="8064A2"/>
              <w:right w:val="single" w:sz="8" w:space="0" w:color="8064A2"/>
            </w:tcBorders>
            <w:shd w:val="clear" w:color="auto" w:fill="DFD8E8"/>
          </w:tcPr>
          <w:p w14:paraId="5CC43776" w14:textId="77777777" w:rsidR="00D63DE4" w:rsidRDefault="00D63DE4" w:rsidP="002E32A1">
            <w:pPr>
              <w:spacing w:after="0" w:line="240" w:lineRule="auto"/>
              <w:jc w:val="both"/>
              <w:rPr>
                <w:rFonts w:cs="Calibri"/>
                <w:color w:val="000000"/>
              </w:rPr>
            </w:pPr>
            <w:r>
              <w:rPr>
                <w:rFonts w:cs="Calibri"/>
                <w:color w:val="000000"/>
              </w:rPr>
              <w:t>Supply and Delivery Vibratory Compact Roller</w:t>
            </w:r>
          </w:p>
          <w:p w14:paraId="6E908AD2" w14:textId="77777777" w:rsidR="00D63DE4" w:rsidRPr="00127282" w:rsidRDefault="00D63DE4" w:rsidP="002E32A1">
            <w:pPr>
              <w:jc w:val="both"/>
              <w:rPr>
                <w:rFonts w:eastAsia="Times New Roman"/>
                <w:bCs/>
              </w:rPr>
            </w:pPr>
          </w:p>
        </w:tc>
        <w:tc>
          <w:tcPr>
            <w:tcW w:w="825" w:type="dxa"/>
            <w:tcBorders>
              <w:top w:val="single" w:sz="8" w:space="0" w:color="8064A2"/>
              <w:left w:val="single" w:sz="8" w:space="0" w:color="8064A2"/>
              <w:bottom w:val="single" w:sz="8" w:space="0" w:color="8064A2"/>
              <w:right w:val="single" w:sz="8" w:space="0" w:color="8064A2"/>
            </w:tcBorders>
            <w:shd w:val="clear" w:color="auto" w:fill="DFD8E8"/>
          </w:tcPr>
          <w:p w14:paraId="3A2A9C24" w14:textId="77777777" w:rsidR="00D63DE4" w:rsidRPr="00127282" w:rsidRDefault="00D63DE4" w:rsidP="002E32A1">
            <w:pPr>
              <w:jc w:val="both"/>
              <w:rPr>
                <w:rFonts w:eastAsia="Times New Roman"/>
                <w:bCs/>
              </w:rPr>
            </w:pPr>
            <w:r w:rsidRPr="00127282">
              <w:rPr>
                <w:rFonts w:eastAsia="Times New Roman"/>
                <w:bCs/>
              </w:rPr>
              <w:t>Yes</w:t>
            </w:r>
          </w:p>
        </w:tc>
        <w:tc>
          <w:tcPr>
            <w:tcW w:w="560" w:type="dxa"/>
            <w:tcBorders>
              <w:top w:val="single" w:sz="8" w:space="0" w:color="8064A2"/>
              <w:left w:val="single" w:sz="8" w:space="0" w:color="8064A2"/>
              <w:bottom w:val="single" w:sz="8" w:space="0" w:color="8064A2"/>
              <w:right w:val="single" w:sz="8" w:space="0" w:color="8064A2"/>
            </w:tcBorders>
            <w:shd w:val="clear" w:color="auto" w:fill="DFD8E8"/>
          </w:tcPr>
          <w:p w14:paraId="0FB4E2AE" w14:textId="77777777" w:rsidR="00D63DE4" w:rsidRPr="00127282" w:rsidRDefault="00D63DE4" w:rsidP="002E32A1">
            <w:pPr>
              <w:jc w:val="both"/>
              <w:rPr>
                <w:rFonts w:eastAsia="Times New Roman"/>
                <w:bCs/>
              </w:rPr>
            </w:pPr>
          </w:p>
        </w:tc>
        <w:tc>
          <w:tcPr>
            <w:tcW w:w="1528" w:type="dxa"/>
            <w:tcBorders>
              <w:top w:val="single" w:sz="8" w:space="0" w:color="8064A2"/>
              <w:left w:val="single" w:sz="8" w:space="0" w:color="8064A2"/>
              <w:bottom w:val="single" w:sz="8" w:space="0" w:color="8064A2"/>
              <w:right w:val="single" w:sz="8" w:space="0" w:color="8064A2"/>
            </w:tcBorders>
            <w:shd w:val="clear" w:color="auto" w:fill="DFD8E8"/>
          </w:tcPr>
          <w:p w14:paraId="2968D945" w14:textId="77777777" w:rsidR="00D63DE4" w:rsidRPr="00127282" w:rsidRDefault="00D63DE4" w:rsidP="002E32A1">
            <w:pPr>
              <w:jc w:val="both"/>
              <w:rPr>
                <w:rFonts w:eastAsia="Times New Roman"/>
                <w:bCs/>
              </w:rPr>
            </w:pPr>
            <w:r>
              <w:rPr>
                <w:rFonts w:eastAsia="Times New Roman"/>
                <w:bCs/>
              </w:rPr>
              <w:t>13 Mar 2018</w:t>
            </w:r>
          </w:p>
        </w:tc>
        <w:tc>
          <w:tcPr>
            <w:tcW w:w="1395" w:type="dxa"/>
            <w:tcBorders>
              <w:top w:val="single" w:sz="8" w:space="0" w:color="8064A2"/>
              <w:left w:val="single" w:sz="8" w:space="0" w:color="8064A2"/>
              <w:bottom w:val="single" w:sz="8" w:space="0" w:color="8064A2"/>
              <w:right w:val="single" w:sz="8" w:space="0" w:color="8064A2"/>
            </w:tcBorders>
            <w:shd w:val="clear" w:color="auto" w:fill="DFD8E8"/>
          </w:tcPr>
          <w:p w14:paraId="3663FE6A" w14:textId="77777777" w:rsidR="00D63DE4" w:rsidRPr="00127282" w:rsidRDefault="00D63DE4" w:rsidP="002E32A1">
            <w:pPr>
              <w:jc w:val="both"/>
              <w:rPr>
                <w:rFonts w:eastAsia="Times New Roman"/>
                <w:bCs/>
              </w:rPr>
            </w:pPr>
            <w:r w:rsidRPr="00127282">
              <w:rPr>
                <w:rFonts w:eastAsia="Times New Roman"/>
                <w:bCs/>
              </w:rPr>
              <w:t>12 January 2020</w:t>
            </w:r>
          </w:p>
        </w:tc>
        <w:tc>
          <w:tcPr>
            <w:tcW w:w="707" w:type="dxa"/>
            <w:gridSpan w:val="2"/>
            <w:tcBorders>
              <w:top w:val="single" w:sz="8" w:space="0" w:color="8064A2"/>
              <w:left w:val="single" w:sz="8" w:space="0" w:color="8064A2"/>
              <w:bottom w:val="single" w:sz="8" w:space="0" w:color="8064A2"/>
              <w:right w:val="single" w:sz="8" w:space="0" w:color="8064A2"/>
            </w:tcBorders>
            <w:shd w:val="clear" w:color="auto" w:fill="DFD8E8"/>
          </w:tcPr>
          <w:p w14:paraId="3523F3E3" w14:textId="77777777" w:rsidR="00D63DE4" w:rsidRPr="00127282" w:rsidRDefault="00D63DE4" w:rsidP="002E32A1">
            <w:pPr>
              <w:jc w:val="both"/>
              <w:rPr>
                <w:rFonts w:eastAsia="Times New Roman"/>
                <w:bCs/>
              </w:rPr>
            </w:pPr>
            <w:r w:rsidRPr="00127282">
              <w:rPr>
                <w:rFonts w:eastAsia="Times New Roman"/>
                <w:bCs/>
              </w:rPr>
              <w:t>Yes</w:t>
            </w:r>
          </w:p>
        </w:tc>
        <w:tc>
          <w:tcPr>
            <w:tcW w:w="690" w:type="dxa"/>
            <w:tcBorders>
              <w:top w:val="single" w:sz="8" w:space="0" w:color="8064A2"/>
              <w:left w:val="single" w:sz="8" w:space="0" w:color="8064A2"/>
              <w:bottom w:val="single" w:sz="8" w:space="0" w:color="8064A2"/>
              <w:right w:val="single" w:sz="8" w:space="0" w:color="8064A2"/>
            </w:tcBorders>
            <w:shd w:val="clear" w:color="auto" w:fill="DFD8E8"/>
          </w:tcPr>
          <w:p w14:paraId="3F501AF7" w14:textId="77777777" w:rsidR="00D63DE4" w:rsidRPr="00127282" w:rsidRDefault="00D63DE4" w:rsidP="002E32A1">
            <w:pPr>
              <w:jc w:val="both"/>
              <w:rPr>
                <w:rFonts w:eastAsia="Times New Roman"/>
                <w:bCs/>
              </w:rPr>
            </w:pPr>
          </w:p>
        </w:tc>
        <w:tc>
          <w:tcPr>
            <w:tcW w:w="1130" w:type="dxa"/>
            <w:tcBorders>
              <w:top w:val="single" w:sz="8" w:space="0" w:color="8064A2"/>
              <w:left w:val="single" w:sz="8" w:space="0" w:color="8064A2"/>
              <w:bottom w:val="single" w:sz="8" w:space="0" w:color="8064A2"/>
              <w:right w:val="single" w:sz="8" w:space="0" w:color="8064A2"/>
            </w:tcBorders>
            <w:shd w:val="clear" w:color="auto" w:fill="DFD8E8"/>
          </w:tcPr>
          <w:p w14:paraId="7F2744DA" w14:textId="77777777" w:rsidR="00D63DE4" w:rsidRPr="00127282" w:rsidRDefault="00D63DE4" w:rsidP="002E32A1">
            <w:pPr>
              <w:jc w:val="both"/>
              <w:rPr>
                <w:rFonts w:eastAsia="Times New Roman"/>
                <w:bCs/>
              </w:rPr>
            </w:pPr>
            <w:r w:rsidRPr="00127282">
              <w:rPr>
                <w:rFonts w:eastAsia="Times New Roman"/>
                <w:bCs/>
              </w:rPr>
              <w:t>In Progress</w:t>
            </w:r>
          </w:p>
        </w:tc>
        <w:tc>
          <w:tcPr>
            <w:tcW w:w="1273" w:type="dxa"/>
            <w:tcBorders>
              <w:top w:val="single" w:sz="8" w:space="0" w:color="8064A2"/>
              <w:left w:val="single" w:sz="8" w:space="0" w:color="8064A2"/>
              <w:bottom w:val="single" w:sz="8" w:space="0" w:color="8064A2"/>
              <w:right w:val="single" w:sz="8" w:space="0" w:color="8064A2"/>
            </w:tcBorders>
            <w:shd w:val="clear" w:color="auto" w:fill="DFD8E8"/>
          </w:tcPr>
          <w:p w14:paraId="20895835" w14:textId="77777777" w:rsidR="00D63DE4" w:rsidRPr="00127282" w:rsidRDefault="00D63DE4" w:rsidP="002E32A1">
            <w:pPr>
              <w:jc w:val="both"/>
              <w:rPr>
                <w:rFonts w:eastAsia="Times New Roman"/>
                <w:bCs/>
              </w:rPr>
            </w:pPr>
            <w:r w:rsidRPr="00127282">
              <w:rPr>
                <w:rFonts w:eastAsia="Times New Roman"/>
                <w:bCs/>
              </w:rPr>
              <w:t>Not Applicable</w:t>
            </w:r>
          </w:p>
        </w:tc>
      </w:tr>
      <w:tr w:rsidR="00D63DE4" w:rsidRPr="00813D17" w14:paraId="543BAE0E" w14:textId="77777777" w:rsidTr="00E144F2">
        <w:tc>
          <w:tcPr>
            <w:tcW w:w="2380" w:type="dxa"/>
            <w:tcBorders>
              <w:top w:val="single" w:sz="8" w:space="0" w:color="8064A2"/>
              <w:left w:val="single" w:sz="8" w:space="0" w:color="8064A2"/>
              <w:bottom w:val="single" w:sz="8" w:space="0" w:color="8064A2"/>
              <w:right w:val="single" w:sz="8" w:space="0" w:color="8064A2"/>
            </w:tcBorders>
            <w:shd w:val="clear" w:color="auto" w:fill="DFD8E8"/>
          </w:tcPr>
          <w:p w14:paraId="1DD3EC54" w14:textId="77777777" w:rsidR="00D63DE4" w:rsidRPr="00081AD3" w:rsidRDefault="00D63DE4" w:rsidP="002E32A1">
            <w:pPr>
              <w:spacing w:after="0" w:line="240" w:lineRule="auto"/>
              <w:jc w:val="both"/>
              <w:rPr>
                <w:rFonts w:cs="Calibri"/>
                <w:color w:val="000000"/>
              </w:rPr>
            </w:pPr>
            <w:proofErr w:type="spellStart"/>
            <w:r w:rsidRPr="00081AD3">
              <w:rPr>
                <w:rFonts w:cs="Calibri"/>
                <w:color w:val="000000"/>
              </w:rPr>
              <w:t>Centlec</w:t>
            </w:r>
            <w:proofErr w:type="spellEnd"/>
          </w:p>
          <w:p w14:paraId="661E1F04" w14:textId="77777777" w:rsidR="00D63DE4" w:rsidRPr="00081AD3" w:rsidRDefault="00D63DE4" w:rsidP="002E32A1">
            <w:pPr>
              <w:spacing w:after="0" w:line="240" w:lineRule="auto"/>
              <w:jc w:val="both"/>
              <w:rPr>
                <w:rFonts w:cs="Calibri"/>
                <w:color w:val="000000"/>
              </w:rPr>
            </w:pPr>
          </w:p>
          <w:p w14:paraId="2C98C7C0" w14:textId="77777777" w:rsidR="00D63DE4" w:rsidRPr="00081AD3" w:rsidRDefault="00D63DE4" w:rsidP="002E32A1">
            <w:pPr>
              <w:jc w:val="both"/>
              <w:rPr>
                <w:rFonts w:cs="Calibri"/>
                <w:color w:val="000000"/>
              </w:rPr>
            </w:pPr>
          </w:p>
        </w:tc>
        <w:tc>
          <w:tcPr>
            <w:tcW w:w="3403" w:type="dxa"/>
            <w:gridSpan w:val="2"/>
            <w:tcBorders>
              <w:top w:val="single" w:sz="8" w:space="0" w:color="8064A2"/>
              <w:left w:val="single" w:sz="8" w:space="0" w:color="8064A2"/>
              <w:bottom w:val="single" w:sz="8" w:space="0" w:color="8064A2"/>
              <w:right w:val="single" w:sz="8" w:space="0" w:color="8064A2"/>
            </w:tcBorders>
            <w:shd w:val="clear" w:color="auto" w:fill="DFD8E8"/>
          </w:tcPr>
          <w:p w14:paraId="7C33EEC8" w14:textId="77777777" w:rsidR="00D63DE4" w:rsidRPr="00081AD3" w:rsidRDefault="00D63DE4" w:rsidP="002E32A1">
            <w:pPr>
              <w:spacing w:after="0" w:line="240" w:lineRule="auto"/>
              <w:jc w:val="both"/>
              <w:rPr>
                <w:rFonts w:cs="Calibri"/>
                <w:color w:val="000000"/>
              </w:rPr>
            </w:pPr>
            <w:r>
              <w:rPr>
                <w:rFonts w:cs="Calibri"/>
                <w:color w:val="000000"/>
              </w:rPr>
              <w:t>Er</w:t>
            </w:r>
            <w:r w:rsidRPr="00081AD3">
              <w:rPr>
                <w:rFonts w:cs="Calibri"/>
                <w:color w:val="000000"/>
              </w:rPr>
              <w:t xml:space="preserve">ection of High Mast Lights </w:t>
            </w:r>
          </w:p>
          <w:p w14:paraId="6F5C6D48" w14:textId="77777777" w:rsidR="00D63DE4" w:rsidRPr="00081AD3" w:rsidRDefault="00D63DE4" w:rsidP="002E32A1">
            <w:pPr>
              <w:spacing w:after="0" w:line="240" w:lineRule="auto"/>
              <w:jc w:val="both"/>
              <w:rPr>
                <w:rFonts w:cs="Calibri"/>
                <w:color w:val="000000"/>
              </w:rPr>
            </w:pPr>
          </w:p>
          <w:p w14:paraId="47D96276" w14:textId="77777777" w:rsidR="00D63DE4" w:rsidRPr="00081AD3" w:rsidRDefault="00D63DE4" w:rsidP="002E32A1">
            <w:pPr>
              <w:jc w:val="both"/>
              <w:rPr>
                <w:rFonts w:cs="Calibri"/>
                <w:color w:val="000000"/>
              </w:rPr>
            </w:pPr>
          </w:p>
        </w:tc>
        <w:tc>
          <w:tcPr>
            <w:tcW w:w="825" w:type="dxa"/>
            <w:tcBorders>
              <w:top w:val="single" w:sz="8" w:space="0" w:color="8064A2"/>
              <w:left w:val="single" w:sz="8" w:space="0" w:color="8064A2"/>
              <w:bottom w:val="single" w:sz="8" w:space="0" w:color="8064A2"/>
              <w:right w:val="single" w:sz="8" w:space="0" w:color="8064A2"/>
            </w:tcBorders>
            <w:shd w:val="clear" w:color="auto" w:fill="DFD8E8"/>
          </w:tcPr>
          <w:p w14:paraId="79A313B8" w14:textId="77777777" w:rsidR="00D63DE4" w:rsidRPr="00081AD3" w:rsidRDefault="00D63DE4" w:rsidP="002E32A1">
            <w:pPr>
              <w:jc w:val="both"/>
              <w:rPr>
                <w:rFonts w:cs="Calibri"/>
                <w:color w:val="000000"/>
              </w:rPr>
            </w:pPr>
            <w:r w:rsidRPr="00081AD3">
              <w:rPr>
                <w:rFonts w:cs="Calibri"/>
                <w:color w:val="000000"/>
              </w:rPr>
              <w:t>Yes</w:t>
            </w:r>
          </w:p>
        </w:tc>
        <w:tc>
          <w:tcPr>
            <w:tcW w:w="560" w:type="dxa"/>
            <w:tcBorders>
              <w:top w:val="single" w:sz="8" w:space="0" w:color="8064A2"/>
              <w:left w:val="single" w:sz="8" w:space="0" w:color="8064A2"/>
              <w:bottom w:val="single" w:sz="8" w:space="0" w:color="8064A2"/>
              <w:right w:val="single" w:sz="8" w:space="0" w:color="8064A2"/>
            </w:tcBorders>
            <w:shd w:val="clear" w:color="auto" w:fill="DFD8E8"/>
          </w:tcPr>
          <w:p w14:paraId="0038654C" w14:textId="77777777" w:rsidR="00D63DE4" w:rsidRPr="00081AD3" w:rsidRDefault="00D63DE4" w:rsidP="002E32A1">
            <w:pPr>
              <w:jc w:val="both"/>
              <w:rPr>
                <w:rFonts w:cs="Calibri"/>
                <w:color w:val="000000"/>
              </w:rPr>
            </w:pPr>
          </w:p>
        </w:tc>
        <w:tc>
          <w:tcPr>
            <w:tcW w:w="1528" w:type="dxa"/>
            <w:tcBorders>
              <w:top w:val="single" w:sz="8" w:space="0" w:color="8064A2"/>
              <w:left w:val="single" w:sz="8" w:space="0" w:color="8064A2"/>
              <w:bottom w:val="single" w:sz="8" w:space="0" w:color="8064A2"/>
              <w:right w:val="single" w:sz="8" w:space="0" w:color="8064A2"/>
            </w:tcBorders>
            <w:shd w:val="clear" w:color="auto" w:fill="DFD8E8"/>
          </w:tcPr>
          <w:p w14:paraId="0E92B402" w14:textId="77777777" w:rsidR="00D63DE4" w:rsidRPr="00081AD3" w:rsidRDefault="00D63DE4" w:rsidP="002E32A1">
            <w:pPr>
              <w:jc w:val="both"/>
              <w:rPr>
                <w:rFonts w:cs="Calibri"/>
                <w:color w:val="000000"/>
              </w:rPr>
            </w:pPr>
            <w:r w:rsidRPr="00081AD3">
              <w:rPr>
                <w:rFonts w:cs="Calibri"/>
                <w:color w:val="000000"/>
              </w:rPr>
              <w:t>16 Mar 2018</w:t>
            </w:r>
          </w:p>
        </w:tc>
        <w:tc>
          <w:tcPr>
            <w:tcW w:w="1395" w:type="dxa"/>
            <w:tcBorders>
              <w:top w:val="single" w:sz="8" w:space="0" w:color="8064A2"/>
              <w:left w:val="single" w:sz="8" w:space="0" w:color="8064A2"/>
              <w:bottom w:val="single" w:sz="8" w:space="0" w:color="8064A2"/>
              <w:right w:val="single" w:sz="8" w:space="0" w:color="8064A2"/>
            </w:tcBorders>
            <w:shd w:val="clear" w:color="auto" w:fill="DFD8E8"/>
          </w:tcPr>
          <w:p w14:paraId="2D106854" w14:textId="77777777" w:rsidR="00D63DE4" w:rsidRPr="00081AD3" w:rsidRDefault="00D63DE4" w:rsidP="002E32A1">
            <w:pPr>
              <w:jc w:val="both"/>
              <w:rPr>
                <w:rFonts w:cs="Calibri"/>
                <w:color w:val="000000"/>
              </w:rPr>
            </w:pPr>
            <w:r w:rsidRPr="00081AD3">
              <w:rPr>
                <w:rFonts w:cs="Calibri"/>
                <w:color w:val="000000"/>
              </w:rPr>
              <w:t>30 June 2019</w:t>
            </w:r>
          </w:p>
        </w:tc>
        <w:tc>
          <w:tcPr>
            <w:tcW w:w="707" w:type="dxa"/>
            <w:gridSpan w:val="2"/>
            <w:tcBorders>
              <w:top w:val="single" w:sz="8" w:space="0" w:color="8064A2"/>
              <w:left w:val="single" w:sz="8" w:space="0" w:color="8064A2"/>
              <w:bottom w:val="single" w:sz="8" w:space="0" w:color="8064A2"/>
              <w:right w:val="single" w:sz="8" w:space="0" w:color="8064A2"/>
            </w:tcBorders>
            <w:shd w:val="clear" w:color="auto" w:fill="DFD8E8"/>
          </w:tcPr>
          <w:p w14:paraId="697F17D1" w14:textId="77777777" w:rsidR="00D63DE4" w:rsidRPr="00081AD3" w:rsidRDefault="00D63DE4" w:rsidP="002E32A1">
            <w:pPr>
              <w:jc w:val="both"/>
              <w:rPr>
                <w:rFonts w:cs="Calibri"/>
                <w:color w:val="000000"/>
              </w:rPr>
            </w:pPr>
            <w:r w:rsidRPr="00081AD3">
              <w:rPr>
                <w:rFonts w:cs="Calibri"/>
                <w:color w:val="000000"/>
              </w:rPr>
              <w:t>Yes</w:t>
            </w:r>
          </w:p>
        </w:tc>
        <w:tc>
          <w:tcPr>
            <w:tcW w:w="690" w:type="dxa"/>
            <w:tcBorders>
              <w:top w:val="single" w:sz="8" w:space="0" w:color="8064A2"/>
              <w:left w:val="single" w:sz="8" w:space="0" w:color="8064A2"/>
              <w:bottom w:val="single" w:sz="8" w:space="0" w:color="8064A2"/>
              <w:right w:val="single" w:sz="8" w:space="0" w:color="8064A2"/>
            </w:tcBorders>
            <w:shd w:val="clear" w:color="auto" w:fill="DFD8E8"/>
          </w:tcPr>
          <w:p w14:paraId="4BC18CE9" w14:textId="77777777" w:rsidR="00D63DE4" w:rsidRPr="00081AD3" w:rsidRDefault="00D63DE4" w:rsidP="002E32A1">
            <w:pPr>
              <w:jc w:val="both"/>
              <w:rPr>
                <w:rFonts w:cs="Calibri"/>
                <w:color w:val="000000"/>
              </w:rPr>
            </w:pPr>
          </w:p>
        </w:tc>
        <w:tc>
          <w:tcPr>
            <w:tcW w:w="1130" w:type="dxa"/>
            <w:tcBorders>
              <w:top w:val="single" w:sz="8" w:space="0" w:color="8064A2"/>
              <w:left w:val="single" w:sz="8" w:space="0" w:color="8064A2"/>
              <w:bottom w:val="single" w:sz="8" w:space="0" w:color="8064A2"/>
              <w:right w:val="single" w:sz="8" w:space="0" w:color="8064A2"/>
            </w:tcBorders>
            <w:shd w:val="clear" w:color="auto" w:fill="DFD8E8"/>
          </w:tcPr>
          <w:p w14:paraId="5B479445" w14:textId="77777777" w:rsidR="00D63DE4" w:rsidRPr="00081AD3" w:rsidRDefault="00D63DE4" w:rsidP="002E32A1">
            <w:pPr>
              <w:jc w:val="both"/>
              <w:rPr>
                <w:rFonts w:cs="Calibri"/>
                <w:color w:val="000000"/>
              </w:rPr>
            </w:pPr>
            <w:r w:rsidRPr="00081AD3">
              <w:rPr>
                <w:rFonts w:cs="Calibri"/>
                <w:color w:val="000000"/>
              </w:rPr>
              <w:t>In Progress</w:t>
            </w:r>
          </w:p>
        </w:tc>
        <w:tc>
          <w:tcPr>
            <w:tcW w:w="1273" w:type="dxa"/>
            <w:tcBorders>
              <w:top w:val="single" w:sz="8" w:space="0" w:color="8064A2"/>
              <w:left w:val="single" w:sz="8" w:space="0" w:color="8064A2"/>
              <w:bottom w:val="single" w:sz="8" w:space="0" w:color="8064A2"/>
              <w:right w:val="single" w:sz="8" w:space="0" w:color="8064A2"/>
            </w:tcBorders>
            <w:shd w:val="clear" w:color="auto" w:fill="DFD8E8"/>
          </w:tcPr>
          <w:p w14:paraId="640FFBCC" w14:textId="5106D8A9" w:rsidR="00D63DE4" w:rsidRPr="00081AD3" w:rsidRDefault="00126D44" w:rsidP="002E32A1">
            <w:pPr>
              <w:jc w:val="both"/>
              <w:rPr>
                <w:rFonts w:cs="Calibri"/>
                <w:color w:val="000000"/>
              </w:rPr>
            </w:pPr>
            <w:r>
              <w:rPr>
                <w:rFonts w:cs="Calibri"/>
                <w:color w:val="000000"/>
              </w:rPr>
              <w:t>80</w:t>
            </w:r>
            <w:r w:rsidR="00D63DE4" w:rsidRPr="00081AD3">
              <w:rPr>
                <w:rFonts w:cs="Calibri"/>
                <w:color w:val="000000"/>
              </w:rPr>
              <w:t>%</w:t>
            </w:r>
          </w:p>
        </w:tc>
      </w:tr>
      <w:tr w:rsidR="00D63DE4" w:rsidRPr="00813D17" w14:paraId="311C5F0A" w14:textId="77777777" w:rsidTr="00E144F2">
        <w:tc>
          <w:tcPr>
            <w:tcW w:w="2380" w:type="dxa"/>
            <w:tcBorders>
              <w:top w:val="single" w:sz="8" w:space="0" w:color="8064A2"/>
              <w:left w:val="single" w:sz="8" w:space="0" w:color="8064A2"/>
              <w:bottom w:val="single" w:sz="8" w:space="0" w:color="8064A2"/>
              <w:right w:val="single" w:sz="8" w:space="0" w:color="8064A2"/>
            </w:tcBorders>
            <w:shd w:val="clear" w:color="auto" w:fill="DFD8E8"/>
          </w:tcPr>
          <w:p w14:paraId="10912CF9" w14:textId="77777777" w:rsidR="00D63DE4" w:rsidRDefault="00D63DE4" w:rsidP="002E32A1">
            <w:pPr>
              <w:spacing w:after="0" w:line="240" w:lineRule="auto"/>
              <w:jc w:val="both"/>
              <w:rPr>
                <w:rFonts w:cs="Calibri"/>
                <w:color w:val="000000"/>
              </w:rPr>
            </w:pPr>
            <w:r>
              <w:rPr>
                <w:rFonts w:cs="Calibri"/>
                <w:color w:val="000000"/>
              </w:rPr>
              <w:t>Absolute Eminence (Pty) Ltd</w:t>
            </w:r>
          </w:p>
          <w:p w14:paraId="2C7716CA" w14:textId="77777777" w:rsidR="00D63DE4" w:rsidRPr="00813D17" w:rsidRDefault="00D63DE4" w:rsidP="002E32A1">
            <w:pPr>
              <w:jc w:val="both"/>
              <w:rPr>
                <w:rFonts w:eastAsia="Times New Roman"/>
                <w:b/>
                <w:bCs/>
              </w:rPr>
            </w:pPr>
          </w:p>
        </w:tc>
        <w:tc>
          <w:tcPr>
            <w:tcW w:w="3403" w:type="dxa"/>
            <w:gridSpan w:val="2"/>
            <w:tcBorders>
              <w:top w:val="single" w:sz="8" w:space="0" w:color="8064A2"/>
              <w:left w:val="single" w:sz="8" w:space="0" w:color="8064A2"/>
              <w:bottom w:val="single" w:sz="8" w:space="0" w:color="8064A2"/>
              <w:right w:val="single" w:sz="8" w:space="0" w:color="8064A2"/>
            </w:tcBorders>
            <w:shd w:val="clear" w:color="auto" w:fill="DFD8E8"/>
          </w:tcPr>
          <w:p w14:paraId="6FB1FE0D" w14:textId="77777777" w:rsidR="00D63DE4" w:rsidRDefault="00D63DE4" w:rsidP="002E32A1">
            <w:pPr>
              <w:spacing w:after="0" w:line="240" w:lineRule="auto"/>
              <w:jc w:val="both"/>
              <w:rPr>
                <w:rFonts w:cs="Calibri"/>
                <w:color w:val="000000"/>
              </w:rPr>
            </w:pPr>
            <w:r>
              <w:rPr>
                <w:rFonts w:cs="Calibri"/>
                <w:color w:val="000000"/>
              </w:rPr>
              <w:t xml:space="preserve">Appointment of Professional Medical Doctor for Employees Check-Up and Wellness for Two Years Period </w:t>
            </w:r>
          </w:p>
          <w:p w14:paraId="1A6C1B2E" w14:textId="77777777" w:rsidR="00D63DE4" w:rsidRPr="00813D17" w:rsidRDefault="00D63DE4" w:rsidP="002E32A1">
            <w:pPr>
              <w:jc w:val="both"/>
            </w:pPr>
          </w:p>
        </w:tc>
        <w:tc>
          <w:tcPr>
            <w:tcW w:w="825" w:type="dxa"/>
            <w:tcBorders>
              <w:top w:val="single" w:sz="8" w:space="0" w:color="8064A2"/>
              <w:left w:val="single" w:sz="8" w:space="0" w:color="8064A2"/>
              <w:bottom w:val="single" w:sz="8" w:space="0" w:color="8064A2"/>
              <w:right w:val="single" w:sz="8" w:space="0" w:color="8064A2"/>
            </w:tcBorders>
            <w:shd w:val="clear" w:color="auto" w:fill="DFD8E8"/>
          </w:tcPr>
          <w:p w14:paraId="405B8143" w14:textId="77777777" w:rsidR="00D63DE4" w:rsidRPr="00813D17" w:rsidRDefault="00D63DE4" w:rsidP="002E32A1">
            <w:pPr>
              <w:jc w:val="both"/>
            </w:pPr>
            <w:r>
              <w:t>Yes</w:t>
            </w:r>
          </w:p>
        </w:tc>
        <w:tc>
          <w:tcPr>
            <w:tcW w:w="560" w:type="dxa"/>
            <w:tcBorders>
              <w:top w:val="single" w:sz="8" w:space="0" w:color="8064A2"/>
              <w:left w:val="single" w:sz="8" w:space="0" w:color="8064A2"/>
              <w:bottom w:val="single" w:sz="8" w:space="0" w:color="8064A2"/>
              <w:right w:val="single" w:sz="8" w:space="0" w:color="8064A2"/>
            </w:tcBorders>
            <w:shd w:val="clear" w:color="auto" w:fill="DFD8E8"/>
          </w:tcPr>
          <w:p w14:paraId="117AC11B" w14:textId="77777777" w:rsidR="00D63DE4" w:rsidRPr="00813D17" w:rsidRDefault="00D63DE4" w:rsidP="002E32A1">
            <w:pPr>
              <w:jc w:val="both"/>
            </w:pPr>
          </w:p>
        </w:tc>
        <w:tc>
          <w:tcPr>
            <w:tcW w:w="1528" w:type="dxa"/>
            <w:tcBorders>
              <w:top w:val="single" w:sz="8" w:space="0" w:color="8064A2"/>
              <w:left w:val="single" w:sz="8" w:space="0" w:color="8064A2"/>
              <w:bottom w:val="single" w:sz="8" w:space="0" w:color="8064A2"/>
              <w:right w:val="single" w:sz="8" w:space="0" w:color="8064A2"/>
            </w:tcBorders>
            <w:shd w:val="clear" w:color="auto" w:fill="DFD8E8"/>
          </w:tcPr>
          <w:p w14:paraId="2D4EF383" w14:textId="77777777" w:rsidR="00D63DE4" w:rsidRPr="00813D17" w:rsidRDefault="00D63DE4" w:rsidP="002E32A1">
            <w:pPr>
              <w:jc w:val="both"/>
            </w:pPr>
            <w:r>
              <w:t>13 Apr 2018</w:t>
            </w:r>
          </w:p>
        </w:tc>
        <w:tc>
          <w:tcPr>
            <w:tcW w:w="1395" w:type="dxa"/>
            <w:tcBorders>
              <w:top w:val="single" w:sz="8" w:space="0" w:color="8064A2"/>
              <w:left w:val="single" w:sz="8" w:space="0" w:color="8064A2"/>
              <w:bottom w:val="single" w:sz="8" w:space="0" w:color="8064A2"/>
              <w:right w:val="single" w:sz="8" w:space="0" w:color="8064A2"/>
            </w:tcBorders>
            <w:shd w:val="clear" w:color="auto" w:fill="DFD8E8"/>
          </w:tcPr>
          <w:p w14:paraId="48E0C61A" w14:textId="77777777" w:rsidR="00D63DE4" w:rsidRPr="00813D17" w:rsidRDefault="00D63DE4" w:rsidP="002E32A1">
            <w:pPr>
              <w:jc w:val="both"/>
            </w:pPr>
            <w:r>
              <w:t>13 Apr 2020</w:t>
            </w:r>
          </w:p>
        </w:tc>
        <w:tc>
          <w:tcPr>
            <w:tcW w:w="707" w:type="dxa"/>
            <w:gridSpan w:val="2"/>
            <w:tcBorders>
              <w:top w:val="single" w:sz="8" w:space="0" w:color="8064A2"/>
              <w:left w:val="single" w:sz="8" w:space="0" w:color="8064A2"/>
              <w:bottom w:val="single" w:sz="8" w:space="0" w:color="8064A2"/>
              <w:right w:val="single" w:sz="8" w:space="0" w:color="8064A2"/>
            </w:tcBorders>
            <w:shd w:val="clear" w:color="auto" w:fill="DFD8E8"/>
          </w:tcPr>
          <w:p w14:paraId="721CA14B" w14:textId="77777777" w:rsidR="00D63DE4" w:rsidRPr="00813D17" w:rsidRDefault="00D63DE4" w:rsidP="002E32A1">
            <w:pPr>
              <w:jc w:val="both"/>
            </w:pPr>
            <w:r>
              <w:t>Yes</w:t>
            </w:r>
          </w:p>
        </w:tc>
        <w:tc>
          <w:tcPr>
            <w:tcW w:w="690" w:type="dxa"/>
            <w:tcBorders>
              <w:top w:val="single" w:sz="8" w:space="0" w:color="8064A2"/>
              <w:left w:val="single" w:sz="8" w:space="0" w:color="8064A2"/>
              <w:bottom w:val="single" w:sz="8" w:space="0" w:color="8064A2"/>
              <w:right w:val="single" w:sz="8" w:space="0" w:color="8064A2"/>
            </w:tcBorders>
            <w:shd w:val="clear" w:color="auto" w:fill="DFD8E8"/>
          </w:tcPr>
          <w:p w14:paraId="4F64AFE2" w14:textId="77777777" w:rsidR="00D63DE4" w:rsidRPr="00813D17" w:rsidRDefault="00D63DE4" w:rsidP="002E32A1">
            <w:pPr>
              <w:jc w:val="both"/>
            </w:pPr>
          </w:p>
        </w:tc>
        <w:tc>
          <w:tcPr>
            <w:tcW w:w="1130" w:type="dxa"/>
            <w:tcBorders>
              <w:top w:val="single" w:sz="8" w:space="0" w:color="8064A2"/>
              <w:left w:val="single" w:sz="8" w:space="0" w:color="8064A2"/>
              <w:bottom w:val="single" w:sz="8" w:space="0" w:color="8064A2"/>
              <w:right w:val="single" w:sz="8" w:space="0" w:color="8064A2"/>
            </w:tcBorders>
            <w:shd w:val="clear" w:color="auto" w:fill="DFD8E8"/>
          </w:tcPr>
          <w:p w14:paraId="64BC51D5" w14:textId="77777777" w:rsidR="00D63DE4" w:rsidRPr="00813D17" w:rsidRDefault="00D63DE4" w:rsidP="002E32A1">
            <w:pPr>
              <w:jc w:val="both"/>
            </w:pPr>
            <w:r>
              <w:t>In Progress</w:t>
            </w:r>
          </w:p>
        </w:tc>
        <w:tc>
          <w:tcPr>
            <w:tcW w:w="1273" w:type="dxa"/>
            <w:tcBorders>
              <w:top w:val="single" w:sz="8" w:space="0" w:color="8064A2"/>
              <w:left w:val="single" w:sz="8" w:space="0" w:color="8064A2"/>
              <w:bottom w:val="single" w:sz="8" w:space="0" w:color="8064A2"/>
              <w:right w:val="single" w:sz="8" w:space="0" w:color="8064A2"/>
            </w:tcBorders>
            <w:shd w:val="clear" w:color="auto" w:fill="DFD8E8"/>
          </w:tcPr>
          <w:p w14:paraId="279C4554" w14:textId="77777777" w:rsidR="00D63DE4" w:rsidRPr="00813D17" w:rsidRDefault="00D63DE4" w:rsidP="002E32A1">
            <w:pPr>
              <w:jc w:val="both"/>
            </w:pPr>
            <w:r>
              <w:t>Not Applicable</w:t>
            </w:r>
          </w:p>
        </w:tc>
      </w:tr>
      <w:tr w:rsidR="00D63DE4" w:rsidRPr="00813D17" w14:paraId="32E256B4" w14:textId="77777777" w:rsidTr="00E144F2">
        <w:tc>
          <w:tcPr>
            <w:tcW w:w="2380" w:type="dxa"/>
            <w:tcBorders>
              <w:top w:val="single" w:sz="8" w:space="0" w:color="8064A2"/>
              <w:left w:val="single" w:sz="8" w:space="0" w:color="8064A2"/>
              <w:bottom w:val="single" w:sz="8" w:space="0" w:color="8064A2"/>
              <w:right w:val="single" w:sz="8" w:space="0" w:color="8064A2"/>
            </w:tcBorders>
            <w:shd w:val="clear" w:color="auto" w:fill="DFD8E8"/>
          </w:tcPr>
          <w:p w14:paraId="2876CCF7" w14:textId="77777777" w:rsidR="00D63DE4" w:rsidRDefault="00D63DE4" w:rsidP="002E32A1">
            <w:pPr>
              <w:spacing w:after="0" w:line="240" w:lineRule="auto"/>
              <w:jc w:val="both"/>
              <w:rPr>
                <w:rFonts w:cs="Calibri"/>
                <w:color w:val="000000"/>
              </w:rPr>
            </w:pPr>
            <w:r>
              <w:rPr>
                <w:rFonts w:cs="Calibri"/>
                <w:color w:val="000000"/>
              </w:rPr>
              <w:t>Black Top Civils</w:t>
            </w:r>
          </w:p>
          <w:p w14:paraId="70A1DA66" w14:textId="77777777" w:rsidR="00D63DE4" w:rsidRPr="00813D17" w:rsidRDefault="00D63DE4" w:rsidP="002E32A1">
            <w:pPr>
              <w:jc w:val="both"/>
              <w:rPr>
                <w:rFonts w:eastAsia="Times New Roman"/>
                <w:b/>
                <w:bCs/>
              </w:rPr>
            </w:pPr>
          </w:p>
        </w:tc>
        <w:tc>
          <w:tcPr>
            <w:tcW w:w="3403" w:type="dxa"/>
            <w:gridSpan w:val="2"/>
            <w:tcBorders>
              <w:top w:val="single" w:sz="8" w:space="0" w:color="8064A2"/>
              <w:left w:val="single" w:sz="8" w:space="0" w:color="8064A2"/>
              <w:bottom w:val="single" w:sz="8" w:space="0" w:color="8064A2"/>
              <w:right w:val="single" w:sz="8" w:space="0" w:color="8064A2"/>
            </w:tcBorders>
            <w:shd w:val="clear" w:color="auto" w:fill="DFD8E8"/>
          </w:tcPr>
          <w:p w14:paraId="0C445D84" w14:textId="77777777" w:rsidR="00D63DE4" w:rsidRDefault="00D63DE4" w:rsidP="002E32A1">
            <w:pPr>
              <w:spacing w:after="0" w:line="240" w:lineRule="auto"/>
              <w:jc w:val="both"/>
              <w:rPr>
                <w:rFonts w:cs="Calibri"/>
                <w:color w:val="000000"/>
              </w:rPr>
            </w:pPr>
            <w:proofErr w:type="spellStart"/>
            <w:proofErr w:type="gramStart"/>
            <w:r>
              <w:rPr>
                <w:rFonts w:cs="Calibri"/>
                <w:color w:val="000000"/>
              </w:rPr>
              <w:t>Manyatseng</w:t>
            </w:r>
            <w:proofErr w:type="spellEnd"/>
            <w:r>
              <w:rPr>
                <w:rFonts w:cs="Calibri"/>
                <w:color w:val="000000"/>
              </w:rPr>
              <w:t xml:space="preserve"> :</w:t>
            </w:r>
            <w:proofErr w:type="gramEnd"/>
            <w:r>
              <w:rPr>
                <w:rFonts w:cs="Calibri"/>
                <w:color w:val="000000"/>
              </w:rPr>
              <w:t xml:space="preserve"> Construction of 383 Toilet Top Structures in </w:t>
            </w:r>
            <w:proofErr w:type="spellStart"/>
            <w:r>
              <w:rPr>
                <w:rFonts w:cs="Calibri"/>
                <w:color w:val="000000"/>
              </w:rPr>
              <w:t>Thabong</w:t>
            </w:r>
            <w:proofErr w:type="spellEnd"/>
            <w:r>
              <w:rPr>
                <w:rFonts w:cs="Calibri"/>
                <w:color w:val="000000"/>
              </w:rPr>
              <w:t xml:space="preserve"> Extension 9</w:t>
            </w:r>
          </w:p>
          <w:p w14:paraId="35C43824" w14:textId="77777777" w:rsidR="00D63DE4" w:rsidRPr="00813D17" w:rsidRDefault="00D63DE4" w:rsidP="002E32A1">
            <w:pPr>
              <w:jc w:val="both"/>
            </w:pPr>
          </w:p>
        </w:tc>
        <w:tc>
          <w:tcPr>
            <w:tcW w:w="825" w:type="dxa"/>
            <w:tcBorders>
              <w:top w:val="single" w:sz="8" w:space="0" w:color="8064A2"/>
              <w:left w:val="single" w:sz="8" w:space="0" w:color="8064A2"/>
              <w:bottom w:val="single" w:sz="8" w:space="0" w:color="8064A2"/>
              <w:right w:val="single" w:sz="8" w:space="0" w:color="8064A2"/>
            </w:tcBorders>
            <w:shd w:val="clear" w:color="auto" w:fill="DFD8E8"/>
          </w:tcPr>
          <w:p w14:paraId="43AA96D8" w14:textId="77777777" w:rsidR="00D63DE4" w:rsidRPr="00813D17" w:rsidRDefault="00D63DE4" w:rsidP="002E32A1">
            <w:pPr>
              <w:jc w:val="both"/>
            </w:pPr>
            <w:r>
              <w:t>Yes</w:t>
            </w:r>
          </w:p>
        </w:tc>
        <w:tc>
          <w:tcPr>
            <w:tcW w:w="560" w:type="dxa"/>
            <w:tcBorders>
              <w:top w:val="single" w:sz="8" w:space="0" w:color="8064A2"/>
              <w:left w:val="single" w:sz="8" w:space="0" w:color="8064A2"/>
              <w:bottom w:val="single" w:sz="8" w:space="0" w:color="8064A2"/>
              <w:right w:val="single" w:sz="8" w:space="0" w:color="8064A2"/>
            </w:tcBorders>
            <w:shd w:val="clear" w:color="auto" w:fill="DFD8E8"/>
          </w:tcPr>
          <w:p w14:paraId="0269A72D" w14:textId="77777777" w:rsidR="00D63DE4" w:rsidRPr="00813D17" w:rsidRDefault="00D63DE4" w:rsidP="002E32A1">
            <w:pPr>
              <w:jc w:val="both"/>
            </w:pPr>
          </w:p>
        </w:tc>
        <w:tc>
          <w:tcPr>
            <w:tcW w:w="1528" w:type="dxa"/>
            <w:tcBorders>
              <w:top w:val="single" w:sz="8" w:space="0" w:color="8064A2"/>
              <w:left w:val="single" w:sz="8" w:space="0" w:color="8064A2"/>
              <w:bottom w:val="single" w:sz="8" w:space="0" w:color="8064A2"/>
              <w:right w:val="single" w:sz="8" w:space="0" w:color="8064A2"/>
            </w:tcBorders>
            <w:shd w:val="clear" w:color="auto" w:fill="DFD8E8"/>
          </w:tcPr>
          <w:p w14:paraId="2A3F207F" w14:textId="77777777" w:rsidR="00D63DE4" w:rsidRPr="00813D17" w:rsidRDefault="00D63DE4" w:rsidP="002E32A1">
            <w:pPr>
              <w:jc w:val="both"/>
            </w:pPr>
            <w:r>
              <w:t>13 Apr 2018</w:t>
            </w:r>
          </w:p>
        </w:tc>
        <w:tc>
          <w:tcPr>
            <w:tcW w:w="1395" w:type="dxa"/>
            <w:tcBorders>
              <w:top w:val="single" w:sz="8" w:space="0" w:color="8064A2"/>
              <w:left w:val="single" w:sz="8" w:space="0" w:color="8064A2"/>
              <w:bottom w:val="single" w:sz="8" w:space="0" w:color="8064A2"/>
              <w:right w:val="single" w:sz="8" w:space="0" w:color="8064A2"/>
            </w:tcBorders>
            <w:shd w:val="clear" w:color="auto" w:fill="DFD8E8"/>
          </w:tcPr>
          <w:p w14:paraId="52CE75FD" w14:textId="77777777" w:rsidR="00D63DE4" w:rsidRPr="00813D17" w:rsidRDefault="00D63DE4" w:rsidP="002E32A1">
            <w:pPr>
              <w:jc w:val="both"/>
            </w:pPr>
            <w:r>
              <w:t>30 Nov 2018</w:t>
            </w:r>
          </w:p>
        </w:tc>
        <w:tc>
          <w:tcPr>
            <w:tcW w:w="707" w:type="dxa"/>
            <w:gridSpan w:val="2"/>
            <w:tcBorders>
              <w:top w:val="single" w:sz="8" w:space="0" w:color="8064A2"/>
              <w:left w:val="single" w:sz="8" w:space="0" w:color="8064A2"/>
              <w:bottom w:val="single" w:sz="8" w:space="0" w:color="8064A2"/>
              <w:right w:val="single" w:sz="8" w:space="0" w:color="8064A2"/>
            </w:tcBorders>
            <w:shd w:val="clear" w:color="auto" w:fill="DFD8E8"/>
          </w:tcPr>
          <w:p w14:paraId="55915130" w14:textId="77777777" w:rsidR="00D63DE4" w:rsidRPr="00813D17" w:rsidRDefault="00D63DE4" w:rsidP="002E32A1">
            <w:pPr>
              <w:jc w:val="both"/>
            </w:pPr>
          </w:p>
        </w:tc>
        <w:tc>
          <w:tcPr>
            <w:tcW w:w="690" w:type="dxa"/>
            <w:tcBorders>
              <w:top w:val="single" w:sz="8" w:space="0" w:color="8064A2"/>
              <w:left w:val="single" w:sz="8" w:space="0" w:color="8064A2"/>
              <w:bottom w:val="single" w:sz="8" w:space="0" w:color="8064A2"/>
              <w:right w:val="single" w:sz="8" w:space="0" w:color="8064A2"/>
            </w:tcBorders>
            <w:shd w:val="clear" w:color="auto" w:fill="DFD8E8"/>
          </w:tcPr>
          <w:p w14:paraId="42E475F4" w14:textId="77777777" w:rsidR="00D63DE4" w:rsidRPr="00813D17" w:rsidRDefault="00D63DE4" w:rsidP="002E32A1">
            <w:pPr>
              <w:jc w:val="both"/>
            </w:pPr>
          </w:p>
        </w:tc>
        <w:tc>
          <w:tcPr>
            <w:tcW w:w="1130" w:type="dxa"/>
            <w:tcBorders>
              <w:top w:val="single" w:sz="8" w:space="0" w:color="8064A2"/>
              <w:left w:val="single" w:sz="8" w:space="0" w:color="8064A2"/>
              <w:bottom w:val="single" w:sz="8" w:space="0" w:color="8064A2"/>
              <w:right w:val="single" w:sz="8" w:space="0" w:color="8064A2"/>
            </w:tcBorders>
            <w:shd w:val="clear" w:color="auto" w:fill="DFD8E8"/>
          </w:tcPr>
          <w:p w14:paraId="518DF179" w14:textId="1C2E1311" w:rsidR="00D63DE4" w:rsidRPr="00813D17" w:rsidRDefault="00126D44" w:rsidP="002E32A1">
            <w:pPr>
              <w:jc w:val="both"/>
            </w:pPr>
            <w:r>
              <w:t>Complete</w:t>
            </w:r>
          </w:p>
        </w:tc>
        <w:tc>
          <w:tcPr>
            <w:tcW w:w="1273" w:type="dxa"/>
            <w:tcBorders>
              <w:top w:val="single" w:sz="8" w:space="0" w:color="8064A2"/>
              <w:left w:val="single" w:sz="8" w:space="0" w:color="8064A2"/>
              <w:bottom w:val="single" w:sz="8" w:space="0" w:color="8064A2"/>
              <w:right w:val="single" w:sz="8" w:space="0" w:color="8064A2"/>
            </w:tcBorders>
            <w:shd w:val="clear" w:color="auto" w:fill="DFD8E8"/>
          </w:tcPr>
          <w:p w14:paraId="4D759502" w14:textId="73CBD1BB" w:rsidR="00D63DE4" w:rsidRPr="00813D17" w:rsidRDefault="00126D44" w:rsidP="002E32A1">
            <w:pPr>
              <w:jc w:val="both"/>
            </w:pPr>
            <w:r>
              <w:t>100</w:t>
            </w:r>
            <w:r w:rsidR="00D63DE4">
              <w:t xml:space="preserve"> % </w:t>
            </w:r>
          </w:p>
        </w:tc>
      </w:tr>
      <w:tr w:rsidR="00D63DE4" w:rsidRPr="00813D17" w14:paraId="593FF83B" w14:textId="77777777" w:rsidTr="00E144F2">
        <w:tc>
          <w:tcPr>
            <w:tcW w:w="2380" w:type="dxa"/>
            <w:tcBorders>
              <w:top w:val="single" w:sz="8" w:space="0" w:color="8064A2"/>
              <w:left w:val="single" w:sz="8" w:space="0" w:color="8064A2"/>
              <w:bottom w:val="single" w:sz="8" w:space="0" w:color="8064A2"/>
              <w:right w:val="single" w:sz="8" w:space="0" w:color="8064A2"/>
            </w:tcBorders>
            <w:shd w:val="clear" w:color="auto" w:fill="DFD8E8"/>
          </w:tcPr>
          <w:p w14:paraId="3024FD3A" w14:textId="77777777" w:rsidR="00D63DE4" w:rsidRDefault="00D63DE4" w:rsidP="002E32A1">
            <w:pPr>
              <w:jc w:val="both"/>
              <w:rPr>
                <w:rFonts w:eastAsia="Times New Roman"/>
                <w:b/>
                <w:bCs/>
              </w:rPr>
            </w:pPr>
            <w:r>
              <w:rPr>
                <w:rFonts w:eastAsia="Times New Roman"/>
                <w:b/>
                <w:bCs/>
              </w:rPr>
              <w:t>KM and FM</w:t>
            </w:r>
          </w:p>
          <w:p w14:paraId="161358A3" w14:textId="77777777" w:rsidR="00D63DE4" w:rsidRDefault="00D63DE4" w:rsidP="002E32A1">
            <w:pPr>
              <w:jc w:val="both"/>
              <w:rPr>
                <w:rFonts w:eastAsia="Times New Roman"/>
                <w:b/>
                <w:bCs/>
              </w:rPr>
            </w:pPr>
            <w:proofErr w:type="spellStart"/>
            <w:r>
              <w:rPr>
                <w:rFonts w:eastAsia="Times New Roman"/>
                <w:b/>
                <w:bCs/>
              </w:rPr>
              <w:t>Ndulamiso</w:t>
            </w:r>
            <w:proofErr w:type="spellEnd"/>
            <w:r>
              <w:rPr>
                <w:rFonts w:eastAsia="Times New Roman"/>
                <w:b/>
                <w:bCs/>
              </w:rPr>
              <w:t xml:space="preserve"> Aqua Solutions</w:t>
            </w:r>
          </w:p>
          <w:p w14:paraId="7F3C3263" w14:textId="77777777" w:rsidR="00D63DE4" w:rsidRPr="00813D17" w:rsidRDefault="00D63DE4" w:rsidP="002E32A1">
            <w:pPr>
              <w:jc w:val="both"/>
              <w:rPr>
                <w:rFonts w:eastAsia="Times New Roman"/>
                <w:b/>
                <w:bCs/>
              </w:rPr>
            </w:pPr>
            <w:proofErr w:type="spellStart"/>
            <w:r>
              <w:rPr>
                <w:rFonts w:eastAsia="Times New Roman"/>
                <w:b/>
                <w:bCs/>
              </w:rPr>
              <w:t>Metsi</w:t>
            </w:r>
            <w:proofErr w:type="spellEnd"/>
            <w:r>
              <w:rPr>
                <w:rFonts w:eastAsia="Times New Roman"/>
                <w:b/>
                <w:bCs/>
              </w:rPr>
              <w:t xml:space="preserve"> Chem</w:t>
            </w:r>
          </w:p>
        </w:tc>
        <w:tc>
          <w:tcPr>
            <w:tcW w:w="3403" w:type="dxa"/>
            <w:gridSpan w:val="2"/>
            <w:tcBorders>
              <w:top w:val="single" w:sz="8" w:space="0" w:color="8064A2"/>
              <w:left w:val="single" w:sz="8" w:space="0" w:color="8064A2"/>
              <w:bottom w:val="single" w:sz="8" w:space="0" w:color="8064A2"/>
              <w:right w:val="single" w:sz="8" w:space="0" w:color="8064A2"/>
            </w:tcBorders>
            <w:shd w:val="clear" w:color="auto" w:fill="DFD8E8"/>
          </w:tcPr>
          <w:p w14:paraId="4366039D" w14:textId="77777777" w:rsidR="00D63DE4" w:rsidRDefault="00D63DE4" w:rsidP="002E32A1">
            <w:pPr>
              <w:spacing w:after="0" w:line="240" w:lineRule="auto"/>
              <w:jc w:val="both"/>
              <w:rPr>
                <w:rFonts w:cs="Calibri"/>
                <w:color w:val="000000"/>
              </w:rPr>
            </w:pPr>
            <w:proofErr w:type="gramStart"/>
            <w:r>
              <w:rPr>
                <w:rFonts w:cs="Calibri"/>
                <w:color w:val="000000"/>
              </w:rPr>
              <w:t>Panel :</w:t>
            </w:r>
            <w:proofErr w:type="gramEnd"/>
            <w:r>
              <w:rPr>
                <w:rFonts w:cs="Calibri"/>
                <w:color w:val="000000"/>
              </w:rPr>
              <w:t xml:space="preserve"> Supply, Delivery and Off- Loading Water Treatment Chemicals ("As When and Required Basis") for Two Years Period</w:t>
            </w:r>
          </w:p>
          <w:p w14:paraId="3BA57D6B" w14:textId="77777777" w:rsidR="00D63DE4" w:rsidRPr="00813D17" w:rsidRDefault="00D63DE4" w:rsidP="002E32A1">
            <w:pPr>
              <w:jc w:val="both"/>
            </w:pPr>
          </w:p>
        </w:tc>
        <w:tc>
          <w:tcPr>
            <w:tcW w:w="825" w:type="dxa"/>
            <w:tcBorders>
              <w:top w:val="single" w:sz="8" w:space="0" w:color="8064A2"/>
              <w:left w:val="single" w:sz="8" w:space="0" w:color="8064A2"/>
              <w:bottom w:val="single" w:sz="8" w:space="0" w:color="8064A2"/>
              <w:right w:val="single" w:sz="8" w:space="0" w:color="8064A2"/>
            </w:tcBorders>
            <w:shd w:val="clear" w:color="auto" w:fill="DFD8E8"/>
          </w:tcPr>
          <w:p w14:paraId="56C9547A" w14:textId="77777777" w:rsidR="00D63DE4" w:rsidRPr="00813D17" w:rsidRDefault="00D63DE4" w:rsidP="002E32A1">
            <w:pPr>
              <w:jc w:val="both"/>
            </w:pPr>
            <w:r>
              <w:t>Yes</w:t>
            </w:r>
          </w:p>
        </w:tc>
        <w:tc>
          <w:tcPr>
            <w:tcW w:w="560" w:type="dxa"/>
            <w:tcBorders>
              <w:top w:val="single" w:sz="8" w:space="0" w:color="8064A2"/>
              <w:left w:val="single" w:sz="8" w:space="0" w:color="8064A2"/>
              <w:bottom w:val="single" w:sz="8" w:space="0" w:color="8064A2"/>
              <w:right w:val="single" w:sz="8" w:space="0" w:color="8064A2"/>
            </w:tcBorders>
            <w:shd w:val="clear" w:color="auto" w:fill="DFD8E8"/>
          </w:tcPr>
          <w:p w14:paraId="04BAA7A9" w14:textId="77777777" w:rsidR="00D63DE4" w:rsidRPr="00813D17" w:rsidRDefault="00D63DE4" w:rsidP="002E32A1">
            <w:pPr>
              <w:jc w:val="both"/>
            </w:pPr>
          </w:p>
        </w:tc>
        <w:tc>
          <w:tcPr>
            <w:tcW w:w="1528" w:type="dxa"/>
            <w:tcBorders>
              <w:top w:val="single" w:sz="8" w:space="0" w:color="8064A2"/>
              <w:left w:val="single" w:sz="8" w:space="0" w:color="8064A2"/>
              <w:bottom w:val="single" w:sz="8" w:space="0" w:color="8064A2"/>
              <w:right w:val="single" w:sz="8" w:space="0" w:color="8064A2"/>
            </w:tcBorders>
            <w:shd w:val="clear" w:color="auto" w:fill="DFD8E8"/>
          </w:tcPr>
          <w:p w14:paraId="07BEC1FC" w14:textId="77777777" w:rsidR="00D63DE4" w:rsidRPr="00813D17" w:rsidRDefault="00D63DE4" w:rsidP="002E32A1">
            <w:pPr>
              <w:jc w:val="both"/>
            </w:pPr>
            <w:r>
              <w:t>13 Apr 2020</w:t>
            </w:r>
          </w:p>
        </w:tc>
        <w:tc>
          <w:tcPr>
            <w:tcW w:w="1395" w:type="dxa"/>
            <w:tcBorders>
              <w:top w:val="single" w:sz="8" w:space="0" w:color="8064A2"/>
              <w:left w:val="single" w:sz="8" w:space="0" w:color="8064A2"/>
              <w:bottom w:val="single" w:sz="8" w:space="0" w:color="8064A2"/>
              <w:right w:val="single" w:sz="8" w:space="0" w:color="8064A2"/>
            </w:tcBorders>
            <w:shd w:val="clear" w:color="auto" w:fill="DFD8E8"/>
          </w:tcPr>
          <w:p w14:paraId="3C248DE1" w14:textId="77777777" w:rsidR="00D63DE4" w:rsidRPr="00813D17" w:rsidRDefault="00D63DE4" w:rsidP="002E32A1">
            <w:pPr>
              <w:jc w:val="both"/>
            </w:pPr>
            <w:r>
              <w:t>13 Apr 2020</w:t>
            </w:r>
          </w:p>
        </w:tc>
        <w:tc>
          <w:tcPr>
            <w:tcW w:w="707" w:type="dxa"/>
            <w:gridSpan w:val="2"/>
            <w:tcBorders>
              <w:top w:val="single" w:sz="8" w:space="0" w:color="8064A2"/>
              <w:left w:val="single" w:sz="8" w:space="0" w:color="8064A2"/>
              <w:bottom w:val="single" w:sz="8" w:space="0" w:color="8064A2"/>
              <w:right w:val="single" w:sz="8" w:space="0" w:color="8064A2"/>
            </w:tcBorders>
            <w:shd w:val="clear" w:color="auto" w:fill="DFD8E8"/>
          </w:tcPr>
          <w:p w14:paraId="6163C674" w14:textId="77777777" w:rsidR="00D63DE4" w:rsidRPr="00813D17" w:rsidRDefault="00D63DE4" w:rsidP="002E32A1">
            <w:pPr>
              <w:jc w:val="both"/>
            </w:pPr>
            <w:r>
              <w:t>Yes</w:t>
            </w:r>
          </w:p>
        </w:tc>
        <w:tc>
          <w:tcPr>
            <w:tcW w:w="690" w:type="dxa"/>
            <w:tcBorders>
              <w:top w:val="single" w:sz="8" w:space="0" w:color="8064A2"/>
              <w:left w:val="single" w:sz="8" w:space="0" w:color="8064A2"/>
              <w:bottom w:val="single" w:sz="8" w:space="0" w:color="8064A2"/>
              <w:right w:val="single" w:sz="8" w:space="0" w:color="8064A2"/>
            </w:tcBorders>
            <w:shd w:val="clear" w:color="auto" w:fill="DFD8E8"/>
          </w:tcPr>
          <w:p w14:paraId="4BC1488D" w14:textId="77777777" w:rsidR="00D63DE4" w:rsidRPr="00813D17" w:rsidRDefault="00D63DE4" w:rsidP="002E32A1">
            <w:pPr>
              <w:jc w:val="both"/>
            </w:pPr>
          </w:p>
        </w:tc>
        <w:tc>
          <w:tcPr>
            <w:tcW w:w="1130" w:type="dxa"/>
            <w:tcBorders>
              <w:top w:val="single" w:sz="8" w:space="0" w:color="8064A2"/>
              <w:left w:val="single" w:sz="8" w:space="0" w:color="8064A2"/>
              <w:bottom w:val="single" w:sz="8" w:space="0" w:color="8064A2"/>
              <w:right w:val="single" w:sz="8" w:space="0" w:color="8064A2"/>
            </w:tcBorders>
            <w:shd w:val="clear" w:color="auto" w:fill="DFD8E8"/>
          </w:tcPr>
          <w:p w14:paraId="51091F17" w14:textId="77777777" w:rsidR="00D63DE4" w:rsidRPr="00813D17" w:rsidRDefault="00D63DE4" w:rsidP="002E32A1">
            <w:pPr>
              <w:jc w:val="both"/>
            </w:pPr>
            <w:r>
              <w:t>In Progress</w:t>
            </w:r>
          </w:p>
        </w:tc>
        <w:tc>
          <w:tcPr>
            <w:tcW w:w="1273" w:type="dxa"/>
            <w:tcBorders>
              <w:top w:val="single" w:sz="8" w:space="0" w:color="8064A2"/>
              <w:left w:val="single" w:sz="8" w:space="0" w:color="8064A2"/>
              <w:bottom w:val="single" w:sz="8" w:space="0" w:color="8064A2"/>
              <w:right w:val="single" w:sz="8" w:space="0" w:color="8064A2"/>
            </w:tcBorders>
            <w:shd w:val="clear" w:color="auto" w:fill="DFD8E8"/>
          </w:tcPr>
          <w:p w14:paraId="65FA9556" w14:textId="77777777" w:rsidR="00D63DE4" w:rsidRPr="00813D17" w:rsidRDefault="00D63DE4" w:rsidP="002E32A1">
            <w:pPr>
              <w:jc w:val="both"/>
            </w:pPr>
            <w:r>
              <w:t>Not Applicable</w:t>
            </w:r>
          </w:p>
        </w:tc>
      </w:tr>
      <w:tr w:rsidR="00D63DE4" w:rsidRPr="00813D17" w14:paraId="0C458783" w14:textId="77777777" w:rsidTr="00E144F2">
        <w:tc>
          <w:tcPr>
            <w:tcW w:w="2380" w:type="dxa"/>
            <w:tcBorders>
              <w:top w:val="single" w:sz="8" w:space="0" w:color="8064A2"/>
              <w:left w:val="single" w:sz="8" w:space="0" w:color="8064A2"/>
              <w:bottom w:val="single" w:sz="8" w:space="0" w:color="8064A2"/>
              <w:right w:val="single" w:sz="8" w:space="0" w:color="8064A2"/>
            </w:tcBorders>
            <w:shd w:val="clear" w:color="auto" w:fill="DFD8E8"/>
          </w:tcPr>
          <w:p w14:paraId="0622D02B" w14:textId="77777777" w:rsidR="00D63DE4" w:rsidRDefault="00D63DE4" w:rsidP="002E32A1">
            <w:pPr>
              <w:spacing w:after="0" w:line="240" w:lineRule="auto"/>
              <w:jc w:val="both"/>
              <w:rPr>
                <w:rFonts w:cs="Calibri"/>
                <w:color w:val="000000"/>
              </w:rPr>
            </w:pPr>
            <w:r>
              <w:rPr>
                <w:rFonts w:cs="Calibri"/>
                <w:color w:val="000000"/>
              </w:rPr>
              <w:t>EMS Advisory (Pty) Ltd</w:t>
            </w:r>
          </w:p>
          <w:p w14:paraId="0098C835" w14:textId="77777777" w:rsidR="00D63DE4" w:rsidRPr="00813D17" w:rsidRDefault="00D63DE4" w:rsidP="002E32A1">
            <w:pPr>
              <w:jc w:val="both"/>
              <w:rPr>
                <w:rFonts w:eastAsia="Times New Roman"/>
                <w:b/>
                <w:bCs/>
              </w:rPr>
            </w:pPr>
          </w:p>
        </w:tc>
        <w:tc>
          <w:tcPr>
            <w:tcW w:w="3403" w:type="dxa"/>
            <w:gridSpan w:val="2"/>
            <w:tcBorders>
              <w:top w:val="single" w:sz="8" w:space="0" w:color="8064A2"/>
              <w:left w:val="single" w:sz="8" w:space="0" w:color="8064A2"/>
              <w:bottom w:val="single" w:sz="8" w:space="0" w:color="8064A2"/>
              <w:right w:val="single" w:sz="8" w:space="0" w:color="8064A2"/>
            </w:tcBorders>
            <w:shd w:val="clear" w:color="auto" w:fill="DFD8E8"/>
          </w:tcPr>
          <w:p w14:paraId="5F433C4B" w14:textId="325FF24E" w:rsidR="00D63DE4" w:rsidRPr="00813D17" w:rsidRDefault="00D63DE4" w:rsidP="00126D44">
            <w:pPr>
              <w:spacing w:after="0" w:line="240" w:lineRule="auto"/>
              <w:jc w:val="both"/>
            </w:pPr>
            <w:r>
              <w:rPr>
                <w:rFonts w:cs="Calibri"/>
                <w:color w:val="000000"/>
              </w:rPr>
              <w:t xml:space="preserve">Appointment of Professional Service Provider for the Compilation of GRAP Compliant Annual Financial Statements and Asset Management Services (2017/18 Financial </w:t>
            </w:r>
            <w:proofErr w:type="gramStart"/>
            <w:r>
              <w:rPr>
                <w:rFonts w:cs="Calibri"/>
                <w:color w:val="000000"/>
              </w:rPr>
              <w:t>Year )</w:t>
            </w:r>
            <w:proofErr w:type="gramEnd"/>
          </w:p>
        </w:tc>
        <w:tc>
          <w:tcPr>
            <w:tcW w:w="825" w:type="dxa"/>
            <w:tcBorders>
              <w:top w:val="single" w:sz="8" w:space="0" w:color="8064A2"/>
              <w:left w:val="single" w:sz="8" w:space="0" w:color="8064A2"/>
              <w:bottom w:val="single" w:sz="8" w:space="0" w:color="8064A2"/>
              <w:right w:val="single" w:sz="8" w:space="0" w:color="8064A2"/>
            </w:tcBorders>
            <w:shd w:val="clear" w:color="auto" w:fill="DFD8E8"/>
          </w:tcPr>
          <w:p w14:paraId="316CE63C" w14:textId="77777777" w:rsidR="00D63DE4" w:rsidRPr="00813D17" w:rsidRDefault="00D63DE4" w:rsidP="002E32A1">
            <w:pPr>
              <w:jc w:val="both"/>
            </w:pPr>
          </w:p>
        </w:tc>
        <w:tc>
          <w:tcPr>
            <w:tcW w:w="560" w:type="dxa"/>
            <w:tcBorders>
              <w:top w:val="single" w:sz="8" w:space="0" w:color="8064A2"/>
              <w:left w:val="single" w:sz="8" w:space="0" w:color="8064A2"/>
              <w:bottom w:val="single" w:sz="8" w:space="0" w:color="8064A2"/>
              <w:right w:val="single" w:sz="8" w:space="0" w:color="8064A2"/>
            </w:tcBorders>
            <w:shd w:val="clear" w:color="auto" w:fill="DFD8E8"/>
          </w:tcPr>
          <w:p w14:paraId="39C94F3C" w14:textId="77777777" w:rsidR="00D63DE4" w:rsidRPr="00813D17" w:rsidRDefault="00D63DE4" w:rsidP="002E32A1">
            <w:pPr>
              <w:jc w:val="both"/>
            </w:pPr>
          </w:p>
        </w:tc>
        <w:tc>
          <w:tcPr>
            <w:tcW w:w="1528" w:type="dxa"/>
            <w:tcBorders>
              <w:top w:val="single" w:sz="8" w:space="0" w:color="8064A2"/>
              <w:left w:val="single" w:sz="8" w:space="0" w:color="8064A2"/>
              <w:bottom w:val="single" w:sz="8" w:space="0" w:color="8064A2"/>
              <w:right w:val="single" w:sz="8" w:space="0" w:color="8064A2"/>
            </w:tcBorders>
            <w:shd w:val="clear" w:color="auto" w:fill="DFD8E8"/>
          </w:tcPr>
          <w:p w14:paraId="7AF1768D" w14:textId="77777777" w:rsidR="00D63DE4" w:rsidRPr="00813D17" w:rsidRDefault="00D63DE4" w:rsidP="002E32A1">
            <w:pPr>
              <w:jc w:val="both"/>
            </w:pPr>
            <w:r>
              <w:t>13 April 2018</w:t>
            </w:r>
          </w:p>
        </w:tc>
        <w:tc>
          <w:tcPr>
            <w:tcW w:w="1395" w:type="dxa"/>
            <w:tcBorders>
              <w:top w:val="single" w:sz="8" w:space="0" w:color="8064A2"/>
              <w:left w:val="single" w:sz="8" w:space="0" w:color="8064A2"/>
              <w:bottom w:val="single" w:sz="8" w:space="0" w:color="8064A2"/>
              <w:right w:val="single" w:sz="8" w:space="0" w:color="8064A2"/>
            </w:tcBorders>
            <w:shd w:val="clear" w:color="auto" w:fill="DFD8E8"/>
          </w:tcPr>
          <w:p w14:paraId="1C5E038C" w14:textId="77777777" w:rsidR="00D63DE4" w:rsidRPr="00813D17" w:rsidRDefault="00D63DE4" w:rsidP="002E32A1">
            <w:pPr>
              <w:jc w:val="both"/>
            </w:pPr>
            <w:r>
              <w:t>30 Nov 2018</w:t>
            </w:r>
          </w:p>
        </w:tc>
        <w:tc>
          <w:tcPr>
            <w:tcW w:w="707" w:type="dxa"/>
            <w:gridSpan w:val="2"/>
            <w:tcBorders>
              <w:top w:val="single" w:sz="8" w:space="0" w:color="8064A2"/>
              <w:left w:val="single" w:sz="8" w:space="0" w:color="8064A2"/>
              <w:bottom w:val="single" w:sz="8" w:space="0" w:color="8064A2"/>
              <w:right w:val="single" w:sz="8" w:space="0" w:color="8064A2"/>
            </w:tcBorders>
            <w:shd w:val="clear" w:color="auto" w:fill="DFD8E8"/>
          </w:tcPr>
          <w:p w14:paraId="5DBAE34E" w14:textId="77777777" w:rsidR="00D63DE4" w:rsidRPr="00813D17" w:rsidRDefault="00D63DE4" w:rsidP="002E32A1">
            <w:pPr>
              <w:jc w:val="both"/>
            </w:pPr>
            <w:r>
              <w:t>Yes</w:t>
            </w:r>
          </w:p>
        </w:tc>
        <w:tc>
          <w:tcPr>
            <w:tcW w:w="690" w:type="dxa"/>
            <w:tcBorders>
              <w:top w:val="single" w:sz="8" w:space="0" w:color="8064A2"/>
              <w:left w:val="single" w:sz="8" w:space="0" w:color="8064A2"/>
              <w:bottom w:val="single" w:sz="8" w:space="0" w:color="8064A2"/>
              <w:right w:val="single" w:sz="8" w:space="0" w:color="8064A2"/>
            </w:tcBorders>
            <w:shd w:val="clear" w:color="auto" w:fill="DFD8E8"/>
          </w:tcPr>
          <w:p w14:paraId="65AF122F" w14:textId="77777777" w:rsidR="00D63DE4" w:rsidRPr="00813D17" w:rsidRDefault="00D63DE4" w:rsidP="002E32A1">
            <w:pPr>
              <w:jc w:val="both"/>
            </w:pPr>
          </w:p>
        </w:tc>
        <w:tc>
          <w:tcPr>
            <w:tcW w:w="1130" w:type="dxa"/>
            <w:tcBorders>
              <w:top w:val="single" w:sz="8" w:space="0" w:color="8064A2"/>
              <w:left w:val="single" w:sz="8" w:space="0" w:color="8064A2"/>
              <w:bottom w:val="single" w:sz="8" w:space="0" w:color="8064A2"/>
              <w:right w:val="single" w:sz="8" w:space="0" w:color="8064A2"/>
            </w:tcBorders>
            <w:shd w:val="clear" w:color="auto" w:fill="DFD8E8"/>
          </w:tcPr>
          <w:p w14:paraId="08596FAB" w14:textId="2D5EE11E" w:rsidR="00D63DE4" w:rsidRPr="00813D17" w:rsidRDefault="00126D44" w:rsidP="002E32A1">
            <w:pPr>
              <w:jc w:val="both"/>
            </w:pPr>
            <w:r>
              <w:t>Complete</w:t>
            </w:r>
          </w:p>
        </w:tc>
        <w:tc>
          <w:tcPr>
            <w:tcW w:w="1273" w:type="dxa"/>
            <w:tcBorders>
              <w:top w:val="single" w:sz="8" w:space="0" w:color="8064A2"/>
              <w:left w:val="single" w:sz="8" w:space="0" w:color="8064A2"/>
              <w:bottom w:val="single" w:sz="8" w:space="0" w:color="8064A2"/>
              <w:right w:val="single" w:sz="8" w:space="0" w:color="8064A2"/>
            </w:tcBorders>
            <w:shd w:val="clear" w:color="auto" w:fill="DFD8E8"/>
          </w:tcPr>
          <w:p w14:paraId="6A1D9762" w14:textId="477FF409" w:rsidR="00D63DE4" w:rsidRPr="00813D17" w:rsidRDefault="00126D44" w:rsidP="002E32A1">
            <w:pPr>
              <w:jc w:val="both"/>
            </w:pPr>
            <w:r>
              <w:t>10</w:t>
            </w:r>
            <w:r w:rsidR="00D63DE4">
              <w:t>0%</w:t>
            </w:r>
          </w:p>
        </w:tc>
      </w:tr>
      <w:tr w:rsidR="00D63DE4" w:rsidRPr="00813D17" w14:paraId="002056A8" w14:textId="77777777" w:rsidTr="00E144F2">
        <w:tc>
          <w:tcPr>
            <w:tcW w:w="2380" w:type="dxa"/>
            <w:tcBorders>
              <w:top w:val="single" w:sz="8" w:space="0" w:color="8064A2"/>
              <w:left w:val="single" w:sz="8" w:space="0" w:color="8064A2"/>
              <w:bottom w:val="single" w:sz="8" w:space="0" w:color="8064A2"/>
              <w:right w:val="single" w:sz="8" w:space="0" w:color="8064A2"/>
            </w:tcBorders>
            <w:shd w:val="clear" w:color="auto" w:fill="DFD8E8"/>
          </w:tcPr>
          <w:p w14:paraId="626C5832" w14:textId="77777777" w:rsidR="00D63DE4" w:rsidRDefault="00D63DE4" w:rsidP="002E32A1">
            <w:pPr>
              <w:spacing w:after="0" w:line="240" w:lineRule="auto"/>
              <w:jc w:val="both"/>
              <w:rPr>
                <w:rFonts w:cs="Calibri"/>
                <w:color w:val="000000"/>
              </w:rPr>
            </w:pPr>
            <w:proofErr w:type="spellStart"/>
            <w:r>
              <w:rPr>
                <w:rFonts w:cs="Calibri"/>
                <w:color w:val="000000"/>
              </w:rPr>
              <w:t>Nomano</w:t>
            </w:r>
            <w:proofErr w:type="spellEnd"/>
            <w:r>
              <w:rPr>
                <w:rFonts w:cs="Calibri"/>
                <w:color w:val="000000"/>
              </w:rPr>
              <w:t xml:space="preserve"> Urban Projects JV</w:t>
            </w:r>
          </w:p>
          <w:p w14:paraId="71806B6D" w14:textId="77777777" w:rsidR="00D63DE4" w:rsidRPr="00813D17" w:rsidRDefault="00D63DE4" w:rsidP="002E32A1">
            <w:pPr>
              <w:jc w:val="both"/>
              <w:rPr>
                <w:rFonts w:eastAsia="Times New Roman"/>
                <w:b/>
                <w:bCs/>
              </w:rPr>
            </w:pPr>
          </w:p>
        </w:tc>
        <w:tc>
          <w:tcPr>
            <w:tcW w:w="3403" w:type="dxa"/>
            <w:gridSpan w:val="2"/>
            <w:tcBorders>
              <w:top w:val="single" w:sz="8" w:space="0" w:color="8064A2"/>
              <w:left w:val="single" w:sz="8" w:space="0" w:color="8064A2"/>
              <w:bottom w:val="single" w:sz="8" w:space="0" w:color="8064A2"/>
              <w:right w:val="single" w:sz="8" w:space="0" w:color="8064A2"/>
            </w:tcBorders>
            <w:shd w:val="clear" w:color="auto" w:fill="DFD8E8"/>
          </w:tcPr>
          <w:p w14:paraId="66A618B3" w14:textId="77777777" w:rsidR="00D63DE4" w:rsidRDefault="00D63DE4" w:rsidP="002E32A1">
            <w:pPr>
              <w:spacing w:after="0" w:line="240" w:lineRule="auto"/>
              <w:jc w:val="both"/>
              <w:rPr>
                <w:rFonts w:cs="Calibri"/>
                <w:color w:val="000000"/>
              </w:rPr>
            </w:pPr>
            <w:r>
              <w:rPr>
                <w:rFonts w:cs="Calibri"/>
                <w:color w:val="000000"/>
              </w:rPr>
              <w:t>Phase 2</w:t>
            </w:r>
            <w:proofErr w:type="gramStart"/>
            <w:r>
              <w:rPr>
                <w:rFonts w:cs="Calibri"/>
                <w:color w:val="000000"/>
              </w:rPr>
              <w:t>B :</w:t>
            </w:r>
            <w:proofErr w:type="gramEnd"/>
            <w:r>
              <w:rPr>
                <w:rFonts w:cs="Calibri"/>
                <w:color w:val="000000"/>
              </w:rPr>
              <w:t xml:space="preserve"> Construction of Two (02) Boreholes  10 Km Outside </w:t>
            </w:r>
            <w:proofErr w:type="spellStart"/>
            <w:r>
              <w:rPr>
                <w:rFonts w:cs="Calibri"/>
                <w:color w:val="000000"/>
              </w:rPr>
              <w:t>Tweespruit</w:t>
            </w:r>
            <w:proofErr w:type="spellEnd"/>
            <w:r>
              <w:rPr>
                <w:rFonts w:cs="Calibri"/>
                <w:color w:val="000000"/>
              </w:rPr>
              <w:t xml:space="preserve"> Including 6.168 Km Pipeline and Electrical Installation</w:t>
            </w:r>
          </w:p>
          <w:p w14:paraId="0D0E7EA5" w14:textId="77777777" w:rsidR="00D63DE4" w:rsidRPr="00813D17" w:rsidRDefault="00D63DE4" w:rsidP="002E32A1">
            <w:pPr>
              <w:jc w:val="both"/>
            </w:pPr>
          </w:p>
        </w:tc>
        <w:tc>
          <w:tcPr>
            <w:tcW w:w="825" w:type="dxa"/>
            <w:tcBorders>
              <w:top w:val="single" w:sz="8" w:space="0" w:color="8064A2"/>
              <w:left w:val="single" w:sz="8" w:space="0" w:color="8064A2"/>
              <w:bottom w:val="single" w:sz="8" w:space="0" w:color="8064A2"/>
              <w:right w:val="single" w:sz="8" w:space="0" w:color="8064A2"/>
            </w:tcBorders>
            <w:shd w:val="clear" w:color="auto" w:fill="DFD8E8"/>
          </w:tcPr>
          <w:p w14:paraId="001D3DD6" w14:textId="77777777" w:rsidR="00D63DE4" w:rsidRPr="00813D17" w:rsidRDefault="00D63DE4" w:rsidP="002E32A1">
            <w:pPr>
              <w:jc w:val="both"/>
            </w:pPr>
          </w:p>
        </w:tc>
        <w:tc>
          <w:tcPr>
            <w:tcW w:w="560" w:type="dxa"/>
            <w:tcBorders>
              <w:top w:val="single" w:sz="8" w:space="0" w:color="8064A2"/>
              <w:left w:val="single" w:sz="8" w:space="0" w:color="8064A2"/>
              <w:bottom w:val="single" w:sz="8" w:space="0" w:color="8064A2"/>
              <w:right w:val="single" w:sz="8" w:space="0" w:color="8064A2"/>
            </w:tcBorders>
            <w:shd w:val="clear" w:color="auto" w:fill="DFD8E8"/>
          </w:tcPr>
          <w:p w14:paraId="7CD9EF90" w14:textId="77777777" w:rsidR="00D63DE4" w:rsidRPr="00813D17" w:rsidRDefault="00D63DE4" w:rsidP="002E32A1">
            <w:pPr>
              <w:jc w:val="both"/>
            </w:pPr>
          </w:p>
        </w:tc>
        <w:tc>
          <w:tcPr>
            <w:tcW w:w="1528" w:type="dxa"/>
            <w:tcBorders>
              <w:top w:val="single" w:sz="8" w:space="0" w:color="8064A2"/>
              <w:left w:val="single" w:sz="8" w:space="0" w:color="8064A2"/>
              <w:bottom w:val="single" w:sz="8" w:space="0" w:color="8064A2"/>
              <w:right w:val="single" w:sz="8" w:space="0" w:color="8064A2"/>
            </w:tcBorders>
            <w:shd w:val="clear" w:color="auto" w:fill="DFD8E8"/>
          </w:tcPr>
          <w:p w14:paraId="4FC869B0" w14:textId="77777777" w:rsidR="00D63DE4" w:rsidRPr="00813D17" w:rsidRDefault="00D63DE4" w:rsidP="002E32A1">
            <w:pPr>
              <w:jc w:val="both"/>
            </w:pPr>
            <w:r>
              <w:t>18 May 2018</w:t>
            </w:r>
          </w:p>
        </w:tc>
        <w:tc>
          <w:tcPr>
            <w:tcW w:w="1395" w:type="dxa"/>
            <w:tcBorders>
              <w:top w:val="single" w:sz="8" w:space="0" w:color="8064A2"/>
              <w:left w:val="single" w:sz="8" w:space="0" w:color="8064A2"/>
              <w:bottom w:val="single" w:sz="8" w:space="0" w:color="8064A2"/>
              <w:right w:val="single" w:sz="8" w:space="0" w:color="8064A2"/>
            </w:tcBorders>
            <w:shd w:val="clear" w:color="auto" w:fill="DFD8E8"/>
          </w:tcPr>
          <w:p w14:paraId="568B6F42" w14:textId="77777777" w:rsidR="00D63DE4" w:rsidRPr="00813D17" w:rsidRDefault="00D63DE4" w:rsidP="002E32A1">
            <w:pPr>
              <w:jc w:val="both"/>
            </w:pPr>
            <w:r>
              <w:t>31 -Jan-19</w:t>
            </w:r>
          </w:p>
        </w:tc>
        <w:tc>
          <w:tcPr>
            <w:tcW w:w="707" w:type="dxa"/>
            <w:gridSpan w:val="2"/>
            <w:tcBorders>
              <w:top w:val="single" w:sz="8" w:space="0" w:color="8064A2"/>
              <w:left w:val="single" w:sz="8" w:space="0" w:color="8064A2"/>
              <w:bottom w:val="single" w:sz="8" w:space="0" w:color="8064A2"/>
              <w:right w:val="single" w:sz="8" w:space="0" w:color="8064A2"/>
            </w:tcBorders>
            <w:shd w:val="clear" w:color="auto" w:fill="DFD8E8"/>
          </w:tcPr>
          <w:p w14:paraId="3E382D83" w14:textId="77777777" w:rsidR="00D63DE4" w:rsidRPr="00813D17" w:rsidRDefault="00D63DE4" w:rsidP="002E32A1">
            <w:pPr>
              <w:jc w:val="both"/>
            </w:pPr>
            <w:r>
              <w:t>Yes</w:t>
            </w:r>
          </w:p>
        </w:tc>
        <w:tc>
          <w:tcPr>
            <w:tcW w:w="690" w:type="dxa"/>
            <w:tcBorders>
              <w:top w:val="single" w:sz="8" w:space="0" w:color="8064A2"/>
              <w:left w:val="single" w:sz="8" w:space="0" w:color="8064A2"/>
              <w:bottom w:val="single" w:sz="8" w:space="0" w:color="8064A2"/>
              <w:right w:val="single" w:sz="8" w:space="0" w:color="8064A2"/>
            </w:tcBorders>
            <w:shd w:val="clear" w:color="auto" w:fill="DFD8E8"/>
          </w:tcPr>
          <w:p w14:paraId="0C36E212" w14:textId="77777777" w:rsidR="00D63DE4" w:rsidRPr="00813D17" w:rsidRDefault="00D63DE4" w:rsidP="002E32A1">
            <w:pPr>
              <w:jc w:val="both"/>
            </w:pPr>
          </w:p>
        </w:tc>
        <w:tc>
          <w:tcPr>
            <w:tcW w:w="1130" w:type="dxa"/>
            <w:tcBorders>
              <w:top w:val="single" w:sz="8" w:space="0" w:color="8064A2"/>
              <w:left w:val="single" w:sz="8" w:space="0" w:color="8064A2"/>
              <w:bottom w:val="single" w:sz="8" w:space="0" w:color="8064A2"/>
              <w:right w:val="single" w:sz="8" w:space="0" w:color="8064A2"/>
            </w:tcBorders>
            <w:shd w:val="clear" w:color="auto" w:fill="DFD8E8"/>
          </w:tcPr>
          <w:p w14:paraId="308B7A19" w14:textId="77777777" w:rsidR="00D63DE4" w:rsidRPr="00813D17" w:rsidRDefault="00D63DE4" w:rsidP="002E32A1">
            <w:pPr>
              <w:jc w:val="both"/>
            </w:pPr>
            <w:r>
              <w:t>In Progress</w:t>
            </w:r>
          </w:p>
        </w:tc>
        <w:tc>
          <w:tcPr>
            <w:tcW w:w="1273" w:type="dxa"/>
            <w:tcBorders>
              <w:top w:val="single" w:sz="8" w:space="0" w:color="8064A2"/>
              <w:left w:val="single" w:sz="8" w:space="0" w:color="8064A2"/>
              <w:bottom w:val="single" w:sz="8" w:space="0" w:color="8064A2"/>
              <w:right w:val="single" w:sz="8" w:space="0" w:color="8064A2"/>
            </w:tcBorders>
            <w:shd w:val="clear" w:color="auto" w:fill="DFD8E8"/>
          </w:tcPr>
          <w:p w14:paraId="71D7D557" w14:textId="77777777" w:rsidR="00D63DE4" w:rsidRPr="00813D17" w:rsidRDefault="00D63DE4" w:rsidP="002E32A1">
            <w:pPr>
              <w:jc w:val="both"/>
            </w:pPr>
            <w:r>
              <w:t>15%</w:t>
            </w:r>
          </w:p>
        </w:tc>
      </w:tr>
    </w:tbl>
    <w:p w14:paraId="73A91BCF" w14:textId="77777777" w:rsidR="00087E5F" w:rsidRDefault="00087E5F" w:rsidP="002E32A1">
      <w:pPr>
        <w:pStyle w:val="ListParagraph"/>
        <w:jc w:val="both"/>
      </w:pPr>
    </w:p>
    <w:p w14:paraId="399CB78E" w14:textId="25DF693D" w:rsidR="00087E5F" w:rsidRDefault="00087E5F" w:rsidP="002E32A1">
      <w:pPr>
        <w:pStyle w:val="ListParagraph"/>
        <w:jc w:val="both"/>
      </w:pPr>
    </w:p>
    <w:p w14:paraId="06D506E8" w14:textId="3576992C" w:rsidR="00126D44" w:rsidRDefault="00126D44" w:rsidP="002E32A1">
      <w:pPr>
        <w:pStyle w:val="ListParagraph"/>
        <w:jc w:val="both"/>
      </w:pPr>
    </w:p>
    <w:p w14:paraId="21DEEAE1" w14:textId="7FE56E8F" w:rsidR="00126D44" w:rsidRDefault="00126D44" w:rsidP="002E32A1">
      <w:pPr>
        <w:pStyle w:val="ListParagraph"/>
        <w:jc w:val="both"/>
      </w:pPr>
    </w:p>
    <w:p w14:paraId="1FCF6654" w14:textId="72955A16" w:rsidR="00126D44" w:rsidRDefault="00126D44" w:rsidP="002E32A1">
      <w:pPr>
        <w:pStyle w:val="ListParagraph"/>
        <w:jc w:val="both"/>
      </w:pPr>
    </w:p>
    <w:p w14:paraId="66ADF952" w14:textId="3B42BE64" w:rsidR="00126D44" w:rsidRDefault="00126D44" w:rsidP="002E32A1">
      <w:pPr>
        <w:pStyle w:val="ListParagraph"/>
        <w:jc w:val="both"/>
      </w:pPr>
    </w:p>
    <w:p w14:paraId="0A8EE8FC" w14:textId="77777777" w:rsidR="00126D44" w:rsidRDefault="00126D44" w:rsidP="002E32A1">
      <w:pPr>
        <w:pStyle w:val="ListParagraph"/>
        <w:jc w:val="both"/>
      </w:pPr>
    </w:p>
    <w:p w14:paraId="4C3AA544" w14:textId="77777777" w:rsidR="00896066" w:rsidRDefault="00896066" w:rsidP="002E32A1">
      <w:pPr>
        <w:pStyle w:val="ListParagraph"/>
        <w:tabs>
          <w:tab w:val="left" w:pos="1122"/>
        </w:tabs>
        <w:spacing w:after="0" w:line="240" w:lineRule="auto"/>
        <w:jc w:val="both"/>
        <w:rPr>
          <w:b/>
          <w:sz w:val="20"/>
          <w:szCs w:val="20"/>
        </w:rPr>
      </w:pPr>
    </w:p>
    <w:p w14:paraId="00E30403" w14:textId="77777777" w:rsidR="00896066" w:rsidRPr="00896066" w:rsidRDefault="00896066" w:rsidP="002E32A1">
      <w:pPr>
        <w:pStyle w:val="ListParagraph"/>
        <w:tabs>
          <w:tab w:val="left" w:pos="1122"/>
        </w:tabs>
        <w:spacing w:after="0" w:line="240" w:lineRule="auto"/>
        <w:jc w:val="both"/>
        <w:rPr>
          <w:b/>
          <w:sz w:val="20"/>
          <w:szCs w:val="20"/>
        </w:rPr>
      </w:pPr>
    </w:p>
    <w:p w14:paraId="201DA68E" w14:textId="77777777" w:rsidR="009C4BEA" w:rsidRPr="00CA14E0" w:rsidRDefault="009C4BEA" w:rsidP="002E32A1">
      <w:pPr>
        <w:pStyle w:val="ListParagraph"/>
        <w:numPr>
          <w:ilvl w:val="1"/>
          <w:numId w:val="39"/>
        </w:numPr>
        <w:tabs>
          <w:tab w:val="left" w:pos="1122"/>
        </w:tabs>
        <w:spacing w:after="0" w:line="240" w:lineRule="auto"/>
        <w:jc w:val="both"/>
        <w:rPr>
          <w:b/>
          <w:sz w:val="20"/>
          <w:szCs w:val="20"/>
        </w:rPr>
      </w:pPr>
      <w:r w:rsidRPr="00CA14E0">
        <w:rPr>
          <w:b/>
          <w:sz w:val="20"/>
          <w:szCs w:val="20"/>
        </w:rPr>
        <w:t>SDBIP REPORTING FROM THE PERIOD 01 JULY 201</w:t>
      </w:r>
      <w:r w:rsidR="006546A9">
        <w:rPr>
          <w:b/>
          <w:sz w:val="20"/>
          <w:szCs w:val="20"/>
        </w:rPr>
        <w:t>7 TO 30 JUNE 2018</w:t>
      </w:r>
    </w:p>
    <w:p w14:paraId="2C8B69A8" w14:textId="77777777" w:rsidR="0024016A" w:rsidRPr="0024016A" w:rsidRDefault="0024016A" w:rsidP="002E32A1">
      <w:pPr>
        <w:tabs>
          <w:tab w:val="left" w:pos="1122"/>
        </w:tabs>
        <w:spacing w:after="0" w:line="240" w:lineRule="auto"/>
        <w:ind w:left="360"/>
        <w:jc w:val="both"/>
        <w:rPr>
          <w:b/>
          <w:sz w:val="16"/>
          <w:szCs w:val="16"/>
        </w:rPr>
      </w:pPr>
    </w:p>
    <w:p w14:paraId="7B612FBA" w14:textId="77777777" w:rsidR="0024016A" w:rsidRPr="00CA14E0" w:rsidRDefault="0024016A" w:rsidP="002E32A1">
      <w:pPr>
        <w:spacing w:after="0" w:line="240" w:lineRule="auto"/>
        <w:jc w:val="both"/>
        <w:rPr>
          <w:rFonts w:eastAsia="Calibri" w:cs="Arial"/>
          <w:b/>
          <w:sz w:val="20"/>
          <w:szCs w:val="20"/>
        </w:rPr>
      </w:pPr>
      <w:r w:rsidRPr="00CA14E0">
        <w:rPr>
          <w:rFonts w:eastAsia="Calibri" w:cs="Arial"/>
          <w:b/>
          <w:sz w:val="20"/>
          <w:szCs w:val="20"/>
        </w:rPr>
        <w:t>GENERAL KEY PERFORMANCE INDICATORS AS PRESCRIBED IN TERMS OF THE LOCAL GOVERNMENT: MUNICIPAL PLANNING AND PERFORMANCE MANAGEMENT REGULATIONS, 2001</w:t>
      </w:r>
    </w:p>
    <w:p w14:paraId="5A70E506" w14:textId="77777777" w:rsidR="0024016A" w:rsidRPr="00CA14E0" w:rsidRDefault="0024016A" w:rsidP="002E32A1">
      <w:pPr>
        <w:spacing w:after="0" w:line="240" w:lineRule="auto"/>
        <w:jc w:val="both"/>
        <w:rPr>
          <w:rFonts w:eastAsia="Calibri" w:cs="Arial"/>
          <w:sz w:val="20"/>
          <w:szCs w:val="20"/>
        </w:rPr>
      </w:pPr>
    </w:p>
    <w:p w14:paraId="380EEF5F" w14:textId="77777777" w:rsidR="0024016A" w:rsidRPr="00CA14E0" w:rsidRDefault="0024016A" w:rsidP="002E32A1">
      <w:pPr>
        <w:spacing w:after="0" w:line="240" w:lineRule="auto"/>
        <w:jc w:val="both"/>
        <w:rPr>
          <w:rFonts w:eastAsia="Calibri" w:cs="Arial"/>
          <w:sz w:val="20"/>
          <w:szCs w:val="20"/>
        </w:rPr>
      </w:pPr>
    </w:p>
    <w:p w14:paraId="3001E156" w14:textId="77777777" w:rsidR="0024016A" w:rsidRPr="00CA14E0" w:rsidRDefault="0024016A" w:rsidP="002E32A1">
      <w:pPr>
        <w:spacing w:after="0" w:line="240" w:lineRule="auto"/>
        <w:jc w:val="both"/>
        <w:rPr>
          <w:rFonts w:eastAsia="Calibri" w:cs="Arial"/>
          <w:sz w:val="20"/>
          <w:szCs w:val="20"/>
        </w:rPr>
      </w:pPr>
      <w:r w:rsidRPr="00CA14E0">
        <w:rPr>
          <w:rFonts w:eastAsia="Calibri" w:cs="Arial"/>
          <w:sz w:val="20"/>
          <w:szCs w:val="20"/>
        </w:rPr>
        <w:t>In formulating the key performance indicators in the IDP, Budget &amp; SDBIP for the period ending 30 June 2018, the municipality was guided by the General Key Performance Indicators as prescribed in terms of the above-mentioned regulations. These General Key Performance Indicators are incorporated in the performance information to provide proper context and implementation as follows:</w:t>
      </w:r>
    </w:p>
    <w:p w14:paraId="532E6134" w14:textId="77777777" w:rsidR="0024016A" w:rsidRPr="00CA14E0" w:rsidRDefault="0024016A" w:rsidP="002E32A1">
      <w:pPr>
        <w:spacing w:after="0" w:line="240" w:lineRule="auto"/>
        <w:jc w:val="both"/>
        <w:rPr>
          <w:rFonts w:eastAsia="Calibri" w:cs="Arial"/>
          <w:sz w:val="20"/>
          <w:szCs w:val="20"/>
        </w:rPr>
      </w:pPr>
    </w:p>
    <w:p w14:paraId="3553F43D" w14:textId="77777777" w:rsidR="0024016A" w:rsidRPr="00CA14E0" w:rsidRDefault="0024016A" w:rsidP="002E32A1">
      <w:pPr>
        <w:spacing w:after="0" w:line="240" w:lineRule="auto"/>
        <w:jc w:val="both"/>
        <w:rPr>
          <w:rFonts w:eastAsia="Calibri" w:cs="Arial"/>
          <w:sz w:val="20"/>
          <w:szCs w:val="20"/>
        </w:rPr>
      </w:pPr>
      <w:r w:rsidRPr="00CA14E0">
        <w:rPr>
          <w:rFonts w:eastAsia="Calibri" w:cs="Arial"/>
          <w:sz w:val="20"/>
          <w:szCs w:val="20"/>
        </w:rPr>
        <w:t>KPA: Good Governance &amp; Public Participation</w:t>
      </w:r>
    </w:p>
    <w:p w14:paraId="70CD94A9" w14:textId="77777777" w:rsidR="0024016A" w:rsidRPr="00CA14E0" w:rsidRDefault="0024016A" w:rsidP="002E32A1">
      <w:pPr>
        <w:spacing w:after="0" w:line="240" w:lineRule="auto"/>
        <w:jc w:val="both"/>
        <w:rPr>
          <w:rFonts w:eastAsia="Calibri" w:cs="Arial"/>
          <w:sz w:val="20"/>
          <w:szCs w:val="20"/>
        </w:rPr>
      </w:pPr>
      <w:r w:rsidRPr="00CA14E0">
        <w:rPr>
          <w:rFonts w:eastAsia="Calibri" w:cs="Arial"/>
          <w:sz w:val="20"/>
          <w:szCs w:val="20"/>
        </w:rPr>
        <w:t>KPA: Local Economic Development</w:t>
      </w:r>
    </w:p>
    <w:p w14:paraId="19CD02B2" w14:textId="77777777" w:rsidR="0024016A" w:rsidRPr="00CA14E0" w:rsidRDefault="0024016A" w:rsidP="002E32A1">
      <w:pPr>
        <w:spacing w:after="0" w:line="240" w:lineRule="auto"/>
        <w:jc w:val="both"/>
        <w:rPr>
          <w:rFonts w:eastAsia="Calibri" w:cs="Arial"/>
          <w:sz w:val="20"/>
          <w:szCs w:val="20"/>
        </w:rPr>
      </w:pPr>
      <w:r w:rsidRPr="00CA14E0">
        <w:rPr>
          <w:rFonts w:eastAsia="Calibri" w:cs="Arial"/>
          <w:sz w:val="20"/>
          <w:szCs w:val="20"/>
        </w:rPr>
        <w:t>KPA: Financial Viability and Management</w:t>
      </w:r>
    </w:p>
    <w:p w14:paraId="68ED1E55" w14:textId="77777777" w:rsidR="0024016A" w:rsidRPr="00CA14E0" w:rsidRDefault="0024016A" w:rsidP="002E32A1">
      <w:pPr>
        <w:spacing w:after="0" w:line="240" w:lineRule="auto"/>
        <w:jc w:val="both"/>
        <w:rPr>
          <w:rFonts w:eastAsia="Calibri" w:cs="Arial"/>
          <w:sz w:val="20"/>
          <w:szCs w:val="20"/>
        </w:rPr>
      </w:pPr>
      <w:r w:rsidRPr="00CA14E0">
        <w:rPr>
          <w:rFonts w:eastAsia="Calibri" w:cs="Arial"/>
          <w:sz w:val="20"/>
          <w:szCs w:val="20"/>
        </w:rPr>
        <w:t>KPA: Transformation and Institutional Development</w:t>
      </w:r>
    </w:p>
    <w:p w14:paraId="6BB1A181" w14:textId="77777777" w:rsidR="0024016A" w:rsidRPr="00CA14E0" w:rsidRDefault="0024016A" w:rsidP="002E32A1">
      <w:pPr>
        <w:spacing w:after="0" w:line="240" w:lineRule="auto"/>
        <w:jc w:val="both"/>
        <w:rPr>
          <w:rFonts w:eastAsia="Calibri" w:cs="Arial"/>
          <w:sz w:val="20"/>
          <w:szCs w:val="20"/>
        </w:rPr>
      </w:pPr>
      <w:r w:rsidRPr="00CA14E0">
        <w:rPr>
          <w:rFonts w:eastAsia="Calibri" w:cs="Arial"/>
          <w:sz w:val="20"/>
          <w:szCs w:val="20"/>
        </w:rPr>
        <w:t>KPA: Basic Services- Community Development and Social Cohesion</w:t>
      </w:r>
    </w:p>
    <w:p w14:paraId="188DD105" w14:textId="77777777" w:rsidR="0024016A" w:rsidRPr="00CA14E0" w:rsidRDefault="0024016A" w:rsidP="002E32A1">
      <w:pPr>
        <w:spacing w:after="0" w:line="240" w:lineRule="auto"/>
        <w:jc w:val="both"/>
        <w:rPr>
          <w:rFonts w:eastAsia="Calibri" w:cs="Arial"/>
          <w:sz w:val="20"/>
          <w:szCs w:val="20"/>
        </w:rPr>
      </w:pPr>
    </w:p>
    <w:p w14:paraId="139869BC" w14:textId="77777777" w:rsidR="0024016A" w:rsidRPr="00CA14E0" w:rsidRDefault="0024016A" w:rsidP="002E32A1">
      <w:pPr>
        <w:spacing w:after="0" w:line="240" w:lineRule="auto"/>
        <w:jc w:val="both"/>
        <w:rPr>
          <w:rFonts w:eastAsia="Calibri" w:cs="Arial"/>
          <w:sz w:val="20"/>
          <w:szCs w:val="20"/>
        </w:rPr>
      </w:pPr>
      <w:r w:rsidRPr="00CA14E0">
        <w:rPr>
          <w:rFonts w:eastAsia="Calibri" w:cs="Arial"/>
          <w:sz w:val="20"/>
          <w:szCs w:val="20"/>
        </w:rPr>
        <w:t>All General Key Performance Indicators, as prescribed in terms of Section 43 of the Act, are listed below for ease of reference:</w:t>
      </w:r>
    </w:p>
    <w:p w14:paraId="591D1E9F" w14:textId="77777777" w:rsidR="0024016A" w:rsidRPr="00CA14E0" w:rsidRDefault="0024016A" w:rsidP="002E32A1">
      <w:pPr>
        <w:spacing w:after="0" w:line="240" w:lineRule="auto"/>
        <w:jc w:val="both"/>
        <w:rPr>
          <w:rFonts w:eastAsia="Calibri" w:cs="Arial"/>
          <w:sz w:val="20"/>
          <w:szCs w:val="20"/>
        </w:rPr>
      </w:pPr>
    </w:p>
    <w:p w14:paraId="4D2CA4FC" w14:textId="77777777" w:rsidR="0024016A" w:rsidRPr="00CA14E0" w:rsidRDefault="0024016A" w:rsidP="002E32A1">
      <w:pPr>
        <w:spacing w:after="0" w:line="240" w:lineRule="auto"/>
        <w:jc w:val="both"/>
        <w:rPr>
          <w:rFonts w:eastAsia="Calibri" w:cs="Arial"/>
          <w:sz w:val="20"/>
          <w:szCs w:val="20"/>
        </w:rPr>
      </w:pPr>
    </w:p>
    <w:p w14:paraId="44C22E9D" w14:textId="77777777" w:rsidR="0024016A" w:rsidRPr="00CA14E0" w:rsidRDefault="0024016A" w:rsidP="002E32A1">
      <w:pPr>
        <w:numPr>
          <w:ilvl w:val="0"/>
          <w:numId w:val="47"/>
        </w:numPr>
        <w:spacing w:after="160" w:line="259" w:lineRule="auto"/>
        <w:contextualSpacing/>
        <w:jc w:val="both"/>
        <w:rPr>
          <w:rFonts w:eastAsia="Calibri" w:cs="Arial"/>
          <w:sz w:val="20"/>
          <w:szCs w:val="20"/>
        </w:rPr>
      </w:pPr>
      <w:r w:rsidRPr="00CA14E0">
        <w:rPr>
          <w:rFonts w:eastAsia="Calibri" w:cs="Arial"/>
          <w:sz w:val="20"/>
          <w:szCs w:val="20"/>
        </w:rPr>
        <w:t>The percentage of households with access to basic level of water, sanitation, electricity and solid waste removal;</w:t>
      </w:r>
    </w:p>
    <w:p w14:paraId="6883196B" w14:textId="77777777" w:rsidR="0024016A" w:rsidRPr="00CA14E0" w:rsidRDefault="0024016A" w:rsidP="002E32A1">
      <w:pPr>
        <w:numPr>
          <w:ilvl w:val="0"/>
          <w:numId w:val="47"/>
        </w:numPr>
        <w:spacing w:after="160" w:line="259" w:lineRule="auto"/>
        <w:contextualSpacing/>
        <w:jc w:val="both"/>
        <w:rPr>
          <w:rFonts w:eastAsia="Calibri" w:cs="Arial"/>
          <w:sz w:val="20"/>
          <w:szCs w:val="20"/>
        </w:rPr>
      </w:pPr>
      <w:r w:rsidRPr="00CA14E0">
        <w:rPr>
          <w:rFonts w:eastAsia="Calibri" w:cs="Arial"/>
          <w:sz w:val="20"/>
          <w:szCs w:val="20"/>
        </w:rPr>
        <w:t>the percentage of households earning less than R3500 per month with access to free basic services;</w:t>
      </w:r>
    </w:p>
    <w:p w14:paraId="08731CA7" w14:textId="77777777" w:rsidR="0024016A" w:rsidRPr="00CA14E0" w:rsidRDefault="0024016A" w:rsidP="002E32A1">
      <w:pPr>
        <w:numPr>
          <w:ilvl w:val="0"/>
          <w:numId w:val="47"/>
        </w:numPr>
        <w:spacing w:after="160" w:line="259" w:lineRule="auto"/>
        <w:contextualSpacing/>
        <w:jc w:val="both"/>
        <w:rPr>
          <w:rFonts w:eastAsia="Calibri" w:cs="Arial"/>
          <w:sz w:val="20"/>
          <w:szCs w:val="20"/>
        </w:rPr>
      </w:pPr>
      <w:r w:rsidRPr="00CA14E0">
        <w:rPr>
          <w:rFonts w:eastAsia="Calibri" w:cs="Arial"/>
          <w:sz w:val="20"/>
          <w:szCs w:val="20"/>
        </w:rPr>
        <w:t xml:space="preserve">the percentage of a municipality’s capital budget </w:t>
      </w:r>
      <w:proofErr w:type="gramStart"/>
      <w:r w:rsidRPr="00CA14E0">
        <w:rPr>
          <w:rFonts w:eastAsia="Calibri" w:cs="Arial"/>
          <w:sz w:val="20"/>
          <w:szCs w:val="20"/>
        </w:rPr>
        <w:t>actually spent</w:t>
      </w:r>
      <w:proofErr w:type="gramEnd"/>
      <w:r w:rsidRPr="00CA14E0">
        <w:rPr>
          <w:rFonts w:eastAsia="Calibri" w:cs="Arial"/>
          <w:sz w:val="20"/>
          <w:szCs w:val="20"/>
        </w:rPr>
        <w:t xml:space="preserve"> on capital projects identified for a particular financial year in terms of the municipality’s integrated development plan;</w:t>
      </w:r>
    </w:p>
    <w:p w14:paraId="431EF308" w14:textId="77777777" w:rsidR="0024016A" w:rsidRPr="00CA14E0" w:rsidRDefault="0024016A" w:rsidP="002E32A1">
      <w:pPr>
        <w:numPr>
          <w:ilvl w:val="0"/>
          <w:numId w:val="47"/>
        </w:numPr>
        <w:spacing w:after="160" w:line="259" w:lineRule="auto"/>
        <w:contextualSpacing/>
        <w:jc w:val="both"/>
        <w:rPr>
          <w:rFonts w:eastAsia="Calibri" w:cs="Arial"/>
          <w:sz w:val="20"/>
          <w:szCs w:val="20"/>
        </w:rPr>
      </w:pPr>
      <w:r w:rsidRPr="00CA14E0">
        <w:rPr>
          <w:rFonts w:eastAsia="Calibri" w:cs="Arial"/>
          <w:sz w:val="20"/>
          <w:szCs w:val="20"/>
        </w:rPr>
        <w:t>the number of jobs created through municipality’s local economic development initiatives including capital reports;</w:t>
      </w:r>
    </w:p>
    <w:p w14:paraId="155E54DF" w14:textId="77777777" w:rsidR="0024016A" w:rsidRPr="00CA14E0" w:rsidRDefault="0024016A" w:rsidP="002E32A1">
      <w:pPr>
        <w:numPr>
          <w:ilvl w:val="0"/>
          <w:numId w:val="47"/>
        </w:numPr>
        <w:spacing w:after="160" w:line="259" w:lineRule="auto"/>
        <w:contextualSpacing/>
        <w:jc w:val="both"/>
        <w:rPr>
          <w:rFonts w:eastAsia="Calibri" w:cs="Arial"/>
          <w:sz w:val="20"/>
          <w:szCs w:val="20"/>
        </w:rPr>
      </w:pPr>
      <w:r w:rsidRPr="00CA14E0">
        <w:rPr>
          <w:rFonts w:eastAsia="Calibri" w:cs="Arial"/>
          <w:sz w:val="20"/>
          <w:szCs w:val="20"/>
        </w:rPr>
        <w:t>the number of people from employment equity target groups employed in the three highest levels of management in compliance with a municipality’s approved employment equity plan;</w:t>
      </w:r>
    </w:p>
    <w:p w14:paraId="5EEAB61E" w14:textId="77777777" w:rsidR="0024016A" w:rsidRPr="00CA14E0" w:rsidRDefault="0024016A" w:rsidP="002E32A1">
      <w:pPr>
        <w:numPr>
          <w:ilvl w:val="0"/>
          <w:numId w:val="47"/>
        </w:numPr>
        <w:spacing w:after="160" w:line="259" w:lineRule="auto"/>
        <w:contextualSpacing/>
        <w:jc w:val="both"/>
        <w:rPr>
          <w:rFonts w:eastAsia="Calibri" w:cs="Arial"/>
          <w:sz w:val="20"/>
          <w:szCs w:val="20"/>
        </w:rPr>
      </w:pPr>
      <w:r w:rsidRPr="00CA14E0">
        <w:rPr>
          <w:rFonts w:eastAsia="Calibri" w:cs="Arial"/>
          <w:sz w:val="20"/>
          <w:szCs w:val="20"/>
        </w:rPr>
        <w:t xml:space="preserve">the percentage of a municipality’s budget </w:t>
      </w:r>
      <w:proofErr w:type="gramStart"/>
      <w:r w:rsidRPr="00CA14E0">
        <w:rPr>
          <w:rFonts w:eastAsia="Calibri" w:cs="Arial"/>
          <w:sz w:val="20"/>
          <w:szCs w:val="20"/>
        </w:rPr>
        <w:t>actually spend</w:t>
      </w:r>
      <w:proofErr w:type="gramEnd"/>
      <w:r w:rsidRPr="00CA14E0">
        <w:rPr>
          <w:rFonts w:eastAsia="Calibri" w:cs="Arial"/>
          <w:sz w:val="20"/>
          <w:szCs w:val="20"/>
        </w:rPr>
        <w:t xml:space="preserve"> on implementing its workplace skills plan; and </w:t>
      </w:r>
    </w:p>
    <w:p w14:paraId="6D598532" w14:textId="77777777" w:rsidR="0024016A" w:rsidRPr="00CA14E0" w:rsidRDefault="0024016A" w:rsidP="002E32A1">
      <w:pPr>
        <w:numPr>
          <w:ilvl w:val="0"/>
          <w:numId w:val="47"/>
        </w:numPr>
        <w:spacing w:after="160" w:line="259" w:lineRule="auto"/>
        <w:contextualSpacing/>
        <w:jc w:val="both"/>
        <w:rPr>
          <w:rFonts w:eastAsia="Calibri" w:cs="Arial"/>
          <w:sz w:val="20"/>
          <w:szCs w:val="20"/>
        </w:rPr>
      </w:pPr>
      <w:r w:rsidRPr="00CA14E0">
        <w:rPr>
          <w:rFonts w:eastAsia="Calibri" w:cs="Arial"/>
          <w:sz w:val="20"/>
          <w:szCs w:val="20"/>
        </w:rPr>
        <w:t>financial viability as expected by the following ratios:</w:t>
      </w:r>
    </w:p>
    <w:p w14:paraId="1E57C960" w14:textId="77777777" w:rsidR="0024016A" w:rsidRPr="00CA14E0" w:rsidRDefault="0024016A" w:rsidP="002E32A1">
      <w:pPr>
        <w:contextualSpacing/>
        <w:jc w:val="both"/>
        <w:rPr>
          <w:rFonts w:eastAsia="Calibri" w:cs="Arial"/>
          <w:sz w:val="20"/>
          <w:szCs w:val="20"/>
        </w:rPr>
      </w:pPr>
    </w:p>
    <w:p w14:paraId="28D5253E" w14:textId="77777777" w:rsidR="0024016A" w:rsidRDefault="0024016A" w:rsidP="002E32A1">
      <w:pPr>
        <w:contextualSpacing/>
        <w:jc w:val="both"/>
        <w:rPr>
          <w:rFonts w:eastAsia="Calibri" w:cs="Arial"/>
          <w:sz w:val="20"/>
          <w:szCs w:val="20"/>
        </w:rPr>
      </w:pPr>
    </w:p>
    <w:p w14:paraId="14028C4D" w14:textId="77777777" w:rsidR="00D63DE4" w:rsidRPr="00CA14E0" w:rsidRDefault="00D63DE4" w:rsidP="002E32A1">
      <w:pPr>
        <w:contextualSpacing/>
        <w:jc w:val="both"/>
        <w:rPr>
          <w:rFonts w:eastAsia="Calibri" w:cs="Arial"/>
          <w:sz w:val="20"/>
          <w:szCs w:val="20"/>
        </w:rPr>
      </w:pPr>
    </w:p>
    <w:p w14:paraId="40CD121B" w14:textId="77777777" w:rsidR="00896066" w:rsidRDefault="00896066" w:rsidP="002E32A1">
      <w:pPr>
        <w:spacing w:after="0" w:line="240" w:lineRule="auto"/>
        <w:jc w:val="both"/>
        <w:rPr>
          <w:rFonts w:eastAsia="Calibri" w:cs="Arial"/>
          <w:sz w:val="20"/>
          <w:szCs w:val="20"/>
        </w:rPr>
      </w:pPr>
    </w:p>
    <w:p w14:paraId="163C6F20" w14:textId="77777777" w:rsidR="00896066" w:rsidRDefault="00896066" w:rsidP="002E32A1">
      <w:pPr>
        <w:spacing w:after="0" w:line="240" w:lineRule="auto"/>
        <w:jc w:val="both"/>
        <w:rPr>
          <w:rFonts w:eastAsia="Calibri" w:cs="Arial"/>
          <w:sz w:val="20"/>
          <w:szCs w:val="20"/>
        </w:rPr>
      </w:pPr>
    </w:p>
    <w:p w14:paraId="277FE5E2" w14:textId="77777777" w:rsidR="00896066" w:rsidRDefault="00896066" w:rsidP="002E32A1">
      <w:pPr>
        <w:spacing w:after="0" w:line="240" w:lineRule="auto"/>
        <w:jc w:val="both"/>
        <w:rPr>
          <w:rFonts w:eastAsia="Calibri" w:cs="Arial"/>
          <w:sz w:val="20"/>
          <w:szCs w:val="20"/>
        </w:rPr>
      </w:pPr>
    </w:p>
    <w:p w14:paraId="70A2DEF9" w14:textId="77777777" w:rsidR="00896066" w:rsidRDefault="00896066" w:rsidP="002E32A1">
      <w:pPr>
        <w:spacing w:after="0" w:line="240" w:lineRule="auto"/>
        <w:jc w:val="both"/>
        <w:rPr>
          <w:rFonts w:eastAsia="Calibri" w:cs="Arial"/>
          <w:sz w:val="20"/>
          <w:szCs w:val="20"/>
        </w:rPr>
      </w:pPr>
    </w:p>
    <w:p w14:paraId="3350E86D" w14:textId="77777777" w:rsidR="00896066" w:rsidRDefault="00896066" w:rsidP="002E32A1">
      <w:pPr>
        <w:spacing w:after="0" w:line="240" w:lineRule="auto"/>
        <w:jc w:val="both"/>
        <w:rPr>
          <w:rFonts w:eastAsia="Calibri" w:cs="Arial"/>
          <w:sz w:val="20"/>
          <w:szCs w:val="20"/>
        </w:rPr>
      </w:pPr>
    </w:p>
    <w:p w14:paraId="41F15BB7" w14:textId="77777777" w:rsidR="0024016A" w:rsidRPr="00CA14E0" w:rsidRDefault="0024016A" w:rsidP="002E32A1">
      <w:pPr>
        <w:spacing w:after="0" w:line="240" w:lineRule="auto"/>
        <w:jc w:val="both"/>
        <w:rPr>
          <w:rFonts w:eastAsia="Calibri" w:cs="Arial"/>
          <w:sz w:val="20"/>
          <w:szCs w:val="20"/>
        </w:rPr>
      </w:pPr>
      <w:r w:rsidRPr="00CA14E0">
        <w:rPr>
          <w:rFonts w:eastAsia="Calibri" w:cs="Arial"/>
          <w:sz w:val="20"/>
          <w:szCs w:val="20"/>
        </w:rPr>
        <w:t>(</w:t>
      </w:r>
      <w:proofErr w:type="spellStart"/>
      <w:r w:rsidRPr="00CA14E0">
        <w:rPr>
          <w:rFonts w:eastAsia="Calibri" w:cs="Arial"/>
          <w:sz w:val="20"/>
          <w:szCs w:val="20"/>
        </w:rPr>
        <w:t>i</w:t>
      </w:r>
      <w:proofErr w:type="spellEnd"/>
      <w:r w:rsidRPr="00CA14E0">
        <w:rPr>
          <w:rFonts w:eastAsia="Calibri" w:cs="Arial"/>
          <w:sz w:val="20"/>
          <w:szCs w:val="20"/>
        </w:rPr>
        <w:t>) A = B – C</w:t>
      </w:r>
    </w:p>
    <w:p w14:paraId="63584535" w14:textId="77777777" w:rsidR="0024016A" w:rsidRPr="00CA14E0" w:rsidRDefault="0024016A" w:rsidP="002E32A1">
      <w:pPr>
        <w:spacing w:after="0" w:line="240" w:lineRule="auto"/>
        <w:jc w:val="both"/>
        <w:rPr>
          <w:rFonts w:eastAsia="Calibri" w:cs="Arial"/>
          <w:sz w:val="20"/>
          <w:szCs w:val="20"/>
        </w:rPr>
      </w:pPr>
      <w:r w:rsidRPr="00CA14E0">
        <w:rPr>
          <w:rFonts w:eastAsia="Calibri" w:cs="Arial"/>
          <w:sz w:val="20"/>
          <w:szCs w:val="20"/>
        </w:rPr>
        <w:t xml:space="preserve">               D</w:t>
      </w:r>
    </w:p>
    <w:p w14:paraId="4C63F844" w14:textId="77777777" w:rsidR="0024016A" w:rsidRPr="00CA14E0" w:rsidRDefault="0024016A" w:rsidP="002E32A1">
      <w:pPr>
        <w:spacing w:after="160" w:line="259" w:lineRule="auto"/>
        <w:jc w:val="both"/>
        <w:rPr>
          <w:rFonts w:eastAsia="Calibri" w:cs="Arial"/>
          <w:sz w:val="20"/>
          <w:szCs w:val="20"/>
        </w:rPr>
      </w:pPr>
      <w:r w:rsidRPr="00CA14E0">
        <w:rPr>
          <w:rFonts w:eastAsia="Calibri" w:cs="Arial"/>
          <w:sz w:val="20"/>
          <w:szCs w:val="20"/>
        </w:rPr>
        <w:t>Where –</w:t>
      </w:r>
    </w:p>
    <w:p w14:paraId="323825C4" w14:textId="77777777" w:rsidR="0024016A" w:rsidRPr="00CA14E0" w:rsidRDefault="0024016A" w:rsidP="002E32A1">
      <w:pPr>
        <w:spacing w:after="160" w:line="259" w:lineRule="auto"/>
        <w:jc w:val="both"/>
        <w:rPr>
          <w:rFonts w:eastAsia="Calibri" w:cs="Arial"/>
          <w:sz w:val="20"/>
          <w:szCs w:val="20"/>
        </w:rPr>
      </w:pPr>
      <w:r w:rsidRPr="00CA14E0">
        <w:rPr>
          <w:rFonts w:eastAsia="Calibri" w:cs="Arial"/>
          <w:sz w:val="20"/>
          <w:szCs w:val="20"/>
        </w:rPr>
        <w:t>“A” represents debt coverage</w:t>
      </w:r>
    </w:p>
    <w:p w14:paraId="2F0D9A9C" w14:textId="77777777" w:rsidR="0024016A" w:rsidRPr="00CA14E0" w:rsidRDefault="0024016A" w:rsidP="002E32A1">
      <w:pPr>
        <w:spacing w:after="160" w:line="259" w:lineRule="auto"/>
        <w:jc w:val="both"/>
        <w:rPr>
          <w:rFonts w:eastAsia="Calibri" w:cs="Arial"/>
          <w:sz w:val="20"/>
          <w:szCs w:val="20"/>
        </w:rPr>
      </w:pPr>
      <w:r w:rsidRPr="00CA14E0">
        <w:rPr>
          <w:rFonts w:eastAsia="Calibri" w:cs="Arial"/>
          <w:sz w:val="20"/>
          <w:szCs w:val="20"/>
        </w:rPr>
        <w:t xml:space="preserve">“B” represents total revenue received </w:t>
      </w:r>
    </w:p>
    <w:p w14:paraId="37F1144F" w14:textId="77777777" w:rsidR="0024016A" w:rsidRPr="00CA14E0" w:rsidRDefault="0024016A" w:rsidP="002E32A1">
      <w:pPr>
        <w:spacing w:after="160" w:line="259" w:lineRule="auto"/>
        <w:jc w:val="both"/>
        <w:rPr>
          <w:rFonts w:eastAsia="Calibri" w:cs="Arial"/>
          <w:sz w:val="20"/>
          <w:szCs w:val="20"/>
        </w:rPr>
      </w:pPr>
      <w:r w:rsidRPr="00CA14E0">
        <w:rPr>
          <w:rFonts w:eastAsia="Calibri" w:cs="Arial"/>
          <w:sz w:val="20"/>
          <w:szCs w:val="20"/>
        </w:rPr>
        <w:t>“C” represents operating grants</w:t>
      </w:r>
    </w:p>
    <w:p w14:paraId="36A4F909" w14:textId="77777777" w:rsidR="0024016A" w:rsidRPr="00CA14E0" w:rsidRDefault="0024016A" w:rsidP="002E32A1">
      <w:pPr>
        <w:spacing w:after="160" w:line="259" w:lineRule="auto"/>
        <w:jc w:val="both"/>
        <w:rPr>
          <w:rFonts w:eastAsia="Calibri" w:cs="Arial"/>
          <w:sz w:val="20"/>
          <w:szCs w:val="20"/>
        </w:rPr>
      </w:pPr>
      <w:r w:rsidRPr="00CA14E0">
        <w:rPr>
          <w:rFonts w:eastAsia="Calibri" w:cs="Arial"/>
          <w:sz w:val="20"/>
          <w:szCs w:val="20"/>
        </w:rPr>
        <w:t>“D” represents debts service payments (i.e. interest + redemption)</w:t>
      </w:r>
    </w:p>
    <w:p w14:paraId="71F29C0B" w14:textId="77777777" w:rsidR="0024016A" w:rsidRPr="00CA14E0" w:rsidRDefault="0024016A" w:rsidP="002E32A1">
      <w:pPr>
        <w:spacing w:after="0" w:line="240" w:lineRule="auto"/>
        <w:jc w:val="both"/>
        <w:rPr>
          <w:rFonts w:eastAsia="Calibri" w:cs="Arial"/>
          <w:sz w:val="20"/>
          <w:szCs w:val="20"/>
          <w:u w:val="single"/>
        </w:rPr>
      </w:pPr>
      <w:r w:rsidRPr="00CA14E0">
        <w:rPr>
          <w:rFonts w:eastAsia="Calibri" w:cs="Arial"/>
          <w:sz w:val="20"/>
          <w:szCs w:val="20"/>
        </w:rPr>
        <w:t xml:space="preserve">(ii) A = </w:t>
      </w:r>
      <w:r w:rsidRPr="00CA14E0">
        <w:rPr>
          <w:rFonts w:eastAsia="Calibri" w:cs="Arial"/>
          <w:sz w:val="20"/>
          <w:szCs w:val="20"/>
          <w:u w:val="single"/>
        </w:rPr>
        <w:t xml:space="preserve">B </w:t>
      </w:r>
    </w:p>
    <w:p w14:paraId="035940AB" w14:textId="77777777" w:rsidR="0024016A" w:rsidRPr="00CA14E0" w:rsidRDefault="0024016A" w:rsidP="002E32A1">
      <w:pPr>
        <w:spacing w:after="0" w:line="240" w:lineRule="auto"/>
        <w:jc w:val="both"/>
        <w:rPr>
          <w:rFonts w:eastAsia="Calibri" w:cs="Arial"/>
          <w:sz w:val="20"/>
          <w:szCs w:val="20"/>
        </w:rPr>
      </w:pPr>
      <w:r w:rsidRPr="00CA14E0">
        <w:rPr>
          <w:rFonts w:eastAsia="Calibri" w:cs="Arial"/>
          <w:sz w:val="20"/>
          <w:szCs w:val="20"/>
        </w:rPr>
        <w:t xml:space="preserve">             C</w:t>
      </w:r>
    </w:p>
    <w:p w14:paraId="12129E8A" w14:textId="77777777" w:rsidR="0024016A" w:rsidRPr="00CA14E0" w:rsidRDefault="0024016A" w:rsidP="002E32A1">
      <w:pPr>
        <w:spacing w:after="0" w:line="240" w:lineRule="auto"/>
        <w:jc w:val="both"/>
        <w:rPr>
          <w:rFonts w:eastAsia="Calibri" w:cs="Arial"/>
          <w:sz w:val="20"/>
          <w:szCs w:val="20"/>
        </w:rPr>
      </w:pPr>
      <w:r w:rsidRPr="00CA14E0">
        <w:rPr>
          <w:rFonts w:eastAsia="Calibri" w:cs="Arial"/>
          <w:sz w:val="20"/>
          <w:szCs w:val="20"/>
        </w:rPr>
        <w:t>Where –</w:t>
      </w:r>
    </w:p>
    <w:p w14:paraId="6F58D35F" w14:textId="77777777" w:rsidR="0024016A" w:rsidRPr="00CA14E0" w:rsidRDefault="0024016A" w:rsidP="002E32A1">
      <w:pPr>
        <w:spacing w:after="0" w:line="240" w:lineRule="auto"/>
        <w:jc w:val="both"/>
        <w:rPr>
          <w:rFonts w:eastAsia="Calibri" w:cs="Arial"/>
          <w:sz w:val="20"/>
          <w:szCs w:val="20"/>
        </w:rPr>
      </w:pPr>
      <w:r w:rsidRPr="00CA14E0">
        <w:rPr>
          <w:rFonts w:eastAsia="Calibri" w:cs="Arial"/>
          <w:sz w:val="20"/>
          <w:szCs w:val="20"/>
        </w:rPr>
        <w:t>“A” represents outstanding services debtors to revenue</w:t>
      </w:r>
    </w:p>
    <w:p w14:paraId="3DB1C90A" w14:textId="77777777" w:rsidR="0024016A" w:rsidRPr="00CA14E0" w:rsidRDefault="0024016A" w:rsidP="002E32A1">
      <w:pPr>
        <w:spacing w:after="0" w:line="240" w:lineRule="auto"/>
        <w:jc w:val="both"/>
        <w:rPr>
          <w:rFonts w:eastAsia="Calibri" w:cs="Arial"/>
          <w:sz w:val="20"/>
          <w:szCs w:val="20"/>
        </w:rPr>
      </w:pPr>
      <w:r w:rsidRPr="00CA14E0">
        <w:rPr>
          <w:rFonts w:eastAsia="Calibri" w:cs="Arial"/>
          <w:sz w:val="20"/>
          <w:szCs w:val="20"/>
        </w:rPr>
        <w:t>“B” represents total outstanding service debtors</w:t>
      </w:r>
    </w:p>
    <w:p w14:paraId="687A6344" w14:textId="77777777" w:rsidR="0024016A" w:rsidRPr="00CA14E0" w:rsidRDefault="0024016A" w:rsidP="002E32A1">
      <w:pPr>
        <w:spacing w:after="0" w:line="240" w:lineRule="auto"/>
        <w:jc w:val="both"/>
        <w:rPr>
          <w:rFonts w:eastAsia="Calibri" w:cs="Arial"/>
          <w:sz w:val="20"/>
          <w:szCs w:val="20"/>
        </w:rPr>
      </w:pPr>
      <w:r w:rsidRPr="00CA14E0">
        <w:rPr>
          <w:rFonts w:eastAsia="Calibri" w:cs="Arial"/>
          <w:sz w:val="20"/>
          <w:szCs w:val="20"/>
        </w:rPr>
        <w:t xml:space="preserve">“C” represents annual revenue </w:t>
      </w:r>
      <w:proofErr w:type="gramStart"/>
      <w:r w:rsidRPr="00CA14E0">
        <w:rPr>
          <w:rFonts w:eastAsia="Calibri" w:cs="Arial"/>
          <w:sz w:val="20"/>
          <w:szCs w:val="20"/>
        </w:rPr>
        <w:t>actually received</w:t>
      </w:r>
      <w:proofErr w:type="gramEnd"/>
      <w:r w:rsidRPr="00CA14E0">
        <w:rPr>
          <w:rFonts w:eastAsia="Calibri" w:cs="Arial"/>
          <w:sz w:val="20"/>
          <w:szCs w:val="20"/>
        </w:rPr>
        <w:t xml:space="preserve"> for services;</w:t>
      </w:r>
    </w:p>
    <w:p w14:paraId="3A3F115A" w14:textId="77777777" w:rsidR="0024016A" w:rsidRPr="00CA14E0" w:rsidRDefault="0024016A" w:rsidP="002E32A1">
      <w:pPr>
        <w:spacing w:after="0" w:line="240" w:lineRule="auto"/>
        <w:jc w:val="both"/>
        <w:rPr>
          <w:rFonts w:eastAsia="Calibri" w:cs="Arial"/>
          <w:sz w:val="20"/>
          <w:szCs w:val="20"/>
        </w:rPr>
      </w:pPr>
    </w:p>
    <w:p w14:paraId="208987E2" w14:textId="77777777" w:rsidR="0024016A" w:rsidRPr="00CA14E0" w:rsidRDefault="0024016A" w:rsidP="002E32A1">
      <w:pPr>
        <w:spacing w:after="0" w:line="240" w:lineRule="auto"/>
        <w:jc w:val="both"/>
        <w:rPr>
          <w:rFonts w:eastAsia="Calibri" w:cs="Arial"/>
          <w:sz w:val="20"/>
          <w:szCs w:val="20"/>
          <w:u w:val="single"/>
        </w:rPr>
      </w:pPr>
      <w:r w:rsidRPr="00CA14E0">
        <w:rPr>
          <w:rFonts w:eastAsia="Calibri" w:cs="Arial"/>
          <w:sz w:val="20"/>
          <w:szCs w:val="20"/>
        </w:rPr>
        <w:t xml:space="preserve">(iii) A= </w:t>
      </w:r>
      <w:r w:rsidRPr="00CA14E0">
        <w:rPr>
          <w:rFonts w:eastAsia="Calibri" w:cs="Arial"/>
          <w:sz w:val="20"/>
          <w:szCs w:val="20"/>
          <w:u w:val="single"/>
        </w:rPr>
        <w:t>B+C</w:t>
      </w:r>
    </w:p>
    <w:p w14:paraId="572EA8F0" w14:textId="77777777" w:rsidR="0024016A" w:rsidRPr="00CA14E0" w:rsidRDefault="0024016A" w:rsidP="002E32A1">
      <w:pPr>
        <w:spacing w:after="0" w:line="240" w:lineRule="auto"/>
        <w:jc w:val="both"/>
        <w:rPr>
          <w:rFonts w:eastAsia="Calibri" w:cs="Arial"/>
          <w:sz w:val="20"/>
          <w:szCs w:val="20"/>
        </w:rPr>
      </w:pPr>
      <w:r w:rsidRPr="00CA14E0">
        <w:rPr>
          <w:rFonts w:eastAsia="Calibri" w:cs="Arial"/>
          <w:sz w:val="20"/>
          <w:szCs w:val="20"/>
        </w:rPr>
        <w:t xml:space="preserve">               D</w:t>
      </w:r>
    </w:p>
    <w:p w14:paraId="3413F61A" w14:textId="77777777" w:rsidR="0024016A" w:rsidRPr="00CA14E0" w:rsidRDefault="0024016A" w:rsidP="002E32A1">
      <w:pPr>
        <w:spacing w:after="0" w:line="240" w:lineRule="auto"/>
        <w:jc w:val="both"/>
        <w:rPr>
          <w:rFonts w:eastAsia="Calibri" w:cs="Arial"/>
          <w:sz w:val="20"/>
          <w:szCs w:val="20"/>
        </w:rPr>
      </w:pPr>
      <w:r w:rsidRPr="00CA14E0">
        <w:rPr>
          <w:rFonts w:eastAsia="Calibri" w:cs="Arial"/>
          <w:sz w:val="20"/>
          <w:szCs w:val="20"/>
        </w:rPr>
        <w:t>“A” represents cost average</w:t>
      </w:r>
    </w:p>
    <w:p w14:paraId="7CD50108" w14:textId="77777777" w:rsidR="0024016A" w:rsidRPr="00CA14E0" w:rsidRDefault="0024016A" w:rsidP="002E32A1">
      <w:pPr>
        <w:spacing w:after="0" w:line="240" w:lineRule="auto"/>
        <w:jc w:val="both"/>
        <w:rPr>
          <w:rFonts w:eastAsia="Calibri" w:cs="Arial"/>
          <w:sz w:val="20"/>
          <w:szCs w:val="20"/>
        </w:rPr>
      </w:pPr>
      <w:r w:rsidRPr="00CA14E0">
        <w:rPr>
          <w:rFonts w:eastAsia="Calibri" w:cs="Arial"/>
          <w:sz w:val="20"/>
          <w:szCs w:val="20"/>
        </w:rPr>
        <w:t xml:space="preserve">“B” represents all available cash at a </w:t>
      </w:r>
      <w:proofErr w:type="gramStart"/>
      <w:r w:rsidRPr="00CA14E0">
        <w:rPr>
          <w:rFonts w:eastAsia="Calibri" w:cs="Arial"/>
          <w:sz w:val="20"/>
          <w:szCs w:val="20"/>
        </w:rPr>
        <w:t>particular time</w:t>
      </w:r>
      <w:proofErr w:type="gramEnd"/>
      <w:r w:rsidRPr="00CA14E0">
        <w:rPr>
          <w:rFonts w:eastAsia="Calibri" w:cs="Arial"/>
          <w:sz w:val="20"/>
          <w:szCs w:val="20"/>
        </w:rPr>
        <w:t xml:space="preserve"> </w:t>
      </w:r>
    </w:p>
    <w:p w14:paraId="12959BF3" w14:textId="77777777" w:rsidR="0024016A" w:rsidRPr="00CA14E0" w:rsidRDefault="0024016A" w:rsidP="002E32A1">
      <w:pPr>
        <w:spacing w:after="0" w:line="240" w:lineRule="auto"/>
        <w:jc w:val="both"/>
        <w:rPr>
          <w:rFonts w:eastAsia="Calibri" w:cs="Arial"/>
          <w:sz w:val="20"/>
          <w:szCs w:val="20"/>
        </w:rPr>
      </w:pPr>
      <w:r w:rsidRPr="00CA14E0">
        <w:rPr>
          <w:rFonts w:eastAsia="Calibri" w:cs="Arial"/>
          <w:sz w:val="20"/>
          <w:szCs w:val="20"/>
        </w:rPr>
        <w:t>“C” represents investments</w:t>
      </w:r>
    </w:p>
    <w:p w14:paraId="108C7F7D" w14:textId="77777777" w:rsidR="0024016A" w:rsidRPr="00CA14E0" w:rsidRDefault="0024016A" w:rsidP="002E32A1">
      <w:pPr>
        <w:spacing w:after="0" w:line="240" w:lineRule="auto"/>
        <w:jc w:val="both"/>
        <w:rPr>
          <w:rFonts w:eastAsia="Calibri" w:cs="Arial"/>
          <w:sz w:val="20"/>
          <w:szCs w:val="20"/>
        </w:rPr>
      </w:pPr>
      <w:r w:rsidRPr="00CA14E0">
        <w:rPr>
          <w:rFonts w:eastAsia="Calibri" w:cs="Arial"/>
          <w:sz w:val="20"/>
          <w:szCs w:val="20"/>
        </w:rPr>
        <w:t>“D” represents monthly fixed operating expenditure</w:t>
      </w:r>
    </w:p>
    <w:p w14:paraId="79039973" w14:textId="77777777" w:rsidR="0024016A" w:rsidRPr="00CA14E0" w:rsidRDefault="0024016A" w:rsidP="002E32A1">
      <w:pPr>
        <w:spacing w:after="0" w:line="240" w:lineRule="auto"/>
        <w:jc w:val="both"/>
        <w:rPr>
          <w:rFonts w:eastAsia="Calibri" w:cs="Arial"/>
          <w:sz w:val="20"/>
          <w:szCs w:val="20"/>
        </w:rPr>
      </w:pPr>
    </w:p>
    <w:p w14:paraId="1A22D614" w14:textId="77777777" w:rsidR="0024016A" w:rsidRDefault="0024016A" w:rsidP="002E32A1">
      <w:pPr>
        <w:spacing w:after="0" w:line="240" w:lineRule="auto"/>
        <w:jc w:val="both"/>
        <w:rPr>
          <w:rFonts w:eastAsia="Calibri" w:cs="Arial"/>
          <w:sz w:val="20"/>
          <w:szCs w:val="20"/>
        </w:rPr>
      </w:pPr>
    </w:p>
    <w:p w14:paraId="457B7623" w14:textId="77777777" w:rsidR="0024016A" w:rsidRPr="0024016A" w:rsidRDefault="0024016A" w:rsidP="002E32A1">
      <w:pPr>
        <w:spacing w:after="160" w:line="259" w:lineRule="auto"/>
        <w:jc w:val="both"/>
        <w:rPr>
          <w:b/>
          <w:sz w:val="20"/>
          <w:szCs w:val="20"/>
        </w:rPr>
      </w:pPr>
      <w:r w:rsidRPr="0024016A">
        <w:rPr>
          <w:b/>
          <w:sz w:val="20"/>
          <w:szCs w:val="20"/>
        </w:rPr>
        <w:t>MUNICIPAL PERFORMANCE PLANS (ADJUSTED 2017/2018 SDBIP)</w:t>
      </w:r>
    </w:p>
    <w:p w14:paraId="2C6FF163" w14:textId="77777777" w:rsidR="0024016A" w:rsidRDefault="0024016A" w:rsidP="002E32A1">
      <w:pPr>
        <w:spacing w:after="160" w:line="259" w:lineRule="auto"/>
        <w:jc w:val="both"/>
        <w:rPr>
          <w:b/>
          <w:sz w:val="20"/>
          <w:szCs w:val="20"/>
        </w:rPr>
      </w:pPr>
      <w:r w:rsidRPr="0024016A">
        <w:rPr>
          <w:b/>
          <w:sz w:val="20"/>
          <w:szCs w:val="20"/>
        </w:rPr>
        <w:t>Lower Layer Service Delivery and Budget Implementation Plan 2017/2018</w:t>
      </w:r>
    </w:p>
    <w:p w14:paraId="5D8C202E" w14:textId="77777777" w:rsidR="009C5725" w:rsidRPr="0024016A" w:rsidRDefault="009C5725" w:rsidP="002E32A1">
      <w:pPr>
        <w:spacing w:after="160" w:line="259" w:lineRule="auto"/>
        <w:jc w:val="both"/>
        <w:rPr>
          <w:b/>
          <w:sz w:val="20"/>
          <w:szCs w:val="20"/>
        </w:rPr>
      </w:pPr>
      <w:r w:rsidRPr="0024016A">
        <w:rPr>
          <w:b/>
          <w:sz w:val="20"/>
          <w:szCs w:val="20"/>
        </w:rPr>
        <w:t xml:space="preserve">Department: Community Services: KPA: </w:t>
      </w:r>
      <w:r>
        <w:rPr>
          <w:b/>
          <w:sz w:val="20"/>
          <w:szCs w:val="20"/>
        </w:rPr>
        <w:t>Community Development &amp; Social Cohesion</w:t>
      </w:r>
    </w:p>
    <w:tbl>
      <w:tblPr>
        <w:tblStyle w:val="TableGrid25"/>
        <w:tblW w:w="15084" w:type="dxa"/>
        <w:tblLayout w:type="fixed"/>
        <w:tblLook w:val="04A0" w:firstRow="1" w:lastRow="0" w:firstColumn="1" w:lastColumn="0" w:noHBand="0" w:noVBand="1"/>
      </w:tblPr>
      <w:tblGrid>
        <w:gridCol w:w="988"/>
        <w:gridCol w:w="146"/>
        <w:gridCol w:w="1413"/>
        <w:gridCol w:w="1500"/>
        <w:gridCol w:w="79"/>
        <w:gridCol w:w="1596"/>
        <w:gridCol w:w="283"/>
        <w:gridCol w:w="650"/>
        <w:gridCol w:w="249"/>
        <w:gridCol w:w="956"/>
        <w:gridCol w:w="215"/>
        <w:gridCol w:w="824"/>
        <w:gridCol w:w="168"/>
        <w:gridCol w:w="810"/>
        <w:gridCol w:w="41"/>
        <w:gridCol w:w="1417"/>
        <w:gridCol w:w="1134"/>
        <w:gridCol w:w="993"/>
        <w:gridCol w:w="141"/>
        <w:gridCol w:w="1481"/>
      </w:tblGrid>
      <w:tr w:rsidR="009C5725" w:rsidRPr="0024016A" w14:paraId="28745E62" w14:textId="77777777" w:rsidTr="009A1CEA">
        <w:tc>
          <w:tcPr>
            <w:tcW w:w="15084" w:type="dxa"/>
            <w:gridSpan w:val="20"/>
          </w:tcPr>
          <w:p w14:paraId="63BB6DE9" w14:textId="77777777" w:rsidR="009C5725" w:rsidRPr="0024016A" w:rsidRDefault="009C5725" w:rsidP="002E32A1">
            <w:pPr>
              <w:spacing w:after="0" w:line="240" w:lineRule="auto"/>
              <w:jc w:val="both"/>
              <w:rPr>
                <w:b/>
                <w:sz w:val="20"/>
                <w:szCs w:val="20"/>
              </w:rPr>
            </w:pPr>
            <w:r w:rsidRPr="0024016A">
              <w:rPr>
                <w:b/>
                <w:sz w:val="20"/>
                <w:szCs w:val="20"/>
              </w:rPr>
              <w:t xml:space="preserve">Security Service </w:t>
            </w:r>
          </w:p>
        </w:tc>
      </w:tr>
      <w:tr w:rsidR="009C5725" w:rsidRPr="0024016A" w14:paraId="0D1DEA71" w14:textId="77777777" w:rsidTr="009C5725">
        <w:tc>
          <w:tcPr>
            <w:tcW w:w="988" w:type="dxa"/>
          </w:tcPr>
          <w:p w14:paraId="1355AE2B" w14:textId="77777777" w:rsidR="009C5725" w:rsidRPr="0024016A" w:rsidRDefault="009C5725" w:rsidP="002E32A1">
            <w:pPr>
              <w:spacing w:after="0" w:line="240" w:lineRule="auto"/>
              <w:jc w:val="both"/>
              <w:rPr>
                <w:b/>
                <w:sz w:val="20"/>
                <w:szCs w:val="20"/>
              </w:rPr>
            </w:pPr>
            <w:r w:rsidRPr="0024016A">
              <w:rPr>
                <w:b/>
                <w:sz w:val="20"/>
                <w:szCs w:val="20"/>
              </w:rPr>
              <w:t>Planning level</w:t>
            </w:r>
          </w:p>
        </w:tc>
        <w:tc>
          <w:tcPr>
            <w:tcW w:w="1559" w:type="dxa"/>
            <w:gridSpan w:val="2"/>
          </w:tcPr>
          <w:p w14:paraId="590775EC" w14:textId="77777777" w:rsidR="009C5725" w:rsidRPr="0024016A" w:rsidRDefault="009C5725" w:rsidP="002E32A1">
            <w:pPr>
              <w:spacing w:after="0" w:line="240" w:lineRule="auto"/>
              <w:jc w:val="both"/>
              <w:rPr>
                <w:b/>
                <w:sz w:val="20"/>
                <w:szCs w:val="20"/>
              </w:rPr>
            </w:pPr>
            <w:r w:rsidRPr="0024016A">
              <w:rPr>
                <w:b/>
                <w:sz w:val="20"/>
                <w:szCs w:val="20"/>
              </w:rPr>
              <w:t>Predetermined Objectives</w:t>
            </w:r>
          </w:p>
        </w:tc>
        <w:tc>
          <w:tcPr>
            <w:tcW w:w="1500" w:type="dxa"/>
          </w:tcPr>
          <w:p w14:paraId="0E43B175" w14:textId="77777777" w:rsidR="009C5725" w:rsidRPr="0024016A" w:rsidRDefault="009C5725" w:rsidP="002E32A1">
            <w:pPr>
              <w:spacing w:after="0" w:line="240" w:lineRule="auto"/>
              <w:jc w:val="both"/>
              <w:rPr>
                <w:b/>
                <w:sz w:val="20"/>
                <w:szCs w:val="20"/>
              </w:rPr>
            </w:pPr>
            <w:r w:rsidRPr="0024016A">
              <w:rPr>
                <w:b/>
                <w:sz w:val="20"/>
                <w:szCs w:val="20"/>
              </w:rPr>
              <w:t>Key Performance Indicator</w:t>
            </w:r>
          </w:p>
        </w:tc>
        <w:tc>
          <w:tcPr>
            <w:tcW w:w="1675" w:type="dxa"/>
            <w:gridSpan w:val="2"/>
          </w:tcPr>
          <w:p w14:paraId="55FB9D5C" w14:textId="77777777" w:rsidR="009C5725" w:rsidRPr="0024016A" w:rsidRDefault="009C5725" w:rsidP="002E32A1">
            <w:pPr>
              <w:spacing w:after="0" w:line="240" w:lineRule="auto"/>
              <w:jc w:val="both"/>
              <w:rPr>
                <w:b/>
                <w:sz w:val="20"/>
                <w:szCs w:val="20"/>
              </w:rPr>
            </w:pPr>
            <w:r w:rsidRPr="0024016A">
              <w:rPr>
                <w:b/>
                <w:sz w:val="20"/>
                <w:szCs w:val="20"/>
              </w:rPr>
              <w:t xml:space="preserve">Evidence </w:t>
            </w:r>
          </w:p>
        </w:tc>
        <w:tc>
          <w:tcPr>
            <w:tcW w:w="933" w:type="dxa"/>
            <w:gridSpan w:val="2"/>
          </w:tcPr>
          <w:p w14:paraId="30D0B3AE" w14:textId="77777777" w:rsidR="009C5725" w:rsidRPr="0024016A" w:rsidRDefault="009C5725" w:rsidP="002E32A1">
            <w:pPr>
              <w:spacing w:after="0" w:line="240" w:lineRule="auto"/>
              <w:jc w:val="both"/>
              <w:rPr>
                <w:b/>
                <w:sz w:val="20"/>
                <w:szCs w:val="20"/>
              </w:rPr>
            </w:pPr>
            <w:r w:rsidRPr="0024016A">
              <w:rPr>
                <w:b/>
                <w:sz w:val="20"/>
                <w:szCs w:val="20"/>
              </w:rPr>
              <w:t>type</w:t>
            </w:r>
          </w:p>
        </w:tc>
        <w:tc>
          <w:tcPr>
            <w:tcW w:w="1205" w:type="dxa"/>
            <w:gridSpan w:val="2"/>
          </w:tcPr>
          <w:p w14:paraId="5189EB35" w14:textId="77777777" w:rsidR="009C5725" w:rsidRPr="0024016A" w:rsidRDefault="009C5725" w:rsidP="002E32A1">
            <w:pPr>
              <w:spacing w:after="0" w:line="240" w:lineRule="auto"/>
              <w:jc w:val="both"/>
              <w:rPr>
                <w:b/>
                <w:sz w:val="20"/>
                <w:szCs w:val="20"/>
              </w:rPr>
            </w:pPr>
            <w:r w:rsidRPr="0024016A">
              <w:rPr>
                <w:b/>
                <w:sz w:val="20"/>
                <w:szCs w:val="20"/>
              </w:rPr>
              <w:t>Unit of Measure</w:t>
            </w:r>
          </w:p>
        </w:tc>
        <w:tc>
          <w:tcPr>
            <w:tcW w:w="1039" w:type="dxa"/>
            <w:gridSpan w:val="2"/>
          </w:tcPr>
          <w:p w14:paraId="331137A8" w14:textId="77777777" w:rsidR="009C5725" w:rsidRPr="0024016A" w:rsidRDefault="009C5725" w:rsidP="002E32A1">
            <w:pPr>
              <w:spacing w:after="0" w:line="240" w:lineRule="auto"/>
              <w:jc w:val="both"/>
              <w:rPr>
                <w:b/>
                <w:sz w:val="20"/>
                <w:szCs w:val="20"/>
              </w:rPr>
            </w:pPr>
            <w:r w:rsidRPr="0024016A">
              <w:rPr>
                <w:b/>
                <w:sz w:val="20"/>
                <w:szCs w:val="20"/>
              </w:rPr>
              <w:t xml:space="preserve">Baseline </w:t>
            </w:r>
          </w:p>
        </w:tc>
        <w:tc>
          <w:tcPr>
            <w:tcW w:w="978" w:type="dxa"/>
            <w:gridSpan w:val="2"/>
          </w:tcPr>
          <w:p w14:paraId="3690F4FC" w14:textId="77777777" w:rsidR="009C5725" w:rsidRPr="0024016A" w:rsidRDefault="009C5725" w:rsidP="002E32A1">
            <w:pPr>
              <w:spacing w:after="0" w:line="240" w:lineRule="auto"/>
              <w:jc w:val="both"/>
              <w:rPr>
                <w:b/>
                <w:sz w:val="20"/>
                <w:szCs w:val="20"/>
              </w:rPr>
            </w:pPr>
            <w:r w:rsidRPr="0024016A">
              <w:rPr>
                <w:b/>
                <w:sz w:val="20"/>
                <w:szCs w:val="20"/>
              </w:rPr>
              <w:t>Annual Target</w:t>
            </w:r>
          </w:p>
        </w:tc>
        <w:tc>
          <w:tcPr>
            <w:tcW w:w="1458" w:type="dxa"/>
            <w:gridSpan w:val="2"/>
          </w:tcPr>
          <w:p w14:paraId="72132FED" w14:textId="77777777" w:rsidR="009C5725" w:rsidRPr="0024016A" w:rsidRDefault="009C5725" w:rsidP="002E32A1">
            <w:pPr>
              <w:spacing w:after="0" w:line="240" w:lineRule="auto"/>
              <w:jc w:val="both"/>
              <w:rPr>
                <w:b/>
                <w:sz w:val="20"/>
                <w:szCs w:val="20"/>
              </w:rPr>
            </w:pPr>
            <w:r w:rsidRPr="0024016A">
              <w:rPr>
                <w:b/>
                <w:sz w:val="20"/>
                <w:szCs w:val="20"/>
              </w:rPr>
              <w:t xml:space="preserve">Progress </w:t>
            </w:r>
          </w:p>
        </w:tc>
        <w:tc>
          <w:tcPr>
            <w:tcW w:w="1134" w:type="dxa"/>
          </w:tcPr>
          <w:p w14:paraId="652282C5" w14:textId="77777777" w:rsidR="009C5725" w:rsidRPr="0024016A" w:rsidRDefault="009C5725" w:rsidP="002E32A1">
            <w:pPr>
              <w:spacing w:after="0" w:line="240" w:lineRule="auto"/>
              <w:jc w:val="both"/>
              <w:rPr>
                <w:b/>
                <w:sz w:val="20"/>
                <w:szCs w:val="20"/>
              </w:rPr>
            </w:pPr>
            <w:r w:rsidRPr="0024016A">
              <w:rPr>
                <w:b/>
                <w:sz w:val="20"/>
                <w:szCs w:val="20"/>
              </w:rPr>
              <w:t>KPI achievement rate</w:t>
            </w:r>
          </w:p>
        </w:tc>
        <w:tc>
          <w:tcPr>
            <w:tcW w:w="993" w:type="dxa"/>
          </w:tcPr>
          <w:p w14:paraId="77FF9A27" w14:textId="77777777" w:rsidR="009C5725" w:rsidRPr="0024016A" w:rsidRDefault="009C5725" w:rsidP="002E32A1">
            <w:pPr>
              <w:spacing w:after="0" w:line="240" w:lineRule="auto"/>
              <w:jc w:val="both"/>
              <w:rPr>
                <w:b/>
                <w:sz w:val="20"/>
                <w:szCs w:val="20"/>
              </w:rPr>
            </w:pPr>
            <w:r w:rsidRPr="0024016A">
              <w:rPr>
                <w:b/>
                <w:sz w:val="20"/>
                <w:szCs w:val="20"/>
              </w:rPr>
              <w:t xml:space="preserve"> Variance</w:t>
            </w:r>
          </w:p>
        </w:tc>
        <w:tc>
          <w:tcPr>
            <w:tcW w:w="1622" w:type="dxa"/>
            <w:gridSpan w:val="2"/>
          </w:tcPr>
          <w:p w14:paraId="23C9BB29" w14:textId="77777777" w:rsidR="009C5725" w:rsidRPr="0024016A" w:rsidRDefault="009C5725" w:rsidP="002E32A1">
            <w:pPr>
              <w:spacing w:after="0" w:line="240" w:lineRule="auto"/>
              <w:jc w:val="both"/>
              <w:rPr>
                <w:b/>
                <w:sz w:val="20"/>
                <w:szCs w:val="20"/>
              </w:rPr>
            </w:pPr>
            <w:r w:rsidRPr="0024016A">
              <w:rPr>
                <w:b/>
                <w:sz w:val="20"/>
                <w:szCs w:val="20"/>
              </w:rPr>
              <w:t>Remedial action taken / to be taken</w:t>
            </w:r>
          </w:p>
        </w:tc>
      </w:tr>
      <w:tr w:rsidR="009C5725" w:rsidRPr="0024016A" w14:paraId="0391EC5D" w14:textId="77777777" w:rsidTr="009C5725">
        <w:tc>
          <w:tcPr>
            <w:tcW w:w="988" w:type="dxa"/>
          </w:tcPr>
          <w:p w14:paraId="4FB79CA9" w14:textId="77777777" w:rsidR="009C5725" w:rsidRPr="0024016A" w:rsidRDefault="009C5725" w:rsidP="002E32A1">
            <w:pPr>
              <w:spacing w:after="0" w:line="240" w:lineRule="auto"/>
              <w:jc w:val="both"/>
              <w:rPr>
                <w:sz w:val="20"/>
                <w:szCs w:val="20"/>
              </w:rPr>
            </w:pPr>
            <w:r w:rsidRPr="0024016A">
              <w:rPr>
                <w:sz w:val="20"/>
                <w:szCs w:val="20"/>
              </w:rPr>
              <w:t>Activity1.2</w:t>
            </w:r>
          </w:p>
        </w:tc>
        <w:tc>
          <w:tcPr>
            <w:tcW w:w="1559" w:type="dxa"/>
            <w:gridSpan w:val="2"/>
            <w:vMerge w:val="restart"/>
          </w:tcPr>
          <w:p w14:paraId="5201CE4B" w14:textId="77777777" w:rsidR="009C5725" w:rsidRPr="0024016A" w:rsidRDefault="009C5725" w:rsidP="002E32A1">
            <w:pPr>
              <w:spacing w:after="0" w:line="240" w:lineRule="auto"/>
              <w:jc w:val="both"/>
              <w:rPr>
                <w:sz w:val="20"/>
                <w:szCs w:val="20"/>
              </w:rPr>
            </w:pPr>
            <w:r w:rsidRPr="0024016A">
              <w:rPr>
                <w:sz w:val="20"/>
                <w:szCs w:val="20"/>
              </w:rPr>
              <w:t>Providing Effective Community Service</w:t>
            </w:r>
            <w:r>
              <w:rPr>
                <w:sz w:val="20"/>
                <w:szCs w:val="20"/>
              </w:rPr>
              <w:t>s and safe guarding municipal assets</w:t>
            </w:r>
          </w:p>
        </w:tc>
        <w:tc>
          <w:tcPr>
            <w:tcW w:w="1500" w:type="dxa"/>
            <w:vMerge w:val="restart"/>
          </w:tcPr>
          <w:p w14:paraId="2A53F75A" w14:textId="77777777" w:rsidR="009C5725" w:rsidRPr="0024016A" w:rsidRDefault="009C5725" w:rsidP="002E32A1">
            <w:pPr>
              <w:spacing w:after="0" w:line="240" w:lineRule="auto"/>
              <w:jc w:val="both"/>
              <w:rPr>
                <w:sz w:val="20"/>
                <w:szCs w:val="20"/>
              </w:rPr>
            </w:pPr>
            <w:r w:rsidRPr="0024016A">
              <w:rPr>
                <w:sz w:val="20"/>
                <w:szCs w:val="20"/>
              </w:rPr>
              <w:t>Number of municipal properties secured through physical security</w:t>
            </w:r>
          </w:p>
        </w:tc>
        <w:tc>
          <w:tcPr>
            <w:tcW w:w="1675" w:type="dxa"/>
            <w:gridSpan w:val="2"/>
            <w:vMerge w:val="restart"/>
          </w:tcPr>
          <w:p w14:paraId="724504F2" w14:textId="77777777" w:rsidR="009C5725" w:rsidRPr="0024016A" w:rsidRDefault="009C5725" w:rsidP="002E32A1">
            <w:pPr>
              <w:spacing w:after="0" w:line="240" w:lineRule="auto"/>
              <w:jc w:val="both"/>
              <w:rPr>
                <w:sz w:val="20"/>
                <w:szCs w:val="20"/>
              </w:rPr>
            </w:pPr>
            <w:r w:rsidRPr="0024016A">
              <w:rPr>
                <w:sz w:val="20"/>
                <w:szCs w:val="20"/>
              </w:rPr>
              <w:t>Incidents/security pocket book per property secured</w:t>
            </w:r>
          </w:p>
        </w:tc>
        <w:tc>
          <w:tcPr>
            <w:tcW w:w="933" w:type="dxa"/>
            <w:gridSpan w:val="2"/>
          </w:tcPr>
          <w:p w14:paraId="5CDB9C2B" w14:textId="77777777" w:rsidR="009C5725" w:rsidRPr="0024016A" w:rsidRDefault="009C5725" w:rsidP="002E32A1">
            <w:pPr>
              <w:spacing w:after="0" w:line="240" w:lineRule="auto"/>
              <w:jc w:val="both"/>
              <w:rPr>
                <w:sz w:val="20"/>
                <w:szCs w:val="20"/>
              </w:rPr>
            </w:pPr>
            <w:r w:rsidRPr="0024016A">
              <w:rPr>
                <w:sz w:val="20"/>
                <w:szCs w:val="20"/>
              </w:rPr>
              <w:t>Target:</w:t>
            </w:r>
          </w:p>
        </w:tc>
        <w:tc>
          <w:tcPr>
            <w:tcW w:w="1205" w:type="dxa"/>
            <w:gridSpan w:val="2"/>
          </w:tcPr>
          <w:p w14:paraId="7002F8F5" w14:textId="77777777" w:rsidR="009C5725" w:rsidRPr="0024016A" w:rsidRDefault="009C5725" w:rsidP="002E32A1">
            <w:pPr>
              <w:spacing w:after="0" w:line="240" w:lineRule="auto"/>
              <w:jc w:val="both"/>
              <w:rPr>
                <w:sz w:val="20"/>
                <w:szCs w:val="20"/>
              </w:rPr>
            </w:pPr>
            <w:r w:rsidRPr="0024016A">
              <w:rPr>
                <w:sz w:val="20"/>
                <w:szCs w:val="20"/>
              </w:rPr>
              <w:t>Number</w:t>
            </w:r>
          </w:p>
        </w:tc>
        <w:tc>
          <w:tcPr>
            <w:tcW w:w="1039" w:type="dxa"/>
            <w:gridSpan w:val="2"/>
          </w:tcPr>
          <w:p w14:paraId="3D15B8F4" w14:textId="77777777" w:rsidR="009C5725" w:rsidRPr="0024016A" w:rsidRDefault="009C5725" w:rsidP="002E32A1">
            <w:pPr>
              <w:spacing w:after="0" w:line="240" w:lineRule="auto"/>
              <w:jc w:val="both"/>
              <w:rPr>
                <w:sz w:val="20"/>
                <w:szCs w:val="20"/>
              </w:rPr>
            </w:pPr>
            <w:r w:rsidRPr="0024016A">
              <w:rPr>
                <w:sz w:val="20"/>
                <w:szCs w:val="20"/>
              </w:rPr>
              <w:t xml:space="preserve">4 </w:t>
            </w:r>
          </w:p>
        </w:tc>
        <w:tc>
          <w:tcPr>
            <w:tcW w:w="978" w:type="dxa"/>
            <w:gridSpan w:val="2"/>
          </w:tcPr>
          <w:p w14:paraId="05653C7D" w14:textId="77777777" w:rsidR="009C5725" w:rsidRPr="0024016A" w:rsidRDefault="009C5725" w:rsidP="002E32A1">
            <w:pPr>
              <w:spacing w:after="0" w:line="240" w:lineRule="auto"/>
              <w:jc w:val="both"/>
              <w:rPr>
                <w:sz w:val="20"/>
                <w:szCs w:val="20"/>
              </w:rPr>
            </w:pPr>
            <w:r w:rsidRPr="0024016A">
              <w:rPr>
                <w:sz w:val="20"/>
                <w:szCs w:val="20"/>
              </w:rPr>
              <w:t>4</w:t>
            </w:r>
          </w:p>
        </w:tc>
        <w:tc>
          <w:tcPr>
            <w:tcW w:w="1458" w:type="dxa"/>
            <w:gridSpan w:val="2"/>
            <w:vMerge w:val="restart"/>
          </w:tcPr>
          <w:p w14:paraId="17CE44B4" w14:textId="77777777" w:rsidR="009C5725" w:rsidRPr="0024016A" w:rsidRDefault="007A3CEE" w:rsidP="002E32A1">
            <w:pPr>
              <w:spacing w:after="0" w:line="240" w:lineRule="auto"/>
              <w:jc w:val="both"/>
              <w:rPr>
                <w:sz w:val="20"/>
                <w:szCs w:val="20"/>
              </w:rPr>
            </w:pPr>
            <w:r>
              <w:rPr>
                <w:sz w:val="20"/>
                <w:szCs w:val="20"/>
              </w:rPr>
              <w:t xml:space="preserve">4 </w:t>
            </w:r>
          </w:p>
        </w:tc>
        <w:tc>
          <w:tcPr>
            <w:tcW w:w="1134" w:type="dxa"/>
            <w:vMerge w:val="restart"/>
          </w:tcPr>
          <w:p w14:paraId="5F2E7732" w14:textId="77777777" w:rsidR="009C5725" w:rsidRPr="0024016A" w:rsidRDefault="009C5725" w:rsidP="002E32A1">
            <w:pPr>
              <w:spacing w:after="0" w:line="240" w:lineRule="auto"/>
              <w:jc w:val="both"/>
              <w:rPr>
                <w:sz w:val="20"/>
                <w:szCs w:val="20"/>
              </w:rPr>
            </w:pPr>
            <w:r>
              <w:rPr>
                <w:sz w:val="20"/>
                <w:szCs w:val="20"/>
              </w:rPr>
              <w:t>Achieved</w:t>
            </w:r>
          </w:p>
        </w:tc>
        <w:tc>
          <w:tcPr>
            <w:tcW w:w="993" w:type="dxa"/>
            <w:vMerge w:val="restart"/>
          </w:tcPr>
          <w:p w14:paraId="149F8FC9" w14:textId="77777777" w:rsidR="009C5725" w:rsidRPr="0024016A" w:rsidRDefault="009C5725" w:rsidP="002E32A1">
            <w:pPr>
              <w:spacing w:after="0" w:line="240" w:lineRule="auto"/>
              <w:jc w:val="both"/>
              <w:rPr>
                <w:sz w:val="20"/>
                <w:szCs w:val="20"/>
              </w:rPr>
            </w:pPr>
            <w:r>
              <w:rPr>
                <w:sz w:val="20"/>
                <w:szCs w:val="20"/>
              </w:rPr>
              <w:t>None</w:t>
            </w:r>
          </w:p>
        </w:tc>
        <w:tc>
          <w:tcPr>
            <w:tcW w:w="1622" w:type="dxa"/>
            <w:gridSpan w:val="2"/>
            <w:vMerge w:val="restart"/>
          </w:tcPr>
          <w:p w14:paraId="485BC499" w14:textId="77777777" w:rsidR="009C5725" w:rsidRPr="0024016A" w:rsidRDefault="009C5725" w:rsidP="002E32A1">
            <w:pPr>
              <w:spacing w:after="0" w:line="240" w:lineRule="auto"/>
              <w:jc w:val="both"/>
              <w:rPr>
                <w:sz w:val="20"/>
                <w:szCs w:val="20"/>
              </w:rPr>
            </w:pPr>
            <w:r>
              <w:rPr>
                <w:sz w:val="20"/>
                <w:szCs w:val="20"/>
              </w:rPr>
              <w:t>None</w:t>
            </w:r>
          </w:p>
        </w:tc>
      </w:tr>
      <w:tr w:rsidR="009C5725" w:rsidRPr="0024016A" w14:paraId="4D82B62D" w14:textId="77777777" w:rsidTr="009C5725">
        <w:tc>
          <w:tcPr>
            <w:tcW w:w="988" w:type="dxa"/>
          </w:tcPr>
          <w:p w14:paraId="102569E7" w14:textId="77777777" w:rsidR="009C5725" w:rsidRPr="0024016A" w:rsidRDefault="009C5725" w:rsidP="002E32A1">
            <w:pPr>
              <w:spacing w:after="0" w:line="240" w:lineRule="auto"/>
              <w:jc w:val="both"/>
              <w:rPr>
                <w:sz w:val="20"/>
                <w:szCs w:val="20"/>
              </w:rPr>
            </w:pPr>
          </w:p>
        </w:tc>
        <w:tc>
          <w:tcPr>
            <w:tcW w:w="1559" w:type="dxa"/>
            <w:gridSpan w:val="2"/>
            <w:vMerge/>
          </w:tcPr>
          <w:p w14:paraId="065C8CA7" w14:textId="77777777" w:rsidR="009C5725" w:rsidRPr="0024016A" w:rsidRDefault="009C5725" w:rsidP="002E32A1">
            <w:pPr>
              <w:spacing w:after="0" w:line="240" w:lineRule="auto"/>
              <w:jc w:val="both"/>
              <w:rPr>
                <w:sz w:val="20"/>
                <w:szCs w:val="20"/>
              </w:rPr>
            </w:pPr>
          </w:p>
        </w:tc>
        <w:tc>
          <w:tcPr>
            <w:tcW w:w="1500" w:type="dxa"/>
            <w:vMerge/>
          </w:tcPr>
          <w:p w14:paraId="278C8BF5" w14:textId="77777777" w:rsidR="009C5725" w:rsidRPr="0024016A" w:rsidRDefault="009C5725" w:rsidP="002E32A1">
            <w:pPr>
              <w:spacing w:after="0" w:line="240" w:lineRule="auto"/>
              <w:jc w:val="both"/>
              <w:rPr>
                <w:sz w:val="20"/>
                <w:szCs w:val="20"/>
              </w:rPr>
            </w:pPr>
          </w:p>
        </w:tc>
        <w:tc>
          <w:tcPr>
            <w:tcW w:w="1675" w:type="dxa"/>
            <w:gridSpan w:val="2"/>
            <w:vMerge/>
          </w:tcPr>
          <w:p w14:paraId="55E1ECB3" w14:textId="77777777" w:rsidR="009C5725" w:rsidRPr="0024016A" w:rsidRDefault="009C5725" w:rsidP="002E32A1">
            <w:pPr>
              <w:spacing w:after="0" w:line="240" w:lineRule="auto"/>
              <w:jc w:val="both"/>
              <w:rPr>
                <w:sz w:val="20"/>
                <w:szCs w:val="20"/>
              </w:rPr>
            </w:pPr>
          </w:p>
        </w:tc>
        <w:tc>
          <w:tcPr>
            <w:tcW w:w="933" w:type="dxa"/>
            <w:gridSpan w:val="2"/>
          </w:tcPr>
          <w:p w14:paraId="57427FCB" w14:textId="77777777" w:rsidR="009C5725" w:rsidRPr="0024016A" w:rsidRDefault="009C5725" w:rsidP="002E32A1">
            <w:pPr>
              <w:spacing w:after="0" w:line="240" w:lineRule="auto"/>
              <w:jc w:val="both"/>
              <w:rPr>
                <w:sz w:val="20"/>
                <w:szCs w:val="20"/>
              </w:rPr>
            </w:pPr>
            <w:r w:rsidRPr="0024016A">
              <w:rPr>
                <w:sz w:val="20"/>
                <w:szCs w:val="20"/>
              </w:rPr>
              <w:t>Budget</w:t>
            </w:r>
          </w:p>
        </w:tc>
        <w:tc>
          <w:tcPr>
            <w:tcW w:w="1205" w:type="dxa"/>
            <w:gridSpan w:val="2"/>
          </w:tcPr>
          <w:p w14:paraId="2D2D76BF" w14:textId="77777777" w:rsidR="009C5725" w:rsidRPr="0024016A" w:rsidRDefault="009C5725" w:rsidP="002E32A1">
            <w:pPr>
              <w:spacing w:after="0" w:line="240" w:lineRule="auto"/>
              <w:jc w:val="both"/>
              <w:rPr>
                <w:sz w:val="20"/>
                <w:szCs w:val="20"/>
              </w:rPr>
            </w:pPr>
            <w:r w:rsidRPr="0024016A">
              <w:rPr>
                <w:sz w:val="20"/>
                <w:szCs w:val="20"/>
              </w:rPr>
              <w:t>Rand</w:t>
            </w:r>
          </w:p>
        </w:tc>
        <w:tc>
          <w:tcPr>
            <w:tcW w:w="1039" w:type="dxa"/>
            <w:gridSpan w:val="2"/>
          </w:tcPr>
          <w:p w14:paraId="44315BB9" w14:textId="77777777" w:rsidR="009C5725" w:rsidRPr="0024016A" w:rsidRDefault="009C5725" w:rsidP="002E32A1">
            <w:pPr>
              <w:spacing w:after="0" w:line="240" w:lineRule="auto"/>
              <w:jc w:val="both"/>
              <w:rPr>
                <w:sz w:val="20"/>
                <w:szCs w:val="20"/>
              </w:rPr>
            </w:pPr>
          </w:p>
        </w:tc>
        <w:tc>
          <w:tcPr>
            <w:tcW w:w="978" w:type="dxa"/>
            <w:gridSpan w:val="2"/>
          </w:tcPr>
          <w:p w14:paraId="349895FC" w14:textId="77777777" w:rsidR="009C5725" w:rsidRPr="0024016A" w:rsidRDefault="009C5725" w:rsidP="002E32A1">
            <w:pPr>
              <w:spacing w:after="0" w:line="240" w:lineRule="auto"/>
              <w:jc w:val="both"/>
              <w:rPr>
                <w:sz w:val="20"/>
                <w:szCs w:val="20"/>
              </w:rPr>
            </w:pPr>
          </w:p>
        </w:tc>
        <w:tc>
          <w:tcPr>
            <w:tcW w:w="1458" w:type="dxa"/>
            <w:gridSpan w:val="2"/>
            <w:vMerge/>
          </w:tcPr>
          <w:p w14:paraId="5CBEACDA" w14:textId="77777777" w:rsidR="009C5725" w:rsidRPr="0024016A" w:rsidRDefault="009C5725" w:rsidP="002E32A1">
            <w:pPr>
              <w:spacing w:after="0" w:line="240" w:lineRule="auto"/>
              <w:jc w:val="both"/>
              <w:rPr>
                <w:sz w:val="20"/>
                <w:szCs w:val="20"/>
              </w:rPr>
            </w:pPr>
          </w:p>
        </w:tc>
        <w:tc>
          <w:tcPr>
            <w:tcW w:w="1134" w:type="dxa"/>
            <w:vMerge/>
          </w:tcPr>
          <w:p w14:paraId="19FA0BE7" w14:textId="77777777" w:rsidR="009C5725" w:rsidRPr="0024016A" w:rsidRDefault="009C5725" w:rsidP="002E32A1">
            <w:pPr>
              <w:spacing w:after="0" w:line="240" w:lineRule="auto"/>
              <w:jc w:val="both"/>
              <w:rPr>
                <w:sz w:val="20"/>
                <w:szCs w:val="20"/>
              </w:rPr>
            </w:pPr>
          </w:p>
        </w:tc>
        <w:tc>
          <w:tcPr>
            <w:tcW w:w="993" w:type="dxa"/>
            <w:vMerge/>
          </w:tcPr>
          <w:p w14:paraId="28A75531" w14:textId="77777777" w:rsidR="009C5725" w:rsidRPr="0024016A" w:rsidRDefault="009C5725" w:rsidP="002E32A1">
            <w:pPr>
              <w:spacing w:after="0" w:line="240" w:lineRule="auto"/>
              <w:jc w:val="both"/>
              <w:rPr>
                <w:sz w:val="20"/>
                <w:szCs w:val="20"/>
              </w:rPr>
            </w:pPr>
          </w:p>
        </w:tc>
        <w:tc>
          <w:tcPr>
            <w:tcW w:w="1622" w:type="dxa"/>
            <w:gridSpan w:val="2"/>
            <w:vMerge/>
          </w:tcPr>
          <w:p w14:paraId="367BFC16" w14:textId="77777777" w:rsidR="009C5725" w:rsidRPr="0024016A" w:rsidRDefault="009C5725" w:rsidP="002E32A1">
            <w:pPr>
              <w:spacing w:after="0" w:line="240" w:lineRule="auto"/>
              <w:jc w:val="both"/>
              <w:rPr>
                <w:sz w:val="20"/>
                <w:szCs w:val="20"/>
              </w:rPr>
            </w:pPr>
          </w:p>
        </w:tc>
      </w:tr>
      <w:tr w:rsidR="009C5725" w:rsidRPr="0024016A" w14:paraId="42824885" w14:textId="77777777" w:rsidTr="009A1CEA">
        <w:tc>
          <w:tcPr>
            <w:tcW w:w="1134" w:type="dxa"/>
            <w:gridSpan w:val="2"/>
          </w:tcPr>
          <w:p w14:paraId="2A93C28D" w14:textId="77777777" w:rsidR="009C5725" w:rsidRPr="0024016A" w:rsidRDefault="009C5725" w:rsidP="002E32A1">
            <w:pPr>
              <w:spacing w:after="0" w:line="240" w:lineRule="auto"/>
              <w:jc w:val="both"/>
              <w:rPr>
                <w:b/>
                <w:sz w:val="20"/>
                <w:szCs w:val="20"/>
              </w:rPr>
            </w:pPr>
          </w:p>
        </w:tc>
        <w:tc>
          <w:tcPr>
            <w:tcW w:w="13950" w:type="dxa"/>
            <w:gridSpan w:val="18"/>
          </w:tcPr>
          <w:p w14:paraId="019B6BC6" w14:textId="77777777" w:rsidR="009C5725" w:rsidRPr="0024016A" w:rsidRDefault="009C5725" w:rsidP="002E32A1">
            <w:pPr>
              <w:spacing w:after="0" w:line="240" w:lineRule="auto"/>
              <w:jc w:val="both"/>
              <w:rPr>
                <w:b/>
                <w:sz w:val="20"/>
                <w:szCs w:val="20"/>
              </w:rPr>
            </w:pPr>
            <w:r w:rsidRPr="0024016A">
              <w:rPr>
                <w:b/>
                <w:sz w:val="20"/>
                <w:szCs w:val="20"/>
              </w:rPr>
              <w:t>Disaster &amp; Fire Management</w:t>
            </w:r>
          </w:p>
        </w:tc>
      </w:tr>
      <w:tr w:rsidR="009C5725" w:rsidRPr="0024016A" w14:paraId="3A88F9B2" w14:textId="77777777" w:rsidTr="009C5725">
        <w:tc>
          <w:tcPr>
            <w:tcW w:w="988" w:type="dxa"/>
          </w:tcPr>
          <w:p w14:paraId="1B24FBFF" w14:textId="77777777" w:rsidR="009C5725" w:rsidRPr="0024016A" w:rsidRDefault="009C5725" w:rsidP="002E32A1">
            <w:pPr>
              <w:spacing w:after="0" w:line="240" w:lineRule="auto"/>
              <w:jc w:val="both"/>
              <w:rPr>
                <w:b/>
                <w:sz w:val="20"/>
                <w:szCs w:val="20"/>
              </w:rPr>
            </w:pPr>
            <w:r w:rsidRPr="0024016A">
              <w:rPr>
                <w:b/>
                <w:sz w:val="20"/>
                <w:szCs w:val="20"/>
              </w:rPr>
              <w:t>Planning level</w:t>
            </w:r>
          </w:p>
        </w:tc>
        <w:tc>
          <w:tcPr>
            <w:tcW w:w="1559" w:type="dxa"/>
            <w:gridSpan w:val="2"/>
          </w:tcPr>
          <w:p w14:paraId="74E4373B" w14:textId="77777777" w:rsidR="009C5725" w:rsidRPr="0024016A" w:rsidRDefault="009C5725" w:rsidP="002E32A1">
            <w:pPr>
              <w:spacing w:after="0" w:line="240" w:lineRule="auto"/>
              <w:jc w:val="both"/>
              <w:rPr>
                <w:b/>
                <w:sz w:val="20"/>
                <w:szCs w:val="20"/>
              </w:rPr>
            </w:pPr>
            <w:r w:rsidRPr="0024016A">
              <w:rPr>
                <w:b/>
                <w:sz w:val="20"/>
                <w:szCs w:val="20"/>
              </w:rPr>
              <w:t>Predetermined Objectives</w:t>
            </w:r>
          </w:p>
        </w:tc>
        <w:tc>
          <w:tcPr>
            <w:tcW w:w="1579" w:type="dxa"/>
            <w:gridSpan w:val="2"/>
          </w:tcPr>
          <w:p w14:paraId="7227CB37" w14:textId="77777777" w:rsidR="009C5725" w:rsidRPr="0024016A" w:rsidRDefault="009C5725" w:rsidP="002E32A1">
            <w:pPr>
              <w:spacing w:after="0" w:line="240" w:lineRule="auto"/>
              <w:jc w:val="both"/>
              <w:rPr>
                <w:b/>
                <w:sz w:val="20"/>
                <w:szCs w:val="20"/>
              </w:rPr>
            </w:pPr>
            <w:r w:rsidRPr="0024016A">
              <w:rPr>
                <w:b/>
                <w:sz w:val="20"/>
                <w:szCs w:val="20"/>
              </w:rPr>
              <w:t>Key Performance Indicator</w:t>
            </w:r>
          </w:p>
        </w:tc>
        <w:tc>
          <w:tcPr>
            <w:tcW w:w="1879" w:type="dxa"/>
            <w:gridSpan w:val="2"/>
          </w:tcPr>
          <w:p w14:paraId="7BABF5B0" w14:textId="77777777" w:rsidR="009C5725" w:rsidRPr="0024016A" w:rsidRDefault="009C5725" w:rsidP="002E32A1">
            <w:pPr>
              <w:spacing w:after="0" w:line="240" w:lineRule="auto"/>
              <w:jc w:val="both"/>
              <w:rPr>
                <w:b/>
                <w:sz w:val="20"/>
                <w:szCs w:val="20"/>
              </w:rPr>
            </w:pPr>
            <w:r w:rsidRPr="0024016A">
              <w:rPr>
                <w:b/>
                <w:sz w:val="20"/>
                <w:szCs w:val="20"/>
              </w:rPr>
              <w:t xml:space="preserve">Evidence </w:t>
            </w:r>
          </w:p>
        </w:tc>
        <w:tc>
          <w:tcPr>
            <w:tcW w:w="899" w:type="dxa"/>
            <w:gridSpan w:val="2"/>
          </w:tcPr>
          <w:p w14:paraId="0EFD52C2" w14:textId="77777777" w:rsidR="009C5725" w:rsidRPr="0024016A" w:rsidRDefault="009C5725" w:rsidP="002E32A1">
            <w:pPr>
              <w:spacing w:after="0" w:line="240" w:lineRule="auto"/>
              <w:jc w:val="both"/>
              <w:rPr>
                <w:b/>
                <w:sz w:val="20"/>
                <w:szCs w:val="20"/>
              </w:rPr>
            </w:pPr>
            <w:r w:rsidRPr="0024016A">
              <w:rPr>
                <w:b/>
                <w:sz w:val="20"/>
                <w:szCs w:val="20"/>
              </w:rPr>
              <w:t>type</w:t>
            </w:r>
          </w:p>
        </w:tc>
        <w:tc>
          <w:tcPr>
            <w:tcW w:w="1171" w:type="dxa"/>
            <w:gridSpan w:val="2"/>
          </w:tcPr>
          <w:p w14:paraId="275C8CA8" w14:textId="77777777" w:rsidR="009C5725" w:rsidRPr="0024016A" w:rsidRDefault="009C5725" w:rsidP="002E32A1">
            <w:pPr>
              <w:spacing w:after="0" w:line="240" w:lineRule="auto"/>
              <w:jc w:val="both"/>
              <w:rPr>
                <w:b/>
                <w:sz w:val="20"/>
                <w:szCs w:val="20"/>
              </w:rPr>
            </w:pPr>
            <w:r w:rsidRPr="0024016A">
              <w:rPr>
                <w:b/>
                <w:sz w:val="20"/>
                <w:szCs w:val="20"/>
              </w:rPr>
              <w:t>Unit of Measure</w:t>
            </w:r>
          </w:p>
        </w:tc>
        <w:tc>
          <w:tcPr>
            <w:tcW w:w="992" w:type="dxa"/>
            <w:gridSpan w:val="2"/>
          </w:tcPr>
          <w:p w14:paraId="248CDB01" w14:textId="77777777" w:rsidR="009C5725" w:rsidRPr="0024016A" w:rsidRDefault="009C5725" w:rsidP="002E32A1">
            <w:pPr>
              <w:spacing w:after="0" w:line="240" w:lineRule="auto"/>
              <w:jc w:val="both"/>
              <w:rPr>
                <w:b/>
                <w:sz w:val="20"/>
                <w:szCs w:val="20"/>
              </w:rPr>
            </w:pPr>
            <w:r w:rsidRPr="0024016A">
              <w:rPr>
                <w:b/>
                <w:sz w:val="20"/>
                <w:szCs w:val="20"/>
              </w:rPr>
              <w:t xml:space="preserve">Baseline </w:t>
            </w:r>
          </w:p>
        </w:tc>
        <w:tc>
          <w:tcPr>
            <w:tcW w:w="851" w:type="dxa"/>
            <w:gridSpan w:val="2"/>
          </w:tcPr>
          <w:p w14:paraId="4ABA8443" w14:textId="77777777" w:rsidR="009C5725" w:rsidRPr="0024016A" w:rsidRDefault="009C5725" w:rsidP="002E32A1">
            <w:pPr>
              <w:spacing w:after="0" w:line="240" w:lineRule="auto"/>
              <w:jc w:val="both"/>
              <w:rPr>
                <w:b/>
                <w:sz w:val="20"/>
                <w:szCs w:val="20"/>
              </w:rPr>
            </w:pPr>
            <w:r w:rsidRPr="0024016A">
              <w:rPr>
                <w:b/>
                <w:sz w:val="20"/>
                <w:szCs w:val="20"/>
              </w:rPr>
              <w:t>Annual Target</w:t>
            </w:r>
          </w:p>
        </w:tc>
        <w:tc>
          <w:tcPr>
            <w:tcW w:w="1417" w:type="dxa"/>
          </w:tcPr>
          <w:p w14:paraId="7070E271" w14:textId="77777777" w:rsidR="009C5725" w:rsidRPr="0024016A" w:rsidRDefault="009C5725" w:rsidP="002E32A1">
            <w:pPr>
              <w:spacing w:after="0" w:line="240" w:lineRule="auto"/>
              <w:jc w:val="both"/>
              <w:rPr>
                <w:b/>
                <w:sz w:val="20"/>
                <w:szCs w:val="20"/>
              </w:rPr>
            </w:pPr>
            <w:r w:rsidRPr="0024016A">
              <w:rPr>
                <w:b/>
                <w:sz w:val="20"/>
                <w:szCs w:val="20"/>
              </w:rPr>
              <w:t>Progress</w:t>
            </w:r>
          </w:p>
        </w:tc>
        <w:tc>
          <w:tcPr>
            <w:tcW w:w="1134" w:type="dxa"/>
          </w:tcPr>
          <w:p w14:paraId="35ABFCAB" w14:textId="77777777" w:rsidR="009C5725" w:rsidRPr="0024016A" w:rsidRDefault="009C5725" w:rsidP="002E32A1">
            <w:pPr>
              <w:spacing w:after="0" w:line="240" w:lineRule="auto"/>
              <w:jc w:val="both"/>
              <w:rPr>
                <w:b/>
                <w:sz w:val="20"/>
                <w:szCs w:val="20"/>
              </w:rPr>
            </w:pPr>
            <w:r w:rsidRPr="0024016A">
              <w:rPr>
                <w:b/>
                <w:sz w:val="20"/>
                <w:szCs w:val="20"/>
              </w:rPr>
              <w:t>KPI Achievement rate</w:t>
            </w:r>
          </w:p>
        </w:tc>
        <w:tc>
          <w:tcPr>
            <w:tcW w:w="1134" w:type="dxa"/>
            <w:gridSpan w:val="2"/>
          </w:tcPr>
          <w:p w14:paraId="2208EA17" w14:textId="77777777" w:rsidR="009C5725" w:rsidRPr="0024016A" w:rsidRDefault="009C5725" w:rsidP="002E32A1">
            <w:pPr>
              <w:spacing w:after="0" w:line="240" w:lineRule="auto"/>
              <w:jc w:val="both"/>
              <w:rPr>
                <w:b/>
                <w:sz w:val="20"/>
                <w:szCs w:val="20"/>
              </w:rPr>
            </w:pPr>
            <w:r w:rsidRPr="0024016A">
              <w:rPr>
                <w:b/>
                <w:sz w:val="20"/>
                <w:szCs w:val="20"/>
              </w:rPr>
              <w:t>Variance</w:t>
            </w:r>
          </w:p>
        </w:tc>
        <w:tc>
          <w:tcPr>
            <w:tcW w:w="1481" w:type="dxa"/>
          </w:tcPr>
          <w:p w14:paraId="4B093026" w14:textId="77777777" w:rsidR="009C5725" w:rsidRPr="0024016A" w:rsidRDefault="009C5725" w:rsidP="002E32A1">
            <w:pPr>
              <w:spacing w:after="0" w:line="240" w:lineRule="auto"/>
              <w:jc w:val="both"/>
              <w:rPr>
                <w:b/>
                <w:sz w:val="20"/>
                <w:szCs w:val="20"/>
              </w:rPr>
            </w:pPr>
            <w:r w:rsidRPr="0024016A">
              <w:rPr>
                <w:b/>
                <w:sz w:val="20"/>
                <w:szCs w:val="20"/>
              </w:rPr>
              <w:t>Remedial steps taken /to be taken</w:t>
            </w:r>
          </w:p>
        </w:tc>
      </w:tr>
      <w:tr w:rsidR="009C5725" w:rsidRPr="0024016A" w14:paraId="0DD37677" w14:textId="77777777" w:rsidTr="009C5725">
        <w:trPr>
          <w:trHeight w:val="808"/>
        </w:trPr>
        <w:tc>
          <w:tcPr>
            <w:tcW w:w="988" w:type="dxa"/>
          </w:tcPr>
          <w:p w14:paraId="33DFFDFA" w14:textId="77777777" w:rsidR="009C5725" w:rsidRPr="0024016A" w:rsidRDefault="009C5725" w:rsidP="002E32A1">
            <w:pPr>
              <w:spacing w:after="0" w:line="240" w:lineRule="auto"/>
              <w:jc w:val="both"/>
              <w:rPr>
                <w:sz w:val="20"/>
                <w:szCs w:val="20"/>
              </w:rPr>
            </w:pPr>
            <w:r w:rsidRPr="0024016A">
              <w:rPr>
                <w:sz w:val="20"/>
                <w:szCs w:val="20"/>
              </w:rPr>
              <w:t>Activity1.1</w:t>
            </w:r>
          </w:p>
        </w:tc>
        <w:tc>
          <w:tcPr>
            <w:tcW w:w="1559" w:type="dxa"/>
            <w:gridSpan w:val="2"/>
            <w:vMerge w:val="restart"/>
          </w:tcPr>
          <w:p w14:paraId="331F3145" w14:textId="77777777" w:rsidR="009C5725" w:rsidRPr="001F5785" w:rsidRDefault="009C5725" w:rsidP="002E32A1">
            <w:pPr>
              <w:spacing w:after="0" w:line="240" w:lineRule="auto"/>
              <w:jc w:val="both"/>
              <w:rPr>
                <w:sz w:val="20"/>
                <w:szCs w:val="20"/>
              </w:rPr>
            </w:pPr>
            <w:r>
              <w:rPr>
                <w:sz w:val="20"/>
                <w:szCs w:val="20"/>
              </w:rPr>
              <w:t xml:space="preserve">Manage fire &amp; Disaster Management as required in terms </w:t>
            </w:r>
            <w:proofErr w:type="gramStart"/>
            <w:r>
              <w:rPr>
                <w:sz w:val="20"/>
                <w:szCs w:val="20"/>
              </w:rPr>
              <w:t>of  Disaster</w:t>
            </w:r>
            <w:proofErr w:type="gramEnd"/>
            <w:r>
              <w:rPr>
                <w:sz w:val="20"/>
                <w:szCs w:val="20"/>
              </w:rPr>
              <w:t xml:space="preserve"> M</w:t>
            </w:r>
            <w:r w:rsidRPr="001F5785">
              <w:rPr>
                <w:sz w:val="20"/>
                <w:szCs w:val="20"/>
              </w:rPr>
              <w:t>anagement Act</w:t>
            </w:r>
          </w:p>
          <w:p w14:paraId="4EB1E88D" w14:textId="77777777" w:rsidR="009C5725" w:rsidRPr="0024016A" w:rsidRDefault="009C5725" w:rsidP="002E32A1">
            <w:pPr>
              <w:spacing w:after="0" w:line="240" w:lineRule="auto"/>
              <w:jc w:val="both"/>
              <w:rPr>
                <w:sz w:val="20"/>
                <w:szCs w:val="20"/>
              </w:rPr>
            </w:pPr>
          </w:p>
        </w:tc>
        <w:tc>
          <w:tcPr>
            <w:tcW w:w="1579" w:type="dxa"/>
            <w:gridSpan w:val="2"/>
            <w:vMerge w:val="restart"/>
          </w:tcPr>
          <w:p w14:paraId="1A3343D0" w14:textId="77777777" w:rsidR="009C5725" w:rsidRPr="0024016A" w:rsidRDefault="009C5725" w:rsidP="002E32A1">
            <w:pPr>
              <w:spacing w:after="0" w:line="240" w:lineRule="auto"/>
              <w:jc w:val="both"/>
              <w:rPr>
                <w:sz w:val="20"/>
                <w:szCs w:val="20"/>
              </w:rPr>
            </w:pPr>
            <w:r w:rsidRPr="0024016A">
              <w:rPr>
                <w:sz w:val="20"/>
                <w:szCs w:val="20"/>
              </w:rPr>
              <w:t xml:space="preserve">Number </w:t>
            </w:r>
            <w:proofErr w:type="gramStart"/>
            <w:r w:rsidRPr="0024016A">
              <w:rPr>
                <w:sz w:val="20"/>
                <w:szCs w:val="20"/>
              </w:rPr>
              <w:t>of  fire</w:t>
            </w:r>
            <w:proofErr w:type="gramEnd"/>
            <w:r w:rsidRPr="0024016A">
              <w:rPr>
                <w:sz w:val="20"/>
                <w:szCs w:val="20"/>
              </w:rPr>
              <w:t xml:space="preserve"> safety inspections done</w:t>
            </w:r>
          </w:p>
        </w:tc>
        <w:tc>
          <w:tcPr>
            <w:tcW w:w="1879" w:type="dxa"/>
            <w:gridSpan w:val="2"/>
            <w:vMerge w:val="restart"/>
          </w:tcPr>
          <w:p w14:paraId="3BBD4D31" w14:textId="77777777" w:rsidR="009C5725" w:rsidRPr="0024016A" w:rsidRDefault="009C5725" w:rsidP="002E32A1">
            <w:pPr>
              <w:spacing w:after="0" w:line="240" w:lineRule="auto"/>
              <w:jc w:val="both"/>
              <w:rPr>
                <w:sz w:val="20"/>
                <w:szCs w:val="20"/>
              </w:rPr>
            </w:pPr>
            <w:r w:rsidRPr="0024016A">
              <w:rPr>
                <w:sz w:val="20"/>
                <w:szCs w:val="20"/>
              </w:rPr>
              <w:t>Fire safety inspections register</w:t>
            </w:r>
          </w:p>
        </w:tc>
        <w:tc>
          <w:tcPr>
            <w:tcW w:w="899" w:type="dxa"/>
            <w:gridSpan w:val="2"/>
          </w:tcPr>
          <w:p w14:paraId="68472757" w14:textId="77777777" w:rsidR="009C5725" w:rsidRPr="0024016A" w:rsidRDefault="009C5725" w:rsidP="002E32A1">
            <w:pPr>
              <w:spacing w:after="0" w:line="240" w:lineRule="auto"/>
              <w:jc w:val="both"/>
              <w:rPr>
                <w:sz w:val="20"/>
                <w:szCs w:val="20"/>
              </w:rPr>
            </w:pPr>
            <w:r w:rsidRPr="0024016A">
              <w:rPr>
                <w:sz w:val="20"/>
                <w:szCs w:val="20"/>
              </w:rPr>
              <w:t>Target:</w:t>
            </w:r>
          </w:p>
        </w:tc>
        <w:tc>
          <w:tcPr>
            <w:tcW w:w="1171" w:type="dxa"/>
            <w:gridSpan w:val="2"/>
          </w:tcPr>
          <w:p w14:paraId="0CBD2CF2" w14:textId="77777777" w:rsidR="009C5725" w:rsidRPr="0024016A" w:rsidRDefault="009C5725" w:rsidP="002E32A1">
            <w:pPr>
              <w:spacing w:after="0" w:line="240" w:lineRule="auto"/>
              <w:jc w:val="both"/>
              <w:rPr>
                <w:sz w:val="20"/>
                <w:szCs w:val="20"/>
              </w:rPr>
            </w:pPr>
            <w:r w:rsidRPr="0024016A">
              <w:rPr>
                <w:sz w:val="20"/>
                <w:szCs w:val="20"/>
              </w:rPr>
              <w:t>Number</w:t>
            </w:r>
          </w:p>
        </w:tc>
        <w:tc>
          <w:tcPr>
            <w:tcW w:w="992" w:type="dxa"/>
            <w:gridSpan w:val="2"/>
          </w:tcPr>
          <w:p w14:paraId="5071E873" w14:textId="77777777" w:rsidR="009C5725" w:rsidRPr="0024016A" w:rsidRDefault="009C5725" w:rsidP="002E32A1">
            <w:pPr>
              <w:spacing w:after="0" w:line="240" w:lineRule="auto"/>
              <w:jc w:val="both"/>
              <w:rPr>
                <w:sz w:val="20"/>
                <w:szCs w:val="20"/>
              </w:rPr>
            </w:pPr>
            <w:r>
              <w:rPr>
                <w:sz w:val="20"/>
                <w:szCs w:val="20"/>
              </w:rPr>
              <w:t>80</w:t>
            </w:r>
          </w:p>
        </w:tc>
        <w:tc>
          <w:tcPr>
            <w:tcW w:w="851" w:type="dxa"/>
            <w:gridSpan w:val="2"/>
          </w:tcPr>
          <w:p w14:paraId="3CEF67E2" w14:textId="77777777" w:rsidR="009C5725" w:rsidRPr="0024016A" w:rsidRDefault="009C5725" w:rsidP="002E32A1">
            <w:pPr>
              <w:spacing w:after="0" w:line="240" w:lineRule="auto"/>
              <w:jc w:val="both"/>
              <w:rPr>
                <w:sz w:val="20"/>
                <w:szCs w:val="20"/>
              </w:rPr>
            </w:pPr>
            <w:r>
              <w:rPr>
                <w:sz w:val="20"/>
                <w:szCs w:val="20"/>
              </w:rPr>
              <w:t>80</w:t>
            </w:r>
          </w:p>
        </w:tc>
        <w:tc>
          <w:tcPr>
            <w:tcW w:w="1417" w:type="dxa"/>
            <w:vMerge w:val="restart"/>
          </w:tcPr>
          <w:p w14:paraId="4771165A" w14:textId="77777777" w:rsidR="009C5725" w:rsidRPr="0024016A" w:rsidRDefault="009C5725" w:rsidP="002E32A1">
            <w:pPr>
              <w:spacing w:after="0" w:line="240" w:lineRule="auto"/>
              <w:jc w:val="both"/>
              <w:rPr>
                <w:sz w:val="20"/>
                <w:szCs w:val="20"/>
              </w:rPr>
            </w:pPr>
            <w:r>
              <w:rPr>
                <w:sz w:val="20"/>
                <w:szCs w:val="20"/>
              </w:rPr>
              <w:t xml:space="preserve">87 </w:t>
            </w:r>
          </w:p>
        </w:tc>
        <w:tc>
          <w:tcPr>
            <w:tcW w:w="1134" w:type="dxa"/>
            <w:vMerge w:val="restart"/>
          </w:tcPr>
          <w:p w14:paraId="58735EF3" w14:textId="77777777" w:rsidR="009C5725" w:rsidRPr="0024016A" w:rsidRDefault="009C5725" w:rsidP="002E32A1">
            <w:pPr>
              <w:spacing w:after="0" w:line="240" w:lineRule="auto"/>
              <w:jc w:val="both"/>
              <w:rPr>
                <w:sz w:val="20"/>
                <w:szCs w:val="20"/>
              </w:rPr>
            </w:pPr>
            <w:r>
              <w:rPr>
                <w:sz w:val="20"/>
                <w:szCs w:val="20"/>
              </w:rPr>
              <w:t>Achieved</w:t>
            </w:r>
          </w:p>
        </w:tc>
        <w:tc>
          <w:tcPr>
            <w:tcW w:w="1134" w:type="dxa"/>
            <w:gridSpan w:val="2"/>
            <w:vMerge w:val="restart"/>
          </w:tcPr>
          <w:p w14:paraId="5D0E6B77" w14:textId="77777777" w:rsidR="009C5725" w:rsidRPr="0024016A" w:rsidRDefault="009C5725" w:rsidP="002E32A1">
            <w:pPr>
              <w:spacing w:after="0" w:line="240" w:lineRule="auto"/>
              <w:jc w:val="both"/>
              <w:rPr>
                <w:sz w:val="20"/>
                <w:szCs w:val="20"/>
              </w:rPr>
            </w:pPr>
            <w:r>
              <w:rPr>
                <w:sz w:val="20"/>
                <w:szCs w:val="20"/>
              </w:rPr>
              <w:t>Exceeded target by 07</w:t>
            </w:r>
          </w:p>
        </w:tc>
        <w:tc>
          <w:tcPr>
            <w:tcW w:w="1481" w:type="dxa"/>
            <w:vMerge w:val="restart"/>
          </w:tcPr>
          <w:p w14:paraId="0D3D903F" w14:textId="77777777" w:rsidR="009C5725" w:rsidRPr="0024016A" w:rsidRDefault="009C5725" w:rsidP="002E32A1">
            <w:pPr>
              <w:spacing w:after="0" w:line="240" w:lineRule="auto"/>
              <w:jc w:val="both"/>
              <w:rPr>
                <w:sz w:val="20"/>
                <w:szCs w:val="20"/>
              </w:rPr>
            </w:pPr>
            <w:r>
              <w:rPr>
                <w:sz w:val="20"/>
                <w:szCs w:val="20"/>
              </w:rPr>
              <w:t>None</w:t>
            </w:r>
          </w:p>
        </w:tc>
      </w:tr>
      <w:tr w:rsidR="009C5725" w:rsidRPr="0024016A" w14:paraId="1917F8B7" w14:textId="77777777" w:rsidTr="009C5725">
        <w:tc>
          <w:tcPr>
            <w:tcW w:w="988" w:type="dxa"/>
          </w:tcPr>
          <w:p w14:paraId="047461D7" w14:textId="77777777" w:rsidR="009C5725" w:rsidRPr="0024016A" w:rsidRDefault="009C5725" w:rsidP="002E32A1">
            <w:pPr>
              <w:spacing w:after="0" w:line="240" w:lineRule="auto"/>
              <w:jc w:val="both"/>
              <w:rPr>
                <w:sz w:val="20"/>
                <w:szCs w:val="20"/>
              </w:rPr>
            </w:pPr>
          </w:p>
        </w:tc>
        <w:tc>
          <w:tcPr>
            <w:tcW w:w="1559" w:type="dxa"/>
            <w:gridSpan w:val="2"/>
            <w:vMerge/>
          </w:tcPr>
          <w:p w14:paraId="7FDA27D4" w14:textId="77777777" w:rsidR="009C5725" w:rsidRPr="0024016A" w:rsidRDefault="009C5725" w:rsidP="002E32A1">
            <w:pPr>
              <w:spacing w:after="0" w:line="240" w:lineRule="auto"/>
              <w:jc w:val="both"/>
              <w:rPr>
                <w:sz w:val="20"/>
                <w:szCs w:val="20"/>
              </w:rPr>
            </w:pPr>
          </w:p>
        </w:tc>
        <w:tc>
          <w:tcPr>
            <w:tcW w:w="1579" w:type="dxa"/>
            <w:gridSpan w:val="2"/>
            <w:vMerge/>
          </w:tcPr>
          <w:p w14:paraId="6F36EF17" w14:textId="77777777" w:rsidR="009C5725" w:rsidRPr="0024016A" w:rsidRDefault="009C5725" w:rsidP="002E32A1">
            <w:pPr>
              <w:spacing w:after="0" w:line="240" w:lineRule="auto"/>
              <w:jc w:val="both"/>
              <w:rPr>
                <w:sz w:val="20"/>
                <w:szCs w:val="20"/>
              </w:rPr>
            </w:pPr>
          </w:p>
        </w:tc>
        <w:tc>
          <w:tcPr>
            <w:tcW w:w="1879" w:type="dxa"/>
            <w:gridSpan w:val="2"/>
            <w:vMerge/>
          </w:tcPr>
          <w:p w14:paraId="297F47F5" w14:textId="77777777" w:rsidR="009C5725" w:rsidRPr="0024016A" w:rsidRDefault="009C5725" w:rsidP="002E32A1">
            <w:pPr>
              <w:spacing w:after="0" w:line="240" w:lineRule="auto"/>
              <w:jc w:val="both"/>
              <w:rPr>
                <w:sz w:val="20"/>
                <w:szCs w:val="20"/>
              </w:rPr>
            </w:pPr>
          </w:p>
        </w:tc>
        <w:tc>
          <w:tcPr>
            <w:tcW w:w="899" w:type="dxa"/>
            <w:gridSpan w:val="2"/>
          </w:tcPr>
          <w:p w14:paraId="12F84C90" w14:textId="77777777" w:rsidR="009C5725" w:rsidRPr="0024016A" w:rsidRDefault="009C5725" w:rsidP="002E32A1">
            <w:pPr>
              <w:spacing w:after="0" w:line="240" w:lineRule="auto"/>
              <w:jc w:val="both"/>
              <w:rPr>
                <w:sz w:val="20"/>
                <w:szCs w:val="20"/>
              </w:rPr>
            </w:pPr>
            <w:r w:rsidRPr="0024016A">
              <w:rPr>
                <w:sz w:val="20"/>
                <w:szCs w:val="20"/>
              </w:rPr>
              <w:t>Budget</w:t>
            </w:r>
          </w:p>
        </w:tc>
        <w:tc>
          <w:tcPr>
            <w:tcW w:w="1171" w:type="dxa"/>
            <w:gridSpan w:val="2"/>
          </w:tcPr>
          <w:p w14:paraId="5A9DD986" w14:textId="77777777" w:rsidR="009C5725" w:rsidRPr="0024016A" w:rsidRDefault="009C5725" w:rsidP="002E32A1">
            <w:pPr>
              <w:spacing w:after="0" w:line="240" w:lineRule="auto"/>
              <w:jc w:val="both"/>
              <w:rPr>
                <w:sz w:val="20"/>
                <w:szCs w:val="20"/>
              </w:rPr>
            </w:pPr>
            <w:r w:rsidRPr="0024016A">
              <w:rPr>
                <w:sz w:val="20"/>
                <w:szCs w:val="20"/>
              </w:rPr>
              <w:t>Rand</w:t>
            </w:r>
          </w:p>
        </w:tc>
        <w:tc>
          <w:tcPr>
            <w:tcW w:w="992" w:type="dxa"/>
            <w:gridSpan w:val="2"/>
          </w:tcPr>
          <w:p w14:paraId="74AEBFC5" w14:textId="77777777" w:rsidR="009C5725" w:rsidRPr="0024016A" w:rsidRDefault="009C5725" w:rsidP="002E32A1">
            <w:pPr>
              <w:spacing w:after="0" w:line="240" w:lineRule="auto"/>
              <w:jc w:val="both"/>
              <w:rPr>
                <w:sz w:val="20"/>
                <w:szCs w:val="20"/>
              </w:rPr>
            </w:pPr>
          </w:p>
        </w:tc>
        <w:tc>
          <w:tcPr>
            <w:tcW w:w="851" w:type="dxa"/>
            <w:gridSpan w:val="2"/>
          </w:tcPr>
          <w:p w14:paraId="6EFFDD74" w14:textId="77777777" w:rsidR="009C5725" w:rsidRPr="0024016A" w:rsidRDefault="009C5725" w:rsidP="002E32A1">
            <w:pPr>
              <w:spacing w:after="0" w:line="240" w:lineRule="auto"/>
              <w:jc w:val="both"/>
              <w:rPr>
                <w:sz w:val="20"/>
                <w:szCs w:val="20"/>
              </w:rPr>
            </w:pPr>
          </w:p>
        </w:tc>
        <w:tc>
          <w:tcPr>
            <w:tcW w:w="1417" w:type="dxa"/>
            <w:vMerge/>
          </w:tcPr>
          <w:p w14:paraId="68DF92C4" w14:textId="77777777" w:rsidR="009C5725" w:rsidRPr="0024016A" w:rsidRDefault="009C5725" w:rsidP="002E32A1">
            <w:pPr>
              <w:spacing w:after="0" w:line="240" w:lineRule="auto"/>
              <w:jc w:val="both"/>
              <w:rPr>
                <w:sz w:val="20"/>
                <w:szCs w:val="20"/>
              </w:rPr>
            </w:pPr>
          </w:p>
        </w:tc>
        <w:tc>
          <w:tcPr>
            <w:tcW w:w="1134" w:type="dxa"/>
            <w:vMerge/>
          </w:tcPr>
          <w:p w14:paraId="640E4B22" w14:textId="77777777" w:rsidR="009C5725" w:rsidRPr="0024016A" w:rsidRDefault="009C5725" w:rsidP="002E32A1">
            <w:pPr>
              <w:spacing w:after="0" w:line="240" w:lineRule="auto"/>
              <w:jc w:val="both"/>
              <w:rPr>
                <w:sz w:val="20"/>
                <w:szCs w:val="20"/>
              </w:rPr>
            </w:pPr>
          </w:p>
        </w:tc>
        <w:tc>
          <w:tcPr>
            <w:tcW w:w="1134" w:type="dxa"/>
            <w:gridSpan w:val="2"/>
            <w:vMerge/>
          </w:tcPr>
          <w:p w14:paraId="136540B4" w14:textId="77777777" w:rsidR="009C5725" w:rsidRPr="0024016A" w:rsidRDefault="009C5725" w:rsidP="002E32A1">
            <w:pPr>
              <w:spacing w:after="0" w:line="240" w:lineRule="auto"/>
              <w:jc w:val="both"/>
              <w:rPr>
                <w:sz w:val="20"/>
                <w:szCs w:val="20"/>
              </w:rPr>
            </w:pPr>
          </w:p>
        </w:tc>
        <w:tc>
          <w:tcPr>
            <w:tcW w:w="1481" w:type="dxa"/>
            <w:vMerge/>
          </w:tcPr>
          <w:p w14:paraId="2E6FFBB4" w14:textId="77777777" w:rsidR="009C5725" w:rsidRPr="0024016A" w:rsidRDefault="009C5725" w:rsidP="002E32A1">
            <w:pPr>
              <w:spacing w:after="0" w:line="240" w:lineRule="auto"/>
              <w:jc w:val="both"/>
              <w:rPr>
                <w:sz w:val="20"/>
                <w:szCs w:val="20"/>
              </w:rPr>
            </w:pPr>
          </w:p>
        </w:tc>
      </w:tr>
      <w:tr w:rsidR="009C5725" w:rsidRPr="0024016A" w14:paraId="633E5A5C" w14:textId="77777777" w:rsidTr="009C5725">
        <w:trPr>
          <w:trHeight w:val="1041"/>
        </w:trPr>
        <w:tc>
          <w:tcPr>
            <w:tcW w:w="988" w:type="dxa"/>
            <w:vMerge w:val="restart"/>
          </w:tcPr>
          <w:p w14:paraId="47AD5388" w14:textId="77777777" w:rsidR="009C5725" w:rsidRPr="0024016A" w:rsidRDefault="009C5725" w:rsidP="002E32A1">
            <w:pPr>
              <w:spacing w:after="0" w:line="240" w:lineRule="auto"/>
              <w:jc w:val="both"/>
              <w:rPr>
                <w:sz w:val="20"/>
                <w:szCs w:val="20"/>
              </w:rPr>
            </w:pPr>
            <w:r w:rsidRPr="0024016A">
              <w:rPr>
                <w:sz w:val="20"/>
                <w:szCs w:val="20"/>
              </w:rPr>
              <w:t>Activity1.3</w:t>
            </w:r>
          </w:p>
        </w:tc>
        <w:tc>
          <w:tcPr>
            <w:tcW w:w="1559" w:type="dxa"/>
            <w:gridSpan w:val="2"/>
            <w:vMerge/>
          </w:tcPr>
          <w:p w14:paraId="5F6A5415" w14:textId="77777777" w:rsidR="009C5725" w:rsidRPr="0024016A" w:rsidRDefault="009C5725" w:rsidP="002E32A1">
            <w:pPr>
              <w:spacing w:after="0" w:line="240" w:lineRule="auto"/>
              <w:jc w:val="both"/>
              <w:rPr>
                <w:sz w:val="20"/>
                <w:szCs w:val="20"/>
              </w:rPr>
            </w:pPr>
          </w:p>
        </w:tc>
        <w:tc>
          <w:tcPr>
            <w:tcW w:w="1579" w:type="dxa"/>
            <w:gridSpan w:val="2"/>
            <w:vMerge w:val="restart"/>
          </w:tcPr>
          <w:p w14:paraId="0D289501" w14:textId="77777777" w:rsidR="009C5725" w:rsidRPr="0024016A" w:rsidRDefault="009C5725" w:rsidP="002E32A1">
            <w:pPr>
              <w:spacing w:after="0" w:line="240" w:lineRule="auto"/>
              <w:jc w:val="both"/>
              <w:rPr>
                <w:sz w:val="20"/>
                <w:szCs w:val="20"/>
              </w:rPr>
            </w:pPr>
            <w:r w:rsidRPr="0024016A">
              <w:rPr>
                <w:sz w:val="20"/>
                <w:szCs w:val="20"/>
              </w:rPr>
              <w:t>Number of Public Awareness campaigns on public safety conducted</w:t>
            </w:r>
          </w:p>
        </w:tc>
        <w:tc>
          <w:tcPr>
            <w:tcW w:w="1879" w:type="dxa"/>
            <w:gridSpan w:val="2"/>
            <w:vMerge w:val="restart"/>
          </w:tcPr>
          <w:p w14:paraId="68E90600" w14:textId="77777777" w:rsidR="009C5725" w:rsidRPr="0024016A" w:rsidRDefault="009C5725" w:rsidP="002E32A1">
            <w:pPr>
              <w:spacing w:after="0" w:line="240" w:lineRule="auto"/>
              <w:jc w:val="both"/>
              <w:rPr>
                <w:sz w:val="20"/>
                <w:szCs w:val="20"/>
              </w:rPr>
            </w:pPr>
            <w:r>
              <w:rPr>
                <w:sz w:val="20"/>
                <w:szCs w:val="20"/>
              </w:rPr>
              <w:t>Attendance register and proof</w:t>
            </w:r>
          </w:p>
        </w:tc>
        <w:tc>
          <w:tcPr>
            <w:tcW w:w="899" w:type="dxa"/>
            <w:gridSpan w:val="2"/>
          </w:tcPr>
          <w:p w14:paraId="4E982882" w14:textId="77777777" w:rsidR="009C5725" w:rsidRPr="0024016A" w:rsidRDefault="009C5725" w:rsidP="002E32A1">
            <w:pPr>
              <w:spacing w:after="0" w:line="240" w:lineRule="auto"/>
              <w:jc w:val="both"/>
              <w:rPr>
                <w:sz w:val="20"/>
                <w:szCs w:val="20"/>
              </w:rPr>
            </w:pPr>
            <w:r w:rsidRPr="0024016A">
              <w:rPr>
                <w:sz w:val="20"/>
                <w:szCs w:val="20"/>
              </w:rPr>
              <w:t>Target:</w:t>
            </w:r>
          </w:p>
        </w:tc>
        <w:tc>
          <w:tcPr>
            <w:tcW w:w="1171" w:type="dxa"/>
            <w:gridSpan w:val="2"/>
          </w:tcPr>
          <w:p w14:paraId="3E56DC64" w14:textId="77777777" w:rsidR="009C5725" w:rsidRPr="0024016A" w:rsidRDefault="009C5725" w:rsidP="002E32A1">
            <w:pPr>
              <w:spacing w:after="0" w:line="240" w:lineRule="auto"/>
              <w:jc w:val="both"/>
              <w:rPr>
                <w:sz w:val="20"/>
                <w:szCs w:val="20"/>
              </w:rPr>
            </w:pPr>
            <w:r w:rsidRPr="0024016A">
              <w:rPr>
                <w:sz w:val="20"/>
                <w:szCs w:val="20"/>
              </w:rPr>
              <w:t xml:space="preserve">Number </w:t>
            </w:r>
          </w:p>
        </w:tc>
        <w:tc>
          <w:tcPr>
            <w:tcW w:w="992" w:type="dxa"/>
            <w:gridSpan w:val="2"/>
          </w:tcPr>
          <w:p w14:paraId="2551C803" w14:textId="77777777" w:rsidR="009C5725" w:rsidRPr="0024016A" w:rsidRDefault="009C5725" w:rsidP="002E32A1">
            <w:pPr>
              <w:spacing w:after="0" w:line="240" w:lineRule="auto"/>
              <w:jc w:val="both"/>
              <w:rPr>
                <w:sz w:val="20"/>
                <w:szCs w:val="20"/>
              </w:rPr>
            </w:pPr>
            <w:r>
              <w:rPr>
                <w:sz w:val="20"/>
                <w:szCs w:val="20"/>
              </w:rPr>
              <w:t>90</w:t>
            </w:r>
          </w:p>
        </w:tc>
        <w:tc>
          <w:tcPr>
            <w:tcW w:w="851" w:type="dxa"/>
            <w:gridSpan w:val="2"/>
          </w:tcPr>
          <w:p w14:paraId="4D72F334" w14:textId="77777777" w:rsidR="009C5725" w:rsidRPr="0024016A" w:rsidRDefault="009C5725" w:rsidP="002E32A1">
            <w:pPr>
              <w:spacing w:after="0" w:line="240" w:lineRule="auto"/>
              <w:jc w:val="both"/>
              <w:rPr>
                <w:sz w:val="20"/>
                <w:szCs w:val="20"/>
              </w:rPr>
            </w:pPr>
            <w:r>
              <w:rPr>
                <w:sz w:val="20"/>
                <w:szCs w:val="20"/>
              </w:rPr>
              <w:t>9</w:t>
            </w:r>
            <w:r w:rsidRPr="0024016A">
              <w:rPr>
                <w:sz w:val="20"/>
                <w:szCs w:val="20"/>
              </w:rPr>
              <w:t>0</w:t>
            </w:r>
          </w:p>
        </w:tc>
        <w:tc>
          <w:tcPr>
            <w:tcW w:w="1417" w:type="dxa"/>
            <w:vMerge w:val="restart"/>
          </w:tcPr>
          <w:p w14:paraId="4DE9031B" w14:textId="77777777" w:rsidR="009C5725" w:rsidRPr="0024016A" w:rsidRDefault="009C5725" w:rsidP="002E32A1">
            <w:pPr>
              <w:spacing w:after="0" w:line="240" w:lineRule="auto"/>
              <w:jc w:val="both"/>
              <w:rPr>
                <w:sz w:val="20"/>
                <w:szCs w:val="20"/>
              </w:rPr>
            </w:pPr>
            <w:r>
              <w:rPr>
                <w:sz w:val="20"/>
                <w:szCs w:val="20"/>
              </w:rPr>
              <w:t xml:space="preserve">91 </w:t>
            </w:r>
          </w:p>
        </w:tc>
        <w:tc>
          <w:tcPr>
            <w:tcW w:w="1134" w:type="dxa"/>
            <w:vMerge w:val="restart"/>
          </w:tcPr>
          <w:p w14:paraId="7F290E41" w14:textId="77777777" w:rsidR="009C5725" w:rsidRPr="0024016A" w:rsidRDefault="009C5725" w:rsidP="002E32A1">
            <w:pPr>
              <w:spacing w:after="0" w:line="240" w:lineRule="auto"/>
              <w:jc w:val="both"/>
              <w:rPr>
                <w:sz w:val="20"/>
                <w:szCs w:val="20"/>
              </w:rPr>
            </w:pPr>
            <w:r>
              <w:rPr>
                <w:sz w:val="20"/>
                <w:szCs w:val="20"/>
              </w:rPr>
              <w:t>Achieved</w:t>
            </w:r>
          </w:p>
        </w:tc>
        <w:tc>
          <w:tcPr>
            <w:tcW w:w="1134" w:type="dxa"/>
            <w:gridSpan w:val="2"/>
            <w:vMerge w:val="restart"/>
          </w:tcPr>
          <w:p w14:paraId="6514BF95" w14:textId="77777777" w:rsidR="009C5725" w:rsidRPr="0024016A" w:rsidRDefault="009C5725" w:rsidP="002E32A1">
            <w:pPr>
              <w:spacing w:after="0" w:line="240" w:lineRule="auto"/>
              <w:jc w:val="both"/>
              <w:rPr>
                <w:sz w:val="20"/>
                <w:szCs w:val="20"/>
              </w:rPr>
            </w:pPr>
            <w:r>
              <w:rPr>
                <w:sz w:val="20"/>
                <w:szCs w:val="20"/>
              </w:rPr>
              <w:t>Exceeded target by one</w:t>
            </w:r>
          </w:p>
        </w:tc>
        <w:tc>
          <w:tcPr>
            <w:tcW w:w="1481" w:type="dxa"/>
            <w:vMerge w:val="restart"/>
          </w:tcPr>
          <w:p w14:paraId="6806AD97" w14:textId="77777777" w:rsidR="009C5725" w:rsidRPr="0024016A" w:rsidRDefault="009C5725" w:rsidP="002E32A1">
            <w:pPr>
              <w:spacing w:after="0" w:line="240" w:lineRule="auto"/>
              <w:jc w:val="both"/>
              <w:rPr>
                <w:sz w:val="20"/>
                <w:szCs w:val="20"/>
              </w:rPr>
            </w:pPr>
            <w:r>
              <w:rPr>
                <w:sz w:val="20"/>
                <w:szCs w:val="20"/>
              </w:rPr>
              <w:t>None</w:t>
            </w:r>
          </w:p>
        </w:tc>
      </w:tr>
      <w:tr w:rsidR="009C5725" w:rsidRPr="0024016A" w14:paraId="6F0D710A" w14:textId="77777777" w:rsidTr="009C5725">
        <w:tc>
          <w:tcPr>
            <w:tcW w:w="988" w:type="dxa"/>
            <w:vMerge/>
          </w:tcPr>
          <w:p w14:paraId="6A1D79D3" w14:textId="77777777" w:rsidR="009C5725" w:rsidRPr="0024016A" w:rsidRDefault="009C5725" w:rsidP="002E32A1">
            <w:pPr>
              <w:spacing w:after="0" w:line="240" w:lineRule="auto"/>
              <w:jc w:val="both"/>
              <w:rPr>
                <w:sz w:val="20"/>
                <w:szCs w:val="20"/>
              </w:rPr>
            </w:pPr>
          </w:p>
        </w:tc>
        <w:tc>
          <w:tcPr>
            <w:tcW w:w="1559" w:type="dxa"/>
            <w:gridSpan w:val="2"/>
            <w:vMerge/>
          </w:tcPr>
          <w:p w14:paraId="07D77DE8" w14:textId="77777777" w:rsidR="009C5725" w:rsidRPr="0024016A" w:rsidRDefault="009C5725" w:rsidP="002E32A1">
            <w:pPr>
              <w:spacing w:after="0" w:line="240" w:lineRule="auto"/>
              <w:jc w:val="both"/>
              <w:rPr>
                <w:sz w:val="20"/>
                <w:szCs w:val="20"/>
              </w:rPr>
            </w:pPr>
          </w:p>
        </w:tc>
        <w:tc>
          <w:tcPr>
            <w:tcW w:w="1579" w:type="dxa"/>
            <w:gridSpan w:val="2"/>
            <w:vMerge/>
          </w:tcPr>
          <w:p w14:paraId="7105D01F" w14:textId="77777777" w:rsidR="009C5725" w:rsidRPr="0024016A" w:rsidRDefault="009C5725" w:rsidP="002E32A1">
            <w:pPr>
              <w:spacing w:after="0" w:line="240" w:lineRule="auto"/>
              <w:jc w:val="both"/>
              <w:rPr>
                <w:sz w:val="20"/>
                <w:szCs w:val="20"/>
              </w:rPr>
            </w:pPr>
          </w:p>
        </w:tc>
        <w:tc>
          <w:tcPr>
            <w:tcW w:w="1879" w:type="dxa"/>
            <w:gridSpan w:val="2"/>
            <w:vMerge/>
          </w:tcPr>
          <w:p w14:paraId="070E20DD" w14:textId="77777777" w:rsidR="009C5725" w:rsidRPr="0024016A" w:rsidRDefault="009C5725" w:rsidP="002E32A1">
            <w:pPr>
              <w:spacing w:after="0" w:line="240" w:lineRule="auto"/>
              <w:jc w:val="both"/>
              <w:rPr>
                <w:sz w:val="20"/>
                <w:szCs w:val="20"/>
              </w:rPr>
            </w:pPr>
          </w:p>
        </w:tc>
        <w:tc>
          <w:tcPr>
            <w:tcW w:w="899" w:type="dxa"/>
            <w:gridSpan w:val="2"/>
          </w:tcPr>
          <w:p w14:paraId="440F6B78" w14:textId="77777777" w:rsidR="009C5725" w:rsidRPr="0024016A" w:rsidRDefault="009C5725" w:rsidP="002E32A1">
            <w:pPr>
              <w:spacing w:after="0" w:line="240" w:lineRule="auto"/>
              <w:jc w:val="both"/>
              <w:rPr>
                <w:sz w:val="20"/>
                <w:szCs w:val="20"/>
              </w:rPr>
            </w:pPr>
            <w:r w:rsidRPr="0024016A">
              <w:rPr>
                <w:sz w:val="20"/>
                <w:szCs w:val="20"/>
              </w:rPr>
              <w:t>Budget</w:t>
            </w:r>
          </w:p>
        </w:tc>
        <w:tc>
          <w:tcPr>
            <w:tcW w:w="1171" w:type="dxa"/>
            <w:gridSpan w:val="2"/>
          </w:tcPr>
          <w:p w14:paraId="1E9AA261" w14:textId="77777777" w:rsidR="009C5725" w:rsidRPr="0024016A" w:rsidRDefault="009C5725" w:rsidP="002E32A1">
            <w:pPr>
              <w:spacing w:after="0" w:line="240" w:lineRule="auto"/>
              <w:jc w:val="both"/>
              <w:rPr>
                <w:sz w:val="20"/>
                <w:szCs w:val="20"/>
              </w:rPr>
            </w:pPr>
            <w:r w:rsidRPr="0024016A">
              <w:rPr>
                <w:sz w:val="20"/>
                <w:szCs w:val="20"/>
              </w:rPr>
              <w:t>Rand</w:t>
            </w:r>
          </w:p>
        </w:tc>
        <w:tc>
          <w:tcPr>
            <w:tcW w:w="992" w:type="dxa"/>
            <w:gridSpan w:val="2"/>
          </w:tcPr>
          <w:p w14:paraId="2D54172A" w14:textId="77777777" w:rsidR="009C5725" w:rsidRPr="0024016A" w:rsidRDefault="009C5725" w:rsidP="002E32A1">
            <w:pPr>
              <w:spacing w:after="0" w:line="240" w:lineRule="auto"/>
              <w:jc w:val="both"/>
              <w:rPr>
                <w:sz w:val="20"/>
                <w:szCs w:val="20"/>
              </w:rPr>
            </w:pPr>
          </w:p>
        </w:tc>
        <w:tc>
          <w:tcPr>
            <w:tcW w:w="851" w:type="dxa"/>
            <w:gridSpan w:val="2"/>
          </w:tcPr>
          <w:p w14:paraId="0E097B61" w14:textId="77777777" w:rsidR="009C5725" w:rsidRPr="0024016A" w:rsidRDefault="009C5725" w:rsidP="002E32A1">
            <w:pPr>
              <w:spacing w:after="0" w:line="240" w:lineRule="auto"/>
              <w:jc w:val="both"/>
              <w:rPr>
                <w:sz w:val="20"/>
                <w:szCs w:val="20"/>
              </w:rPr>
            </w:pPr>
          </w:p>
        </w:tc>
        <w:tc>
          <w:tcPr>
            <w:tcW w:w="1417" w:type="dxa"/>
            <w:vMerge/>
          </w:tcPr>
          <w:p w14:paraId="1CCEF8E7" w14:textId="77777777" w:rsidR="009C5725" w:rsidRPr="0024016A" w:rsidRDefault="009C5725" w:rsidP="002E32A1">
            <w:pPr>
              <w:spacing w:after="0" w:line="240" w:lineRule="auto"/>
              <w:jc w:val="both"/>
              <w:rPr>
                <w:sz w:val="20"/>
                <w:szCs w:val="20"/>
              </w:rPr>
            </w:pPr>
          </w:p>
        </w:tc>
        <w:tc>
          <w:tcPr>
            <w:tcW w:w="1134" w:type="dxa"/>
            <w:vMerge/>
          </w:tcPr>
          <w:p w14:paraId="4B2F8664" w14:textId="77777777" w:rsidR="009C5725" w:rsidRPr="0024016A" w:rsidRDefault="009C5725" w:rsidP="002E32A1">
            <w:pPr>
              <w:spacing w:after="0" w:line="240" w:lineRule="auto"/>
              <w:jc w:val="both"/>
              <w:rPr>
                <w:sz w:val="20"/>
                <w:szCs w:val="20"/>
              </w:rPr>
            </w:pPr>
          </w:p>
        </w:tc>
        <w:tc>
          <w:tcPr>
            <w:tcW w:w="1134" w:type="dxa"/>
            <w:gridSpan w:val="2"/>
            <w:vMerge/>
          </w:tcPr>
          <w:p w14:paraId="79438750" w14:textId="77777777" w:rsidR="009C5725" w:rsidRPr="0024016A" w:rsidRDefault="009C5725" w:rsidP="002E32A1">
            <w:pPr>
              <w:spacing w:after="0" w:line="240" w:lineRule="auto"/>
              <w:jc w:val="both"/>
              <w:rPr>
                <w:sz w:val="20"/>
                <w:szCs w:val="20"/>
              </w:rPr>
            </w:pPr>
          </w:p>
        </w:tc>
        <w:tc>
          <w:tcPr>
            <w:tcW w:w="1481" w:type="dxa"/>
            <w:vMerge/>
          </w:tcPr>
          <w:p w14:paraId="2EAAF1DD" w14:textId="77777777" w:rsidR="009C5725" w:rsidRPr="0024016A" w:rsidRDefault="009C5725" w:rsidP="002E32A1">
            <w:pPr>
              <w:spacing w:after="0" w:line="240" w:lineRule="auto"/>
              <w:jc w:val="both"/>
              <w:rPr>
                <w:sz w:val="20"/>
                <w:szCs w:val="20"/>
              </w:rPr>
            </w:pPr>
          </w:p>
        </w:tc>
      </w:tr>
      <w:tr w:rsidR="009C5725" w:rsidRPr="0024016A" w14:paraId="2780A00B" w14:textId="77777777" w:rsidTr="009C5725">
        <w:trPr>
          <w:trHeight w:val="978"/>
        </w:trPr>
        <w:tc>
          <w:tcPr>
            <w:tcW w:w="988" w:type="dxa"/>
            <w:vMerge/>
          </w:tcPr>
          <w:p w14:paraId="71B690F4" w14:textId="77777777" w:rsidR="009C5725" w:rsidRPr="0024016A" w:rsidRDefault="009C5725" w:rsidP="002E32A1">
            <w:pPr>
              <w:spacing w:after="0" w:line="240" w:lineRule="auto"/>
              <w:jc w:val="both"/>
              <w:rPr>
                <w:sz w:val="20"/>
                <w:szCs w:val="20"/>
              </w:rPr>
            </w:pPr>
          </w:p>
        </w:tc>
        <w:tc>
          <w:tcPr>
            <w:tcW w:w="1559" w:type="dxa"/>
            <w:gridSpan w:val="2"/>
            <w:vMerge/>
          </w:tcPr>
          <w:p w14:paraId="03E3D874" w14:textId="77777777" w:rsidR="009C5725" w:rsidRPr="0024016A" w:rsidRDefault="009C5725" w:rsidP="002E32A1">
            <w:pPr>
              <w:spacing w:after="0" w:line="240" w:lineRule="auto"/>
              <w:jc w:val="both"/>
              <w:rPr>
                <w:sz w:val="20"/>
                <w:szCs w:val="20"/>
              </w:rPr>
            </w:pPr>
          </w:p>
        </w:tc>
        <w:tc>
          <w:tcPr>
            <w:tcW w:w="1579" w:type="dxa"/>
            <w:gridSpan w:val="2"/>
            <w:vMerge w:val="restart"/>
          </w:tcPr>
          <w:p w14:paraId="56F39EB3" w14:textId="77777777" w:rsidR="009C5725" w:rsidRPr="0024016A" w:rsidRDefault="009C5725" w:rsidP="002E32A1">
            <w:pPr>
              <w:spacing w:after="0" w:line="240" w:lineRule="auto"/>
              <w:jc w:val="both"/>
              <w:rPr>
                <w:sz w:val="20"/>
                <w:szCs w:val="20"/>
              </w:rPr>
            </w:pPr>
            <w:r w:rsidRPr="0024016A">
              <w:rPr>
                <w:sz w:val="20"/>
                <w:szCs w:val="20"/>
              </w:rPr>
              <w:t>Number of Disaster Management Plans reviewed and approved</w:t>
            </w:r>
          </w:p>
        </w:tc>
        <w:tc>
          <w:tcPr>
            <w:tcW w:w="1879" w:type="dxa"/>
            <w:gridSpan w:val="2"/>
            <w:vMerge w:val="restart"/>
          </w:tcPr>
          <w:p w14:paraId="5B1C1A95" w14:textId="77777777" w:rsidR="009C5725" w:rsidRPr="0024016A" w:rsidRDefault="009C5725" w:rsidP="002E32A1">
            <w:pPr>
              <w:spacing w:after="0" w:line="240" w:lineRule="auto"/>
              <w:jc w:val="both"/>
              <w:rPr>
                <w:sz w:val="20"/>
                <w:szCs w:val="20"/>
              </w:rPr>
            </w:pPr>
            <w:r>
              <w:rPr>
                <w:sz w:val="20"/>
                <w:szCs w:val="20"/>
              </w:rPr>
              <w:t>Council resolution approving the IDP</w:t>
            </w:r>
          </w:p>
        </w:tc>
        <w:tc>
          <w:tcPr>
            <w:tcW w:w="899" w:type="dxa"/>
            <w:gridSpan w:val="2"/>
          </w:tcPr>
          <w:p w14:paraId="6034B300" w14:textId="77777777" w:rsidR="009C5725" w:rsidRPr="0024016A" w:rsidRDefault="009C5725" w:rsidP="002E32A1">
            <w:pPr>
              <w:spacing w:after="0" w:line="240" w:lineRule="auto"/>
              <w:jc w:val="both"/>
              <w:rPr>
                <w:sz w:val="20"/>
                <w:szCs w:val="20"/>
              </w:rPr>
            </w:pPr>
            <w:r w:rsidRPr="0024016A">
              <w:rPr>
                <w:sz w:val="20"/>
                <w:szCs w:val="20"/>
              </w:rPr>
              <w:t>Target:</w:t>
            </w:r>
          </w:p>
        </w:tc>
        <w:tc>
          <w:tcPr>
            <w:tcW w:w="1171" w:type="dxa"/>
            <w:gridSpan w:val="2"/>
          </w:tcPr>
          <w:p w14:paraId="60C3DDEA" w14:textId="77777777" w:rsidR="009C5725" w:rsidRPr="0024016A" w:rsidRDefault="009C5725" w:rsidP="002E32A1">
            <w:pPr>
              <w:spacing w:after="0" w:line="240" w:lineRule="auto"/>
              <w:jc w:val="both"/>
              <w:rPr>
                <w:sz w:val="20"/>
                <w:szCs w:val="20"/>
              </w:rPr>
            </w:pPr>
            <w:r w:rsidRPr="0024016A">
              <w:rPr>
                <w:sz w:val="20"/>
                <w:szCs w:val="20"/>
              </w:rPr>
              <w:t xml:space="preserve">Number </w:t>
            </w:r>
          </w:p>
        </w:tc>
        <w:tc>
          <w:tcPr>
            <w:tcW w:w="992" w:type="dxa"/>
            <w:gridSpan w:val="2"/>
          </w:tcPr>
          <w:p w14:paraId="55254ED2" w14:textId="77777777" w:rsidR="009C5725" w:rsidRPr="0024016A" w:rsidRDefault="009C5725" w:rsidP="002E32A1">
            <w:pPr>
              <w:spacing w:after="0" w:line="240" w:lineRule="auto"/>
              <w:jc w:val="both"/>
              <w:rPr>
                <w:sz w:val="20"/>
                <w:szCs w:val="20"/>
              </w:rPr>
            </w:pPr>
            <w:r w:rsidRPr="0024016A">
              <w:rPr>
                <w:sz w:val="20"/>
                <w:szCs w:val="20"/>
              </w:rPr>
              <w:t>1</w:t>
            </w:r>
          </w:p>
        </w:tc>
        <w:tc>
          <w:tcPr>
            <w:tcW w:w="851" w:type="dxa"/>
            <w:gridSpan w:val="2"/>
          </w:tcPr>
          <w:p w14:paraId="134DAEF3" w14:textId="77777777" w:rsidR="009C5725" w:rsidRPr="0024016A" w:rsidRDefault="009C5725" w:rsidP="002E32A1">
            <w:pPr>
              <w:spacing w:after="0" w:line="240" w:lineRule="auto"/>
              <w:jc w:val="both"/>
              <w:rPr>
                <w:sz w:val="20"/>
                <w:szCs w:val="20"/>
              </w:rPr>
            </w:pPr>
            <w:r w:rsidRPr="0024016A">
              <w:rPr>
                <w:sz w:val="20"/>
                <w:szCs w:val="20"/>
              </w:rPr>
              <w:t>1</w:t>
            </w:r>
          </w:p>
        </w:tc>
        <w:tc>
          <w:tcPr>
            <w:tcW w:w="1417" w:type="dxa"/>
            <w:vMerge w:val="restart"/>
          </w:tcPr>
          <w:p w14:paraId="263D5FE5" w14:textId="77777777" w:rsidR="009C5725" w:rsidRPr="0024016A" w:rsidRDefault="007A3CEE" w:rsidP="002E32A1">
            <w:pPr>
              <w:spacing w:after="0" w:line="240" w:lineRule="auto"/>
              <w:jc w:val="both"/>
              <w:rPr>
                <w:sz w:val="20"/>
                <w:szCs w:val="20"/>
              </w:rPr>
            </w:pPr>
            <w:r>
              <w:rPr>
                <w:sz w:val="20"/>
                <w:szCs w:val="20"/>
              </w:rPr>
              <w:t xml:space="preserve">1 </w:t>
            </w:r>
          </w:p>
        </w:tc>
        <w:tc>
          <w:tcPr>
            <w:tcW w:w="1134" w:type="dxa"/>
            <w:vMerge w:val="restart"/>
          </w:tcPr>
          <w:p w14:paraId="1B948FD6" w14:textId="77777777" w:rsidR="009C5725" w:rsidRPr="0024016A" w:rsidRDefault="009C5725" w:rsidP="002E32A1">
            <w:pPr>
              <w:spacing w:after="0" w:line="240" w:lineRule="auto"/>
              <w:jc w:val="both"/>
              <w:rPr>
                <w:sz w:val="20"/>
                <w:szCs w:val="20"/>
              </w:rPr>
            </w:pPr>
            <w:r>
              <w:rPr>
                <w:sz w:val="20"/>
                <w:szCs w:val="20"/>
              </w:rPr>
              <w:t>Achieved</w:t>
            </w:r>
          </w:p>
        </w:tc>
        <w:tc>
          <w:tcPr>
            <w:tcW w:w="1134" w:type="dxa"/>
            <w:gridSpan w:val="2"/>
            <w:vMerge w:val="restart"/>
          </w:tcPr>
          <w:p w14:paraId="2D5ECEB3" w14:textId="77777777" w:rsidR="009C5725" w:rsidRPr="0024016A" w:rsidRDefault="009C5725" w:rsidP="002E32A1">
            <w:pPr>
              <w:spacing w:after="0" w:line="240" w:lineRule="auto"/>
              <w:jc w:val="both"/>
              <w:rPr>
                <w:sz w:val="20"/>
                <w:szCs w:val="20"/>
              </w:rPr>
            </w:pPr>
            <w:r>
              <w:rPr>
                <w:sz w:val="20"/>
                <w:szCs w:val="20"/>
              </w:rPr>
              <w:t>None</w:t>
            </w:r>
          </w:p>
        </w:tc>
        <w:tc>
          <w:tcPr>
            <w:tcW w:w="1481" w:type="dxa"/>
            <w:vMerge w:val="restart"/>
          </w:tcPr>
          <w:p w14:paraId="292C6738" w14:textId="77777777" w:rsidR="009C5725" w:rsidRPr="0024016A" w:rsidRDefault="009C5725" w:rsidP="002E32A1">
            <w:pPr>
              <w:spacing w:after="0" w:line="240" w:lineRule="auto"/>
              <w:jc w:val="both"/>
              <w:rPr>
                <w:sz w:val="20"/>
                <w:szCs w:val="20"/>
              </w:rPr>
            </w:pPr>
            <w:r>
              <w:rPr>
                <w:sz w:val="20"/>
                <w:szCs w:val="20"/>
              </w:rPr>
              <w:t>None</w:t>
            </w:r>
          </w:p>
        </w:tc>
      </w:tr>
      <w:tr w:rsidR="009C5725" w:rsidRPr="0024016A" w14:paraId="7A161EA4" w14:textId="77777777" w:rsidTr="009C5725">
        <w:tc>
          <w:tcPr>
            <w:tcW w:w="988" w:type="dxa"/>
            <w:vMerge/>
          </w:tcPr>
          <w:p w14:paraId="0C889187" w14:textId="77777777" w:rsidR="009C5725" w:rsidRPr="0024016A" w:rsidRDefault="009C5725" w:rsidP="002E32A1">
            <w:pPr>
              <w:spacing w:after="0" w:line="240" w:lineRule="auto"/>
              <w:jc w:val="both"/>
              <w:rPr>
                <w:sz w:val="20"/>
                <w:szCs w:val="20"/>
              </w:rPr>
            </w:pPr>
          </w:p>
        </w:tc>
        <w:tc>
          <w:tcPr>
            <w:tcW w:w="1559" w:type="dxa"/>
            <w:gridSpan w:val="2"/>
            <w:vMerge/>
          </w:tcPr>
          <w:p w14:paraId="6E439F1D" w14:textId="77777777" w:rsidR="009C5725" w:rsidRPr="0024016A" w:rsidRDefault="009C5725" w:rsidP="002E32A1">
            <w:pPr>
              <w:spacing w:after="0" w:line="240" w:lineRule="auto"/>
              <w:jc w:val="both"/>
              <w:rPr>
                <w:sz w:val="20"/>
                <w:szCs w:val="20"/>
              </w:rPr>
            </w:pPr>
          </w:p>
        </w:tc>
        <w:tc>
          <w:tcPr>
            <w:tcW w:w="1579" w:type="dxa"/>
            <w:gridSpan w:val="2"/>
            <w:vMerge/>
          </w:tcPr>
          <w:p w14:paraId="333C08C8" w14:textId="77777777" w:rsidR="009C5725" w:rsidRPr="0024016A" w:rsidRDefault="009C5725" w:rsidP="002E32A1">
            <w:pPr>
              <w:spacing w:after="0" w:line="240" w:lineRule="auto"/>
              <w:jc w:val="both"/>
              <w:rPr>
                <w:sz w:val="20"/>
                <w:szCs w:val="20"/>
              </w:rPr>
            </w:pPr>
          </w:p>
        </w:tc>
        <w:tc>
          <w:tcPr>
            <w:tcW w:w="1879" w:type="dxa"/>
            <w:gridSpan w:val="2"/>
            <w:vMerge/>
          </w:tcPr>
          <w:p w14:paraId="2129B434" w14:textId="77777777" w:rsidR="009C5725" w:rsidRPr="0024016A" w:rsidRDefault="009C5725" w:rsidP="002E32A1">
            <w:pPr>
              <w:spacing w:after="0" w:line="240" w:lineRule="auto"/>
              <w:jc w:val="both"/>
              <w:rPr>
                <w:sz w:val="20"/>
                <w:szCs w:val="20"/>
              </w:rPr>
            </w:pPr>
          </w:p>
        </w:tc>
        <w:tc>
          <w:tcPr>
            <w:tcW w:w="899" w:type="dxa"/>
            <w:gridSpan w:val="2"/>
          </w:tcPr>
          <w:p w14:paraId="57F2F6AC" w14:textId="77777777" w:rsidR="009C5725" w:rsidRPr="0024016A" w:rsidRDefault="009C5725" w:rsidP="002E32A1">
            <w:pPr>
              <w:spacing w:after="0" w:line="240" w:lineRule="auto"/>
              <w:jc w:val="both"/>
              <w:rPr>
                <w:sz w:val="20"/>
                <w:szCs w:val="20"/>
              </w:rPr>
            </w:pPr>
            <w:r w:rsidRPr="0024016A">
              <w:rPr>
                <w:sz w:val="20"/>
                <w:szCs w:val="20"/>
              </w:rPr>
              <w:t>Budget</w:t>
            </w:r>
          </w:p>
        </w:tc>
        <w:tc>
          <w:tcPr>
            <w:tcW w:w="1171" w:type="dxa"/>
            <w:gridSpan w:val="2"/>
          </w:tcPr>
          <w:p w14:paraId="1EEDFEC6" w14:textId="77777777" w:rsidR="009C5725" w:rsidRPr="0024016A" w:rsidRDefault="009C5725" w:rsidP="002E32A1">
            <w:pPr>
              <w:spacing w:after="0" w:line="240" w:lineRule="auto"/>
              <w:jc w:val="both"/>
              <w:rPr>
                <w:sz w:val="20"/>
                <w:szCs w:val="20"/>
              </w:rPr>
            </w:pPr>
            <w:r w:rsidRPr="0024016A">
              <w:rPr>
                <w:sz w:val="20"/>
                <w:szCs w:val="20"/>
              </w:rPr>
              <w:t>Rand</w:t>
            </w:r>
          </w:p>
        </w:tc>
        <w:tc>
          <w:tcPr>
            <w:tcW w:w="992" w:type="dxa"/>
            <w:gridSpan w:val="2"/>
          </w:tcPr>
          <w:p w14:paraId="2B53C70D" w14:textId="77777777" w:rsidR="009C5725" w:rsidRPr="0024016A" w:rsidRDefault="009C5725" w:rsidP="002E32A1">
            <w:pPr>
              <w:spacing w:after="0" w:line="240" w:lineRule="auto"/>
              <w:jc w:val="both"/>
              <w:rPr>
                <w:sz w:val="20"/>
                <w:szCs w:val="20"/>
              </w:rPr>
            </w:pPr>
          </w:p>
        </w:tc>
        <w:tc>
          <w:tcPr>
            <w:tcW w:w="851" w:type="dxa"/>
            <w:gridSpan w:val="2"/>
          </w:tcPr>
          <w:p w14:paraId="4807FE63" w14:textId="77777777" w:rsidR="009C5725" w:rsidRPr="0024016A" w:rsidRDefault="009C5725" w:rsidP="002E32A1">
            <w:pPr>
              <w:spacing w:after="0" w:line="240" w:lineRule="auto"/>
              <w:jc w:val="both"/>
              <w:rPr>
                <w:sz w:val="20"/>
                <w:szCs w:val="20"/>
              </w:rPr>
            </w:pPr>
          </w:p>
        </w:tc>
        <w:tc>
          <w:tcPr>
            <w:tcW w:w="1417" w:type="dxa"/>
            <w:vMerge/>
          </w:tcPr>
          <w:p w14:paraId="75B6EC6F" w14:textId="77777777" w:rsidR="009C5725" w:rsidRPr="0024016A" w:rsidRDefault="009C5725" w:rsidP="002E32A1">
            <w:pPr>
              <w:spacing w:after="0" w:line="240" w:lineRule="auto"/>
              <w:jc w:val="both"/>
              <w:rPr>
                <w:sz w:val="20"/>
                <w:szCs w:val="20"/>
              </w:rPr>
            </w:pPr>
          </w:p>
        </w:tc>
        <w:tc>
          <w:tcPr>
            <w:tcW w:w="1134" w:type="dxa"/>
            <w:vMerge/>
          </w:tcPr>
          <w:p w14:paraId="059961AD" w14:textId="77777777" w:rsidR="009C5725" w:rsidRPr="0024016A" w:rsidRDefault="009C5725" w:rsidP="002E32A1">
            <w:pPr>
              <w:spacing w:after="0" w:line="240" w:lineRule="auto"/>
              <w:jc w:val="both"/>
              <w:rPr>
                <w:sz w:val="20"/>
                <w:szCs w:val="20"/>
              </w:rPr>
            </w:pPr>
          </w:p>
        </w:tc>
        <w:tc>
          <w:tcPr>
            <w:tcW w:w="1134" w:type="dxa"/>
            <w:gridSpan w:val="2"/>
            <w:vMerge/>
          </w:tcPr>
          <w:p w14:paraId="6844ED5B" w14:textId="77777777" w:rsidR="009C5725" w:rsidRPr="0024016A" w:rsidRDefault="009C5725" w:rsidP="002E32A1">
            <w:pPr>
              <w:spacing w:after="0" w:line="240" w:lineRule="auto"/>
              <w:jc w:val="both"/>
              <w:rPr>
                <w:sz w:val="20"/>
                <w:szCs w:val="20"/>
              </w:rPr>
            </w:pPr>
          </w:p>
        </w:tc>
        <w:tc>
          <w:tcPr>
            <w:tcW w:w="1481" w:type="dxa"/>
            <w:vMerge/>
          </w:tcPr>
          <w:p w14:paraId="3752AF26" w14:textId="77777777" w:rsidR="009C5725" w:rsidRPr="0024016A" w:rsidRDefault="009C5725" w:rsidP="002E32A1">
            <w:pPr>
              <w:spacing w:after="0" w:line="240" w:lineRule="auto"/>
              <w:jc w:val="both"/>
              <w:rPr>
                <w:sz w:val="20"/>
                <w:szCs w:val="20"/>
              </w:rPr>
            </w:pPr>
          </w:p>
        </w:tc>
      </w:tr>
    </w:tbl>
    <w:p w14:paraId="3DA2719D" w14:textId="77777777" w:rsidR="009C5725" w:rsidRDefault="009C5725" w:rsidP="002E32A1">
      <w:pPr>
        <w:spacing w:after="160" w:line="259" w:lineRule="auto"/>
        <w:jc w:val="both"/>
        <w:rPr>
          <w:sz w:val="20"/>
          <w:szCs w:val="20"/>
        </w:rPr>
      </w:pPr>
    </w:p>
    <w:tbl>
      <w:tblPr>
        <w:tblStyle w:val="TableGrid25"/>
        <w:tblW w:w="13948" w:type="dxa"/>
        <w:tblLayout w:type="fixed"/>
        <w:tblLook w:val="04A0" w:firstRow="1" w:lastRow="0" w:firstColumn="1" w:lastColumn="0" w:noHBand="0" w:noVBand="1"/>
      </w:tblPr>
      <w:tblGrid>
        <w:gridCol w:w="846"/>
        <w:gridCol w:w="263"/>
        <w:gridCol w:w="25"/>
        <w:gridCol w:w="1481"/>
        <w:gridCol w:w="177"/>
        <w:gridCol w:w="1196"/>
        <w:gridCol w:w="199"/>
        <w:gridCol w:w="1053"/>
        <w:gridCol w:w="148"/>
        <w:gridCol w:w="703"/>
        <w:gridCol w:w="164"/>
        <w:gridCol w:w="828"/>
        <w:gridCol w:w="137"/>
        <w:gridCol w:w="855"/>
        <w:gridCol w:w="87"/>
        <w:gridCol w:w="875"/>
        <w:gridCol w:w="30"/>
        <w:gridCol w:w="1048"/>
        <w:gridCol w:w="653"/>
        <w:gridCol w:w="661"/>
        <w:gridCol w:w="473"/>
        <w:gridCol w:w="741"/>
        <w:gridCol w:w="393"/>
        <w:gridCol w:w="851"/>
        <w:gridCol w:w="61"/>
      </w:tblGrid>
      <w:tr w:rsidR="009C5725" w:rsidRPr="0024016A" w14:paraId="2E648A30" w14:textId="77777777" w:rsidTr="009A1CEA">
        <w:trPr>
          <w:gridAfter w:val="1"/>
          <w:wAfter w:w="61" w:type="dxa"/>
        </w:trPr>
        <w:tc>
          <w:tcPr>
            <w:tcW w:w="1134" w:type="dxa"/>
            <w:gridSpan w:val="3"/>
          </w:tcPr>
          <w:p w14:paraId="1BED6D94" w14:textId="77777777" w:rsidR="009C5725" w:rsidRPr="0024016A" w:rsidRDefault="009C5725" w:rsidP="002E32A1">
            <w:pPr>
              <w:spacing w:after="0" w:line="240" w:lineRule="auto"/>
              <w:jc w:val="both"/>
              <w:rPr>
                <w:b/>
                <w:sz w:val="20"/>
                <w:szCs w:val="20"/>
              </w:rPr>
            </w:pPr>
          </w:p>
        </w:tc>
        <w:tc>
          <w:tcPr>
            <w:tcW w:w="12753" w:type="dxa"/>
            <w:gridSpan w:val="21"/>
          </w:tcPr>
          <w:p w14:paraId="7E917C90" w14:textId="77777777" w:rsidR="009C5725" w:rsidRPr="0024016A" w:rsidRDefault="009C5725" w:rsidP="002E32A1">
            <w:pPr>
              <w:spacing w:after="0" w:line="240" w:lineRule="auto"/>
              <w:jc w:val="both"/>
              <w:rPr>
                <w:b/>
                <w:sz w:val="20"/>
                <w:szCs w:val="20"/>
              </w:rPr>
            </w:pPr>
            <w:r w:rsidRPr="0024016A">
              <w:rPr>
                <w:b/>
                <w:sz w:val="20"/>
                <w:szCs w:val="20"/>
              </w:rPr>
              <w:t>Human Settlement &amp; Urban Planning Division</w:t>
            </w:r>
          </w:p>
        </w:tc>
      </w:tr>
      <w:tr w:rsidR="009C5725" w:rsidRPr="0024016A" w14:paraId="4191FC9C" w14:textId="77777777" w:rsidTr="009A1CEA">
        <w:trPr>
          <w:gridAfter w:val="1"/>
          <w:wAfter w:w="61" w:type="dxa"/>
        </w:trPr>
        <w:tc>
          <w:tcPr>
            <w:tcW w:w="846" w:type="dxa"/>
          </w:tcPr>
          <w:p w14:paraId="6216203D" w14:textId="77777777" w:rsidR="009C5725" w:rsidRPr="0024016A" w:rsidRDefault="009C5725" w:rsidP="002E32A1">
            <w:pPr>
              <w:spacing w:after="0" w:line="240" w:lineRule="auto"/>
              <w:jc w:val="both"/>
              <w:rPr>
                <w:b/>
                <w:sz w:val="20"/>
                <w:szCs w:val="20"/>
              </w:rPr>
            </w:pPr>
            <w:r w:rsidRPr="0024016A">
              <w:rPr>
                <w:b/>
                <w:sz w:val="20"/>
                <w:szCs w:val="20"/>
              </w:rPr>
              <w:t>Planning level</w:t>
            </w:r>
          </w:p>
        </w:tc>
        <w:tc>
          <w:tcPr>
            <w:tcW w:w="1946" w:type="dxa"/>
            <w:gridSpan w:val="4"/>
          </w:tcPr>
          <w:p w14:paraId="05DFA4F9" w14:textId="77777777" w:rsidR="009C5725" w:rsidRPr="0024016A" w:rsidRDefault="009C5725" w:rsidP="002E32A1">
            <w:pPr>
              <w:spacing w:after="0" w:line="240" w:lineRule="auto"/>
              <w:jc w:val="both"/>
              <w:rPr>
                <w:b/>
                <w:sz w:val="20"/>
                <w:szCs w:val="20"/>
              </w:rPr>
            </w:pPr>
            <w:r w:rsidRPr="0024016A">
              <w:rPr>
                <w:b/>
                <w:sz w:val="20"/>
                <w:szCs w:val="20"/>
              </w:rPr>
              <w:t>Predetermined Objectives</w:t>
            </w:r>
          </w:p>
        </w:tc>
        <w:tc>
          <w:tcPr>
            <w:tcW w:w="1395" w:type="dxa"/>
            <w:gridSpan w:val="2"/>
          </w:tcPr>
          <w:p w14:paraId="6FC88BA4" w14:textId="77777777" w:rsidR="009C5725" w:rsidRPr="0024016A" w:rsidRDefault="009C5725" w:rsidP="002E32A1">
            <w:pPr>
              <w:spacing w:after="0" w:line="240" w:lineRule="auto"/>
              <w:jc w:val="both"/>
              <w:rPr>
                <w:b/>
                <w:sz w:val="20"/>
                <w:szCs w:val="20"/>
              </w:rPr>
            </w:pPr>
            <w:r w:rsidRPr="0024016A">
              <w:rPr>
                <w:b/>
                <w:sz w:val="20"/>
                <w:szCs w:val="20"/>
              </w:rPr>
              <w:t>Key Performance Indicator</w:t>
            </w:r>
          </w:p>
        </w:tc>
        <w:tc>
          <w:tcPr>
            <w:tcW w:w="1053" w:type="dxa"/>
          </w:tcPr>
          <w:p w14:paraId="7BA212B4" w14:textId="77777777" w:rsidR="009C5725" w:rsidRPr="0024016A" w:rsidRDefault="009C5725" w:rsidP="002E32A1">
            <w:pPr>
              <w:spacing w:after="0" w:line="240" w:lineRule="auto"/>
              <w:jc w:val="both"/>
              <w:rPr>
                <w:b/>
                <w:sz w:val="20"/>
                <w:szCs w:val="20"/>
              </w:rPr>
            </w:pPr>
            <w:r w:rsidRPr="0024016A">
              <w:rPr>
                <w:b/>
                <w:sz w:val="20"/>
                <w:szCs w:val="20"/>
              </w:rPr>
              <w:t xml:space="preserve">Evidence </w:t>
            </w:r>
          </w:p>
        </w:tc>
        <w:tc>
          <w:tcPr>
            <w:tcW w:w="851" w:type="dxa"/>
            <w:gridSpan w:val="2"/>
          </w:tcPr>
          <w:p w14:paraId="13B4749C" w14:textId="77777777" w:rsidR="009C5725" w:rsidRPr="0024016A" w:rsidRDefault="009C5725" w:rsidP="002E32A1">
            <w:pPr>
              <w:spacing w:after="0" w:line="240" w:lineRule="auto"/>
              <w:jc w:val="both"/>
              <w:rPr>
                <w:b/>
                <w:sz w:val="20"/>
                <w:szCs w:val="20"/>
              </w:rPr>
            </w:pPr>
            <w:r w:rsidRPr="0024016A">
              <w:rPr>
                <w:b/>
                <w:sz w:val="20"/>
                <w:szCs w:val="20"/>
              </w:rPr>
              <w:t>type</w:t>
            </w:r>
          </w:p>
        </w:tc>
        <w:tc>
          <w:tcPr>
            <w:tcW w:w="992" w:type="dxa"/>
            <w:gridSpan w:val="2"/>
          </w:tcPr>
          <w:p w14:paraId="0CEA49D6" w14:textId="77777777" w:rsidR="009C5725" w:rsidRPr="0024016A" w:rsidRDefault="009C5725" w:rsidP="002E32A1">
            <w:pPr>
              <w:spacing w:after="0" w:line="240" w:lineRule="auto"/>
              <w:jc w:val="both"/>
              <w:rPr>
                <w:b/>
                <w:sz w:val="20"/>
                <w:szCs w:val="20"/>
              </w:rPr>
            </w:pPr>
            <w:r w:rsidRPr="0024016A">
              <w:rPr>
                <w:b/>
                <w:sz w:val="20"/>
                <w:szCs w:val="20"/>
              </w:rPr>
              <w:t>Unit of Measure</w:t>
            </w:r>
          </w:p>
        </w:tc>
        <w:tc>
          <w:tcPr>
            <w:tcW w:w="992" w:type="dxa"/>
            <w:gridSpan w:val="2"/>
          </w:tcPr>
          <w:p w14:paraId="131F3CF5" w14:textId="77777777" w:rsidR="009C5725" w:rsidRPr="0024016A" w:rsidRDefault="009C5725" w:rsidP="002E32A1">
            <w:pPr>
              <w:spacing w:after="0" w:line="240" w:lineRule="auto"/>
              <w:jc w:val="both"/>
              <w:rPr>
                <w:b/>
                <w:sz w:val="20"/>
                <w:szCs w:val="20"/>
              </w:rPr>
            </w:pPr>
            <w:r w:rsidRPr="0024016A">
              <w:rPr>
                <w:b/>
                <w:sz w:val="20"/>
                <w:szCs w:val="20"/>
              </w:rPr>
              <w:t xml:space="preserve">Baseline </w:t>
            </w:r>
          </w:p>
        </w:tc>
        <w:tc>
          <w:tcPr>
            <w:tcW w:w="992" w:type="dxa"/>
            <w:gridSpan w:val="3"/>
          </w:tcPr>
          <w:p w14:paraId="30724EE8" w14:textId="77777777" w:rsidR="009C5725" w:rsidRPr="0024016A" w:rsidRDefault="009C5725" w:rsidP="002E32A1">
            <w:pPr>
              <w:spacing w:after="0" w:line="240" w:lineRule="auto"/>
              <w:jc w:val="both"/>
              <w:rPr>
                <w:b/>
                <w:sz w:val="20"/>
                <w:szCs w:val="20"/>
              </w:rPr>
            </w:pPr>
            <w:r w:rsidRPr="0024016A">
              <w:rPr>
                <w:b/>
                <w:sz w:val="20"/>
                <w:szCs w:val="20"/>
              </w:rPr>
              <w:t>Annual Target</w:t>
            </w:r>
          </w:p>
        </w:tc>
        <w:tc>
          <w:tcPr>
            <w:tcW w:w="1701" w:type="dxa"/>
            <w:gridSpan w:val="2"/>
          </w:tcPr>
          <w:p w14:paraId="2C49F432" w14:textId="77777777" w:rsidR="009C5725" w:rsidRPr="0024016A" w:rsidRDefault="009C5725" w:rsidP="002E32A1">
            <w:pPr>
              <w:spacing w:after="0" w:line="240" w:lineRule="auto"/>
              <w:jc w:val="both"/>
              <w:rPr>
                <w:b/>
                <w:sz w:val="20"/>
                <w:szCs w:val="20"/>
              </w:rPr>
            </w:pPr>
            <w:r w:rsidRPr="0024016A">
              <w:rPr>
                <w:b/>
                <w:sz w:val="20"/>
                <w:szCs w:val="20"/>
              </w:rPr>
              <w:t xml:space="preserve">Progress </w:t>
            </w:r>
          </w:p>
        </w:tc>
        <w:tc>
          <w:tcPr>
            <w:tcW w:w="1134" w:type="dxa"/>
            <w:gridSpan w:val="2"/>
          </w:tcPr>
          <w:p w14:paraId="2C29FACE" w14:textId="77777777" w:rsidR="009C5725" w:rsidRPr="0024016A" w:rsidRDefault="009C5725" w:rsidP="002E32A1">
            <w:pPr>
              <w:spacing w:after="0" w:line="240" w:lineRule="auto"/>
              <w:jc w:val="both"/>
              <w:rPr>
                <w:b/>
                <w:sz w:val="20"/>
                <w:szCs w:val="20"/>
              </w:rPr>
            </w:pPr>
            <w:r w:rsidRPr="0024016A">
              <w:rPr>
                <w:b/>
                <w:sz w:val="20"/>
                <w:szCs w:val="20"/>
              </w:rPr>
              <w:t>KPI Achievement rate</w:t>
            </w:r>
          </w:p>
        </w:tc>
        <w:tc>
          <w:tcPr>
            <w:tcW w:w="1134" w:type="dxa"/>
            <w:gridSpan w:val="2"/>
          </w:tcPr>
          <w:p w14:paraId="6187861A" w14:textId="77777777" w:rsidR="009C5725" w:rsidRPr="0024016A" w:rsidRDefault="009C5725" w:rsidP="002E32A1">
            <w:pPr>
              <w:spacing w:after="0" w:line="240" w:lineRule="auto"/>
              <w:jc w:val="both"/>
              <w:rPr>
                <w:b/>
                <w:sz w:val="20"/>
                <w:szCs w:val="20"/>
              </w:rPr>
            </w:pPr>
            <w:r w:rsidRPr="0024016A">
              <w:rPr>
                <w:b/>
                <w:sz w:val="20"/>
                <w:szCs w:val="20"/>
              </w:rPr>
              <w:t>Variation</w:t>
            </w:r>
          </w:p>
        </w:tc>
        <w:tc>
          <w:tcPr>
            <w:tcW w:w="851" w:type="dxa"/>
          </w:tcPr>
          <w:p w14:paraId="27308869" w14:textId="77777777" w:rsidR="009C5725" w:rsidRPr="0024016A" w:rsidRDefault="009C5725" w:rsidP="002E32A1">
            <w:pPr>
              <w:spacing w:after="0" w:line="240" w:lineRule="auto"/>
              <w:jc w:val="both"/>
              <w:rPr>
                <w:b/>
                <w:sz w:val="20"/>
                <w:szCs w:val="20"/>
              </w:rPr>
            </w:pPr>
            <w:r w:rsidRPr="0024016A">
              <w:rPr>
                <w:b/>
                <w:sz w:val="20"/>
                <w:szCs w:val="20"/>
              </w:rPr>
              <w:t>Remedial steps taken/to be taken</w:t>
            </w:r>
          </w:p>
          <w:p w14:paraId="0BEDEC61" w14:textId="77777777" w:rsidR="009C5725" w:rsidRPr="0024016A" w:rsidRDefault="009C5725" w:rsidP="002E32A1">
            <w:pPr>
              <w:spacing w:after="0" w:line="240" w:lineRule="auto"/>
              <w:jc w:val="both"/>
              <w:rPr>
                <w:b/>
                <w:sz w:val="20"/>
                <w:szCs w:val="20"/>
              </w:rPr>
            </w:pPr>
          </w:p>
        </w:tc>
      </w:tr>
      <w:tr w:rsidR="009C5725" w:rsidRPr="0024016A" w14:paraId="3D49C578" w14:textId="77777777" w:rsidTr="009A1CEA">
        <w:trPr>
          <w:gridAfter w:val="1"/>
          <w:wAfter w:w="61" w:type="dxa"/>
          <w:trHeight w:val="497"/>
        </w:trPr>
        <w:tc>
          <w:tcPr>
            <w:tcW w:w="846" w:type="dxa"/>
            <w:vMerge w:val="restart"/>
          </w:tcPr>
          <w:p w14:paraId="1894CF6E" w14:textId="77777777" w:rsidR="009C5725" w:rsidRPr="0024016A" w:rsidRDefault="009C5725" w:rsidP="002E32A1">
            <w:pPr>
              <w:spacing w:after="0" w:line="240" w:lineRule="auto"/>
              <w:jc w:val="both"/>
              <w:rPr>
                <w:sz w:val="20"/>
                <w:szCs w:val="20"/>
              </w:rPr>
            </w:pPr>
            <w:r w:rsidRPr="0024016A">
              <w:rPr>
                <w:sz w:val="20"/>
                <w:szCs w:val="20"/>
              </w:rPr>
              <w:t>Activity1.6</w:t>
            </w:r>
          </w:p>
        </w:tc>
        <w:tc>
          <w:tcPr>
            <w:tcW w:w="1946" w:type="dxa"/>
            <w:gridSpan w:val="4"/>
            <w:vMerge w:val="restart"/>
          </w:tcPr>
          <w:p w14:paraId="1FE671E0" w14:textId="77777777" w:rsidR="009C5725" w:rsidRPr="0024016A" w:rsidRDefault="009C5725" w:rsidP="002E32A1">
            <w:pPr>
              <w:spacing w:after="0" w:line="240" w:lineRule="auto"/>
              <w:jc w:val="both"/>
              <w:rPr>
                <w:sz w:val="20"/>
                <w:szCs w:val="20"/>
              </w:rPr>
            </w:pPr>
            <w:r w:rsidRPr="001F5785">
              <w:rPr>
                <w:sz w:val="20"/>
                <w:szCs w:val="20"/>
              </w:rPr>
              <w:t>To facilitate access to sustainabl</w:t>
            </w:r>
            <w:r>
              <w:rPr>
                <w:sz w:val="20"/>
                <w:szCs w:val="20"/>
              </w:rPr>
              <w:t>e human settlements</w:t>
            </w:r>
          </w:p>
        </w:tc>
        <w:tc>
          <w:tcPr>
            <w:tcW w:w="1395" w:type="dxa"/>
            <w:gridSpan w:val="2"/>
            <w:vMerge w:val="restart"/>
          </w:tcPr>
          <w:p w14:paraId="66AB59B7" w14:textId="77777777" w:rsidR="009C5725" w:rsidRPr="0024016A" w:rsidRDefault="009C5725" w:rsidP="002E32A1">
            <w:pPr>
              <w:spacing w:after="0" w:line="240" w:lineRule="auto"/>
              <w:jc w:val="both"/>
              <w:rPr>
                <w:sz w:val="20"/>
                <w:szCs w:val="20"/>
              </w:rPr>
            </w:pPr>
            <w:r w:rsidRPr="0024016A">
              <w:rPr>
                <w:sz w:val="20"/>
                <w:szCs w:val="20"/>
              </w:rPr>
              <w:t xml:space="preserve">Number of Sector Plans reviewed / adopted </w:t>
            </w:r>
          </w:p>
        </w:tc>
        <w:tc>
          <w:tcPr>
            <w:tcW w:w="1053" w:type="dxa"/>
            <w:vMerge w:val="restart"/>
          </w:tcPr>
          <w:p w14:paraId="569DBC49" w14:textId="77777777" w:rsidR="009C5725" w:rsidRPr="0024016A" w:rsidRDefault="009C5725" w:rsidP="002E32A1">
            <w:pPr>
              <w:spacing w:after="0" w:line="240" w:lineRule="auto"/>
              <w:jc w:val="both"/>
              <w:rPr>
                <w:sz w:val="20"/>
                <w:szCs w:val="20"/>
              </w:rPr>
            </w:pPr>
            <w:r w:rsidRPr="0024016A">
              <w:rPr>
                <w:sz w:val="20"/>
                <w:szCs w:val="20"/>
              </w:rPr>
              <w:t>Sector plans</w:t>
            </w:r>
          </w:p>
        </w:tc>
        <w:tc>
          <w:tcPr>
            <w:tcW w:w="851" w:type="dxa"/>
            <w:gridSpan w:val="2"/>
          </w:tcPr>
          <w:p w14:paraId="7C4D318E" w14:textId="77777777" w:rsidR="009C5725" w:rsidRPr="0024016A" w:rsidRDefault="009C5725" w:rsidP="002E32A1">
            <w:pPr>
              <w:spacing w:after="0" w:line="240" w:lineRule="auto"/>
              <w:jc w:val="both"/>
              <w:rPr>
                <w:sz w:val="20"/>
                <w:szCs w:val="20"/>
              </w:rPr>
            </w:pPr>
            <w:r w:rsidRPr="0024016A">
              <w:rPr>
                <w:sz w:val="20"/>
                <w:szCs w:val="20"/>
              </w:rPr>
              <w:t xml:space="preserve">Target: </w:t>
            </w:r>
          </w:p>
        </w:tc>
        <w:tc>
          <w:tcPr>
            <w:tcW w:w="992" w:type="dxa"/>
            <w:gridSpan w:val="2"/>
            <w:vMerge w:val="restart"/>
          </w:tcPr>
          <w:p w14:paraId="38730A26" w14:textId="77777777" w:rsidR="009C5725" w:rsidRPr="0024016A" w:rsidRDefault="009C5725" w:rsidP="002E32A1">
            <w:pPr>
              <w:spacing w:after="0" w:line="240" w:lineRule="auto"/>
              <w:jc w:val="both"/>
              <w:rPr>
                <w:sz w:val="20"/>
                <w:szCs w:val="20"/>
              </w:rPr>
            </w:pPr>
            <w:r w:rsidRPr="0024016A">
              <w:rPr>
                <w:sz w:val="20"/>
                <w:szCs w:val="20"/>
              </w:rPr>
              <w:t xml:space="preserve">Number </w:t>
            </w:r>
          </w:p>
          <w:p w14:paraId="30592D7F" w14:textId="77777777" w:rsidR="009C5725" w:rsidRPr="0024016A" w:rsidRDefault="009C5725" w:rsidP="002E32A1">
            <w:pPr>
              <w:spacing w:after="0" w:line="240" w:lineRule="auto"/>
              <w:jc w:val="both"/>
              <w:rPr>
                <w:sz w:val="20"/>
                <w:szCs w:val="20"/>
              </w:rPr>
            </w:pPr>
          </w:p>
        </w:tc>
        <w:tc>
          <w:tcPr>
            <w:tcW w:w="992" w:type="dxa"/>
            <w:gridSpan w:val="2"/>
          </w:tcPr>
          <w:p w14:paraId="683324DF" w14:textId="77777777" w:rsidR="009C5725" w:rsidRPr="0024016A" w:rsidRDefault="009C5725" w:rsidP="002E32A1">
            <w:pPr>
              <w:spacing w:after="0" w:line="240" w:lineRule="auto"/>
              <w:jc w:val="both"/>
              <w:rPr>
                <w:sz w:val="20"/>
                <w:szCs w:val="20"/>
              </w:rPr>
            </w:pPr>
            <w:r w:rsidRPr="0024016A">
              <w:rPr>
                <w:sz w:val="20"/>
                <w:szCs w:val="20"/>
              </w:rPr>
              <w:t>1</w:t>
            </w:r>
          </w:p>
        </w:tc>
        <w:tc>
          <w:tcPr>
            <w:tcW w:w="992" w:type="dxa"/>
            <w:gridSpan w:val="3"/>
          </w:tcPr>
          <w:p w14:paraId="0D1A60A6" w14:textId="77777777" w:rsidR="009C5725" w:rsidRPr="0024016A" w:rsidRDefault="009C5725" w:rsidP="002E32A1">
            <w:pPr>
              <w:spacing w:after="0" w:line="240" w:lineRule="auto"/>
              <w:jc w:val="both"/>
              <w:rPr>
                <w:sz w:val="20"/>
                <w:szCs w:val="20"/>
              </w:rPr>
            </w:pPr>
            <w:r w:rsidRPr="0024016A">
              <w:rPr>
                <w:sz w:val="20"/>
                <w:szCs w:val="20"/>
              </w:rPr>
              <w:t>1</w:t>
            </w:r>
          </w:p>
          <w:p w14:paraId="47FA676B" w14:textId="77777777" w:rsidR="009C5725" w:rsidRPr="0024016A" w:rsidRDefault="009C5725" w:rsidP="002E32A1">
            <w:pPr>
              <w:spacing w:after="0" w:line="240" w:lineRule="auto"/>
              <w:jc w:val="both"/>
              <w:rPr>
                <w:sz w:val="20"/>
                <w:szCs w:val="20"/>
              </w:rPr>
            </w:pPr>
          </w:p>
        </w:tc>
        <w:tc>
          <w:tcPr>
            <w:tcW w:w="1701" w:type="dxa"/>
            <w:gridSpan w:val="2"/>
            <w:vMerge w:val="restart"/>
          </w:tcPr>
          <w:p w14:paraId="6C5E46AA" w14:textId="77777777" w:rsidR="009C5725" w:rsidRPr="0024016A" w:rsidRDefault="007A3CEE" w:rsidP="002E32A1">
            <w:pPr>
              <w:spacing w:after="0" w:line="240" w:lineRule="auto"/>
              <w:jc w:val="both"/>
              <w:rPr>
                <w:sz w:val="20"/>
                <w:szCs w:val="20"/>
              </w:rPr>
            </w:pPr>
            <w:r>
              <w:rPr>
                <w:sz w:val="20"/>
                <w:szCs w:val="20"/>
              </w:rPr>
              <w:t xml:space="preserve">1 </w:t>
            </w:r>
          </w:p>
        </w:tc>
        <w:tc>
          <w:tcPr>
            <w:tcW w:w="1134" w:type="dxa"/>
            <w:gridSpan w:val="2"/>
            <w:vMerge w:val="restart"/>
          </w:tcPr>
          <w:p w14:paraId="77C9DCF1" w14:textId="77777777" w:rsidR="009C5725" w:rsidRPr="0024016A" w:rsidRDefault="009C5725" w:rsidP="002E32A1">
            <w:pPr>
              <w:spacing w:after="0" w:line="240" w:lineRule="auto"/>
              <w:jc w:val="both"/>
              <w:rPr>
                <w:sz w:val="20"/>
                <w:szCs w:val="20"/>
              </w:rPr>
            </w:pPr>
            <w:r>
              <w:rPr>
                <w:sz w:val="20"/>
                <w:szCs w:val="20"/>
              </w:rPr>
              <w:t>Achieved</w:t>
            </w:r>
          </w:p>
        </w:tc>
        <w:tc>
          <w:tcPr>
            <w:tcW w:w="1134" w:type="dxa"/>
            <w:gridSpan w:val="2"/>
            <w:vMerge w:val="restart"/>
          </w:tcPr>
          <w:p w14:paraId="162E0D0E" w14:textId="77777777" w:rsidR="009C5725" w:rsidRPr="0024016A" w:rsidRDefault="009C5725" w:rsidP="002E32A1">
            <w:pPr>
              <w:spacing w:after="0" w:line="240" w:lineRule="auto"/>
              <w:jc w:val="both"/>
              <w:rPr>
                <w:sz w:val="20"/>
                <w:szCs w:val="20"/>
              </w:rPr>
            </w:pPr>
            <w:r>
              <w:rPr>
                <w:sz w:val="20"/>
                <w:szCs w:val="20"/>
              </w:rPr>
              <w:t>None</w:t>
            </w:r>
          </w:p>
        </w:tc>
        <w:tc>
          <w:tcPr>
            <w:tcW w:w="851" w:type="dxa"/>
            <w:vMerge w:val="restart"/>
          </w:tcPr>
          <w:p w14:paraId="7FB77D2B" w14:textId="77777777" w:rsidR="009C5725" w:rsidRPr="0024016A" w:rsidRDefault="009C5725" w:rsidP="002E32A1">
            <w:pPr>
              <w:spacing w:after="0" w:line="240" w:lineRule="auto"/>
              <w:jc w:val="both"/>
              <w:rPr>
                <w:sz w:val="20"/>
                <w:szCs w:val="20"/>
              </w:rPr>
            </w:pPr>
          </w:p>
        </w:tc>
      </w:tr>
      <w:tr w:rsidR="009C5725" w:rsidRPr="0024016A" w14:paraId="4D9FA004" w14:textId="77777777" w:rsidTr="009A1CEA">
        <w:trPr>
          <w:gridAfter w:val="1"/>
          <w:wAfter w:w="61" w:type="dxa"/>
          <w:trHeight w:val="263"/>
        </w:trPr>
        <w:tc>
          <w:tcPr>
            <w:tcW w:w="846" w:type="dxa"/>
            <w:vMerge/>
          </w:tcPr>
          <w:p w14:paraId="52296755" w14:textId="77777777" w:rsidR="009C5725" w:rsidRPr="0024016A" w:rsidRDefault="009C5725" w:rsidP="002E32A1">
            <w:pPr>
              <w:spacing w:after="0" w:line="240" w:lineRule="auto"/>
              <w:jc w:val="both"/>
              <w:rPr>
                <w:sz w:val="20"/>
                <w:szCs w:val="20"/>
              </w:rPr>
            </w:pPr>
          </w:p>
        </w:tc>
        <w:tc>
          <w:tcPr>
            <w:tcW w:w="1946" w:type="dxa"/>
            <w:gridSpan w:val="4"/>
            <w:vMerge/>
          </w:tcPr>
          <w:p w14:paraId="196E0072" w14:textId="77777777" w:rsidR="009C5725" w:rsidRPr="0024016A" w:rsidRDefault="009C5725" w:rsidP="002E32A1">
            <w:pPr>
              <w:spacing w:after="0" w:line="240" w:lineRule="auto"/>
              <w:jc w:val="both"/>
              <w:rPr>
                <w:sz w:val="20"/>
                <w:szCs w:val="20"/>
              </w:rPr>
            </w:pPr>
          </w:p>
        </w:tc>
        <w:tc>
          <w:tcPr>
            <w:tcW w:w="1395" w:type="dxa"/>
            <w:gridSpan w:val="2"/>
            <w:vMerge/>
          </w:tcPr>
          <w:p w14:paraId="2C13E3B7" w14:textId="77777777" w:rsidR="009C5725" w:rsidRPr="0024016A" w:rsidRDefault="009C5725" w:rsidP="002E32A1">
            <w:pPr>
              <w:spacing w:after="0" w:line="240" w:lineRule="auto"/>
              <w:jc w:val="both"/>
              <w:rPr>
                <w:sz w:val="20"/>
                <w:szCs w:val="20"/>
              </w:rPr>
            </w:pPr>
          </w:p>
        </w:tc>
        <w:tc>
          <w:tcPr>
            <w:tcW w:w="1053" w:type="dxa"/>
            <w:vMerge/>
          </w:tcPr>
          <w:p w14:paraId="1213B634" w14:textId="77777777" w:rsidR="009C5725" w:rsidRPr="0024016A" w:rsidRDefault="009C5725" w:rsidP="002E32A1">
            <w:pPr>
              <w:spacing w:after="0" w:line="240" w:lineRule="auto"/>
              <w:jc w:val="both"/>
              <w:rPr>
                <w:sz w:val="20"/>
                <w:szCs w:val="20"/>
              </w:rPr>
            </w:pPr>
          </w:p>
        </w:tc>
        <w:tc>
          <w:tcPr>
            <w:tcW w:w="851" w:type="dxa"/>
            <w:gridSpan w:val="2"/>
          </w:tcPr>
          <w:p w14:paraId="1941B0C0" w14:textId="77777777" w:rsidR="009C5725" w:rsidRPr="0024016A" w:rsidRDefault="009C5725" w:rsidP="002E32A1">
            <w:pPr>
              <w:spacing w:after="0" w:line="240" w:lineRule="auto"/>
              <w:jc w:val="both"/>
              <w:rPr>
                <w:sz w:val="20"/>
                <w:szCs w:val="20"/>
              </w:rPr>
            </w:pPr>
            <w:r w:rsidRPr="0024016A">
              <w:rPr>
                <w:sz w:val="20"/>
                <w:szCs w:val="20"/>
              </w:rPr>
              <w:t>Budget</w:t>
            </w:r>
          </w:p>
        </w:tc>
        <w:tc>
          <w:tcPr>
            <w:tcW w:w="992" w:type="dxa"/>
            <w:gridSpan w:val="2"/>
            <w:vMerge/>
          </w:tcPr>
          <w:p w14:paraId="082670A6" w14:textId="77777777" w:rsidR="009C5725" w:rsidRPr="0024016A" w:rsidRDefault="009C5725" w:rsidP="002E32A1">
            <w:pPr>
              <w:spacing w:after="0" w:line="240" w:lineRule="auto"/>
              <w:jc w:val="both"/>
              <w:rPr>
                <w:sz w:val="20"/>
                <w:szCs w:val="20"/>
              </w:rPr>
            </w:pPr>
          </w:p>
        </w:tc>
        <w:tc>
          <w:tcPr>
            <w:tcW w:w="992" w:type="dxa"/>
            <w:gridSpan w:val="2"/>
          </w:tcPr>
          <w:p w14:paraId="45BC3AF0" w14:textId="77777777" w:rsidR="009C5725" w:rsidRPr="0024016A" w:rsidRDefault="009C5725" w:rsidP="002E32A1">
            <w:pPr>
              <w:spacing w:after="0" w:line="240" w:lineRule="auto"/>
              <w:jc w:val="both"/>
              <w:rPr>
                <w:sz w:val="20"/>
                <w:szCs w:val="20"/>
              </w:rPr>
            </w:pPr>
          </w:p>
        </w:tc>
        <w:tc>
          <w:tcPr>
            <w:tcW w:w="992" w:type="dxa"/>
            <w:gridSpan w:val="3"/>
          </w:tcPr>
          <w:p w14:paraId="612DF096" w14:textId="77777777" w:rsidR="009C5725" w:rsidRPr="0024016A" w:rsidRDefault="009C5725" w:rsidP="002E32A1">
            <w:pPr>
              <w:spacing w:after="0" w:line="240" w:lineRule="auto"/>
              <w:jc w:val="both"/>
              <w:rPr>
                <w:sz w:val="20"/>
                <w:szCs w:val="20"/>
              </w:rPr>
            </w:pPr>
          </w:p>
        </w:tc>
        <w:tc>
          <w:tcPr>
            <w:tcW w:w="1701" w:type="dxa"/>
            <w:gridSpan w:val="2"/>
            <w:vMerge/>
          </w:tcPr>
          <w:p w14:paraId="3A739DCF" w14:textId="77777777" w:rsidR="009C5725" w:rsidRPr="0024016A" w:rsidRDefault="009C5725" w:rsidP="002E32A1">
            <w:pPr>
              <w:spacing w:after="0" w:line="240" w:lineRule="auto"/>
              <w:jc w:val="both"/>
              <w:rPr>
                <w:sz w:val="20"/>
                <w:szCs w:val="20"/>
              </w:rPr>
            </w:pPr>
          </w:p>
        </w:tc>
        <w:tc>
          <w:tcPr>
            <w:tcW w:w="1134" w:type="dxa"/>
            <w:gridSpan w:val="2"/>
            <w:vMerge/>
          </w:tcPr>
          <w:p w14:paraId="0079D696" w14:textId="77777777" w:rsidR="009C5725" w:rsidRPr="0024016A" w:rsidRDefault="009C5725" w:rsidP="002E32A1">
            <w:pPr>
              <w:spacing w:after="0" w:line="240" w:lineRule="auto"/>
              <w:jc w:val="both"/>
              <w:rPr>
                <w:sz w:val="20"/>
                <w:szCs w:val="20"/>
              </w:rPr>
            </w:pPr>
          </w:p>
        </w:tc>
        <w:tc>
          <w:tcPr>
            <w:tcW w:w="1134" w:type="dxa"/>
            <w:gridSpan w:val="2"/>
            <w:vMerge/>
          </w:tcPr>
          <w:p w14:paraId="5D29D770" w14:textId="77777777" w:rsidR="009C5725" w:rsidRPr="0024016A" w:rsidRDefault="009C5725" w:rsidP="002E32A1">
            <w:pPr>
              <w:spacing w:after="0" w:line="240" w:lineRule="auto"/>
              <w:jc w:val="both"/>
              <w:rPr>
                <w:sz w:val="20"/>
                <w:szCs w:val="20"/>
              </w:rPr>
            </w:pPr>
          </w:p>
        </w:tc>
        <w:tc>
          <w:tcPr>
            <w:tcW w:w="851" w:type="dxa"/>
            <w:vMerge/>
          </w:tcPr>
          <w:p w14:paraId="293ABE34" w14:textId="77777777" w:rsidR="009C5725" w:rsidRPr="0024016A" w:rsidRDefault="009C5725" w:rsidP="002E32A1">
            <w:pPr>
              <w:spacing w:after="0" w:line="240" w:lineRule="auto"/>
              <w:jc w:val="both"/>
              <w:rPr>
                <w:sz w:val="20"/>
                <w:szCs w:val="20"/>
              </w:rPr>
            </w:pPr>
          </w:p>
        </w:tc>
      </w:tr>
      <w:tr w:rsidR="009C5725" w:rsidRPr="0024016A" w14:paraId="186D8256" w14:textId="77777777" w:rsidTr="009A1CEA">
        <w:tc>
          <w:tcPr>
            <w:tcW w:w="13948" w:type="dxa"/>
            <w:gridSpan w:val="25"/>
          </w:tcPr>
          <w:p w14:paraId="7FCA8C18" w14:textId="77777777" w:rsidR="009C5725" w:rsidRPr="0024016A" w:rsidRDefault="009C5725" w:rsidP="002E32A1">
            <w:pPr>
              <w:spacing w:after="0" w:line="240" w:lineRule="auto"/>
              <w:jc w:val="both"/>
              <w:rPr>
                <w:b/>
                <w:sz w:val="20"/>
                <w:szCs w:val="20"/>
              </w:rPr>
            </w:pPr>
            <w:r w:rsidRPr="0024016A">
              <w:rPr>
                <w:b/>
                <w:sz w:val="20"/>
                <w:szCs w:val="20"/>
              </w:rPr>
              <w:t>Traffic Management Division</w:t>
            </w:r>
          </w:p>
        </w:tc>
      </w:tr>
      <w:tr w:rsidR="009C5725" w:rsidRPr="0024016A" w14:paraId="101265E2" w14:textId="77777777" w:rsidTr="009A1CEA">
        <w:tc>
          <w:tcPr>
            <w:tcW w:w="1109" w:type="dxa"/>
            <w:gridSpan w:val="2"/>
          </w:tcPr>
          <w:p w14:paraId="3C2DDC68" w14:textId="77777777" w:rsidR="009C5725" w:rsidRPr="0024016A" w:rsidRDefault="009C5725" w:rsidP="002E32A1">
            <w:pPr>
              <w:spacing w:after="0" w:line="240" w:lineRule="auto"/>
              <w:jc w:val="both"/>
              <w:rPr>
                <w:b/>
                <w:sz w:val="20"/>
                <w:szCs w:val="20"/>
              </w:rPr>
            </w:pPr>
            <w:r w:rsidRPr="0024016A">
              <w:rPr>
                <w:b/>
                <w:sz w:val="20"/>
                <w:szCs w:val="20"/>
              </w:rPr>
              <w:t>Planning level</w:t>
            </w:r>
          </w:p>
        </w:tc>
        <w:tc>
          <w:tcPr>
            <w:tcW w:w="1506" w:type="dxa"/>
            <w:gridSpan w:val="2"/>
          </w:tcPr>
          <w:p w14:paraId="466D6057" w14:textId="77777777" w:rsidR="009C5725" w:rsidRPr="0024016A" w:rsidRDefault="009C5725" w:rsidP="002E32A1">
            <w:pPr>
              <w:spacing w:after="0" w:line="240" w:lineRule="auto"/>
              <w:jc w:val="both"/>
              <w:rPr>
                <w:b/>
                <w:sz w:val="20"/>
                <w:szCs w:val="20"/>
              </w:rPr>
            </w:pPr>
            <w:r w:rsidRPr="0024016A">
              <w:rPr>
                <w:b/>
                <w:sz w:val="20"/>
                <w:szCs w:val="20"/>
              </w:rPr>
              <w:t>Predetermined Objectives</w:t>
            </w:r>
          </w:p>
        </w:tc>
        <w:tc>
          <w:tcPr>
            <w:tcW w:w="1373" w:type="dxa"/>
            <w:gridSpan w:val="2"/>
          </w:tcPr>
          <w:p w14:paraId="6D15CC49" w14:textId="77777777" w:rsidR="009C5725" w:rsidRPr="0024016A" w:rsidRDefault="009C5725" w:rsidP="002E32A1">
            <w:pPr>
              <w:spacing w:after="0" w:line="240" w:lineRule="auto"/>
              <w:jc w:val="both"/>
              <w:rPr>
                <w:b/>
                <w:sz w:val="20"/>
                <w:szCs w:val="20"/>
              </w:rPr>
            </w:pPr>
            <w:r w:rsidRPr="0024016A">
              <w:rPr>
                <w:b/>
                <w:sz w:val="20"/>
                <w:szCs w:val="20"/>
              </w:rPr>
              <w:t>Key Performance Indicator</w:t>
            </w:r>
          </w:p>
        </w:tc>
        <w:tc>
          <w:tcPr>
            <w:tcW w:w="1400" w:type="dxa"/>
            <w:gridSpan w:val="3"/>
          </w:tcPr>
          <w:p w14:paraId="784AEED3" w14:textId="77777777" w:rsidR="009C5725" w:rsidRPr="0024016A" w:rsidRDefault="009C5725" w:rsidP="002E32A1">
            <w:pPr>
              <w:spacing w:after="0" w:line="240" w:lineRule="auto"/>
              <w:jc w:val="both"/>
              <w:rPr>
                <w:b/>
                <w:sz w:val="20"/>
                <w:szCs w:val="20"/>
              </w:rPr>
            </w:pPr>
            <w:r w:rsidRPr="0024016A">
              <w:rPr>
                <w:b/>
                <w:sz w:val="20"/>
                <w:szCs w:val="20"/>
              </w:rPr>
              <w:t xml:space="preserve">Evidence </w:t>
            </w:r>
          </w:p>
        </w:tc>
        <w:tc>
          <w:tcPr>
            <w:tcW w:w="867" w:type="dxa"/>
            <w:gridSpan w:val="2"/>
          </w:tcPr>
          <w:p w14:paraId="6DB8FA7A" w14:textId="77777777" w:rsidR="009C5725" w:rsidRPr="0024016A" w:rsidRDefault="009C5725" w:rsidP="002E32A1">
            <w:pPr>
              <w:spacing w:after="0" w:line="240" w:lineRule="auto"/>
              <w:jc w:val="both"/>
              <w:rPr>
                <w:b/>
                <w:sz w:val="20"/>
                <w:szCs w:val="20"/>
              </w:rPr>
            </w:pPr>
            <w:r w:rsidRPr="0024016A">
              <w:rPr>
                <w:b/>
                <w:sz w:val="20"/>
                <w:szCs w:val="20"/>
              </w:rPr>
              <w:t>type</w:t>
            </w:r>
          </w:p>
        </w:tc>
        <w:tc>
          <w:tcPr>
            <w:tcW w:w="965" w:type="dxa"/>
            <w:gridSpan w:val="2"/>
          </w:tcPr>
          <w:p w14:paraId="6C6E14D3" w14:textId="77777777" w:rsidR="009C5725" w:rsidRPr="0024016A" w:rsidRDefault="009C5725" w:rsidP="002E32A1">
            <w:pPr>
              <w:spacing w:after="0" w:line="240" w:lineRule="auto"/>
              <w:jc w:val="both"/>
              <w:rPr>
                <w:b/>
                <w:sz w:val="20"/>
                <w:szCs w:val="20"/>
              </w:rPr>
            </w:pPr>
            <w:r w:rsidRPr="0024016A">
              <w:rPr>
                <w:b/>
                <w:sz w:val="20"/>
                <w:szCs w:val="20"/>
              </w:rPr>
              <w:t>Unit of Measure</w:t>
            </w:r>
          </w:p>
        </w:tc>
        <w:tc>
          <w:tcPr>
            <w:tcW w:w="942" w:type="dxa"/>
            <w:gridSpan w:val="2"/>
          </w:tcPr>
          <w:p w14:paraId="5621E241" w14:textId="77777777" w:rsidR="009C5725" w:rsidRPr="0024016A" w:rsidRDefault="009C5725" w:rsidP="002E32A1">
            <w:pPr>
              <w:spacing w:after="0" w:line="240" w:lineRule="auto"/>
              <w:jc w:val="both"/>
              <w:rPr>
                <w:b/>
                <w:sz w:val="20"/>
                <w:szCs w:val="20"/>
              </w:rPr>
            </w:pPr>
            <w:r w:rsidRPr="0024016A">
              <w:rPr>
                <w:b/>
                <w:sz w:val="20"/>
                <w:szCs w:val="20"/>
              </w:rPr>
              <w:t xml:space="preserve">Baseline </w:t>
            </w:r>
          </w:p>
        </w:tc>
        <w:tc>
          <w:tcPr>
            <w:tcW w:w="875" w:type="dxa"/>
          </w:tcPr>
          <w:p w14:paraId="6CF1BE56" w14:textId="77777777" w:rsidR="009C5725" w:rsidRPr="0024016A" w:rsidRDefault="009C5725" w:rsidP="002E32A1">
            <w:pPr>
              <w:spacing w:after="0" w:line="240" w:lineRule="auto"/>
              <w:jc w:val="both"/>
              <w:rPr>
                <w:b/>
                <w:sz w:val="20"/>
                <w:szCs w:val="20"/>
              </w:rPr>
            </w:pPr>
            <w:r w:rsidRPr="0024016A">
              <w:rPr>
                <w:b/>
                <w:sz w:val="20"/>
                <w:szCs w:val="20"/>
              </w:rPr>
              <w:t>Annual Target</w:t>
            </w:r>
          </w:p>
        </w:tc>
        <w:tc>
          <w:tcPr>
            <w:tcW w:w="1078" w:type="dxa"/>
            <w:gridSpan w:val="2"/>
          </w:tcPr>
          <w:p w14:paraId="111FEA92" w14:textId="77777777" w:rsidR="009C5725" w:rsidRPr="0024016A" w:rsidRDefault="009C5725" w:rsidP="002E32A1">
            <w:pPr>
              <w:spacing w:after="0" w:line="240" w:lineRule="auto"/>
              <w:jc w:val="both"/>
              <w:rPr>
                <w:b/>
                <w:sz w:val="20"/>
                <w:szCs w:val="20"/>
              </w:rPr>
            </w:pPr>
            <w:r w:rsidRPr="0024016A">
              <w:rPr>
                <w:b/>
                <w:sz w:val="20"/>
                <w:szCs w:val="20"/>
              </w:rPr>
              <w:t>Progress</w:t>
            </w:r>
          </w:p>
        </w:tc>
        <w:tc>
          <w:tcPr>
            <w:tcW w:w="1314" w:type="dxa"/>
            <w:gridSpan w:val="2"/>
          </w:tcPr>
          <w:p w14:paraId="1076AA4D" w14:textId="77777777" w:rsidR="009C5725" w:rsidRPr="0024016A" w:rsidRDefault="009C5725" w:rsidP="002E32A1">
            <w:pPr>
              <w:spacing w:after="0" w:line="240" w:lineRule="auto"/>
              <w:jc w:val="both"/>
              <w:rPr>
                <w:b/>
                <w:sz w:val="20"/>
                <w:szCs w:val="20"/>
              </w:rPr>
            </w:pPr>
            <w:r w:rsidRPr="0024016A">
              <w:rPr>
                <w:b/>
                <w:sz w:val="20"/>
                <w:szCs w:val="20"/>
              </w:rPr>
              <w:t>KPI Achievement rate</w:t>
            </w:r>
          </w:p>
        </w:tc>
        <w:tc>
          <w:tcPr>
            <w:tcW w:w="1214" w:type="dxa"/>
            <w:gridSpan w:val="2"/>
          </w:tcPr>
          <w:p w14:paraId="336FF57C" w14:textId="77777777" w:rsidR="009C5725" w:rsidRPr="0024016A" w:rsidRDefault="009C5725" w:rsidP="002E32A1">
            <w:pPr>
              <w:spacing w:after="0" w:line="240" w:lineRule="auto"/>
              <w:jc w:val="both"/>
              <w:rPr>
                <w:b/>
                <w:sz w:val="20"/>
                <w:szCs w:val="20"/>
              </w:rPr>
            </w:pPr>
            <w:r w:rsidRPr="0024016A">
              <w:rPr>
                <w:b/>
                <w:sz w:val="20"/>
                <w:szCs w:val="20"/>
              </w:rPr>
              <w:t>Variance</w:t>
            </w:r>
          </w:p>
        </w:tc>
        <w:tc>
          <w:tcPr>
            <w:tcW w:w="1305" w:type="dxa"/>
            <w:gridSpan w:val="3"/>
          </w:tcPr>
          <w:p w14:paraId="692961A6" w14:textId="77777777" w:rsidR="009C5725" w:rsidRPr="0024016A" w:rsidRDefault="009C5725" w:rsidP="002E32A1">
            <w:pPr>
              <w:spacing w:after="0" w:line="240" w:lineRule="auto"/>
              <w:jc w:val="both"/>
              <w:rPr>
                <w:b/>
                <w:sz w:val="20"/>
                <w:szCs w:val="20"/>
              </w:rPr>
            </w:pPr>
            <w:r w:rsidRPr="0024016A">
              <w:rPr>
                <w:b/>
                <w:sz w:val="20"/>
                <w:szCs w:val="20"/>
              </w:rPr>
              <w:t>Remedial steps taken/to be taken</w:t>
            </w:r>
          </w:p>
          <w:p w14:paraId="739401B5" w14:textId="77777777" w:rsidR="009C5725" w:rsidRPr="0024016A" w:rsidRDefault="009C5725" w:rsidP="002E32A1">
            <w:pPr>
              <w:spacing w:after="0" w:line="240" w:lineRule="auto"/>
              <w:jc w:val="both"/>
              <w:rPr>
                <w:b/>
                <w:sz w:val="20"/>
                <w:szCs w:val="20"/>
              </w:rPr>
            </w:pPr>
          </w:p>
        </w:tc>
      </w:tr>
      <w:tr w:rsidR="009C5725" w:rsidRPr="0024016A" w14:paraId="4585053B" w14:textId="77777777" w:rsidTr="009A1CEA">
        <w:trPr>
          <w:trHeight w:val="488"/>
        </w:trPr>
        <w:tc>
          <w:tcPr>
            <w:tcW w:w="1109" w:type="dxa"/>
            <w:gridSpan w:val="2"/>
            <w:vMerge w:val="restart"/>
          </w:tcPr>
          <w:p w14:paraId="2CDB3C96" w14:textId="77777777" w:rsidR="009C5725" w:rsidRPr="0024016A" w:rsidRDefault="009C5725" w:rsidP="002E32A1">
            <w:pPr>
              <w:spacing w:after="0" w:line="240" w:lineRule="auto"/>
              <w:jc w:val="both"/>
              <w:rPr>
                <w:sz w:val="20"/>
                <w:szCs w:val="20"/>
              </w:rPr>
            </w:pPr>
            <w:r>
              <w:rPr>
                <w:sz w:val="20"/>
                <w:szCs w:val="20"/>
              </w:rPr>
              <w:t xml:space="preserve">Activity 1.1 </w:t>
            </w:r>
          </w:p>
        </w:tc>
        <w:tc>
          <w:tcPr>
            <w:tcW w:w="1506" w:type="dxa"/>
            <w:gridSpan w:val="2"/>
            <w:vMerge w:val="restart"/>
          </w:tcPr>
          <w:p w14:paraId="71B003C8" w14:textId="77777777" w:rsidR="009C5725" w:rsidRPr="0024016A" w:rsidRDefault="009C5725" w:rsidP="002E32A1">
            <w:pPr>
              <w:spacing w:after="0" w:line="240" w:lineRule="auto"/>
              <w:jc w:val="both"/>
              <w:rPr>
                <w:sz w:val="20"/>
                <w:szCs w:val="20"/>
              </w:rPr>
            </w:pPr>
            <w:r w:rsidRPr="00EA465B">
              <w:rPr>
                <w:sz w:val="20"/>
                <w:szCs w:val="20"/>
              </w:rPr>
              <w:t>Compliance with the NRTA</w:t>
            </w:r>
          </w:p>
        </w:tc>
        <w:tc>
          <w:tcPr>
            <w:tcW w:w="1373" w:type="dxa"/>
            <w:gridSpan w:val="2"/>
            <w:vMerge w:val="restart"/>
          </w:tcPr>
          <w:p w14:paraId="088DFFD4" w14:textId="77777777" w:rsidR="009C5725" w:rsidRPr="0024016A" w:rsidRDefault="009C5725" w:rsidP="002E32A1">
            <w:pPr>
              <w:spacing w:after="0" w:line="240" w:lineRule="auto"/>
              <w:jc w:val="both"/>
              <w:rPr>
                <w:sz w:val="20"/>
                <w:szCs w:val="20"/>
              </w:rPr>
            </w:pPr>
            <w:r w:rsidRPr="0024016A">
              <w:rPr>
                <w:sz w:val="20"/>
                <w:szCs w:val="20"/>
              </w:rPr>
              <w:t xml:space="preserve">3km roads marked </w:t>
            </w:r>
          </w:p>
        </w:tc>
        <w:tc>
          <w:tcPr>
            <w:tcW w:w="1400" w:type="dxa"/>
            <w:gridSpan w:val="3"/>
            <w:vMerge w:val="restart"/>
          </w:tcPr>
          <w:p w14:paraId="4A9C1858" w14:textId="77777777" w:rsidR="009C5725" w:rsidRPr="0024016A" w:rsidRDefault="009C5725" w:rsidP="002E32A1">
            <w:pPr>
              <w:spacing w:after="0" w:line="240" w:lineRule="auto"/>
              <w:jc w:val="both"/>
              <w:rPr>
                <w:sz w:val="20"/>
                <w:szCs w:val="20"/>
              </w:rPr>
            </w:pPr>
            <w:r w:rsidRPr="0024016A">
              <w:rPr>
                <w:sz w:val="20"/>
                <w:szCs w:val="20"/>
              </w:rPr>
              <w:t>Road marking schedule, report &amp; photos</w:t>
            </w:r>
          </w:p>
        </w:tc>
        <w:tc>
          <w:tcPr>
            <w:tcW w:w="867" w:type="dxa"/>
            <w:gridSpan w:val="2"/>
          </w:tcPr>
          <w:p w14:paraId="615EC7E0" w14:textId="77777777" w:rsidR="009C5725" w:rsidRPr="0024016A" w:rsidRDefault="009C5725" w:rsidP="002E32A1">
            <w:pPr>
              <w:spacing w:after="0" w:line="240" w:lineRule="auto"/>
              <w:jc w:val="both"/>
              <w:rPr>
                <w:sz w:val="20"/>
                <w:szCs w:val="20"/>
              </w:rPr>
            </w:pPr>
            <w:r w:rsidRPr="0024016A">
              <w:rPr>
                <w:sz w:val="20"/>
                <w:szCs w:val="20"/>
              </w:rPr>
              <w:t xml:space="preserve">Target: </w:t>
            </w:r>
          </w:p>
        </w:tc>
        <w:tc>
          <w:tcPr>
            <w:tcW w:w="965" w:type="dxa"/>
            <w:gridSpan w:val="2"/>
          </w:tcPr>
          <w:p w14:paraId="0C26C966" w14:textId="77777777" w:rsidR="009C5725" w:rsidRPr="0024016A" w:rsidRDefault="009C5725" w:rsidP="002E32A1">
            <w:pPr>
              <w:spacing w:after="0" w:line="240" w:lineRule="auto"/>
              <w:jc w:val="both"/>
              <w:rPr>
                <w:sz w:val="20"/>
                <w:szCs w:val="20"/>
              </w:rPr>
            </w:pPr>
            <w:r w:rsidRPr="0024016A">
              <w:rPr>
                <w:sz w:val="20"/>
                <w:szCs w:val="20"/>
              </w:rPr>
              <w:t xml:space="preserve">Kilo metres  </w:t>
            </w:r>
          </w:p>
        </w:tc>
        <w:tc>
          <w:tcPr>
            <w:tcW w:w="942" w:type="dxa"/>
            <w:gridSpan w:val="2"/>
          </w:tcPr>
          <w:p w14:paraId="47090C8B" w14:textId="77777777" w:rsidR="009C5725" w:rsidRPr="0024016A" w:rsidRDefault="009C5725" w:rsidP="002E32A1">
            <w:pPr>
              <w:spacing w:after="0" w:line="240" w:lineRule="auto"/>
              <w:jc w:val="both"/>
              <w:rPr>
                <w:sz w:val="20"/>
                <w:szCs w:val="20"/>
              </w:rPr>
            </w:pPr>
            <w:r w:rsidRPr="0024016A">
              <w:rPr>
                <w:sz w:val="20"/>
                <w:szCs w:val="20"/>
              </w:rPr>
              <w:t>3</w:t>
            </w:r>
          </w:p>
        </w:tc>
        <w:tc>
          <w:tcPr>
            <w:tcW w:w="875" w:type="dxa"/>
          </w:tcPr>
          <w:p w14:paraId="41331D11" w14:textId="77777777" w:rsidR="009C5725" w:rsidRPr="0024016A" w:rsidRDefault="009C5725" w:rsidP="002E32A1">
            <w:pPr>
              <w:spacing w:after="0" w:line="240" w:lineRule="auto"/>
              <w:jc w:val="both"/>
              <w:rPr>
                <w:sz w:val="20"/>
                <w:szCs w:val="20"/>
              </w:rPr>
            </w:pPr>
            <w:r w:rsidRPr="0024016A">
              <w:rPr>
                <w:sz w:val="20"/>
                <w:szCs w:val="20"/>
              </w:rPr>
              <w:t>3</w:t>
            </w:r>
          </w:p>
        </w:tc>
        <w:tc>
          <w:tcPr>
            <w:tcW w:w="1078" w:type="dxa"/>
            <w:gridSpan w:val="2"/>
            <w:vMerge w:val="restart"/>
          </w:tcPr>
          <w:p w14:paraId="60EEF695" w14:textId="77777777" w:rsidR="009C5725" w:rsidRPr="0024016A" w:rsidRDefault="009C5725" w:rsidP="002E32A1">
            <w:pPr>
              <w:spacing w:after="0" w:line="240" w:lineRule="auto"/>
              <w:jc w:val="both"/>
              <w:rPr>
                <w:sz w:val="20"/>
                <w:szCs w:val="20"/>
              </w:rPr>
            </w:pPr>
            <w:r>
              <w:rPr>
                <w:sz w:val="20"/>
                <w:szCs w:val="20"/>
              </w:rPr>
              <w:t>3</w:t>
            </w:r>
          </w:p>
        </w:tc>
        <w:tc>
          <w:tcPr>
            <w:tcW w:w="1314" w:type="dxa"/>
            <w:gridSpan w:val="2"/>
            <w:vMerge w:val="restart"/>
          </w:tcPr>
          <w:p w14:paraId="4A769110" w14:textId="77777777" w:rsidR="009C5725" w:rsidRPr="0024016A" w:rsidRDefault="009C5725" w:rsidP="002E32A1">
            <w:pPr>
              <w:spacing w:after="0" w:line="240" w:lineRule="auto"/>
              <w:jc w:val="both"/>
              <w:rPr>
                <w:sz w:val="20"/>
                <w:szCs w:val="20"/>
              </w:rPr>
            </w:pPr>
            <w:r>
              <w:rPr>
                <w:sz w:val="20"/>
                <w:szCs w:val="20"/>
              </w:rPr>
              <w:t>Achieved</w:t>
            </w:r>
          </w:p>
        </w:tc>
        <w:tc>
          <w:tcPr>
            <w:tcW w:w="1214" w:type="dxa"/>
            <w:gridSpan w:val="2"/>
            <w:vMerge w:val="restart"/>
          </w:tcPr>
          <w:p w14:paraId="41A7F1F9" w14:textId="77777777" w:rsidR="009C5725" w:rsidRPr="0024016A" w:rsidRDefault="009C5725" w:rsidP="002E32A1">
            <w:pPr>
              <w:spacing w:after="0" w:line="240" w:lineRule="auto"/>
              <w:jc w:val="both"/>
              <w:rPr>
                <w:sz w:val="20"/>
                <w:szCs w:val="20"/>
              </w:rPr>
            </w:pPr>
            <w:r>
              <w:rPr>
                <w:sz w:val="20"/>
                <w:szCs w:val="20"/>
              </w:rPr>
              <w:t>None</w:t>
            </w:r>
          </w:p>
        </w:tc>
        <w:tc>
          <w:tcPr>
            <w:tcW w:w="1305" w:type="dxa"/>
            <w:gridSpan w:val="3"/>
            <w:vMerge w:val="restart"/>
          </w:tcPr>
          <w:p w14:paraId="62FAAB28" w14:textId="77777777" w:rsidR="009C5725" w:rsidRPr="0024016A" w:rsidRDefault="009C5725" w:rsidP="002E32A1">
            <w:pPr>
              <w:spacing w:after="0" w:line="240" w:lineRule="auto"/>
              <w:jc w:val="both"/>
              <w:rPr>
                <w:sz w:val="20"/>
                <w:szCs w:val="20"/>
              </w:rPr>
            </w:pPr>
            <w:r>
              <w:rPr>
                <w:sz w:val="20"/>
                <w:szCs w:val="20"/>
              </w:rPr>
              <w:t>None</w:t>
            </w:r>
          </w:p>
        </w:tc>
      </w:tr>
      <w:tr w:rsidR="009C5725" w:rsidRPr="0024016A" w14:paraId="759E04C9" w14:textId="77777777" w:rsidTr="009A1CEA">
        <w:trPr>
          <w:trHeight w:val="487"/>
        </w:trPr>
        <w:tc>
          <w:tcPr>
            <w:tcW w:w="1109" w:type="dxa"/>
            <w:gridSpan w:val="2"/>
            <w:vMerge/>
          </w:tcPr>
          <w:p w14:paraId="1B269143" w14:textId="77777777" w:rsidR="009C5725" w:rsidRPr="0024016A" w:rsidRDefault="009C5725" w:rsidP="002E32A1">
            <w:pPr>
              <w:spacing w:after="0" w:line="240" w:lineRule="auto"/>
              <w:jc w:val="both"/>
              <w:rPr>
                <w:sz w:val="20"/>
                <w:szCs w:val="20"/>
              </w:rPr>
            </w:pPr>
          </w:p>
        </w:tc>
        <w:tc>
          <w:tcPr>
            <w:tcW w:w="1506" w:type="dxa"/>
            <w:gridSpan w:val="2"/>
            <w:vMerge/>
          </w:tcPr>
          <w:p w14:paraId="319F6F3D" w14:textId="77777777" w:rsidR="009C5725" w:rsidRPr="0024016A" w:rsidRDefault="009C5725" w:rsidP="002E32A1">
            <w:pPr>
              <w:spacing w:after="0" w:line="240" w:lineRule="auto"/>
              <w:jc w:val="both"/>
              <w:rPr>
                <w:sz w:val="20"/>
                <w:szCs w:val="20"/>
              </w:rPr>
            </w:pPr>
          </w:p>
        </w:tc>
        <w:tc>
          <w:tcPr>
            <w:tcW w:w="1373" w:type="dxa"/>
            <w:gridSpan w:val="2"/>
            <w:vMerge/>
          </w:tcPr>
          <w:p w14:paraId="4C7B3DF8" w14:textId="77777777" w:rsidR="009C5725" w:rsidRPr="0024016A" w:rsidRDefault="009C5725" w:rsidP="002E32A1">
            <w:pPr>
              <w:spacing w:after="0" w:line="240" w:lineRule="auto"/>
              <w:jc w:val="both"/>
              <w:rPr>
                <w:sz w:val="20"/>
                <w:szCs w:val="20"/>
              </w:rPr>
            </w:pPr>
          </w:p>
        </w:tc>
        <w:tc>
          <w:tcPr>
            <w:tcW w:w="1400" w:type="dxa"/>
            <w:gridSpan w:val="3"/>
            <w:vMerge/>
          </w:tcPr>
          <w:p w14:paraId="2F051F86" w14:textId="77777777" w:rsidR="009C5725" w:rsidRPr="0024016A" w:rsidRDefault="009C5725" w:rsidP="002E32A1">
            <w:pPr>
              <w:spacing w:after="0" w:line="240" w:lineRule="auto"/>
              <w:jc w:val="both"/>
              <w:rPr>
                <w:sz w:val="20"/>
                <w:szCs w:val="20"/>
              </w:rPr>
            </w:pPr>
          </w:p>
        </w:tc>
        <w:tc>
          <w:tcPr>
            <w:tcW w:w="867" w:type="dxa"/>
            <w:gridSpan w:val="2"/>
          </w:tcPr>
          <w:p w14:paraId="729715A5" w14:textId="77777777" w:rsidR="009C5725" w:rsidRPr="0024016A" w:rsidRDefault="009C5725" w:rsidP="002E32A1">
            <w:pPr>
              <w:spacing w:after="0" w:line="240" w:lineRule="auto"/>
              <w:jc w:val="both"/>
              <w:rPr>
                <w:sz w:val="20"/>
                <w:szCs w:val="20"/>
              </w:rPr>
            </w:pPr>
            <w:r w:rsidRPr="0024016A">
              <w:rPr>
                <w:sz w:val="20"/>
                <w:szCs w:val="20"/>
              </w:rPr>
              <w:t>Budget</w:t>
            </w:r>
          </w:p>
        </w:tc>
        <w:tc>
          <w:tcPr>
            <w:tcW w:w="965" w:type="dxa"/>
            <w:gridSpan w:val="2"/>
          </w:tcPr>
          <w:p w14:paraId="29263D19" w14:textId="77777777" w:rsidR="009C5725" w:rsidRPr="0024016A" w:rsidRDefault="009C5725" w:rsidP="002E32A1">
            <w:pPr>
              <w:spacing w:after="0" w:line="240" w:lineRule="auto"/>
              <w:jc w:val="both"/>
              <w:rPr>
                <w:sz w:val="20"/>
                <w:szCs w:val="20"/>
              </w:rPr>
            </w:pPr>
            <w:r w:rsidRPr="0024016A">
              <w:rPr>
                <w:sz w:val="20"/>
                <w:szCs w:val="20"/>
              </w:rPr>
              <w:t>Rand</w:t>
            </w:r>
          </w:p>
        </w:tc>
        <w:tc>
          <w:tcPr>
            <w:tcW w:w="942" w:type="dxa"/>
            <w:gridSpan w:val="2"/>
          </w:tcPr>
          <w:p w14:paraId="3B02C020" w14:textId="77777777" w:rsidR="009C5725" w:rsidRPr="0024016A" w:rsidRDefault="009C5725" w:rsidP="002E32A1">
            <w:pPr>
              <w:spacing w:after="0" w:line="240" w:lineRule="auto"/>
              <w:jc w:val="both"/>
              <w:rPr>
                <w:sz w:val="20"/>
                <w:szCs w:val="20"/>
              </w:rPr>
            </w:pPr>
          </w:p>
        </w:tc>
        <w:tc>
          <w:tcPr>
            <w:tcW w:w="875" w:type="dxa"/>
          </w:tcPr>
          <w:p w14:paraId="73914F82" w14:textId="77777777" w:rsidR="009C5725" w:rsidRPr="0024016A" w:rsidRDefault="009C5725" w:rsidP="002E32A1">
            <w:pPr>
              <w:spacing w:after="0" w:line="240" w:lineRule="auto"/>
              <w:jc w:val="both"/>
              <w:rPr>
                <w:sz w:val="20"/>
                <w:szCs w:val="20"/>
              </w:rPr>
            </w:pPr>
          </w:p>
        </w:tc>
        <w:tc>
          <w:tcPr>
            <w:tcW w:w="1078" w:type="dxa"/>
            <w:gridSpan w:val="2"/>
            <w:vMerge/>
          </w:tcPr>
          <w:p w14:paraId="28A41DCC" w14:textId="77777777" w:rsidR="009C5725" w:rsidRPr="0024016A" w:rsidRDefault="009C5725" w:rsidP="002E32A1">
            <w:pPr>
              <w:spacing w:after="0" w:line="240" w:lineRule="auto"/>
              <w:jc w:val="both"/>
              <w:rPr>
                <w:sz w:val="20"/>
                <w:szCs w:val="20"/>
              </w:rPr>
            </w:pPr>
          </w:p>
        </w:tc>
        <w:tc>
          <w:tcPr>
            <w:tcW w:w="1314" w:type="dxa"/>
            <w:gridSpan w:val="2"/>
            <w:vMerge/>
          </w:tcPr>
          <w:p w14:paraId="3B17E06B" w14:textId="77777777" w:rsidR="009C5725" w:rsidRPr="0024016A" w:rsidRDefault="009C5725" w:rsidP="002E32A1">
            <w:pPr>
              <w:spacing w:after="0" w:line="240" w:lineRule="auto"/>
              <w:jc w:val="both"/>
              <w:rPr>
                <w:sz w:val="20"/>
                <w:szCs w:val="20"/>
              </w:rPr>
            </w:pPr>
          </w:p>
        </w:tc>
        <w:tc>
          <w:tcPr>
            <w:tcW w:w="1214" w:type="dxa"/>
            <w:gridSpan w:val="2"/>
            <w:vMerge/>
          </w:tcPr>
          <w:p w14:paraId="1E094363" w14:textId="77777777" w:rsidR="009C5725" w:rsidRPr="0024016A" w:rsidRDefault="009C5725" w:rsidP="002E32A1">
            <w:pPr>
              <w:spacing w:after="0" w:line="240" w:lineRule="auto"/>
              <w:jc w:val="both"/>
              <w:rPr>
                <w:sz w:val="20"/>
                <w:szCs w:val="20"/>
              </w:rPr>
            </w:pPr>
          </w:p>
        </w:tc>
        <w:tc>
          <w:tcPr>
            <w:tcW w:w="1305" w:type="dxa"/>
            <w:gridSpan w:val="3"/>
            <w:vMerge/>
          </w:tcPr>
          <w:p w14:paraId="646AF0A0" w14:textId="77777777" w:rsidR="009C5725" w:rsidRPr="0024016A" w:rsidRDefault="009C5725" w:rsidP="002E32A1">
            <w:pPr>
              <w:spacing w:after="0" w:line="240" w:lineRule="auto"/>
              <w:jc w:val="both"/>
              <w:rPr>
                <w:sz w:val="20"/>
                <w:szCs w:val="20"/>
              </w:rPr>
            </w:pPr>
          </w:p>
        </w:tc>
      </w:tr>
      <w:tr w:rsidR="009C5725" w:rsidRPr="0024016A" w14:paraId="1AA06221" w14:textId="77777777" w:rsidTr="009A1CEA">
        <w:trPr>
          <w:trHeight w:val="488"/>
        </w:trPr>
        <w:tc>
          <w:tcPr>
            <w:tcW w:w="1109" w:type="dxa"/>
            <w:gridSpan w:val="2"/>
            <w:vMerge/>
          </w:tcPr>
          <w:p w14:paraId="4A2A8AFB" w14:textId="77777777" w:rsidR="009C5725" w:rsidRPr="0024016A" w:rsidRDefault="009C5725" w:rsidP="002E32A1">
            <w:pPr>
              <w:spacing w:after="0" w:line="240" w:lineRule="auto"/>
              <w:jc w:val="both"/>
              <w:rPr>
                <w:sz w:val="20"/>
                <w:szCs w:val="20"/>
              </w:rPr>
            </w:pPr>
          </w:p>
        </w:tc>
        <w:tc>
          <w:tcPr>
            <w:tcW w:w="1506" w:type="dxa"/>
            <w:gridSpan w:val="2"/>
            <w:vMerge/>
          </w:tcPr>
          <w:p w14:paraId="5D2291AE" w14:textId="77777777" w:rsidR="009C5725" w:rsidRPr="0024016A" w:rsidRDefault="009C5725" w:rsidP="002E32A1">
            <w:pPr>
              <w:spacing w:after="0" w:line="240" w:lineRule="auto"/>
              <w:jc w:val="both"/>
              <w:rPr>
                <w:sz w:val="20"/>
                <w:szCs w:val="20"/>
              </w:rPr>
            </w:pPr>
          </w:p>
        </w:tc>
        <w:tc>
          <w:tcPr>
            <w:tcW w:w="1373" w:type="dxa"/>
            <w:gridSpan w:val="2"/>
            <w:vMerge w:val="restart"/>
          </w:tcPr>
          <w:p w14:paraId="123B9987" w14:textId="77777777" w:rsidR="009C5725" w:rsidRPr="0024016A" w:rsidRDefault="009C5725" w:rsidP="002E32A1">
            <w:pPr>
              <w:spacing w:after="0" w:line="240" w:lineRule="auto"/>
              <w:jc w:val="both"/>
              <w:rPr>
                <w:sz w:val="20"/>
                <w:szCs w:val="20"/>
              </w:rPr>
            </w:pPr>
            <w:r>
              <w:rPr>
                <w:sz w:val="20"/>
                <w:szCs w:val="20"/>
              </w:rPr>
              <w:t>1200 check points/</w:t>
            </w:r>
            <w:r w:rsidRPr="0024016A">
              <w:rPr>
                <w:sz w:val="20"/>
                <w:szCs w:val="20"/>
              </w:rPr>
              <w:t>road blocks conducted</w:t>
            </w:r>
          </w:p>
        </w:tc>
        <w:tc>
          <w:tcPr>
            <w:tcW w:w="1400" w:type="dxa"/>
            <w:gridSpan w:val="3"/>
            <w:vMerge w:val="restart"/>
          </w:tcPr>
          <w:p w14:paraId="137D974E" w14:textId="77777777" w:rsidR="009C5725" w:rsidRPr="0024016A" w:rsidRDefault="009C5725" w:rsidP="002E32A1">
            <w:pPr>
              <w:spacing w:after="0" w:line="240" w:lineRule="auto"/>
              <w:jc w:val="both"/>
              <w:rPr>
                <w:sz w:val="20"/>
                <w:szCs w:val="20"/>
              </w:rPr>
            </w:pPr>
            <w:r w:rsidRPr="0024016A">
              <w:rPr>
                <w:sz w:val="20"/>
                <w:szCs w:val="20"/>
              </w:rPr>
              <w:t>Road blocks report &amp; register</w:t>
            </w:r>
          </w:p>
        </w:tc>
        <w:tc>
          <w:tcPr>
            <w:tcW w:w="867" w:type="dxa"/>
            <w:gridSpan w:val="2"/>
          </w:tcPr>
          <w:p w14:paraId="542234D8" w14:textId="77777777" w:rsidR="009C5725" w:rsidRPr="0024016A" w:rsidRDefault="009C5725" w:rsidP="002E32A1">
            <w:pPr>
              <w:spacing w:after="0" w:line="240" w:lineRule="auto"/>
              <w:jc w:val="both"/>
              <w:rPr>
                <w:sz w:val="20"/>
                <w:szCs w:val="20"/>
              </w:rPr>
            </w:pPr>
            <w:r w:rsidRPr="0024016A">
              <w:rPr>
                <w:sz w:val="20"/>
                <w:szCs w:val="20"/>
              </w:rPr>
              <w:t xml:space="preserve">Target: </w:t>
            </w:r>
          </w:p>
        </w:tc>
        <w:tc>
          <w:tcPr>
            <w:tcW w:w="965" w:type="dxa"/>
            <w:gridSpan w:val="2"/>
          </w:tcPr>
          <w:p w14:paraId="3F52346F" w14:textId="77777777" w:rsidR="009C5725" w:rsidRPr="0024016A" w:rsidRDefault="009C5725" w:rsidP="002E32A1">
            <w:pPr>
              <w:spacing w:after="0" w:line="240" w:lineRule="auto"/>
              <w:jc w:val="both"/>
              <w:rPr>
                <w:sz w:val="20"/>
                <w:szCs w:val="20"/>
              </w:rPr>
            </w:pPr>
            <w:r w:rsidRPr="0024016A">
              <w:rPr>
                <w:sz w:val="20"/>
                <w:szCs w:val="20"/>
              </w:rPr>
              <w:t>Number</w:t>
            </w:r>
          </w:p>
        </w:tc>
        <w:tc>
          <w:tcPr>
            <w:tcW w:w="942" w:type="dxa"/>
            <w:gridSpan w:val="2"/>
          </w:tcPr>
          <w:p w14:paraId="4FB26ABA" w14:textId="77777777" w:rsidR="009C5725" w:rsidRPr="0024016A" w:rsidRDefault="009C5725" w:rsidP="002E32A1">
            <w:pPr>
              <w:spacing w:after="0" w:line="240" w:lineRule="auto"/>
              <w:jc w:val="both"/>
              <w:rPr>
                <w:sz w:val="20"/>
                <w:szCs w:val="20"/>
              </w:rPr>
            </w:pPr>
            <w:r w:rsidRPr="0024016A">
              <w:rPr>
                <w:sz w:val="20"/>
                <w:szCs w:val="20"/>
              </w:rPr>
              <w:t>120</w:t>
            </w:r>
            <w:r>
              <w:rPr>
                <w:sz w:val="20"/>
                <w:szCs w:val="20"/>
              </w:rPr>
              <w:t>0</w:t>
            </w:r>
          </w:p>
        </w:tc>
        <w:tc>
          <w:tcPr>
            <w:tcW w:w="875" w:type="dxa"/>
          </w:tcPr>
          <w:p w14:paraId="0AB54AB3" w14:textId="77777777" w:rsidR="009C5725" w:rsidRPr="0024016A" w:rsidRDefault="009C5725" w:rsidP="002E32A1">
            <w:pPr>
              <w:spacing w:after="0" w:line="240" w:lineRule="auto"/>
              <w:jc w:val="both"/>
              <w:rPr>
                <w:sz w:val="20"/>
                <w:szCs w:val="20"/>
              </w:rPr>
            </w:pPr>
            <w:r w:rsidRPr="0024016A">
              <w:rPr>
                <w:sz w:val="20"/>
                <w:szCs w:val="20"/>
              </w:rPr>
              <w:t>120</w:t>
            </w:r>
            <w:r>
              <w:rPr>
                <w:sz w:val="20"/>
                <w:szCs w:val="20"/>
              </w:rPr>
              <w:t>0</w:t>
            </w:r>
          </w:p>
        </w:tc>
        <w:tc>
          <w:tcPr>
            <w:tcW w:w="1078" w:type="dxa"/>
            <w:gridSpan w:val="2"/>
            <w:vMerge w:val="restart"/>
          </w:tcPr>
          <w:p w14:paraId="67FF626F" w14:textId="77777777" w:rsidR="009C5725" w:rsidRPr="0024016A" w:rsidRDefault="009C5725" w:rsidP="002E32A1">
            <w:pPr>
              <w:spacing w:after="0" w:line="240" w:lineRule="auto"/>
              <w:jc w:val="both"/>
              <w:rPr>
                <w:sz w:val="20"/>
                <w:szCs w:val="20"/>
              </w:rPr>
            </w:pPr>
            <w:r>
              <w:rPr>
                <w:sz w:val="20"/>
                <w:szCs w:val="20"/>
              </w:rPr>
              <w:t xml:space="preserve">1404 </w:t>
            </w:r>
          </w:p>
        </w:tc>
        <w:tc>
          <w:tcPr>
            <w:tcW w:w="1314" w:type="dxa"/>
            <w:gridSpan w:val="2"/>
            <w:vMerge w:val="restart"/>
          </w:tcPr>
          <w:p w14:paraId="4B701903" w14:textId="77777777" w:rsidR="009C5725" w:rsidRPr="0024016A" w:rsidRDefault="009C5725" w:rsidP="002E32A1">
            <w:pPr>
              <w:spacing w:after="0" w:line="240" w:lineRule="auto"/>
              <w:jc w:val="both"/>
              <w:rPr>
                <w:sz w:val="20"/>
                <w:szCs w:val="20"/>
              </w:rPr>
            </w:pPr>
            <w:r>
              <w:rPr>
                <w:sz w:val="20"/>
                <w:szCs w:val="20"/>
              </w:rPr>
              <w:t>Achieved</w:t>
            </w:r>
          </w:p>
        </w:tc>
        <w:tc>
          <w:tcPr>
            <w:tcW w:w="1214" w:type="dxa"/>
            <w:gridSpan w:val="2"/>
            <w:vMerge w:val="restart"/>
          </w:tcPr>
          <w:p w14:paraId="267C5604" w14:textId="77777777" w:rsidR="009C5725" w:rsidRPr="0024016A" w:rsidRDefault="009C5725" w:rsidP="002E32A1">
            <w:pPr>
              <w:spacing w:after="0" w:line="240" w:lineRule="auto"/>
              <w:jc w:val="both"/>
              <w:rPr>
                <w:sz w:val="20"/>
                <w:szCs w:val="20"/>
              </w:rPr>
            </w:pPr>
            <w:r>
              <w:rPr>
                <w:sz w:val="20"/>
                <w:szCs w:val="20"/>
              </w:rPr>
              <w:t>Exceeded target with 204 check points</w:t>
            </w:r>
          </w:p>
        </w:tc>
        <w:tc>
          <w:tcPr>
            <w:tcW w:w="1305" w:type="dxa"/>
            <w:gridSpan w:val="3"/>
            <w:vMerge w:val="restart"/>
          </w:tcPr>
          <w:p w14:paraId="0AFCADB3" w14:textId="77777777" w:rsidR="009C5725" w:rsidRPr="0024016A" w:rsidRDefault="009C5725" w:rsidP="002E32A1">
            <w:pPr>
              <w:spacing w:after="0" w:line="240" w:lineRule="auto"/>
              <w:jc w:val="both"/>
              <w:rPr>
                <w:sz w:val="20"/>
                <w:szCs w:val="20"/>
              </w:rPr>
            </w:pPr>
            <w:r>
              <w:rPr>
                <w:sz w:val="20"/>
                <w:szCs w:val="20"/>
              </w:rPr>
              <w:t>None</w:t>
            </w:r>
          </w:p>
        </w:tc>
      </w:tr>
      <w:tr w:rsidR="009C5725" w:rsidRPr="0024016A" w14:paraId="1BDFC4E8" w14:textId="77777777" w:rsidTr="009A1CEA">
        <w:trPr>
          <w:trHeight w:val="487"/>
        </w:trPr>
        <w:tc>
          <w:tcPr>
            <w:tcW w:w="1109" w:type="dxa"/>
            <w:gridSpan w:val="2"/>
            <w:vMerge/>
          </w:tcPr>
          <w:p w14:paraId="15E14503" w14:textId="77777777" w:rsidR="009C5725" w:rsidRPr="0024016A" w:rsidRDefault="009C5725" w:rsidP="002E32A1">
            <w:pPr>
              <w:spacing w:after="0" w:line="240" w:lineRule="auto"/>
              <w:jc w:val="both"/>
              <w:rPr>
                <w:sz w:val="20"/>
                <w:szCs w:val="20"/>
              </w:rPr>
            </w:pPr>
          </w:p>
        </w:tc>
        <w:tc>
          <w:tcPr>
            <w:tcW w:w="1506" w:type="dxa"/>
            <w:gridSpan w:val="2"/>
            <w:vMerge/>
          </w:tcPr>
          <w:p w14:paraId="7E214054" w14:textId="77777777" w:rsidR="009C5725" w:rsidRPr="0024016A" w:rsidRDefault="009C5725" w:rsidP="002E32A1">
            <w:pPr>
              <w:spacing w:after="0" w:line="240" w:lineRule="auto"/>
              <w:jc w:val="both"/>
              <w:rPr>
                <w:sz w:val="20"/>
                <w:szCs w:val="20"/>
              </w:rPr>
            </w:pPr>
          </w:p>
        </w:tc>
        <w:tc>
          <w:tcPr>
            <w:tcW w:w="1373" w:type="dxa"/>
            <w:gridSpan w:val="2"/>
            <w:vMerge/>
          </w:tcPr>
          <w:p w14:paraId="5CADD837" w14:textId="77777777" w:rsidR="009C5725" w:rsidRPr="0024016A" w:rsidRDefault="009C5725" w:rsidP="002E32A1">
            <w:pPr>
              <w:spacing w:after="0" w:line="240" w:lineRule="auto"/>
              <w:jc w:val="both"/>
              <w:rPr>
                <w:sz w:val="20"/>
                <w:szCs w:val="20"/>
              </w:rPr>
            </w:pPr>
          </w:p>
        </w:tc>
        <w:tc>
          <w:tcPr>
            <w:tcW w:w="1400" w:type="dxa"/>
            <w:gridSpan w:val="3"/>
            <w:vMerge/>
          </w:tcPr>
          <w:p w14:paraId="144CA002" w14:textId="77777777" w:rsidR="009C5725" w:rsidRPr="0024016A" w:rsidRDefault="009C5725" w:rsidP="002E32A1">
            <w:pPr>
              <w:spacing w:after="0" w:line="240" w:lineRule="auto"/>
              <w:jc w:val="both"/>
              <w:rPr>
                <w:sz w:val="20"/>
                <w:szCs w:val="20"/>
              </w:rPr>
            </w:pPr>
          </w:p>
        </w:tc>
        <w:tc>
          <w:tcPr>
            <w:tcW w:w="867" w:type="dxa"/>
            <w:gridSpan w:val="2"/>
          </w:tcPr>
          <w:p w14:paraId="5AA32106" w14:textId="77777777" w:rsidR="009C5725" w:rsidRPr="0024016A" w:rsidRDefault="009C5725" w:rsidP="002E32A1">
            <w:pPr>
              <w:spacing w:after="0" w:line="240" w:lineRule="auto"/>
              <w:jc w:val="both"/>
              <w:rPr>
                <w:sz w:val="20"/>
                <w:szCs w:val="20"/>
              </w:rPr>
            </w:pPr>
            <w:r w:rsidRPr="0024016A">
              <w:rPr>
                <w:sz w:val="20"/>
                <w:szCs w:val="20"/>
              </w:rPr>
              <w:t>Budget</w:t>
            </w:r>
          </w:p>
        </w:tc>
        <w:tc>
          <w:tcPr>
            <w:tcW w:w="965" w:type="dxa"/>
            <w:gridSpan w:val="2"/>
          </w:tcPr>
          <w:p w14:paraId="3F36DB24" w14:textId="77777777" w:rsidR="009C5725" w:rsidRPr="0024016A" w:rsidRDefault="009C5725" w:rsidP="002E32A1">
            <w:pPr>
              <w:spacing w:after="0" w:line="240" w:lineRule="auto"/>
              <w:jc w:val="both"/>
              <w:rPr>
                <w:sz w:val="20"/>
                <w:szCs w:val="20"/>
              </w:rPr>
            </w:pPr>
          </w:p>
        </w:tc>
        <w:tc>
          <w:tcPr>
            <w:tcW w:w="942" w:type="dxa"/>
            <w:gridSpan w:val="2"/>
          </w:tcPr>
          <w:p w14:paraId="3681C680" w14:textId="77777777" w:rsidR="009C5725" w:rsidRPr="0024016A" w:rsidRDefault="009C5725" w:rsidP="002E32A1">
            <w:pPr>
              <w:spacing w:after="0" w:line="240" w:lineRule="auto"/>
              <w:jc w:val="both"/>
              <w:rPr>
                <w:sz w:val="20"/>
                <w:szCs w:val="20"/>
              </w:rPr>
            </w:pPr>
          </w:p>
        </w:tc>
        <w:tc>
          <w:tcPr>
            <w:tcW w:w="875" w:type="dxa"/>
          </w:tcPr>
          <w:p w14:paraId="2BA8EED9" w14:textId="77777777" w:rsidR="009C5725" w:rsidRPr="0024016A" w:rsidRDefault="009C5725" w:rsidP="002E32A1">
            <w:pPr>
              <w:spacing w:after="0" w:line="240" w:lineRule="auto"/>
              <w:jc w:val="both"/>
              <w:rPr>
                <w:sz w:val="20"/>
                <w:szCs w:val="20"/>
              </w:rPr>
            </w:pPr>
          </w:p>
        </w:tc>
        <w:tc>
          <w:tcPr>
            <w:tcW w:w="1078" w:type="dxa"/>
            <w:gridSpan w:val="2"/>
            <w:vMerge/>
          </w:tcPr>
          <w:p w14:paraId="0ADFC637" w14:textId="77777777" w:rsidR="009C5725" w:rsidRPr="0024016A" w:rsidRDefault="009C5725" w:rsidP="002E32A1">
            <w:pPr>
              <w:spacing w:after="0" w:line="240" w:lineRule="auto"/>
              <w:jc w:val="both"/>
              <w:rPr>
                <w:sz w:val="20"/>
                <w:szCs w:val="20"/>
              </w:rPr>
            </w:pPr>
          </w:p>
        </w:tc>
        <w:tc>
          <w:tcPr>
            <w:tcW w:w="1314" w:type="dxa"/>
            <w:gridSpan w:val="2"/>
            <w:vMerge/>
          </w:tcPr>
          <w:p w14:paraId="45C3D51E" w14:textId="77777777" w:rsidR="009C5725" w:rsidRPr="0024016A" w:rsidRDefault="009C5725" w:rsidP="002E32A1">
            <w:pPr>
              <w:spacing w:after="0" w:line="240" w:lineRule="auto"/>
              <w:jc w:val="both"/>
              <w:rPr>
                <w:sz w:val="20"/>
                <w:szCs w:val="20"/>
              </w:rPr>
            </w:pPr>
          </w:p>
        </w:tc>
        <w:tc>
          <w:tcPr>
            <w:tcW w:w="1214" w:type="dxa"/>
            <w:gridSpan w:val="2"/>
            <w:vMerge/>
          </w:tcPr>
          <w:p w14:paraId="04D3AF07" w14:textId="77777777" w:rsidR="009C5725" w:rsidRPr="0024016A" w:rsidRDefault="009C5725" w:rsidP="002E32A1">
            <w:pPr>
              <w:spacing w:after="0" w:line="240" w:lineRule="auto"/>
              <w:jc w:val="both"/>
              <w:rPr>
                <w:sz w:val="20"/>
                <w:szCs w:val="20"/>
              </w:rPr>
            </w:pPr>
          </w:p>
        </w:tc>
        <w:tc>
          <w:tcPr>
            <w:tcW w:w="1305" w:type="dxa"/>
            <w:gridSpan w:val="3"/>
            <w:vMerge/>
          </w:tcPr>
          <w:p w14:paraId="47EE4BD3" w14:textId="77777777" w:rsidR="009C5725" w:rsidRPr="0024016A" w:rsidRDefault="009C5725" w:rsidP="002E32A1">
            <w:pPr>
              <w:spacing w:after="0" w:line="240" w:lineRule="auto"/>
              <w:jc w:val="both"/>
              <w:rPr>
                <w:sz w:val="20"/>
                <w:szCs w:val="20"/>
              </w:rPr>
            </w:pPr>
          </w:p>
        </w:tc>
      </w:tr>
    </w:tbl>
    <w:p w14:paraId="1C1C555C" w14:textId="77777777" w:rsidR="00896066" w:rsidRDefault="00896066" w:rsidP="002E32A1">
      <w:pPr>
        <w:spacing w:after="160" w:line="259" w:lineRule="auto"/>
        <w:jc w:val="both"/>
        <w:rPr>
          <w:b/>
          <w:sz w:val="20"/>
          <w:szCs w:val="20"/>
        </w:rPr>
      </w:pPr>
    </w:p>
    <w:p w14:paraId="0603659E" w14:textId="77777777" w:rsidR="0024016A" w:rsidRPr="0024016A" w:rsidRDefault="0024016A" w:rsidP="002E32A1">
      <w:pPr>
        <w:spacing w:after="160" w:line="259" w:lineRule="auto"/>
        <w:jc w:val="both"/>
        <w:rPr>
          <w:b/>
          <w:sz w:val="20"/>
          <w:szCs w:val="20"/>
        </w:rPr>
      </w:pPr>
      <w:r w:rsidRPr="0024016A">
        <w:rPr>
          <w:b/>
          <w:sz w:val="20"/>
          <w:szCs w:val="20"/>
        </w:rPr>
        <w:t>DEPARTMENT OF TECHNICAL SERVICES</w:t>
      </w:r>
    </w:p>
    <w:p w14:paraId="4B5E24E8" w14:textId="77777777" w:rsidR="0024016A" w:rsidRPr="0024016A" w:rsidRDefault="0024016A" w:rsidP="002E32A1">
      <w:pPr>
        <w:spacing w:after="160" w:line="259" w:lineRule="auto"/>
        <w:jc w:val="both"/>
        <w:rPr>
          <w:b/>
          <w:sz w:val="20"/>
          <w:szCs w:val="20"/>
        </w:rPr>
      </w:pPr>
      <w:r w:rsidRPr="0024016A">
        <w:rPr>
          <w:b/>
          <w:sz w:val="20"/>
          <w:szCs w:val="20"/>
        </w:rPr>
        <w:t>KPA: Basic Service &amp; Infrastructure Development</w:t>
      </w:r>
    </w:p>
    <w:tbl>
      <w:tblPr>
        <w:tblStyle w:val="TableGrid25"/>
        <w:tblW w:w="14944" w:type="dxa"/>
        <w:tblLayout w:type="fixed"/>
        <w:tblLook w:val="04A0" w:firstRow="1" w:lastRow="0" w:firstColumn="1" w:lastColumn="0" w:noHBand="0" w:noVBand="1"/>
      </w:tblPr>
      <w:tblGrid>
        <w:gridCol w:w="991"/>
        <w:gridCol w:w="72"/>
        <w:gridCol w:w="1201"/>
        <w:gridCol w:w="141"/>
        <w:gridCol w:w="97"/>
        <w:gridCol w:w="1284"/>
        <w:gridCol w:w="491"/>
        <w:gridCol w:w="959"/>
        <w:gridCol w:w="146"/>
        <w:gridCol w:w="567"/>
        <w:gridCol w:w="138"/>
        <w:gridCol w:w="429"/>
        <w:gridCol w:w="427"/>
        <w:gridCol w:w="278"/>
        <w:gridCol w:w="145"/>
        <w:gridCol w:w="705"/>
        <w:gridCol w:w="142"/>
        <w:gridCol w:w="287"/>
        <w:gridCol w:w="422"/>
        <w:gridCol w:w="141"/>
        <w:gridCol w:w="288"/>
        <w:gridCol w:w="421"/>
        <w:gridCol w:w="429"/>
        <w:gridCol w:w="280"/>
        <w:gridCol w:w="713"/>
        <w:gridCol w:w="283"/>
        <w:gridCol w:w="280"/>
        <w:gridCol w:w="571"/>
        <w:gridCol w:w="141"/>
        <w:gridCol w:w="412"/>
        <w:gridCol w:w="439"/>
        <w:gridCol w:w="141"/>
        <w:gridCol w:w="1418"/>
        <w:gridCol w:w="65"/>
      </w:tblGrid>
      <w:tr w:rsidR="000B440A" w:rsidRPr="0024016A" w14:paraId="4E52288D" w14:textId="77777777" w:rsidTr="009C5725">
        <w:tc>
          <w:tcPr>
            <w:tcW w:w="14944" w:type="dxa"/>
            <w:gridSpan w:val="34"/>
          </w:tcPr>
          <w:p w14:paraId="75BAAF32" w14:textId="77777777" w:rsidR="000B440A" w:rsidRPr="0024016A" w:rsidRDefault="000B440A" w:rsidP="002E32A1">
            <w:pPr>
              <w:spacing w:after="0" w:line="240" w:lineRule="auto"/>
              <w:jc w:val="both"/>
              <w:rPr>
                <w:b/>
                <w:sz w:val="20"/>
                <w:szCs w:val="20"/>
              </w:rPr>
            </w:pPr>
            <w:r>
              <w:rPr>
                <w:b/>
                <w:sz w:val="20"/>
                <w:szCs w:val="20"/>
              </w:rPr>
              <w:t xml:space="preserve">Division: </w:t>
            </w:r>
            <w:r w:rsidRPr="0024016A">
              <w:rPr>
                <w:b/>
                <w:sz w:val="20"/>
                <w:szCs w:val="20"/>
              </w:rPr>
              <w:t>Refuse Removal, Environment &amp; Waste Management</w:t>
            </w:r>
          </w:p>
          <w:p w14:paraId="15E005FB" w14:textId="77777777" w:rsidR="000B440A" w:rsidRPr="0024016A" w:rsidRDefault="000B440A" w:rsidP="002E32A1">
            <w:pPr>
              <w:spacing w:after="0" w:line="240" w:lineRule="auto"/>
              <w:jc w:val="both"/>
              <w:rPr>
                <w:b/>
                <w:sz w:val="20"/>
                <w:szCs w:val="20"/>
              </w:rPr>
            </w:pPr>
          </w:p>
        </w:tc>
      </w:tr>
      <w:tr w:rsidR="0024016A" w:rsidRPr="0024016A" w14:paraId="77AE5B3D" w14:textId="77777777" w:rsidTr="00087E5F">
        <w:tc>
          <w:tcPr>
            <w:tcW w:w="991" w:type="dxa"/>
          </w:tcPr>
          <w:p w14:paraId="40EA962B" w14:textId="77777777" w:rsidR="0024016A" w:rsidRPr="0024016A" w:rsidRDefault="0024016A" w:rsidP="002E32A1">
            <w:pPr>
              <w:spacing w:after="0" w:line="240" w:lineRule="auto"/>
              <w:jc w:val="both"/>
              <w:rPr>
                <w:b/>
                <w:sz w:val="20"/>
                <w:szCs w:val="20"/>
              </w:rPr>
            </w:pPr>
            <w:r w:rsidRPr="0024016A">
              <w:rPr>
                <w:b/>
                <w:sz w:val="20"/>
                <w:szCs w:val="20"/>
              </w:rPr>
              <w:t>Planning level</w:t>
            </w:r>
          </w:p>
        </w:tc>
        <w:tc>
          <w:tcPr>
            <w:tcW w:w="1273" w:type="dxa"/>
            <w:gridSpan w:val="2"/>
          </w:tcPr>
          <w:p w14:paraId="028FCD83" w14:textId="77777777" w:rsidR="0024016A" w:rsidRPr="0024016A" w:rsidRDefault="0024016A" w:rsidP="002E32A1">
            <w:pPr>
              <w:spacing w:after="0" w:line="240" w:lineRule="auto"/>
              <w:jc w:val="both"/>
              <w:rPr>
                <w:b/>
                <w:sz w:val="20"/>
                <w:szCs w:val="20"/>
              </w:rPr>
            </w:pPr>
            <w:r w:rsidRPr="0024016A">
              <w:rPr>
                <w:b/>
                <w:sz w:val="20"/>
                <w:szCs w:val="20"/>
              </w:rPr>
              <w:t>Predetermined Objectives</w:t>
            </w:r>
          </w:p>
        </w:tc>
        <w:tc>
          <w:tcPr>
            <w:tcW w:w="2013" w:type="dxa"/>
            <w:gridSpan w:val="4"/>
          </w:tcPr>
          <w:p w14:paraId="61CBBE8E" w14:textId="77777777" w:rsidR="0024016A" w:rsidRPr="0024016A" w:rsidRDefault="0024016A" w:rsidP="002E32A1">
            <w:pPr>
              <w:spacing w:after="0" w:line="240" w:lineRule="auto"/>
              <w:jc w:val="both"/>
              <w:rPr>
                <w:b/>
                <w:sz w:val="20"/>
                <w:szCs w:val="20"/>
              </w:rPr>
            </w:pPr>
            <w:r w:rsidRPr="0024016A">
              <w:rPr>
                <w:b/>
                <w:sz w:val="20"/>
                <w:szCs w:val="20"/>
              </w:rPr>
              <w:t>Key Performance Indicator</w:t>
            </w:r>
          </w:p>
        </w:tc>
        <w:tc>
          <w:tcPr>
            <w:tcW w:w="1672" w:type="dxa"/>
            <w:gridSpan w:val="3"/>
          </w:tcPr>
          <w:p w14:paraId="605A2E9E" w14:textId="77777777" w:rsidR="0024016A" w:rsidRPr="0024016A" w:rsidRDefault="0024016A" w:rsidP="002E32A1">
            <w:pPr>
              <w:spacing w:after="0" w:line="240" w:lineRule="auto"/>
              <w:jc w:val="both"/>
              <w:rPr>
                <w:b/>
                <w:sz w:val="20"/>
                <w:szCs w:val="20"/>
              </w:rPr>
            </w:pPr>
            <w:r w:rsidRPr="0024016A">
              <w:rPr>
                <w:b/>
                <w:sz w:val="20"/>
                <w:szCs w:val="20"/>
              </w:rPr>
              <w:t xml:space="preserve">Evidence </w:t>
            </w:r>
          </w:p>
        </w:tc>
        <w:tc>
          <w:tcPr>
            <w:tcW w:w="994" w:type="dxa"/>
            <w:gridSpan w:val="3"/>
          </w:tcPr>
          <w:p w14:paraId="7EBB5CDB" w14:textId="77777777" w:rsidR="0024016A" w:rsidRPr="0024016A" w:rsidRDefault="0024016A" w:rsidP="002E32A1">
            <w:pPr>
              <w:spacing w:after="0" w:line="240" w:lineRule="auto"/>
              <w:jc w:val="both"/>
              <w:rPr>
                <w:b/>
                <w:sz w:val="20"/>
                <w:szCs w:val="20"/>
              </w:rPr>
            </w:pPr>
            <w:r w:rsidRPr="0024016A">
              <w:rPr>
                <w:b/>
                <w:sz w:val="20"/>
                <w:szCs w:val="20"/>
              </w:rPr>
              <w:t>type</w:t>
            </w:r>
          </w:p>
        </w:tc>
        <w:tc>
          <w:tcPr>
            <w:tcW w:w="1128" w:type="dxa"/>
            <w:gridSpan w:val="3"/>
          </w:tcPr>
          <w:p w14:paraId="74E62841" w14:textId="77777777" w:rsidR="0024016A" w:rsidRPr="0024016A" w:rsidRDefault="0024016A" w:rsidP="002E32A1">
            <w:pPr>
              <w:spacing w:after="0" w:line="240" w:lineRule="auto"/>
              <w:jc w:val="both"/>
              <w:rPr>
                <w:b/>
                <w:sz w:val="20"/>
                <w:szCs w:val="20"/>
              </w:rPr>
            </w:pPr>
            <w:r w:rsidRPr="0024016A">
              <w:rPr>
                <w:b/>
                <w:sz w:val="20"/>
                <w:szCs w:val="20"/>
              </w:rPr>
              <w:t>Unit of Measure</w:t>
            </w:r>
          </w:p>
        </w:tc>
        <w:tc>
          <w:tcPr>
            <w:tcW w:w="851" w:type="dxa"/>
            <w:gridSpan w:val="3"/>
          </w:tcPr>
          <w:p w14:paraId="3CA338A1" w14:textId="77777777" w:rsidR="0024016A" w:rsidRPr="0024016A" w:rsidRDefault="0024016A" w:rsidP="002E32A1">
            <w:pPr>
              <w:spacing w:after="0" w:line="240" w:lineRule="auto"/>
              <w:jc w:val="both"/>
              <w:rPr>
                <w:b/>
                <w:sz w:val="20"/>
                <w:szCs w:val="20"/>
              </w:rPr>
            </w:pPr>
            <w:r w:rsidRPr="0024016A">
              <w:rPr>
                <w:b/>
                <w:sz w:val="20"/>
                <w:szCs w:val="20"/>
              </w:rPr>
              <w:t xml:space="preserve">Baseline </w:t>
            </w:r>
          </w:p>
        </w:tc>
        <w:tc>
          <w:tcPr>
            <w:tcW w:w="850" w:type="dxa"/>
            <w:gridSpan w:val="3"/>
          </w:tcPr>
          <w:p w14:paraId="5CC04B6F" w14:textId="77777777" w:rsidR="0024016A" w:rsidRPr="0024016A" w:rsidRDefault="0024016A" w:rsidP="002E32A1">
            <w:pPr>
              <w:spacing w:after="0" w:line="240" w:lineRule="auto"/>
              <w:jc w:val="both"/>
              <w:rPr>
                <w:b/>
                <w:sz w:val="20"/>
                <w:szCs w:val="20"/>
              </w:rPr>
            </w:pPr>
            <w:r w:rsidRPr="0024016A">
              <w:rPr>
                <w:b/>
                <w:sz w:val="20"/>
                <w:szCs w:val="20"/>
              </w:rPr>
              <w:t>Annual Target</w:t>
            </w:r>
          </w:p>
        </w:tc>
        <w:tc>
          <w:tcPr>
            <w:tcW w:w="1705" w:type="dxa"/>
            <w:gridSpan w:val="4"/>
          </w:tcPr>
          <w:p w14:paraId="581ABE16" w14:textId="77777777" w:rsidR="0024016A" w:rsidRPr="0024016A" w:rsidRDefault="0024016A" w:rsidP="002E32A1">
            <w:pPr>
              <w:spacing w:after="0" w:line="240" w:lineRule="auto"/>
              <w:jc w:val="both"/>
              <w:rPr>
                <w:b/>
                <w:sz w:val="20"/>
                <w:szCs w:val="20"/>
              </w:rPr>
            </w:pPr>
            <w:r w:rsidRPr="0024016A">
              <w:rPr>
                <w:b/>
                <w:sz w:val="20"/>
                <w:szCs w:val="20"/>
              </w:rPr>
              <w:t>Progress</w:t>
            </w:r>
          </w:p>
        </w:tc>
        <w:tc>
          <w:tcPr>
            <w:tcW w:w="992" w:type="dxa"/>
            <w:gridSpan w:val="3"/>
          </w:tcPr>
          <w:p w14:paraId="14FB26E4" w14:textId="77777777" w:rsidR="0024016A" w:rsidRPr="0024016A" w:rsidRDefault="0024016A" w:rsidP="002E32A1">
            <w:pPr>
              <w:spacing w:after="0" w:line="240" w:lineRule="auto"/>
              <w:jc w:val="both"/>
              <w:rPr>
                <w:b/>
                <w:sz w:val="20"/>
                <w:szCs w:val="20"/>
              </w:rPr>
            </w:pPr>
            <w:r w:rsidRPr="0024016A">
              <w:rPr>
                <w:b/>
                <w:sz w:val="20"/>
                <w:szCs w:val="20"/>
              </w:rPr>
              <w:t>KPI Achievement rate</w:t>
            </w:r>
          </w:p>
        </w:tc>
        <w:tc>
          <w:tcPr>
            <w:tcW w:w="992" w:type="dxa"/>
            <w:gridSpan w:val="3"/>
          </w:tcPr>
          <w:p w14:paraId="020FA497" w14:textId="77777777" w:rsidR="0024016A" w:rsidRPr="0024016A" w:rsidRDefault="0024016A" w:rsidP="002E32A1">
            <w:pPr>
              <w:spacing w:after="0" w:line="240" w:lineRule="auto"/>
              <w:jc w:val="both"/>
              <w:rPr>
                <w:b/>
                <w:sz w:val="20"/>
                <w:szCs w:val="20"/>
              </w:rPr>
            </w:pPr>
            <w:r w:rsidRPr="0024016A">
              <w:rPr>
                <w:b/>
                <w:sz w:val="20"/>
                <w:szCs w:val="20"/>
              </w:rPr>
              <w:t>Variance</w:t>
            </w:r>
            <w:r w:rsidR="007572F6">
              <w:rPr>
                <w:b/>
                <w:sz w:val="20"/>
                <w:szCs w:val="20"/>
              </w:rPr>
              <w:t xml:space="preserve"> &amp; Reasons</w:t>
            </w:r>
          </w:p>
        </w:tc>
        <w:tc>
          <w:tcPr>
            <w:tcW w:w="1483" w:type="dxa"/>
            <w:gridSpan w:val="2"/>
          </w:tcPr>
          <w:p w14:paraId="2D29EB54" w14:textId="77777777" w:rsidR="0024016A" w:rsidRPr="0024016A" w:rsidRDefault="0024016A" w:rsidP="002E32A1">
            <w:pPr>
              <w:spacing w:after="0" w:line="240" w:lineRule="auto"/>
              <w:jc w:val="both"/>
              <w:rPr>
                <w:b/>
                <w:sz w:val="20"/>
                <w:szCs w:val="20"/>
              </w:rPr>
            </w:pPr>
            <w:r w:rsidRPr="0024016A">
              <w:rPr>
                <w:b/>
                <w:sz w:val="20"/>
                <w:szCs w:val="20"/>
              </w:rPr>
              <w:t>Remedial steps taken / to be taken</w:t>
            </w:r>
          </w:p>
          <w:p w14:paraId="3C35D161" w14:textId="77777777" w:rsidR="0024016A" w:rsidRPr="0024016A" w:rsidRDefault="0024016A" w:rsidP="002E32A1">
            <w:pPr>
              <w:spacing w:after="0" w:line="240" w:lineRule="auto"/>
              <w:jc w:val="both"/>
              <w:rPr>
                <w:b/>
                <w:sz w:val="20"/>
                <w:szCs w:val="20"/>
              </w:rPr>
            </w:pPr>
          </w:p>
        </w:tc>
      </w:tr>
      <w:tr w:rsidR="00FD32D7" w:rsidRPr="0024016A" w14:paraId="48245193" w14:textId="77777777" w:rsidTr="00087E5F">
        <w:tc>
          <w:tcPr>
            <w:tcW w:w="991" w:type="dxa"/>
          </w:tcPr>
          <w:p w14:paraId="76EF2DAA" w14:textId="77777777" w:rsidR="00FD32D7" w:rsidRPr="0024016A" w:rsidRDefault="00FD32D7" w:rsidP="002E32A1">
            <w:pPr>
              <w:spacing w:after="0" w:line="240" w:lineRule="auto"/>
              <w:jc w:val="both"/>
              <w:rPr>
                <w:sz w:val="20"/>
                <w:szCs w:val="20"/>
              </w:rPr>
            </w:pPr>
            <w:r w:rsidRPr="0024016A">
              <w:rPr>
                <w:sz w:val="20"/>
                <w:szCs w:val="20"/>
              </w:rPr>
              <w:t>Activity1.3</w:t>
            </w:r>
          </w:p>
        </w:tc>
        <w:tc>
          <w:tcPr>
            <w:tcW w:w="1273" w:type="dxa"/>
            <w:gridSpan w:val="2"/>
            <w:vMerge w:val="restart"/>
          </w:tcPr>
          <w:p w14:paraId="50B7D25C" w14:textId="77777777" w:rsidR="00FD32D7" w:rsidRPr="0024016A" w:rsidRDefault="00FD32D7" w:rsidP="002E32A1">
            <w:pPr>
              <w:spacing w:after="0" w:line="240" w:lineRule="auto"/>
              <w:jc w:val="both"/>
              <w:rPr>
                <w:sz w:val="20"/>
                <w:szCs w:val="20"/>
              </w:rPr>
            </w:pPr>
            <w:r>
              <w:rPr>
                <w:sz w:val="20"/>
                <w:szCs w:val="20"/>
              </w:rPr>
              <w:t>To provide clean and healthy environment</w:t>
            </w:r>
          </w:p>
        </w:tc>
        <w:tc>
          <w:tcPr>
            <w:tcW w:w="2013" w:type="dxa"/>
            <w:gridSpan w:val="4"/>
            <w:vMerge w:val="restart"/>
          </w:tcPr>
          <w:p w14:paraId="370DFA26" w14:textId="77777777" w:rsidR="00FD32D7" w:rsidRPr="0024016A" w:rsidRDefault="00FD32D7" w:rsidP="002E32A1">
            <w:pPr>
              <w:spacing w:after="0" w:line="240" w:lineRule="auto"/>
              <w:jc w:val="both"/>
              <w:rPr>
                <w:sz w:val="20"/>
                <w:szCs w:val="20"/>
              </w:rPr>
            </w:pPr>
            <w:r w:rsidRPr="0024016A">
              <w:rPr>
                <w:sz w:val="20"/>
                <w:szCs w:val="20"/>
              </w:rPr>
              <w:t>Number of approved Integrated Waste Management Plan</w:t>
            </w:r>
          </w:p>
        </w:tc>
        <w:tc>
          <w:tcPr>
            <w:tcW w:w="1672" w:type="dxa"/>
            <w:gridSpan w:val="3"/>
            <w:vMerge w:val="restart"/>
          </w:tcPr>
          <w:p w14:paraId="2E425EC5" w14:textId="77777777" w:rsidR="00FD32D7" w:rsidRPr="0024016A" w:rsidRDefault="00FD32D7" w:rsidP="002E32A1">
            <w:pPr>
              <w:spacing w:after="0" w:line="240" w:lineRule="auto"/>
              <w:jc w:val="both"/>
              <w:rPr>
                <w:sz w:val="20"/>
                <w:szCs w:val="20"/>
              </w:rPr>
            </w:pPr>
            <w:r w:rsidRPr="0024016A">
              <w:rPr>
                <w:sz w:val="20"/>
                <w:szCs w:val="20"/>
              </w:rPr>
              <w:t xml:space="preserve">Council resolution on Integrated Waste Management Plan </w:t>
            </w:r>
          </w:p>
        </w:tc>
        <w:tc>
          <w:tcPr>
            <w:tcW w:w="994" w:type="dxa"/>
            <w:gridSpan w:val="3"/>
          </w:tcPr>
          <w:p w14:paraId="433A72AC" w14:textId="77777777" w:rsidR="00FD32D7" w:rsidRPr="0024016A" w:rsidRDefault="00FD32D7" w:rsidP="002E32A1">
            <w:pPr>
              <w:spacing w:after="0" w:line="240" w:lineRule="auto"/>
              <w:jc w:val="both"/>
              <w:rPr>
                <w:sz w:val="20"/>
                <w:szCs w:val="20"/>
              </w:rPr>
            </w:pPr>
            <w:r w:rsidRPr="0024016A">
              <w:rPr>
                <w:sz w:val="20"/>
                <w:szCs w:val="20"/>
              </w:rPr>
              <w:t>Target:</w:t>
            </w:r>
          </w:p>
        </w:tc>
        <w:tc>
          <w:tcPr>
            <w:tcW w:w="1128" w:type="dxa"/>
            <w:gridSpan w:val="3"/>
          </w:tcPr>
          <w:p w14:paraId="344E18C9" w14:textId="77777777" w:rsidR="00FD32D7" w:rsidRPr="0024016A" w:rsidRDefault="00FD32D7" w:rsidP="002E32A1">
            <w:pPr>
              <w:spacing w:after="0" w:line="240" w:lineRule="auto"/>
              <w:jc w:val="both"/>
              <w:rPr>
                <w:sz w:val="20"/>
                <w:szCs w:val="20"/>
              </w:rPr>
            </w:pPr>
            <w:r w:rsidRPr="0024016A">
              <w:rPr>
                <w:sz w:val="20"/>
                <w:szCs w:val="20"/>
              </w:rPr>
              <w:t xml:space="preserve">Number </w:t>
            </w:r>
          </w:p>
        </w:tc>
        <w:tc>
          <w:tcPr>
            <w:tcW w:w="851" w:type="dxa"/>
            <w:gridSpan w:val="3"/>
          </w:tcPr>
          <w:p w14:paraId="3319AADE" w14:textId="77777777" w:rsidR="00FD32D7" w:rsidRPr="0024016A" w:rsidRDefault="00FD32D7" w:rsidP="002E32A1">
            <w:pPr>
              <w:spacing w:after="0" w:line="240" w:lineRule="auto"/>
              <w:jc w:val="both"/>
              <w:rPr>
                <w:sz w:val="20"/>
                <w:szCs w:val="20"/>
              </w:rPr>
            </w:pPr>
            <w:r w:rsidRPr="0024016A">
              <w:rPr>
                <w:sz w:val="20"/>
                <w:szCs w:val="20"/>
              </w:rPr>
              <w:t>1</w:t>
            </w:r>
          </w:p>
        </w:tc>
        <w:tc>
          <w:tcPr>
            <w:tcW w:w="850" w:type="dxa"/>
            <w:gridSpan w:val="3"/>
          </w:tcPr>
          <w:p w14:paraId="7ABCC3F0" w14:textId="77777777" w:rsidR="00FD32D7" w:rsidRPr="0024016A" w:rsidRDefault="00FD32D7" w:rsidP="002E32A1">
            <w:pPr>
              <w:spacing w:after="0" w:line="240" w:lineRule="auto"/>
              <w:jc w:val="both"/>
              <w:rPr>
                <w:sz w:val="20"/>
                <w:szCs w:val="20"/>
              </w:rPr>
            </w:pPr>
            <w:r w:rsidRPr="0024016A">
              <w:rPr>
                <w:sz w:val="20"/>
                <w:szCs w:val="20"/>
              </w:rPr>
              <w:t>1</w:t>
            </w:r>
          </w:p>
        </w:tc>
        <w:tc>
          <w:tcPr>
            <w:tcW w:w="1705" w:type="dxa"/>
            <w:gridSpan w:val="4"/>
            <w:vMerge w:val="restart"/>
          </w:tcPr>
          <w:p w14:paraId="36B5BE5B" w14:textId="77777777" w:rsidR="00FD32D7" w:rsidRPr="0024016A" w:rsidRDefault="001F13B3" w:rsidP="002E32A1">
            <w:pPr>
              <w:spacing w:after="0" w:line="240" w:lineRule="auto"/>
              <w:jc w:val="both"/>
              <w:rPr>
                <w:sz w:val="20"/>
                <w:szCs w:val="20"/>
              </w:rPr>
            </w:pPr>
            <w:r>
              <w:rPr>
                <w:sz w:val="20"/>
                <w:szCs w:val="20"/>
              </w:rPr>
              <w:t>1</w:t>
            </w:r>
          </w:p>
        </w:tc>
        <w:tc>
          <w:tcPr>
            <w:tcW w:w="992" w:type="dxa"/>
            <w:gridSpan w:val="3"/>
            <w:vMerge w:val="restart"/>
          </w:tcPr>
          <w:p w14:paraId="75547FBF" w14:textId="77777777" w:rsidR="00FD32D7" w:rsidRPr="0024016A" w:rsidRDefault="0092414A" w:rsidP="002E32A1">
            <w:pPr>
              <w:spacing w:after="0" w:line="240" w:lineRule="auto"/>
              <w:jc w:val="both"/>
              <w:rPr>
                <w:sz w:val="20"/>
                <w:szCs w:val="20"/>
              </w:rPr>
            </w:pPr>
            <w:r>
              <w:rPr>
                <w:sz w:val="20"/>
                <w:szCs w:val="20"/>
              </w:rPr>
              <w:t xml:space="preserve">Achieved </w:t>
            </w:r>
          </w:p>
        </w:tc>
        <w:tc>
          <w:tcPr>
            <w:tcW w:w="992" w:type="dxa"/>
            <w:gridSpan w:val="3"/>
            <w:vMerge w:val="restart"/>
          </w:tcPr>
          <w:p w14:paraId="45B5C8A8" w14:textId="77777777" w:rsidR="00FD32D7" w:rsidRPr="0024016A" w:rsidRDefault="00D13155" w:rsidP="002E32A1">
            <w:pPr>
              <w:spacing w:after="0" w:line="240" w:lineRule="auto"/>
              <w:jc w:val="both"/>
              <w:rPr>
                <w:sz w:val="20"/>
                <w:szCs w:val="20"/>
              </w:rPr>
            </w:pPr>
            <w:r>
              <w:rPr>
                <w:sz w:val="20"/>
                <w:szCs w:val="20"/>
              </w:rPr>
              <w:t>None</w:t>
            </w:r>
          </w:p>
        </w:tc>
        <w:tc>
          <w:tcPr>
            <w:tcW w:w="1483" w:type="dxa"/>
            <w:gridSpan w:val="2"/>
            <w:vMerge w:val="restart"/>
          </w:tcPr>
          <w:p w14:paraId="69DFC20D" w14:textId="77777777" w:rsidR="00FD32D7" w:rsidRPr="0024016A" w:rsidRDefault="00D13155" w:rsidP="002E32A1">
            <w:pPr>
              <w:spacing w:after="0" w:line="240" w:lineRule="auto"/>
              <w:jc w:val="both"/>
              <w:rPr>
                <w:sz w:val="20"/>
                <w:szCs w:val="20"/>
              </w:rPr>
            </w:pPr>
            <w:r>
              <w:rPr>
                <w:sz w:val="20"/>
                <w:szCs w:val="20"/>
              </w:rPr>
              <w:t>None</w:t>
            </w:r>
          </w:p>
        </w:tc>
      </w:tr>
      <w:tr w:rsidR="00FD32D7" w:rsidRPr="0024016A" w14:paraId="65208961" w14:textId="77777777" w:rsidTr="00087E5F">
        <w:tc>
          <w:tcPr>
            <w:tcW w:w="991" w:type="dxa"/>
          </w:tcPr>
          <w:p w14:paraId="345A60F9" w14:textId="77777777" w:rsidR="00FD32D7" w:rsidRPr="0024016A" w:rsidRDefault="00FD32D7" w:rsidP="002E32A1">
            <w:pPr>
              <w:spacing w:after="0" w:line="240" w:lineRule="auto"/>
              <w:jc w:val="both"/>
              <w:rPr>
                <w:sz w:val="20"/>
                <w:szCs w:val="20"/>
              </w:rPr>
            </w:pPr>
          </w:p>
        </w:tc>
        <w:tc>
          <w:tcPr>
            <w:tcW w:w="1273" w:type="dxa"/>
            <w:gridSpan w:val="2"/>
            <w:vMerge/>
          </w:tcPr>
          <w:p w14:paraId="0A4711DE" w14:textId="77777777" w:rsidR="00FD32D7" w:rsidRPr="0024016A" w:rsidRDefault="00FD32D7" w:rsidP="002E32A1">
            <w:pPr>
              <w:spacing w:after="0" w:line="240" w:lineRule="auto"/>
              <w:jc w:val="both"/>
              <w:rPr>
                <w:sz w:val="20"/>
                <w:szCs w:val="20"/>
              </w:rPr>
            </w:pPr>
          </w:p>
        </w:tc>
        <w:tc>
          <w:tcPr>
            <w:tcW w:w="2013" w:type="dxa"/>
            <w:gridSpan w:val="4"/>
            <w:vMerge/>
          </w:tcPr>
          <w:p w14:paraId="63852A38" w14:textId="77777777" w:rsidR="00FD32D7" w:rsidRPr="0024016A" w:rsidRDefault="00FD32D7" w:rsidP="002E32A1">
            <w:pPr>
              <w:spacing w:after="0" w:line="240" w:lineRule="auto"/>
              <w:jc w:val="both"/>
              <w:rPr>
                <w:sz w:val="20"/>
                <w:szCs w:val="20"/>
              </w:rPr>
            </w:pPr>
          </w:p>
        </w:tc>
        <w:tc>
          <w:tcPr>
            <w:tcW w:w="1672" w:type="dxa"/>
            <w:gridSpan w:val="3"/>
            <w:vMerge/>
          </w:tcPr>
          <w:p w14:paraId="06B18582" w14:textId="77777777" w:rsidR="00FD32D7" w:rsidRPr="0024016A" w:rsidRDefault="00FD32D7" w:rsidP="002E32A1">
            <w:pPr>
              <w:spacing w:after="0" w:line="240" w:lineRule="auto"/>
              <w:jc w:val="both"/>
              <w:rPr>
                <w:sz w:val="20"/>
                <w:szCs w:val="20"/>
              </w:rPr>
            </w:pPr>
          </w:p>
        </w:tc>
        <w:tc>
          <w:tcPr>
            <w:tcW w:w="994" w:type="dxa"/>
            <w:gridSpan w:val="3"/>
          </w:tcPr>
          <w:p w14:paraId="635B7390" w14:textId="77777777" w:rsidR="00FD32D7" w:rsidRPr="0024016A" w:rsidRDefault="00FD32D7" w:rsidP="002E32A1">
            <w:pPr>
              <w:spacing w:after="0" w:line="240" w:lineRule="auto"/>
              <w:jc w:val="both"/>
              <w:rPr>
                <w:sz w:val="20"/>
                <w:szCs w:val="20"/>
              </w:rPr>
            </w:pPr>
            <w:r w:rsidRPr="0024016A">
              <w:rPr>
                <w:sz w:val="20"/>
                <w:szCs w:val="20"/>
              </w:rPr>
              <w:t>Budget</w:t>
            </w:r>
          </w:p>
        </w:tc>
        <w:tc>
          <w:tcPr>
            <w:tcW w:w="1128" w:type="dxa"/>
            <w:gridSpan w:val="3"/>
          </w:tcPr>
          <w:p w14:paraId="466D4303" w14:textId="77777777" w:rsidR="00FD32D7" w:rsidRPr="0024016A" w:rsidRDefault="00FD32D7" w:rsidP="002E32A1">
            <w:pPr>
              <w:spacing w:after="0" w:line="240" w:lineRule="auto"/>
              <w:jc w:val="both"/>
              <w:rPr>
                <w:sz w:val="20"/>
                <w:szCs w:val="20"/>
              </w:rPr>
            </w:pPr>
            <w:r w:rsidRPr="0024016A">
              <w:rPr>
                <w:sz w:val="20"/>
                <w:szCs w:val="20"/>
              </w:rPr>
              <w:t>Rand</w:t>
            </w:r>
          </w:p>
        </w:tc>
        <w:tc>
          <w:tcPr>
            <w:tcW w:w="851" w:type="dxa"/>
            <w:gridSpan w:val="3"/>
          </w:tcPr>
          <w:p w14:paraId="68B0B2EA" w14:textId="77777777" w:rsidR="00FD32D7" w:rsidRPr="0024016A" w:rsidRDefault="00FD32D7" w:rsidP="002E32A1">
            <w:pPr>
              <w:spacing w:after="0" w:line="240" w:lineRule="auto"/>
              <w:jc w:val="both"/>
              <w:rPr>
                <w:sz w:val="20"/>
                <w:szCs w:val="20"/>
              </w:rPr>
            </w:pPr>
          </w:p>
        </w:tc>
        <w:tc>
          <w:tcPr>
            <w:tcW w:w="850" w:type="dxa"/>
            <w:gridSpan w:val="3"/>
          </w:tcPr>
          <w:p w14:paraId="5DCC9944" w14:textId="77777777" w:rsidR="00FD32D7" w:rsidRPr="0024016A" w:rsidRDefault="00FD32D7" w:rsidP="002E32A1">
            <w:pPr>
              <w:spacing w:after="0" w:line="240" w:lineRule="auto"/>
              <w:jc w:val="both"/>
              <w:rPr>
                <w:sz w:val="20"/>
                <w:szCs w:val="20"/>
              </w:rPr>
            </w:pPr>
          </w:p>
        </w:tc>
        <w:tc>
          <w:tcPr>
            <w:tcW w:w="1705" w:type="dxa"/>
            <w:gridSpan w:val="4"/>
            <w:vMerge/>
          </w:tcPr>
          <w:p w14:paraId="0D20B2E1" w14:textId="77777777" w:rsidR="00FD32D7" w:rsidRPr="0024016A" w:rsidRDefault="00FD32D7" w:rsidP="002E32A1">
            <w:pPr>
              <w:spacing w:after="0" w:line="240" w:lineRule="auto"/>
              <w:jc w:val="both"/>
              <w:rPr>
                <w:sz w:val="20"/>
                <w:szCs w:val="20"/>
              </w:rPr>
            </w:pPr>
          </w:p>
        </w:tc>
        <w:tc>
          <w:tcPr>
            <w:tcW w:w="992" w:type="dxa"/>
            <w:gridSpan w:val="3"/>
            <w:vMerge/>
          </w:tcPr>
          <w:p w14:paraId="3A7B07CD" w14:textId="77777777" w:rsidR="00FD32D7" w:rsidRPr="0024016A" w:rsidRDefault="00FD32D7" w:rsidP="002E32A1">
            <w:pPr>
              <w:spacing w:after="0" w:line="240" w:lineRule="auto"/>
              <w:jc w:val="both"/>
              <w:rPr>
                <w:sz w:val="20"/>
                <w:szCs w:val="20"/>
              </w:rPr>
            </w:pPr>
          </w:p>
        </w:tc>
        <w:tc>
          <w:tcPr>
            <w:tcW w:w="992" w:type="dxa"/>
            <w:gridSpan w:val="3"/>
            <w:vMerge/>
          </w:tcPr>
          <w:p w14:paraId="1CE727CE" w14:textId="77777777" w:rsidR="00FD32D7" w:rsidRPr="0024016A" w:rsidRDefault="00FD32D7" w:rsidP="002E32A1">
            <w:pPr>
              <w:spacing w:after="0" w:line="240" w:lineRule="auto"/>
              <w:jc w:val="both"/>
              <w:rPr>
                <w:sz w:val="20"/>
                <w:szCs w:val="20"/>
              </w:rPr>
            </w:pPr>
          </w:p>
        </w:tc>
        <w:tc>
          <w:tcPr>
            <w:tcW w:w="1483" w:type="dxa"/>
            <w:gridSpan w:val="2"/>
            <w:vMerge/>
          </w:tcPr>
          <w:p w14:paraId="6AEEC5A0" w14:textId="77777777" w:rsidR="00FD32D7" w:rsidRPr="0024016A" w:rsidRDefault="00FD32D7" w:rsidP="002E32A1">
            <w:pPr>
              <w:spacing w:after="0" w:line="240" w:lineRule="auto"/>
              <w:jc w:val="both"/>
              <w:rPr>
                <w:sz w:val="20"/>
                <w:szCs w:val="20"/>
              </w:rPr>
            </w:pPr>
          </w:p>
        </w:tc>
      </w:tr>
      <w:tr w:rsidR="00F02738" w:rsidRPr="0024016A" w14:paraId="631B6C39" w14:textId="77777777" w:rsidTr="00087E5F">
        <w:trPr>
          <w:trHeight w:val="694"/>
        </w:trPr>
        <w:tc>
          <w:tcPr>
            <w:tcW w:w="991" w:type="dxa"/>
            <w:vMerge w:val="restart"/>
          </w:tcPr>
          <w:p w14:paraId="2C432AA0" w14:textId="77777777" w:rsidR="00F02738" w:rsidRPr="0024016A" w:rsidRDefault="00F02738" w:rsidP="002E32A1">
            <w:pPr>
              <w:spacing w:after="0" w:line="240" w:lineRule="auto"/>
              <w:jc w:val="both"/>
              <w:rPr>
                <w:sz w:val="20"/>
                <w:szCs w:val="20"/>
              </w:rPr>
            </w:pPr>
            <w:r w:rsidRPr="0024016A">
              <w:rPr>
                <w:sz w:val="20"/>
                <w:szCs w:val="20"/>
              </w:rPr>
              <w:t>Activity1.5</w:t>
            </w:r>
          </w:p>
        </w:tc>
        <w:tc>
          <w:tcPr>
            <w:tcW w:w="1273" w:type="dxa"/>
            <w:gridSpan w:val="2"/>
            <w:vMerge/>
          </w:tcPr>
          <w:p w14:paraId="27C7148B" w14:textId="77777777" w:rsidR="00F02738" w:rsidRPr="0024016A" w:rsidRDefault="00F02738" w:rsidP="002E32A1">
            <w:pPr>
              <w:spacing w:after="0" w:line="240" w:lineRule="auto"/>
              <w:jc w:val="both"/>
              <w:rPr>
                <w:sz w:val="20"/>
                <w:szCs w:val="20"/>
              </w:rPr>
            </w:pPr>
          </w:p>
        </w:tc>
        <w:tc>
          <w:tcPr>
            <w:tcW w:w="2013" w:type="dxa"/>
            <w:gridSpan w:val="4"/>
            <w:vMerge w:val="restart"/>
          </w:tcPr>
          <w:p w14:paraId="1B6BD8DD" w14:textId="77777777" w:rsidR="00F02738" w:rsidRPr="0024016A" w:rsidRDefault="00F02738" w:rsidP="002E32A1">
            <w:pPr>
              <w:spacing w:after="0" w:line="240" w:lineRule="auto"/>
              <w:jc w:val="both"/>
              <w:rPr>
                <w:sz w:val="20"/>
                <w:szCs w:val="20"/>
              </w:rPr>
            </w:pPr>
            <w:r w:rsidRPr="0024016A">
              <w:rPr>
                <w:sz w:val="20"/>
                <w:szCs w:val="20"/>
              </w:rPr>
              <w:t>Monthly Clearing of 35 illegal dumping sites</w:t>
            </w:r>
          </w:p>
        </w:tc>
        <w:tc>
          <w:tcPr>
            <w:tcW w:w="1672" w:type="dxa"/>
            <w:gridSpan w:val="3"/>
            <w:vMerge w:val="restart"/>
          </w:tcPr>
          <w:p w14:paraId="136B4AE3" w14:textId="77777777" w:rsidR="00F02738" w:rsidRPr="0024016A" w:rsidRDefault="00F02738" w:rsidP="002E32A1">
            <w:pPr>
              <w:spacing w:after="0" w:line="240" w:lineRule="auto"/>
              <w:jc w:val="both"/>
              <w:rPr>
                <w:sz w:val="20"/>
                <w:szCs w:val="20"/>
              </w:rPr>
            </w:pPr>
            <w:r>
              <w:rPr>
                <w:sz w:val="20"/>
                <w:szCs w:val="20"/>
              </w:rPr>
              <w:t>Monthly</w:t>
            </w:r>
            <w:r w:rsidRPr="0024016A">
              <w:rPr>
                <w:sz w:val="20"/>
                <w:szCs w:val="20"/>
              </w:rPr>
              <w:t xml:space="preserve"> Refuse removal report</w:t>
            </w:r>
          </w:p>
        </w:tc>
        <w:tc>
          <w:tcPr>
            <w:tcW w:w="994" w:type="dxa"/>
            <w:gridSpan w:val="3"/>
          </w:tcPr>
          <w:p w14:paraId="1624AD93" w14:textId="77777777" w:rsidR="00F02738" w:rsidRPr="0024016A" w:rsidRDefault="00F02738" w:rsidP="002E32A1">
            <w:pPr>
              <w:spacing w:after="0" w:line="240" w:lineRule="auto"/>
              <w:jc w:val="both"/>
              <w:rPr>
                <w:sz w:val="20"/>
                <w:szCs w:val="20"/>
              </w:rPr>
            </w:pPr>
            <w:r w:rsidRPr="0024016A">
              <w:rPr>
                <w:sz w:val="20"/>
                <w:szCs w:val="20"/>
              </w:rPr>
              <w:t>Target:</w:t>
            </w:r>
          </w:p>
        </w:tc>
        <w:tc>
          <w:tcPr>
            <w:tcW w:w="1128" w:type="dxa"/>
            <w:gridSpan w:val="3"/>
          </w:tcPr>
          <w:p w14:paraId="1823A258" w14:textId="77777777" w:rsidR="00F02738" w:rsidRPr="0024016A" w:rsidRDefault="00F02738" w:rsidP="002E32A1">
            <w:pPr>
              <w:spacing w:after="0" w:line="240" w:lineRule="auto"/>
              <w:jc w:val="both"/>
              <w:rPr>
                <w:sz w:val="20"/>
                <w:szCs w:val="20"/>
              </w:rPr>
            </w:pPr>
            <w:r w:rsidRPr="0024016A">
              <w:rPr>
                <w:sz w:val="20"/>
                <w:szCs w:val="20"/>
              </w:rPr>
              <w:t>Number</w:t>
            </w:r>
          </w:p>
        </w:tc>
        <w:tc>
          <w:tcPr>
            <w:tcW w:w="851" w:type="dxa"/>
            <w:gridSpan w:val="3"/>
          </w:tcPr>
          <w:p w14:paraId="2A17B774" w14:textId="77777777" w:rsidR="00F02738" w:rsidRPr="0024016A" w:rsidRDefault="00F02738" w:rsidP="002E32A1">
            <w:pPr>
              <w:spacing w:after="0" w:line="240" w:lineRule="auto"/>
              <w:jc w:val="both"/>
              <w:rPr>
                <w:sz w:val="20"/>
                <w:szCs w:val="20"/>
              </w:rPr>
            </w:pPr>
            <w:r w:rsidRPr="0024016A">
              <w:rPr>
                <w:sz w:val="20"/>
                <w:szCs w:val="20"/>
              </w:rPr>
              <w:t>35</w:t>
            </w:r>
          </w:p>
        </w:tc>
        <w:tc>
          <w:tcPr>
            <w:tcW w:w="850" w:type="dxa"/>
            <w:gridSpan w:val="3"/>
          </w:tcPr>
          <w:p w14:paraId="6AE59A6E" w14:textId="77777777" w:rsidR="00F02738" w:rsidRPr="0024016A" w:rsidRDefault="00F02738" w:rsidP="002E32A1">
            <w:pPr>
              <w:spacing w:after="0" w:line="240" w:lineRule="auto"/>
              <w:jc w:val="both"/>
              <w:rPr>
                <w:sz w:val="20"/>
                <w:szCs w:val="20"/>
              </w:rPr>
            </w:pPr>
            <w:r w:rsidRPr="0024016A">
              <w:rPr>
                <w:sz w:val="20"/>
                <w:szCs w:val="20"/>
              </w:rPr>
              <w:t>35</w:t>
            </w:r>
          </w:p>
        </w:tc>
        <w:tc>
          <w:tcPr>
            <w:tcW w:w="1705" w:type="dxa"/>
            <w:gridSpan w:val="4"/>
            <w:vMerge w:val="restart"/>
          </w:tcPr>
          <w:p w14:paraId="05625E22" w14:textId="77777777" w:rsidR="00F02738" w:rsidRPr="0024016A" w:rsidRDefault="001D1746" w:rsidP="002E32A1">
            <w:pPr>
              <w:spacing w:after="0" w:line="240" w:lineRule="auto"/>
              <w:jc w:val="both"/>
              <w:rPr>
                <w:sz w:val="20"/>
                <w:szCs w:val="20"/>
              </w:rPr>
            </w:pPr>
            <w:r w:rsidRPr="001D1746">
              <w:rPr>
                <w:sz w:val="20"/>
                <w:szCs w:val="20"/>
              </w:rPr>
              <w:t>760</w:t>
            </w:r>
          </w:p>
        </w:tc>
        <w:tc>
          <w:tcPr>
            <w:tcW w:w="992" w:type="dxa"/>
            <w:gridSpan w:val="3"/>
            <w:vMerge w:val="restart"/>
          </w:tcPr>
          <w:p w14:paraId="29C1EEAF" w14:textId="77777777" w:rsidR="00F02738" w:rsidRPr="0024016A" w:rsidRDefault="00F02738" w:rsidP="002E32A1">
            <w:pPr>
              <w:spacing w:after="0" w:line="240" w:lineRule="auto"/>
              <w:jc w:val="both"/>
              <w:rPr>
                <w:sz w:val="20"/>
                <w:szCs w:val="20"/>
              </w:rPr>
            </w:pPr>
            <w:r>
              <w:rPr>
                <w:sz w:val="20"/>
                <w:szCs w:val="20"/>
              </w:rPr>
              <w:t>Achieved</w:t>
            </w:r>
          </w:p>
        </w:tc>
        <w:tc>
          <w:tcPr>
            <w:tcW w:w="992" w:type="dxa"/>
            <w:gridSpan w:val="3"/>
            <w:vMerge w:val="restart"/>
          </w:tcPr>
          <w:p w14:paraId="0FEE691F" w14:textId="77777777" w:rsidR="00F02738" w:rsidRPr="0024016A" w:rsidRDefault="001D1746" w:rsidP="002E32A1">
            <w:pPr>
              <w:spacing w:after="0" w:line="240" w:lineRule="auto"/>
              <w:jc w:val="both"/>
              <w:rPr>
                <w:sz w:val="20"/>
                <w:szCs w:val="20"/>
              </w:rPr>
            </w:pPr>
            <w:r>
              <w:rPr>
                <w:sz w:val="20"/>
                <w:szCs w:val="20"/>
              </w:rPr>
              <w:t>725</w:t>
            </w:r>
          </w:p>
        </w:tc>
        <w:tc>
          <w:tcPr>
            <w:tcW w:w="1483" w:type="dxa"/>
            <w:gridSpan w:val="2"/>
            <w:vMerge w:val="restart"/>
          </w:tcPr>
          <w:p w14:paraId="484390EB" w14:textId="77777777" w:rsidR="00F02738" w:rsidRPr="0024016A" w:rsidRDefault="00F02738" w:rsidP="002E32A1">
            <w:pPr>
              <w:spacing w:after="0" w:line="240" w:lineRule="auto"/>
              <w:jc w:val="both"/>
              <w:rPr>
                <w:sz w:val="20"/>
                <w:szCs w:val="20"/>
              </w:rPr>
            </w:pPr>
            <w:r>
              <w:rPr>
                <w:sz w:val="20"/>
                <w:szCs w:val="20"/>
              </w:rPr>
              <w:t>None</w:t>
            </w:r>
          </w:p>
        </w:tc>
      </w:tr>
      <w:tr w:rsidR="00F02738" w:rsidRPr="0024016A" w14:paraId="4E5F39CF" w14:textId="77777777" w:rsidTr="00087E5F">
        <w:tc>
          <w:tcPr>
            <w:tcW w:w="991" w:type="dxa"/>
            <w:vMerge/>
          </w:tcPr>
          <w:p w14:paraId="2E13B348" w14:textId="77777777" w:rsidR="00F02738" w:rsidRPr="0024016A" w:rsidRDefault="00F02738" w:rsidP="002E32A1">
            <w:pPr>
              <w:spacing w:after="0" w:line="240" w:lineRule="auto"/>
              <w:jc w:val="both"/>
              <w:rPr>
                <w:sz w:val="20"/>
                <w:szCs w:val="20"/>
              </w:rPr>
            </w:pPr>
          </w:p>
        </w:tc>
        <w:tc>
          <w:tcPr>
            <w:tcW w:w="1273" w:type="dxa"/>
            <w:gridSpan w:val="2"/>
            <w:vMerge/>
          </w:tcPr>
          <w:p w14:paraId="44D18C33" w14:textId="77777777" w:rsidR="00F02738" w:rsidRPr="0024016A" w:rsidRDefault="00F02738" w:rsidP="002E32A1">
            <w:pPr>
              <w:spacing w:after="0" w:line="240" w:lineRule="auto"/>
              <w:jc w:val="both"/>
              <w:rPr>
                <w:sz w:val="20"/>
                <w:szCs w:val="20"/>
              </w:rPr>
            </w:pPr>
          </w:p>
        </w:tc>
        <w:tc>
          <w:tcPr>
            <w:tcW w:w="2013" w:type="dxa"/>
            <w:gridSpan w:val="4"/>
            <w:vMerge/>
          </w:tcPr>
          <w:p w14:paraId="35FC5F76" w14:textId="77777777" w:rsidR="00F02738" w:rsidRPr="0024016A" w:rsidRDefault="00F02738" w:rsidP="002E32A1">
            <w:pPr>
              <w:spacing w:after="0" w:line="240" w:lineRule="auto"/>
              <w:jc w:val="both"/>
              <w:rPr>
                <w:sz w:val="20"/>
                <w:szCs w:val="20"/>
              </w:rPr>
            </w:pPr>
          </w:p>
        </w:tc>
        <w:tc>
          <w:tcPr>
            <w:tcW w:w="1672" w:type="dxa"/>
            <w:gridSpan w:val="3"/>
            <w:vMerge/>
          </w:tcPr>
          <w:p w14:paraId="2DE71107" w14:textId="77777777" w:rsidR="00F02738" w:rsidRPr="0024016A" w:rsidRDefault="00F02738" w:rsidP="002E32A1">
            <w:pPr>
              <w:spacing w:after="0" w:line="240" w:lineRule="auto"/>
              <w:jc w:val="both"/>
              <w:rPr>
                <w:sz w:val="20"/>
                <w:szCs w:val="20"/>
              </w:rPr>
            </w:pPr>
          </w:p>
        </w:tc>
        <w:tc>
          <w:tcPr>
            <w:tcW w:w="994" w:type="dxa"/>
            <w:gridSpan w:val="3"/>
          </w:tcPr>
          <w:p w14:paraId="1485073F" w14:textId="77777777" w:rsidR="00F02738" w:rsidRPr="0024016A" w:rsidRDefault="00F02738" w:rsidP="002E32A1">
            <w:pPr>
              <w:spacing w:after="0" w:line="240" w:lineRule="auto"/>
              <w:jc w:val="both"/>
              <w:rPr>
                <w:sz w:val="20"/>
                <w:szCs w:val="20"/>
              </w:rPr>
            </w:pPr>
            <w:r w:rsidRPr="0024016A">
              <w:rPr>
                <w:sz w:val="20"/>
                <w:szCs w:val="20"/>
              </w:rPr>
              <w:t>Budget</w:t>
            </w:r>
          </w:p>
        </w:tc>
        <w:tc>
          <w:tcPr>
            <w:tcW w:w="1128" w:type="dxa"/>
            <w:gridSpan w:val="3"/>
          </w:tcPr>
          <w:p w14:paraId="4E73BD39" w14:textId="77777777" w:rsidR="00F02738" w:rsidRPr="0024016A" w:rsidRDefault="00F02738" w:rsidP="002E32A1">
            <w:pPr>
              <w:spacing w:after="0" w:line="240" w:lineRule="auto"/>
              <w:jc w:val="both"/>
              <w:rPr>
                <w:sz w:val="20"/>
                <w:szCs w:val="20"/>
              </w:rPr>
            </w:pPr>
            <w:r w:rsidRPr="0024016A">
              <w:rPr>
                <w:sz w:val="20"/>
                <w:szCs w:val="20"/>
              </w:rPr>
              <w:t>Rand</w:t>
            </w:r>
          </w:p>
        </w:tc>
        <w:tc>
          <w:tcPr>
            <w:tcW w:w="851" w:type="dxa"/>
            <w:gridSpan w:val="3"/>
          </w:tcPr>
          <w:p w14:paraId="492F1C88" w14:textId="77777777" w:rsidR="00F02738" w:rsidRPr="0024016A" w:rsidRDefault="00F02738" w:rsidP="002E32A1">
            <w:pPr>
              <w:spacing w:after="0" w:line="240" w:lineRule="auto"/>
              <w:jc w:val="both"/>
              <w:rPr>
                <w:sz w:val="20"/>
                <w:szCs w:val="20"/>
              </w:rPr>
            </w:pPr>
          </w:p>
        </w:tc>
        <w:tc>
          <w:tcPr>
            <w:tcW w:w="850" w:type="dxa"/>
            <w:gridSpan w:val="3"/>
          </w:tcPr>
          <w:p w14:paraId="2F666BAB" w14:textId="77777777" w:rsidR="00F02738" w:rsidRPr="0024016A" w:rsidRDefault="00F02738" w:rsidP="002E32A1">
            <w:pPr>
              <w:spacing w:after="0" w:line="240" w:lineRule="auto"/>
              <w:jc w:val="both"/>
              <w:rPr>
                <w:sz w:val="20"/>
                <w:szCs w:val="20"/>
              </w:rPr>
            </w:pPr>
          </w:p>
        </w:tc>
        <w:tc>
          <w:tcPr>
            <w:tcW w:w="1705" w:type="dxa"/>
            <w:gridSpan w:val="4"/>
            <w:vMerge/>
          </w:tcPr>
          <w:p w14:paraId="073D45EF" w14:textId="77777777" w:rsidR="00F02738" w:rsidRPr="0024016A" w:rsidRDefault="00F02738" w:rsidP="002E32A1">
            <w:pPr>
              <w:spacing w:after="0" w:line="240" w:lineRule="auto"/>
              <w:jc w:val="both"/>
              <w:rPr>
                <w:sz w:val="20"/>
                <w:szCs w:val="20"/>
              </w:rPr>
            </w:pPr>
          </w:p>
        </w:tc>
        <w:tc>
          <w:tcPr>
            <w:tcW w:w="992" w:type="dxa"/>
            <w:gridSpan w:val="3"/>
            <w:vMerge/>
          </w:tcPr>
          <w:p w14:paraId="54B087E3" w14:textId="77777777" w:rsidR="00F02738" w:rsidRPr="0024016A" w:rsidRDefault="00F02738" w:rsidP="002E32A1">
            <w:pPr>
              <w:spacing w:after="0" w:line="240" w:lineRule="auto"/>
              <w:jc w:val="both"/>
              <w:rPr>
                <w:sz w:val="20"/>
                <w:szCs w:val="20"/>
              </w:rPr>
            </w:pPr>
          </w:p>
        </w:tc>
        <w:tc>
          <w:tcPr>
            <w:tcW w:w="992" w:type="dxa"/>
            <w:gridSpan w:val="3"/>
            <w:vMerge/>
          </w:tcPr>
          <w:p w14:paraId="1359F3CC" w14:textId="77777777" w:rsidR="00F02738" w:rsidRPr="0024016A" w:rsidRDefault="00F02738" w:rsidP="002E32A1">
            <w:pPr>
              <w:spacing w:after="0" w:line="240" w:lineRule="auto"/>
              <w:jc w:val="both"/>
              <w:rPr>
                <w:sz w:val="20"/>
                <w:szCs w:val="20"/>
              </w:rPr>
            </w:pPr>
          </w:p>
        </w:tc>
        <w:tc>
          <w:tcPr>
            <w:tcW w:w="1483" w:type="dxa"/>
            <w:gridSpan w:val="2"/>
            <w:vMerge/>
          </w:tcPr>
          <w:p w14:paraId="7CEA94E6" w14:textId="77777777" w:rsidR="00F02738" w:rsidRPr="0024016A" w:rsidRDefault="00F02738" w:rsidP="002E32A1">
            <w:pPr>
              <w:spacing w:after="0" w:line="240" w:lineRule="auto"/>
              <w:jc w:val="both"/>
              <w:rPr>
                <w:sz w:val="20"/>
                <w:szCs w:val="20"/>
              </w:rPr>
            </w:pPr>
          </w:p>
        </w:tc>
      </w:tr>
      <w:tr w:rsidR="0024016A" w:rsidRPr="0024016A" w14:paraId="1FC23D15" w14:textId="77777777" w:rsidTr="00087E5F">
        <w:tc>
          <w:tcPr>
            <w:tcW w:w="991" w:type="dxa"/>
          </w:tcPr>
          <w:p w14:paraId="36399696" w14:textId="77777777" w:rsidR="0024016A" w:rsidRPr="0024016A" w:rsidRDefault="0024016A" w:rsidP="002E32A1">
            <w:pPr>
              <w:spacing w:after="0" w:line="240" w:lineRule="auto"/>
              <w:jc w:val="both"/>
              <w:rPr>
                <w:b/>
                <w:sz w:val="18"/>
                <w:szCs w:val="18"/>
              </w:rPr>
            </w:pPr>
          </w:p>
        </w:tc>
        <w:tc>
          <w:tcPr>
            <w:tcW w:w="13953" w:type="dxa"/>
            <w:gridSpan w:val="33"/>
          </w:tcPr>
          <w:p w14:paraId="5A52D0E8" w14:textId="77777777" w:rsidR="001D1746" w:rsidRDefault="001D1746" w:rsidP="002E32A1">
            <w:pPr>
              <w:spacing w:after="0" w:line="240" w:lineRule="auto"/>
              <w:jc w:val="both"/>
              <w:rPr>
                <w:b/>
                <w:sz w:val="18"/>
                <w:szCs w:val="18"/>
              </w:rPr>
            </w:pPr>
          </w:p>
          <w:p w14:paraId="36253B02" w14:textId="77777777" w:rsidR="001D1746" w:rsidRDefault="001D1746" w:rsidP="002E32A1">
            <w:pPr>
              <w:spacing w:after="0" w:line="240" w:lineRule="auto"/>
              <w:jc w:val="both"/>
              <w:rPr>
                <w:b/>
                <w:sz w:val="18"/>
                <w:szCs w:val="18"/>
              </w:rPr>
            </w:pPr>
          </w:p>
          <w:p w14:paraId="4D5596B0" w14:textId="77777777" w:rsidR="0024016A" w:rsidRDefault="0024016A" w:rsidP="002E32A1">
            <w:pPr>
              <w:spacing w:after="0" w:line="240" w:lineRule="auto"/>
              <w:jc w:val="both"/>
              <w:rPr>
                <w:b/>
                <w:sz w:val="18"/>
                <w:szCs w:val="18"/>
              </w:rPr>
            </w:pPr>
            <w:r w:rsidRPr="0024016A">
              <w:rPr>
                <w:b/>
                <w:sz w:val="18"/>
                <w:szCs w:val="18"/>
              </w:rPr>
              <w:t>Project management Unit</w:t>
            </w:r>
          </w:p>
          <w:p w14:paraId="6782CB68" w14:textId="77777777" w:rsidR="00FD32D7" w:rsidRPr="0024016A" w:rsidRDefault="00FD32D7" w:rsidP="002E32A1">
            <w:pPr>
              <w:spacing w:after="0" w:line="240" w:lineRule="auto"/>
              <w:jc w:val="both"/>
              <w:rPr>
                <w:b/>
                <w:sz w:val="18"/>
                <w:szCs w:val="18"/>
              </w:rPr>
            </w:pPr>
          </w:p>
        </w:tc>
      </w:tr>
      <w:tr w:rsidR="0024016A" w:rsidRPr="0024016A" w14:paraId="62E9AC68" w14:textId="77777777" w:rsidTr="00087E5F">
        <w:tc>
          <w:tcPr>
            <w:tcW w:w="991" w:type="dxa"/>
          </w:tcPr>
          <w:p w14:paraId="79AE2278" w14:textId="77777777" w:rsidR="0024016A" w:rsidRPr="0024016A" w:rsidRDefault="0024016A" w:rsidP="002E32A1">
            <w:pPr>
              <w:spacing w:after="0" w:line="240" w:lineRule="auto"/>
              <w:jc w:val="both"/>
              <w:rPr>
                <w:b/>
                <w:sz w:val="18"/>
                <w:szCs w:val="18"/>
              </w:rPr>
            </w:pPr>
            <w:r w:rsidRPr="0024016A">
              <w:rPr>
                <w:b/>
                <w:sz w:val="18"/>
                <w:szCs w:val="18"/>
              </w:rPr>
              <w:t>Planning level</w:t>
            </w:r>
          </w:p>
        </w:tc>
        <w:tc>
          <w:tcPr>
            <w:tcW w:w="1414" w:type="dxa"/>
            <w:gridSpan w:val="3"/>
          </w:tcPr>
          <w:p w14:paraId="286D5F9D" w14:textId="77777777" w:rsidR="0024016A" w:rsidRPr="0024016A" w:rsidRDefault="0024016A" w:rsidP="002E32A1">
            <w:pPr>
              <w:spacing w:after="0" w:line="240" w:lineRule="auto"/>
              <w:jc w:val="both"/>
              <w:rPr>
                <w:b/>
                <w:sz w:val="18"/>
                <w:szCs w:val="18"/>
              </w:rPr>
            </w:pPr>
            <w:r w:rsidRPr="0024016A">
              <w:rPr>
                <w:b/>
                <w:sz w:val="18"/>
                <w:szCs w:val="18"/>
              </w:rPr>
              <w:t>Predetermined Objectives</w:t>
            </w:r>
          </w:p>
        </w:tc>
        <w:tc>
          <w:tcPr>
            <w:tcW w:w="2977" w:type="dxa"/>
            <w:gridSpan w:val="5"/>
          </w:tcPr>
          <w:p w14:paraId="06F9D3FE" w14:textId="77777777" w:rsidR="0024016A" w:rsidRPr="0024016A" w:rsidRDefault="0024016A" w:rsidP="002E32A1">
            <w:pPr>
              <w:spacing w:after="0" w:line="240" w:lineRule="auto"/>
              <w:jc w:val="both"/>
              <w:rPr>
                <w:b/>
                <w:sz w:val="18"/>
                <w:szCs w:val="18"/>
              </w:rPr>
            </w:pPr>
            <w:r w:rsidRPr="0024016A">
              <w:rPr>
                <w:b/>
                <w:sz w:val="18"/>
                <w:szCs w:val="18"/>
              </w:rPr>
              <w:t>Key Performance Indicator</w:t>
            </w:r>
          </w:p>
        </w:tc>
        <w:tc>
          <w:tcPr>
            <w:tcW w:w="1134" w:type="dxa"/>
            <w:gridSpan w:val="3"/>
          </w:tcPr>
          <w:p w14:paraId="39467577" w14:textId="77777777" w:rsidR="0024016A" w:rsidRPr="0024016A" w:rsidRDefault="0024016A" w:rsidP="002E32A1">
            <w:pPr>
              <w:spacing w:after="0" w:line="240" w:lineRule="auto"/>
              <w:jc w:val="both"/>
              <w:rPr>
                <w:b/>
                <w:sz w:val="18"/>
                <w:szCs w:val="18"/>
              </w:rPr>
            </w:pPr>
            <w:r w:rsidRPr="0024016A">
              <w:rPr>
                <w:b/>
                <w:sz w:val="18"/>
                <w:szCs w:val="18"/>
              </w:rPr>
              <w:t xml:space="preserve">Evidence </w:t>
            </w:r>
          </w:p>
        </w:tc>
        <w:tc>
          <w:tcPr>
            <w:tcW w:w="850" w:type="dxa"/>
            <w:gridSpan w:val="3"/>
          </w:tcPr>
          <w:p w14:paraId="5F1526ED" w14:textId="77777777" w:rsidR="0024016A" w:rsidRPr="0024016A" w:rsidRDefault="0024016A" w:rsidP="002E32A1">
            <w:pPr>
              <w:spacing w:after="0" w:line="240" w:lineRule="auto"/>
              <w:jc w:val="both"/>
              <w:rPr>
                <w:b/>
                <w:sz w:val="18"/>
                <w:szCs w:val="18"/>
              </w:rPr>
            </w:pPr>
            <w:r w:rsidRPr="0024016A">
              <w:rPr>
                <w:b/>
                <w:sz w:val="18"/>
                <w:szCs w:val="18"/>
              </w:rPr>
              <w:t>type</w:t>
            </w:r>
          </w:p>
        </w:tc>
        <w:tc>
          <w:tcPr>
            <w:tcW w:w="1134" w:type="dxa"/>
            <w:gridSpan w:val="3"/>
          </w:tcPr>
          <w:p w14:paraId="498343FD" w14:textId="77777777" w:rsidR="0024016A" w:rsidRPr="0024016A" w:rsidRDefault="0024016A" w:rsidP="002E32A1">
            <w:pPr>
              <w:spacing w:after="0" w:line="240" w:lineRule="auto"/>
              <w:jc w:val="both"/>
              <w:rPr>
                <w:b/>
                <w:sz w:val="18"/>
                <w:szCs w:val="18"/>
              </w:rPr>
            </w:pPr>
            <w:r w:rsidRPr="0024016A">
              <w:rPr>
                <w:b/>
                <w:sz w:val="18"/>
                <w:szCs w:val="18"/>
              </w:rPr>
              <w:t>Unit of Measure</w:t>
            </w:r>
          </w:p>
        </w:tc>
        <w:tc>
          <w:tcPr>
            <w:tcW w:w="851" w:type="dxa"/>
            <w:gridSpan w:val="3"/>
          </w:tcPr>
          <w:p w14:paraId="4BD41E58" w14:textId="77777777" w:rsidR="0024016A" w:rsidRPr="0024016A" w:rsidRDefault="0024016A" w:rsidP="002E32A1">
            <w:pPr>
              <w:spacing w:after="0" w:line="240" w:lineRule="auto"/>
              <w:jc w:val="both"/>
              <w:rPr>
                <w:b/>
                <w:sz w:val="18"/>
                <w:szCs w:val="18"/>
              </w:rPr>
            </w:pPr>
            <w:r w:rsidRPr="0024016A">
              <w:rPr>
                <w:b/>
                <w:sz w:val="18"/>
                <w:szCs w:val="18"/>
              </w:rPr>
              <w:t xml:space="preserve">Baseline </w:t>
            </w:r>
          </w:p>
        </w:tc>
        <w:tc>
          <w:tcPr>
            <w:tcW w:w="850" w:type="dxa"/>
            <w:gridSpan w:val="2"/>
          </w:tcPr>
          <w:p w14:paraId="239D0337" w14:textId="77777777" w:rsidR="0024016A" w:rsidRPr="0024016A" w:rsidRDefault="0024016A" w:rsidP="002E32A1">
            <w:pPr>
              <w:spacing w:after="0" w:line="240" w:lineRule="auto"/>
              <w:jc w:val="both"/>
              <w:rPr>
                <w:b/>
                <w:sz w:val="18"/>
                <w:szCs w:val="18"/>
              </w:rPr>
            </w:pPr>
            <w:r w:rsidRPr="0024016A">
              <w:rPr>
                <w:b/>
                <w:sz w:val="18"/>
                <w:szCs w:val="18"/>
              </w:rPr>
              <w:t>Annual Target</w:t>
            </w:r>
          </w:p>
        </w:tc>
        <w:tc>
          <w:tcPr>
            <w:tcW w:w="993" w:type="dxa"/>
            <w:gridSpan w:val="2"/>
          </w:tcPr>
          <w:p w14:paraId="59912860" w14:textId="77777777" w:rsidR="0024016A" w:rsidRPr="0024016A" w:rsidRDefault="0024016A" w:rsidP="002E32A1">
            <w:pPr>
              <w:spacing w:after="0" w:line="240" w:lineRule="auto"/>
              <w:jc w:val="both"/>
              <w:rPr>
                <w:b/>
                <w:sz w:val="18"/>
                <w:szCs w:val="18"/>
              </w:rPr>
            </w:pPr>
            <w:r w:rsidRPr="0024016A">
              <w:rPr>
                <w:b/>
                <w:sz w:val="18"/>
                <w:szCs w:val="18"/>
              </w:rPr>
              <w:t>Progress</w:t>
            </w:r>
          </w:p>
        </w:tc>
        <w:tc>
          <w:tcPr>
            <w:tcW w:w="1134" w:type="dxa"/>
            <w:gridSpan w:val="3"/>
          </w:tcPr>
          <w:p w14:paraId="30C6CB16" w14:textId="77777777" w:rsidR="0024016A" w:rsidRPr="0024016A" w:rsidRDefault="0024016A" w:rsidP="002E32A1">
            <w:pPr>
              <w:spacing w:after="0" w:line="240" w:lineRule="auto"/>
              <w:jc w:val="both"/>
              <w:rPr>
                <w:b/>
                <w:sz w:val="18"/>
                <w:szCs w:val="18"/>
              </w:rPr>
            </w:pPr>
            <w:r w:rsidRPr="0024016A">
              <w:rPr>
                <w:b/>
                <w:sz w:val="18"/>
                <w:szCs w:val="18"/>
              </w:rPr>
              <w:t>Achievement rate</w:t>
            </w:r>
          </w:p>
        </w:tc>
        <w:tc>
          <w:tcPr>
            <w:tcW w:w="992" w:type="dxa"/>
            <w:gridSpan w:val="3"/>
          </w:tcPr>
          <w:p w14:paraId="5569C729" w14:textId="77777777" w:rsidR="0024016A" w:rsidRPr="0024016A" w:rsidRDefault="0024016A" w:rsidP="002E32A1">
            <w:pPr>
              <w:spacing w:after="0" w:line="240" w:lineRule="auto"/>
              <w:jc w:val="both"/>
              <w:rPr>
                <w:b/>
                <w:sz w:val="18"/>
                <w:szCs w:val="18"/>
              </w:rPr>
            </w:pPr>
            <w:r w:rsidRPr="0024016A">
              <w:rPr>
                <w:b/>
                <w:sz w:val="18"/>
                <w:szCs w:val="18"/>
              </w:rPr>
              <w:t>Variance</w:t>
            </w:r>
          </w:p>
        </w:tc>
        <w:tc>
          <w:tcPr>
            <w:tcW w:w="1624" w:type="dxa"/>
            <w:gridSpan w:val="3"/>
          </w:tcPr>
          <w:p w14:paraId="560A4443" w14:textId="77777777" w:rsidR="0024016A" w:rsidRPr="0024016A" w:rsidRDefault="0024016A" w:rsidP="002E32A1">
            <w:pPr>
              <w:spacing w:after="0" w:line="240" w:lineRule="auto"/>
              <w:jc w:val="both"/>
              <w:rPr>
                <w:b/>
                <w:sz w:val="18"/>
                <w:szCs w:val="18"/>
              </w:rPr>
            </w:pPr>
            <w:r w:rsidRPr="0024016A">
              <w:rPr>
                <w:b/>
                <w:sz w:val="18"/>
                <w:szCs w:val="18"/>
              </w:rPr>
              <w:t>Remedial steps taken/to be taken</w:t>
            </w:r>
          </w:p>
        </w:tc>
      </w:tr>
      <w:tr w:rsidR="000B440A" w:rsidRPr="0024016A" w14:paraId="33A66792" w14:textId="77777777" w:rsidTr="00087E5F">
        <w:trPr>
          <w:trHeight w:val="879"/>
        </w:trPr>
        <w:tc>
          <w:tcPr>
            <w:tcW w:w="991" w:type="dxa"/>
          </w:tcPr>
          <w:p w14:paraId="39880B77" w14:textId="77777777" w:rsidR="000B440A" w:rsidRPr="0024016A" w:rsidRDefault="000B440A" w:rsidP="002E32A1">
            <w:pPr>
              <w:spacing w:after="0" w:line="240" w:lineRule="auto"/>
              <w:jc w:val="both"/>
              <w:rPr>
                <w:sz w:val="18"/>
                <w:szCs w:val="18"/>
              </w:rPr>
            </w:pPr>
            <w:r w:rsidRPr="0024016A">
              <w:rPr>
                <w:sz w:val="18"/>
                <w:szCs w:val="18"/>
              </w:rPr>
              <w:t>Activity1.1</w:t>
            </w:r>
          </w:p>
        </w:tc>
        <w:tc>
          <w:tcPr>
            <w:tcW w:w="1414" w:type="dxa"/>
            <w:gridSpan w:val="3"/>
            <w:vMerge w:val="restart"/>
          </w:tcPr>
          <w:p w14:paraId="332CAD79" w14:textId="77777777" w:rsidR="000B440A" w:rsidRPr="0024016A" w:rsidRDefault="00F02738" w:rsidP="002E32A1">
            <w:pPr>
              <w:spacing w:after="0" w:line="240" w:lineRule="auto"/>
              <w:jc w:val="both"/>
              <w:rPr>
                <w:sz w:val="18"/>
                <w:szCs w:val="18"/>
              </w:rPr>
            </w:pPr>
            <w:r w:rsidRPr="00F02738">
              <w:rPr>
                <w:sz w:val="18"/>
                <w:szCs w:val="18"/>
              </w:rPr>
              <w:t>To ensure that all Municipal Capital Projects are properly Administered and Managed</w:t>
            </w:r>
            <w:r>
              <w:rPr>
                <w:sz w:val="18"/>
                <w:szCs w:val="18"/>
              </w:rPr>
              <w:t xml:space="preserve"> as per the contract.</w:t>
            </w:r>
            <w:r w:rsidRPr="00F02738">
              <w:rPr>
                <w:sz w:val="18"/>
                <w:szCs w:val="18"/>
              </w:rPr>
              <w:t xml:space="preserve"> </w:t>
            </w:r>
          </w:p>
        </w:tc>
        <w:tc>
          <w:tcPr>
            <w:tcW w:w="2977" w:type="dxa"/>
            <w:gridSpan w:val="5"/>
            <w:vMerge w:val="restart"/>
          </w:tcPr>
          <w:p w14:paraId="5407BB3F" w14:textId="77777777" w:rsidR="000B440A" w:rsidRPr="0024016A" w:rsidRDefault="000B440A" w:rsidP="002E32A1">
            <w:pPr>
              <w:spacing w:after="0" w:line="240" w:lineRule="auto"/>
              <w:jc w:val="both"/>
              <w:rPr>
                <w:sz w:val="18"/>
                <w:szCs w:val="18"/>
              </w:rPr>
            </w:pPr>
            <w:r w:rsidRPr="0024016A">
              <w:rPr>
                <w:sz w:val="18"/>
                <w:szCs w:val="18"/>
              </w:rPr>
              <w:t xml:space="preserve">Percentage of progress made on the Construction of the Phase 2 Arthur </w:t>
            </w:r>
            <w:proofErr w:type="spellStart"/>
            <w:r w:rsidRPr="0024016A">
              <w:rPr>
                <w:sz w:val="18"/>
                <w:szCs w:val="18"/>
              </w:rPr>
              <w:t>Pitso</w:t>
            </w:r>
            <w:proofErr w:type="spellEnd"/>
            <w:r w:rsidRPr="0024016A">
              <w:rPr>
                <w:sz w:val="18"/>
                <w:szCs w:val="18"/>
              </w:rPr>
              <w:t xml:space="preserve"> Stadium</w:t>
            </w:r>
          </w:p>
        </w:tc>
        <w:tc>
          <w:tcPr>
            <w:tcW w:w="1134" w:type="dxa"/>
            <w:gridSpan w:val="3"/>
            <w:vMerge w:val="restart"/>
          </w:tcPr>
          <w:p w14:paraId="47A733E2" w14:textId="77777777" w:rsidR="000B440A" w:rsidRPr="0024016A" w:rsidRDefault="00B64BFB" w:rsidP="002E32A1">
            <w:pPr>
              <w:spacing w:after="0" w:line="240" w:lineRule="auto"/>
              <w:jc w:val="both"/>
              <w:rPr>
                <w:sz w:val="18"/>
                <w:szCs w:val="18"/>
              </w:rPr>
            </w:pPr>
            <w:r>
              <w:rPr>
                <w:sz w:val="18"/>
                <w:szCs w:val="18"/>
              </w:rPr>
              <w:t xml:space="preserve">Site reports </w:t>
            </w:r>
          </w:p>
        </w:tc>
        <w:tc>
          <w:tcPr>
            <w:tcW w:w="850" w:type="dxa"/>
            <w:gridSpan w:val="3"/>
          </w:tcPr>
          <w:p w14:paraId="747E3054" w14:textId="77777777" w:rsidR="000B440A" w:rsidRPr="0024016A" w:rsidRDefault="000B440A" w:rsidP="002E32A1">
            <w:pPr>
              <w:spacing w:after="0" w:line="240" w:lineRule="auto"/>
              <w:jc w:val="both"/>
              <w:rPr>
                <w:sz w:val="18"/>
                <w:szCs w:val="18"/>
              </w:rPr>
            </w:pPr>
            <w:r w:rsidRPr="0024016A">
              <w:rPr>
                <w:sz w:val="18"/>
                <w:szCs w:val="18"/>
              </w:rPr>
              <w:t>Target:</w:t>
            </w:r>
          </w:p>
        </w:tc>
        <w:tc>
          <w:tcPr>
            <w:tcW w:w="1134" w:type="dxa"/>
            <w:gridSpan w:val="3"/>
          </w:tcPr>
          <w:p w14:paraId="2810EE71" w14:textId="77777777" w:rsidR="000B440A" w:rsidRPr="0024016A" w:rsidRDefault="000B440A" w:rsidP="002E32A1">
            <w:pPr>
              <w:spacing w:after="0" w:line="240" w:lineRule="auto"/>
              <w:jc w:val="both"/>
              <w:rPr>
                <w:sz w:val="18"/>
                <w:szCs w:val="18"/>
              </w:rPr>
            </w:pPr>
            <w:r w:rsidRPr="0024016A">
              <w:rPr>
                <w:sz w:val="18"/>
                <w:szCs w:val="18"/>
              </w:rPr>
              <w:t xml:space="preserve">Percentage </w:t>
            </w:r>
          </w:p>
        </w:tc>
        <w:tc>
          <w:tcPr>
            <w:tcW w:w="851" w:type="dxa"/>
            <w:gridSpan w:val="3"/>
          </w:tcPr>
          <w:p w14:paraId="2C983C7E" w14:textId="77777777" w:rsidR="000B440A" w:rsidRPr="0024016A" w:rsidRDefault="000B440A" w:rsidP="002E32A1">
            <w:pPr>
              <w:spacing w:after="0" w:line="240" w:lineRule="auto"/>
              <w:jc w:val="both"/>
              <w:rPr>
                <w:sz w:val="18"/>
                <w:szCs w:val="18"/>
              </w:rPr>
            </w:pPr>
            <w:r w:rsidRPr="0024016A">
              <w:rPr>
                <w:sz w:val="18"/>
                <w:szCs w:val="18"/>
              </w:rPr>
              <w:t>0%</w:t>
            </w:r>
          </w:p>
        </w:tc>
        <w:tc>
          <w:tcPr>
            <w:tcW w:w="850" w:type="dxa"/>
            <w:gridSpan w:val="2"/>
          </w:tcPr>
          <w:p w14:paraId="675586A3" w14:textId="77777777" w:rsidR="000B440A" w:rsidRPr="0024016A" w:rsidRDefault="00F02738" w:rsidP="002E32A1">
            <w:pPr>
              <w:spacing w:after="0" w:line="240" w:lineRule="auto"/>
              <w:jc w:val="both"/>
              <w:rPr>
                <w:sz w:val="18"/>
                <w:szCs w:val="18"/>
              </w:rPr>
            </w:pPr>
            <w:r>
              <w:rPr>
                <w:sz w:val="18"/>
                <w:szCs w:val="18"/>
              </w:rPr>
              <w:t>5</w:t>
            </w:r>
            <w:r w:rsidR="000B440A" w:rsidRPr="0024016A">
              <w:rPr>
                <w:sz w:val="18"/>
                <w:szCs w:val="18"/>
              </w:rPr>
              <w:t>0%</w:t>
            </w:r>
          </w:p>
        </w:tc>
        <w:tc>
          <w:tcPr>
            <w:tcW w:w="993" w:type="dxa"/>
            <w:gridSpan w:val="2"/>
          </w:tcPr>
          <w:p w14:paraId="571B0563" w14:textId="77777777" w:rsidR="000B440A" w:rsidRPr="0024016A" w:rsidRDefault="00087E5F" w:rsidP="002E32A1">
            <w:pPr>
              <w:spacing w:after="0" w:line="240" w:lineRule="auto"/>
              <w:jc w:val="both"/>
              <w:rPr>
                <w:sz w:val="18"/>
                <w:szCs w:val="18"/>
              </w:rPr>
            </w:pPr>
            <w:r>
              <w:rPr>
                <w:sz w:val="18"/>
                <w:szCs w:val="18"/>
              </w:rPr>
              <w:t>100%</w:t>
            </w:r>
          </w:p>
        </w:tc>
        <w:tc>
          <w:tcPr>
            <w:tcW w:w="1134" w:type="dxa"/>
            <w:gridSpan w:val="3"/>
            <w:vMerge w:val="restart"/>
          </w:tcPr>
          <w:p w14:paraId="42AA8F91" w14:textId="77777777" w:rsidR="000B440A" w:rsidRPr="0024016A" w:rsidRDefault="00F02738" w:rsidP="002E32A1">
            <w:pPr>
              <w:spacing w:after="0" w:line="240" w:lineRule="auto"/>
              <w:jc w:val="both"/>
              <w:rPr>
                <w:sz w:val="18"/>
                <w:szCs w:val="18"/>
              </w:rPr>
            </w:pPr>
            <w:r>
              <w:rPr>
                <w:sz w:val="18"/>
                <w:szCs w:val="18"/>
              </w:rPr>
              <w:t>Achieved</w:t>
            </w:r>
          </w:p>
        </w:tc>
        <w:tc>
          <w:tcPr>
            <w:tcW w:w="992" w:type="dxa"/>
            <w:gridSpan w:val="3"/>
            <w:vMerge w:val="restart"/>
          </w:tcPr>
          <w:p w14:paraId="24527708" w14:textId="77777777" w:rsidR="000B440A" w:rsidRPr="0024016A" w:rsidRDefault="00087E5F" w:rsidP="002E32A1">
            <w:pPr>
              <w:spacing w:after="0" w:line="240" w:lineRule="auto"/>
              <w:jc w:val="both"/>
              <w:rPr>
                <w:sz w:val="18"/>
                <w:szCs w:val="18"/>
              </w:rPr>
            </w:pPr>
            <w:r>
              <w:rPr>
                <w:sz w:val="18"/>
                <w:szCs w:val="18"/>
              </w:rPr>
              <w:t>50%</w:t>
            </w:r>
          </w:p>
        </w:tc>
        <w:tc>
          <w:tcPr>
            <w:tcW w:w="1624" w:type="dxa"/>
            <w:gridSpan w:val="3"/>
            <w:vMerge w:val="restart"/>
          </w:tcPr>
          <w:p w14:paraId="0AAD4115" w14:textId="77777777" w:rsidR="000B440A" w:rsidRPr="0024016A" w:rsidRDefault="00F02738" w:rsidP="002E32A1">
            <w:pPr>
              <w:spacing w:after="0" w:line="240" w:lineRule="auto"/>
              <w:jc w:val="both"/>
              <w:rPr>
                <w:sz w:val="18"/>
                <w:szCs w:val="18"/>
              </w:rPr>
            </w:pPr>
            <w:r>
              <w:rPr>
                <w:sz w:val="18"/>
                <w:szCs w:val="18"/>
              </w:rPr>
              <w:t>None</w:t>
            </w:r>
          </w:p>
        </w:tc>
      </w:tr>
      <w:tr w:rsidR="000B440A" w:rsidRPr="0024016A" w14:paraId="2260CBDA" w14:textId="77777777" w:rsidTr="00087E5F">
        <w:tc>
          <w:tcPr>
            <w:tcW w:w="991" w:type="dxa"/>
          </w:tcPr>
          <w:p w14:paraId="11E01493" w14:textId="77777777" w:rsidR="000B440A" w:rsidRPr="0024016A" w:rsidRDefault="000B440A" w:rsidP="002E32A1">
            <w:pPr>
              <w:spacing w:after="0" w:line="240" w:lineRule="auto"/>
              <w:jc w:val="both"/>
              <w:rPr>
                <w:sz w:val="18"/>
                <w:szCs w:val="18"/>
              </w:rPr>
            </w:pPr>
          </w:p>
        </w:tc>
        <w:tc>
          <w:tcPr>
            <w:tcW w:w="1414" w:type="dxa"/>
            <w:gridSpan w:val="3"/>
            <w:vMerge/>
          </w:tcPr>
          <w:p w14:paraId="5C81F848" w14:textId="77777777" w:rsidR="000B440A" w:rsidRPr="0024016A" w:rsidRDefault="000B440A" w:rsidP="002E32A1">
            <w:pPr>
              <w:spacing w:after="0" w:line="240" w:lineRule="auto"/>
              <w:jc w:val="both"/>
              <w:rPr>
                <w:sz w:val="18"/>
                <w:szCs w:val="18"/>
              </w:rPr>
            </w:pPr>
          </w:p>
        </w:tc>
        <w:tc>
          <w:tcPr>
            <w:tcW w:w="2977" w:type="dxa"/>
            <w:gridSpan w:val="5"/>
            <w:vMerge/>
          </w:tcPr>
          <w:p w14:paraId="011EDACC" w14:textId="77777777" w:rsidR="000B440A" w:rsidRPr="0024016A" w:rsidRDefault="000B440A" w:rsidP="002E32A1">
            <w:pPr>
              <w:spacing w:after="0" w:line="240" w:lineRule="auto"/>
              <w:jc w:val="both"/>
              <w:rPr>
                <w:sz w:val="18"/>
                <w:szCs w:val="18"/>
              </w:rPr>
            </w:pPr>
          </w:p>
        </w:tc>
        <w:tc>
          <w:tcPr>
            <w:tcW w:w="1134" w:type="dxa"/>
            <w:gridSpan w:val="3"/>
            <w:vMerge/>
          </w:tcPr>
          <w:p w14:paraId="17BC6229" w14:textId="77777777" w:rsidR="000B440A" w:rsidRPr="0024016A" w:rsidRDefault="000B440A" w:rsidP="002E32A1">
            <w:pPr>
              <w:spacing w:after="0" w:line="240" w:lineRule="auto"/>
              <w:jc w:val="both"/>
              <w:rPr>
                <w:sz w:val="18"/>
                <w:szCs w:val="18"/>
              </w:rPr>
            </w:pPr>
          </w:p>
        </w:tc>
        <w:tc>
          <w:tcPr>
            <w:tcW w:w="850" w:type="dxa"/>
            <w:gridSpan w:val="3"/>
          </w:tcPr>
          <w:p w14:paraId="310E6C27" w14:textId="77777777" w:rsidR="000B440A" w:rsidRPr="0024016A" w:rsidRDefault="000B440A" w:rsidP="002E32A1">
            <w:pPr>
              <w:spacing w:after="0" w:line="240" w:lineRule="auto"/>
              <w:jc w:val="both"/>
              <w:rPr>
                <w:sz w:val="18"/>
                <w:szCs w:val="18"/>
              </w:rPr>
            </w:pPr>
            <w:r w:rsidRPr="0024016A">
              <w:rPr>
                <w:sz w:val="18"/>
                <w:szCs w:val="18"/>
              </w:rPr>
              <w:t>Budget</w:t>
            </w:r>
          </w:p>
        </w:tc>
        <w:tc>
          <w:tcPr>
            <w:tcW w:w="1134" w:type="dxa"/>
            <w:gridSpan w:val="3"/>
          </w:tcPr>
          <w:p w14:paraId="1157EE6C" w14:textId="77777777" w:rsidR="000B440A" w:rsidRPr="0024016A" w:rsidRDefault="000B440A" w:rsidP="002E32A1">
            <w:pPr>
              <w:spacing w:after="0" w:line="240" w:lineRule="auto"/>
              <w:jc w:val="both"/>
              <w:rPr>
                <w:sz w:val="18"/>
                <w:szCs w:val="18"/>
              </w:rPr>
            </w:pPr>
            <w:r w:rsidRPr="0024016A">
              <w:rPr>
                <w:sz w:val="18"/>
                <w:szCs w:val="18"/>
              </w:rPr>
              <w:t>Rand</w:t>
            </w:r>
          </w:p>
        </w:tc>
        <w:tc>
          <w:tcPr>
            <w:tcW w:w="851" w:type="dxa"/>
            <w:gridSpan w:val="3"/>
          </w:tcPr>
          <w:p w14:paraId="756263AF" w14:textId="77777777" w:rsidR="000B440A" w:rsidRPr="0024016A" w:rsidRDefault="000B440A" w:rsidP="002E32A1">
            <w:pPr>
              <w:spacing w:after="0" w:line="240" w:lineRule="auto"/>
              <w:jc w:val="both"/>
              <w:rPr>
                <w:sz w:val="18"/>
                <w:szCs w:val="18"/>
              </w:rPr>
            </w:pPr>
          </w:p>
        </w:tc>
        <w:tc>
          <w:tcPr>
            <w:tcW w:w="850" w:type="dxa"/>
            <w:gridSpan w:val="2"/>
          </w:tcPr>
          <w:p w14:paraId="5A972CD7" w14:textId="77777777" w:rsidR="000B440A" w:rsidRPr="0024016A" w:rsidRDefault="000B440A" w:rsidP="002E32A1">
            <w:pPr>
              <w:spacing w:after="0" w:line="240" w:lineRule="auto"/>
              <w:jc w:val="both"/>
              <w:rPr>
                <w:sz w:val="18"/>
                <w:szCs w:val="18"/>
              </w:rPr>
            </w:pPr>
          </w:p>
        </w:tc>
        <w:tc>
          <w:tcPr>
            <w:tcW w:w="993" w:type="dxa"/>
            <w:gridSpan w:val="2"/>
          </w:tcPr>
          <w:p w14:paraId="74A02ADD" w14:textId="77777777" w:rsidR="000B440A" w:rsidRPr="0024016A" w:rsidRDefault="000B440A" w:rsidP="002E32A1">
            <w:pPr>
              <w:spacing w:after="0" w:line="240" w:lineRule="auto"/>
              <w:jc w:val="both"/>
              <w:rPr>
                <w:sz w:val="18"/>
                <w:szCs w:val="18"/>
              </w:rPr>
            </w:pPr>
          </w:p>
        </w:tc>
        <w:tc>
          <w:tcPr>
            <w:tcW w:w="1134" w:type="dxa"/>
            <w:gridSpan w:val="3"/>
            <w:vMerge/>
          </w:tcPr>
          <w:p w14:paraId="3F995CAB" w14:textId="77777777" w:rsidR="000B440A" w:rsidRPr="0024016A" w:rsidRDefault="000B440A" w:rsidP="002E32A1">
            <w:pPr>
              <w:spacing w:after="0" w:line="240" w:lineRule="auto"/>
              <w:jc w:val="both"/>
              <w:rPr>
                <w:sz w:val="18"/>
                <w:szCs w:val="18"/>
              </w:rPr>
            </w:pPr>
          </w:p>
        </w:tc>
        <w:tc>
          <w:tcPr>
            <w:tcW w:w="992" w:type="dxa"/>
            <w:gridSpan w:val="3"/>
            <w:vMerge/>
          </w:tcPr>
          <w:p w14:paraId="7984D3AD" w14:textId="77777777" w:rsidR="000B440A" w:rsidRPr="0024016A" w:rsidRDefault="000B440A" w:rsidP="002E32A1">
            <w:pPr>
              <w:spacing w:after="0" w:line="240" w:lineRule="auto"/>
              <w:jc w:val="both"/>
              <w:rPr>
                <w:sz w:val="18"/>
                <w:szCs w:val="18"/>
              </w:rPr>
            </w:pPr>
          </w:p>
        </w:tc>
        <w:tc>
          <w:tcPr>
            <w:tcW w:w="1624" w:type="dxa"/>
            <w:gridSpan w:val="3"/>
            <w:vMerge/>
          </w:tcPr>
          <w:p w14:paraId="77B97F97" w14:textId="77777777" w:rsidR="000B440A" w:rsidRPr="0024016A" w:rsidRDefault="000B440A" w:rsidP="002E32A1">
            <w:pPr>
              <w:spacing w:after="0" w:line="240" w:lineRule="auto"/>
              <w:jc w:val="both"/>
              <w:rPr>
                <w:sz w:val="18"/>
                <w:szCs w:val="18"/>
              </w:rPr>
            </w:pPr>
          </w:p>
        </w:tc>
      </w:tr>
      <w:tr w:rsidR="000B440A" w:rsidRPr="0024016A" w14:paraId="1F9F6D5F" w14:textId="77777777" w:rsidTr="00087E5F">
        <w:trPr>
          <w:trHeight w:val="844"/>
        </w:trPr>
        <w:tc>
          <w:tcPr>
            <w:tcW w:w="991" w:type="dxa"/>
          </w:tcPr>
          <w:p w14:paraId="767937BE" w14:textId="77777777" w:rsidR="000B440A" w:rsidRPr="0024016A" w:rsidRDefault="000B440A" w:rsidP="002E32A1">
            <w:pPr>
              <w:spacing w:after="0" w:line="240" w:lineRule="auto"/>
              <w:jc w:val="both"/>
              <w:rPr>
                <w:sz w:val="18"/>
                <w:szCs w:val="18"/>
              </w:rPr>
            </w:pPr>
            <w:r w:rsidRPr="0024016A">
              <w:rPr>
                <w:sz w:val="18"/>
                <w:szCs w:val="18"/>
              </w:rPr>
              <w:t>Activity1.3</w:t>
            </w:r>
          </w:p>
        </w:tc>
        <w:tc>
          <w:tcPr>
            <w:tcW w:w="1414" w:type="dxa"/>
            <w:gridSpan w:val="3"/>
            <w:vMerge/>
          </w:tcPr>
          <w:p w14:paraId="235C7427" w14:textId="77777777" w:rsidR="000B440A" w:rsidRPr="0024016A" w:rsidRDefault="000B440A" w:rsidP="002E32A1">
            <w:pPr>
              <w:spacing w:after="0" w:line="240" w:lineRule="auto"/>
              <w:jc w:val="both"/>
              <w:rPr>
                <w:sz w:val="18"/>
                <w:szCs w:val="18"/>
              </w:rPr>
            </w:pPr>
          </w:p>
        </w:tc>
        <w:tc>
          <w:tcPr>
            <w:tcW w:w="2977" w:type="dxa"/>
            <w:gridSpan w:val="5"/>
            <w:vMerge w:val="restart"/>
          </w:tcPr>
          <w:p w14:paraId="2CE0C706" w14:textId="77777777" w:rsidR="000B440A" w:rsidRPr="0024016A" w:rsidRDefault="000B440A" w:rsidP="002E32A1">
            <w:pPr>
              <w:spacing w:after="0" w:line="240" w:lineRule="auto"/>
              <w:jc w:val="both"/>
              <w:rPr>
                <w:sz w:val="18"/>
                <w:szCs w:val="18"/>
              </w:rPr>
            </w:pPr>
            <w:r w:rsidRPr="0024016A">
              <w:rPr>
                <w:sz w:val="18"/>
                <w:szCs w:val="18"/>
              </w:rPr>
              <w:t xml:space="preserve">Percentage of progress made on the 2 km pave road and storm water drainage in </w:t>
            </w:r>
            <w:proofErr w:type="spellStart"/>
            <w:r w:rsidRPr="0024016A">
              <w:rPr>
                <w:sz w:val="18"/>
                <w:szCs w:val="18"/>
              </w:rPr>
              <w:t>Maclaasen</w:t>
            </w:r>
            <w:proofErr w:type="spellEnd"/>
            <w:r w:rsidRPr="0024016A">
              <w:rPr>
                <w:sz w:val="18"/>
                <w:szCs w:val="18"/>
              </w:rPr>
              <w:t>, Hobhouse</w:t>
            </w:r>
          </w:p>
        </w:tc>
        <w:tc>
          <w:tcPr>
            <w:tcW w:w="1134" w:type="dxa"/>
            <w:gridSpan w:val="3"/>
            <w:vMerge w:val="restart"/>
          </w:tcPr>
          <w:p w14:paraId="463FF643" w14:textId="77777777" w:rsidR="000B440A" w:rsidRPr="0024016A" w:rsidRDefault="002D1EC9" w:rsidP="002E32A1">
            <w:pPr>
              <w:spacing w:after="0" w:line="240" w:lineRule="auto"/>
              <w:jc w:val="both"/>
              <w:rPr>
                <w:sz w:val="18"/>
                <w:szCs w:val="18"/>
              </w:rPr>
            </w:pPr>
            <w:r>
              <w:rPr>
                <w:sz w:val="18"/>
                <w:szCs w:val="18"/>
              </w:rPr>
              <w:t xml:space="preserve">Site reports </w:t>
            </w:r>
          </w:p>
        </w:tc>
        <w:tc>
          <w:tcPr>
            <w:tcW w:w="850" w:type="dxa"/>
            <w:gridSpan w:val="3"/>
          </w:tcPr>
          <w:p w14:paraId="1ED75450" w14:textId="77777777" w:rsidR="000B440A" w:rsidRPr="0024016A" w:rsidRDefault="000B440A" w:rsidP="002E32A1">
            <w:pPr>
              <w:spacing w:after="0" w:line="240" w:lineRule="auto"/>
              <w:jc w:val="both"/>
              <w:rPr>
                <w:sz w:val="18"/>
                <w:szCs w:val="18"/>
              </w:rPr>
            </w:pPr>
            <w:r w:rsidRPr="0024016A">
              <w:rPr>
                <w:sz w:val="18"/>
                <w:szCs w:val="18"/>
              </w:rPr>
              <w:t>Target:</w:t>
            </w:r>
          </w:p>
        </w:tc>
        <w:tc>
          <w:tcPr>
            <w:tcW w:w="1134" w:type="dxa"/>
            <w:gridSpan w:val="3"/>
          </w:tcPr>
          <w:p w14:paraId="45CA5116" w14:textId="77777777" w:rsidR="000B440A" w:rsidRPr="0024016A" w:rsidRDefault="000B440A" w:rsidP="002E32A1">
            <w:pPr>
              <w:spacing w:after="0" w:line="240" w:lineRule="auto"/>
              <w:jc w:val="both"/>
              <w:rPr>
                <w:sz w:val="18"/>
                <w:szCs w:val="18"/>
              </w:rPr>
            </w:pPr>
            <w:r w:rsidRPr="0024016A">
              <w:rPr>
                <w:sz w:val="18"/>
                <w:szCs w:val="18"/>
              </w:rPr>
              <w:t xml:space="preserve">Percentage </w:t>
            </w:r>
          </w:p>
        </w:tc>
        <w:tc>
          <w:tcPr>
            <w:tcW w:w="851" w:type="dxa"/>
            <w:gridSpan w:val="3"/>
          </w:tcPr>
          <w:p w14:paraId="7D959287" w14:textId="77777777" w:rsidR="000B440A" w:rsidRPr="0024016A" w:rsidRDefault="000B440A" w:rsidP="002E32A1">
            <w:pPr>
              <w:spacing w:after="0" w:line="240" w:lineRule="auto"/>
              <w:jc w:val="both"/>
              <w:rPr>
                <w:sz w:val="18"/>
                <w:szCs w:val="18"/>
              </w:rPr>
            </w:pPr>
            <w:r w:rsidRPr="0024016A">
              <w:rPr>
                <w:sz w:val="18"/>
                <w:szCs w:val="18"/>
              </w:rPr>
              <w:t>50%</w:t>
            </w:r>
          </w:p>
        </w:tc>
        <w:tc>
          <w:tcPr>
            <w:tcW w:w="850" w:type="dxa"/>
            <w:gridSpan w:val="2"/>
          </w:tcPr>
          <w:p w14:paraId="6E234791" w14:textId="77777777" w:rsidR="000B440A" w:rsidRPr="0024016A" w:rsidRDefault="000B440A" w:rsidP="002E32A1">
            <w:pPr>
              <w:spacing w:after="0" w:line="240" w:lineRule="auto"/>
              <w:jc w:val="both"/>
              <w:rPr>
                <w:sz w:val="18"/>
                <w:szCs w:val="18"/>
              </w:rPr>
            </w:pPr>
            <w:r w:rsidRPr="0024016A">
              <w:rPr>
                <w:sz w:val="18"/>
                <w:szCs w:val="18"/>
              </w:rPr>
              <w:t>100%</w:t>
            </w:r>
          </w:p>
        </w:tc>
        <w:tc>
          <w:tcPr>
            <w:tcW w:w="993" w:type="dxa"/>
            <w:gridSpan w:val="2"/>
          </w:tcPr>
          <w:p w14:paraId="5A7D6FB3" w14:textId="77777777" w:rsidR="000B440A" w:rsidRPr="0024016A" w:rsidRDefault="007A3CEE" w:rsidP="002E32A1">
            <w:pPr>
              <w:spacing w:after="0" w:line="240" w:lineRule="auto"/>
              <w:jc w:val="both"/>
              <w:rPr>
                <w:sz w:val="18"/>
                <w:szCs w:val="18"/>
              </w:rPr>
            </w:pPr>
            <w:r w:rsidRPr="007A3CEE">
              <w:rPr>
                <w:sz w:val="18"/>
                <w:szCs w:val="18"/>
              </w:rPr>
              <w:t>100%</w:t>
            </w:r>
          </w:p>
        </w:tc>
        <w:tc>
          <w:tcPr>
            <w:tcW w:w="1134" w:type="dxa"/>
            <w:gridSpan w:val="3"/>
            <w:vMerge w:val="restart"/>
          </w:tcPr>
          <w:p w14:paraId="193300C5" w14:textId="77777777" w:rsidR="000B440A" w:rsidRPr="0024016A" w:rsidRDefault="00B64BFB" w:rsidP="002E32A1">
            <w:pPr>
              <w:spacing w:after="0" w:line="240" w:lineRule="auto"/>
              <w:jc w:val="both"/>
              <w:rPr>
                <w:sz w:val="18"/>
                <w:szCs w:val="18"/>
              </w:rPr>
            </w:pPr>
            <w:r>
              <w:rPr>
                <w:sz w:val="18"/>
                <w:szCs w:val="18"/>
              </w:rPr>
              <w:t>A</w:t>
            </w:r>
            <w:r w:rsidR="009332EA">
              <w:rPr>
                <w:sz w:val="18"/>
                <w:szCs w:val="18"/>
              </w:rPr>
              <w:t>chieved</w:t>
            </w:r>
          </w:p>
        </w:tc>
        <w:tc>
          <w:tcPr>
            <w:tcW w:w="992" w:type="dxa"/>
            <w:gridSpan w:val="3"/>
            <w:vMerge w:val="restart"/>
          </w:tcPr>
          <w:p w14:paraId="54B137C4" w14:textId="77777777" w:rsidR="000B440A" w:rsidRPr="0024016A" w:rsidRDefault="00B64BFB" w:rsidP="002E32A1">
            <w:pPr>
              <w:spacing w:after="0" w:line="240" w:lineRule="auto"/>
              <w:jc w:val="both"/>
              <w:rPr>
                <w:sz w:val="18"/>
                <w:szCs w:val="18"/>
              </w:rPr>
            </w:pPr>
            <w:r>
              <w:rPr>
                <w:sz w:val="18"/>
                <w:szCs w:val="18"/>
              </w:rPr>
              <w:t>None</w:t>
            </w:r>
          </w:p>
        </w:tc>
        <w:tc>
          <w:tcPr>
            <w:tcW w:w="1624" w:type="dxa"/>
            <w:gridSpan w:val="3"/>
            <w:vMerge w:val="restart"/>
          </w:tcPr>
          <w:p w14:paraId="2DB54EDE" w14:textId="77777777" w:rsidR="000B440A" w:rsidRPr="0024016A" w:rsidRDefault="00B64BFB" w:rsidP="002E32A1">
            <w:pPr>
              <w:spacing w:after="0" w:line="240" w:lineRule="auto"/>
              <w:jc w:val="both"/>
              <w:rPr>
                <w:sz w:val="18"/>
                <w:szCs w:val="18"/>
              </w:rPr>
            </w:pPr>
            <w:r>
              <w:rPr>
                <w:sz w:val="18"/>
                <w:szCs w:val="18"/>
              </w:rPr>
              <w:t>None</w:t>
            </w:r>
          </w:p>
        </w:tc>
      </w:tr>
      <w:tr w:rsidR="000B440A" w:rsidRPr="0024016A" w14:paraId="10374988" w14:textId="77777777" w:rsidTr="00087E5F">
        <w:tc>
          <w:tcPr>
            <w:tcW w:w="991" w:type="dxa"/>
          </w:tcPr>
          <w:p w14:paraId="42339D5E" w14:textId="77777777" w:rsidR="000B440A" w:rsidRPr="0024016A" w:rsidRDefault="000B440A" w:rsidP="002E32A1">
            <w:pPr>
              <w:spacing w:after="0" w:line="240" w:lineRule="auto"/>
              <w:jc w:val="both"/>
              <w:rPr>
                <w:sz w:val="18"/>
                <w:szCs w:val="18"/>
              </w:rPr>
            </w:pPr>
          </w:p>
        </w:tc>
        <w:tc>
          <w:tcPr>
            <w:tcW w:w="1414" w:type="dxa"/>
            <w:gridSpan w:val="3"/>
            <w:vMerge/>
          </w:tcPr>
          <w:p w14:paraId="51290068" w14:textId="77777777" w:rsidR="000B440A" w:rsidRPr="0024016A" w:rsidRDefault="000B440A" w:rsidP="002E32A1">
            <w:pPr>
              <w:spacing w:after="0" w:line="240" w:lineRule="auto"/>
              <w:jc w:val="both"/>
              <w:rPr>
                <w:sz w:val="18"/>
                <w:szCs w:val="18"/>
              </w:rPr>
            </w:pPr>
          </w:p>
        </w:tc>
        <w:tc>
          <w:tcPr>
            <w:tcW w:w="2977" w:type="dxa"/>
            <w:gridSpan w:val="5"/>
            <w:vMerge/>
          </w:tcPr>
          <w:p w14:paraId="2D0166C8" w14:textId="77777777" w:rsidR="000B440A" w:rsidRPr="0024016A" w:rsidRDefault="000B440A" w:rsidP="002E32A1">
            <w:pPr>
              <w:spacing w:after="0" w:line="240" w:lineRule="auto"/>
              <w:jc w:val="both"/>
              <w:rPr>
                <w:sz w:val="18"/>
                <w:szCs w:val="18"/>
              </w:rPr>
            </w:pPr>
          </w:p>
        </w:tc>
        <w:tc>
          <w:tcPr>
            <w:tcW w:w="1134" w:type="dxa"/>
            <w:gridSpan w:val="3"/>
            <w:vMerge/>
          </w:tcPr>
          <w:p w14:paraId="29D0C7B2" w14:textId="77777777" w:rsidR="000B440A" w:rsidRPr="0024016A" w:rsidRDefault="000B440A" w:rsidP="002E32A1">
            <w:pPr>
              <w:spacing w:after="0" w:line="240" w:lineRule="auto"/>
              <w:jc w:val="both"/>
              <w:rPr>
                <w:sz w:val="18"/>
                <w:szCs w:val="18"/>
              </w:rPr>
            </w:pPr>
          </w:p>
        </w:tc>
        <w:tc>
          <w:tcPr>
            <w:tcW w:w="850" w:type="dxa"/>
            <w:gridSpan w:val="3"/>
          </w:tcPr>
          <w:p w14:paraId="4989C49D" w14:textId="77777777" w:rsidR="000B440A" w:rsidRPr="0024016A" w:rsidRDefault="000B440A" w:rsidP="002E32A1">
            <w:pPr>
              <w:spacing w:after="0" w:line="240" w:lineRule="auto"/>
              <w:jc w:val="both"/>
              <w:rPr>
                <w:sz w:val="18"/>
                <w:szCs w:val="18"/>
              </w:rPr>
            </w:pPr>
            <w:r w:rsidRPr="0024016A">
              <w:rPr>
                <w:sz w:val="18"/>
                <w:szCs w:val="18"/>
              </w:rPr>
              <w:t>Budget</w:t>
            </w:r>
          </w:p>
        </w:tc>
        <w:tc>
          <w:tcPr>
            <w:tcW w:w="1134" w:type="dxa"/>
            <w:gridSpan w:val="3"/>
          </w:tcPr>
          <w:p w14:paraId="4548A9C7" w14:textId="77777777" w:rsidR="000B440A" w:rsidRPr="0024016A" w:rsidRDefault="000B440A" w:rsidP="002E32A1">
            <w:pPr>
              <w:spacing w:after="0" w:line="240" w:lineRule="auto"/>
              <w:jc w:val="both"/>
              <w:rPr>
                <w:sz w:val="18"/>
                <w:szCs w:val="18"/>
              </w:rPr>
            </w:pPr>
            <w:r w:rsidRPr="0024016A">
              <w:rPr>
                <w:sz w:val="18"/>
                <w:szCs w:val="18"/>
              </w:rPr>
              <w:t>Rand</w:t>
            </w:r>
          </w:p>
        </w:tc>
        <w:tc>
          <w:tcPr>
            <w:tcW w:w="851" w:type="dxa"/>
            <w:gridSpan w:val="3"/>
          </w:tcPr>
          <w:p w14:paraId="0FA622F8" w14:textId="77777777" w:rsidR="000B440A" w:rsidRPr="0024016A" w:rsidRDefault="000B440A" w:rsidP="002E32A1">
            <w:pPr>
              <w:spacing w:after="0" w:line="240" w:lineRule="auto"/>
              <w:jc w:val="both"/>
              <w:rPr>
                <w:sz w:val="18"/>
                <w:szCs w:val="18"/>
              </w:rPr>
            </w:pPr>
          </w:p>
        </w:tc>
        <w:tc>
          <w:tcPr>
            <w:tcW w:w="850" w:type="dxa"/>
            <w:gridSpan w:val="2"/>
          </w:tcPr>
          <w:p w14:paraId="7398383E" w14:textId="77777777" w:rsidR="000B440A" w:rsidRPr="0024016A" w:rsidRDefault="000B440A" w:rsidP="002E32A1">
            <w:pPr>
              <w:spacing w:after="0" w:line="240" w:lineRule="auto"/>
              <w:jc w:val="both"/>
              <w:rPr>
                <w:sz w:val="18"/>
                <w:szCs w:val="18"/>
              </w:rPr>
            </w:pPr>
          </w:p>
        </w:tc>
        <w:tc>
          <w:tcPr>
            <w:tcW w:w="993" w:type="dxa"/>
            <w:gridSpan w:val="2"/>
          </w:tcPr>
          <w:p w14:paraId="31B28C8C" w14:textId="77777777" w:rsidR="000B440A" w:rsidRPr="0024016A" w:rsidRDefault="000B440A" w:rsidP="002E32A1">
            <w:pPr>
              <w:spacing w:after="0" w:line="240" w:lineRule="auto"/>
              <w:jc w:val="both"/>
              <w:rPr>
                <w:sz w:val="18"/>
                <w:szCs w:val="18"/>
              </w:rPr>
            </w:pPr>
          </w:p>
        </w:tc>
        <w:tc>
          <w:tcPr>
            <w:tcW w:w="1134" w:type="dxa"/>
            <w:gridSpan w:val="3"/>
            <w:vMerge/>
          </w:tcPr>
          <w:p w14:paraId="29C6B199" w14:textId="77777777" w:rsidR="000B440A" w:rsidRPr="0024016A" w:rsidRDefault="000B440A" w:rsidP="002E32A1">
            <w:pPr>
              <w:spacing w:after="0" w:line="240" w:lineRule="auto"/>
              <w:jc w:val="both"/>
              <w:rPr>
                <w:sz w:val="18"/>
                <w:szCs w:val="18"/>
              </w:rPr>
            </w:pPr>
          </w:p>
        </w:tc>
        <w:tc>
          <w:tcPr>
            <w:tcW w:w="992" w:type="dxa"/>
            <w:gridSpan w:val="3"/>
            <w:vMerge/>
          </w:tcPr>
          <w:p w14:paraId="46981326" w14:textId="77777777" w:rsidR="000B440A" w:rsidRPr="0024016A" w:rsidRDefault="000B440A" w:rsidP="002E32A1">
            <w:pPr>
              <w:spacing w:after="0" w:line="240" w:lineRule="auto"/>
              <w:jc w:val="both"/>
              <w:rPr>
                <w:sz w:val="18"/>
                <w:szCs w:val="18"/>
              </w:rPr>
            </w:pPr>
          </w:p>
        </w:tc>
        <w:tc>
          <w:tcPr>
            <w:tcW w:w="1624" w:type="dxa"/>
            <w:gridSpan w:val="3"/>
            <w:vMerge/>
          </w:tcPr>
          <w:p w14:paraId="5323671B" w14:textId="77777777" w:rsidR="000B440A" w:rsidRPr="0024016A" w:rsidRDefault="000B440A" w:rsidP="002E32A1">
            <w:pPr>
              <w:spacing w:after="0" w:line="240" w:lineRule="auto"/>
              <w:jc w:val="both"/>
              <w:rPr>
                <w:sz w:val="18"/>
                <w:szCs w:val="18"/>
              </w:rPr>
            </w:pPr>
          </w:p>
        </w:tc>
      </w:tr>
      <w:tr w:rsidR="000B440A" w:rsidRPr="0024016A" w14:paraId="2FD65869" w14:textId="77777777" w:rsidTr="00087E5F">
        <w:trPr>
          <w:trHeight w:val="575"/>
        </w:trPr>
        <w:tc>
          <w:tcPr>
            <w:tcW w:w="991" w:type="dxa"/>
          </w:tcPr>
          <w:p w14:paraId="340CAE43" w14:textId="77777777" w:rsidR="000B440A" w:rsidRPr="0024016A" w:rsidRDefault="000B440A" w:rsidP="002E32A1">
            <w:pPr>
              <w:spacing w:after="0" w:line="240" w:lineRule="auto"/>
              <w:jc w:val="both"/>
              <w:rPr>
                <w:sz w:val="18"/>
                <w:szCs w:val="18"/>
              </w:rPr>
            </w:pPr>
            <w:r w:rsidRPr="0024016A">
              <w:rPr>
                <w:sz w:val="18"/>
                <w:szCs w:val="18"/>
              </w:rPr>
              <w:t>Activity1.6</w:t>
            </w:r>
          </w:p>
        </w:tc>
        <w:tc>
          <w:tcPr>
            <w:tcW w:w="1414" w:type="dxa"/>
            <w:gridSpan w:val="3"/>
            <w:vMerge/>
          </w:tcPr>
          <w:p w14:paraId="65862198" w14:textId="77777777" w:rsidR="000B440A" w:rsidRPr="0024016A" w:rsidRDefault="000B440A" w:rsidP="002E32A1">
            <w:pPr>
              <w:spacing w:after="0" w:line="240" w:lineRule="auto"/>
              <w:jc w:val="both"/>
              <w:rPr>
                <w:sz w:val="18"/>
                <w:szCs w:val="18"/>
              </w:rPr>
            </w:pPr>
          </w:p>
        </w:tc>
        <w:tc>
          <w:tcPr>
            <w:tcW w:w="2977" w:type="dxa"/>
            <w:gridSpan w:val="5"/>
            <w:vMerge w:val="restart"/>
          </w:tcPr>
          <w:p w14:paraId="65C3BB94" w14:textId="77777777" w:rsidR="000B440A" w:rsidRPr="0024016A" w:rsidRDefault="000B440A" w:rsidP="002E32A1">
            <w:pPr>
              <w:spacing w:after="0" w:line="240" w:lineRule="auto"/>
              <w:jc w:val="both"/>
              <w:rPr>
                <w:sz w:val="18"/>
                <w:szCs w:val="18"/>
              </w:rPr>
            </w:pPr>
            <w:r w:rsidRPr="0024016A">
              <w:rPr>
                <w:sz w:val="18"/>
                <w:szCs w:val="18"/>
              </w:rPr>
              <w:t>Percentage of progress made on upgrading of the Bulk pipeline Water supply in Excelsior</w:t>
            </w:r>
          </w:p>
        </w:tc>
        <w:tc>
          <w:tcPr>
            <w:tcW w:w="1134" w:type="dxa"/>
            <w:gridSpan w:val="3"/>
            <w:vMerge w:val="restart"/>
          </w:tcPr>
          <w:p w14:paraId="2100042B" w14:textId="77777777" w:rsidR="000B440A" w:rsidRPr="0024016A" w:rsidRDefault="002D1EC9" w:rsidP="002E32A1">
            <w:pPr>
              <w:spacing w:after="0" w:line="240" w:lineRule="auto"/>
              <w:jc w:val="both"/>
              <w:rPr>
                <w:sz w:val="18"/>
                <w:szCs w:val="18"/>
              </w:rPr>
            </w:pPr>
            <w:r>
              <w:rPr>
                <w:sz w:val="18"/>
                <w:szCs w:val="18"/>
              </w:rPr>
              <w:t>Site reports</w:t>
            </w:r>
          </w:p>
        </w:tc>
        <w:tc>
          <w:tcPr>
            <w:tcW w:w="850" w:type="dxa"/>
            <w:gridSpan w:val="3"/>
          </w:tcPr>
          <w:p w14:paraId="18ACB293" w14:textId="77777777" w:rsidR="000B440A" w:rsidRPr="0024016A" w:rsidRDefault="000B440A" w:rsidP="002E32A1">
            <w:pPr>
              <w:spacing w:after="0" w:line="240" w:lineRule="auto"/>
              <w:jc w:val="both"/>
              <w:rPr>
                <w:sz w:val="18"/>
                <w:szCs w:val="18"/>
              </w:rPr>
            </w:pPr>
            <w:r w:rsidRPr="0024016A">
              <w:rPr>
                <w:sz w:val="18"/>
                <w:szCs w:val="18"/>
              </w:rPr>
              <w:t>Target</w:t>
            </w:r>
          </w:p>
        </w:tc>
        <w:tc>
          <w:tcPr>
            <w:tcW w:w="1134" w:type="dxa"/>
            <w:gridSpan w:val="3"/>
          </w:tcPr>
          <w:p w14:paraId="344B79C9" w14:textId="77777777" w:rsidR="000B440A" w:rsidRPr="0024016A" w:rsidRDefault="000B440A" w:rsidP="002E32A1">
            <w:pPr>
              <w:spacing w:after="0" w:line="240" w:lineRule="auto"/>
              <w:jc w:val="both"/>
              <w:rPr>
                <w:sz w:val="18"/>
                <w:szCs w:val="18"/>
              </w:rPr>
            </w:pPr>
            <w:r w:rsidRPr="0024016A">
              <w:rPr>
                <w:sz w:val="18"/>
                <w:szCs w:val="18"/>
              </w:rPr>
              <w:t xml:space="preserve">Percentage </w:t>
            </w:r>
          </w:p>
        </w:tc>
        <w:tc>
          <w:tcPr>
            <w:tcW w:w="851" w:type="dxa"/>
            <w:gridSpan w:val="3"/>
          </w:tcPr>
          <w:p w14:paraId="4E8BD954" w14:textId="77777777" w:rsidR="000B440A" w:rsidRPr="0024016A" w:rsidRDefault="000B440A" w:rsidP="002E32A1">
            <w:pPr>
              <w:spacing w:after="0" w:line="240" w:lineRule="auto"/>
              <w:jc w:val="both"/>
              <w:rPr>
                <w:sz w:val="18"/>
                <w:szCs w:val="18"/>
              </w:rPr>
            </w:pPr>
            <w:r w:rsidRPr="0024016A">
              <w:rPr>
                <w:sz w:val="18"/>
                <w:szCs w:val="18"/>
              </w:rPr>
              <w:t>50%</w:t>
            </w:r>
          </w:p>
        </w:tc>
        <w:tc>
          <w:tcPr>
            <w:tcW w:w="850" w:type="dxa"/>
            <w:gridSpan w:val="2"/>
          </w:tcPr>
          <w:p w14:paraId="661D4607" w14:textId="77777777" w:rsidR="000B440A" w:rsidRPr="0024016A" w:rsidRDefault="002D1EC9" w:rsidP="002E32A1">
            <w:pPr>
              <w:spacing w:after="0" w:line="240" w:lineRule="auto"/>
              <w:jc w:val="both"/>
              <w:rPr>
                <w:sz w:val="18"/>
                <w:szCs w:val="18"/>
              </w:rPr>
            </w:pPr>
            <w:r>
              <w:rPr>
                <w:sz w:val="18"/>
                <w:szCs w:val="18"/>
              </w:rPr>
              <w:t>10</w:t>
            </w:r>
            <w:r w:rsidR="000B440A" w:rsidRPr="0024016A">
              <w:rPr>
                <w:sz w:val="18"/>
                <w:szCs w:val="18"/>
              </w:rPr>
              <w:t>0%</w:t>
            </w:r>
          </w:p>
        </w:tc>
        <w:tc>
          <w:tcPr>
            <w:tcW w:w="993" w:type="dxa"/>
            <w:gridSpan w:val="2"/>
            <w:vMerge w:val="restart"/>
          </w:tcPr>
          <w:p w14:paraId="0C146492" w14:textId="77777777" w:rsidR="000B440A" w:rsidRPr="0024016A" w:rsidRDefault="00087E5F" w:rsidP="002E32A1">
            <w:pPr>
              <w:spacing w:after="0" w:line="240" w:lineRule="auto"/>
              <w:jc w:val="both"/>
              <w:rPr>
                <w:sz w:val="18"/>
                <w:szCs w:val="18"/>
              </w:rPr>
            </w:pPr>
            <w:r w:rsidRPr="00087E5F">
              <w:rPr>
                <w:sz w:val="18"/>
                <w:szCs w:val="18"/>
              </w:rPr>
              <w:t>64%</w:t>
            </w:r>
          </w:p>
        </w:tc>
        <w:tc>
          <w:tcPr>
            <w:tcW w:w="1134" w:type="dxa"/>
            <w:gridSpan w:val="3"/>
            <w:vMerge w:val="restart"/>
          </w:tcPr>
          <w:p w14:paraId="0562E958" w14:textId="77777777" w:rsidR="000B440A" w:rsidRPr="0024016A" w:rsidRDefault="00B64BFB" w:rsidP="002E32A1">
            <w:pPr>
              <w:spacing w:after="0" w:line="240" w:lineRule="auto"/>
              <w:jc w:val="both"/>
              <w:rPr>
                <w:sz w:val="18"/>
                <w:szCs w:val="18"/>
              </w:rPr>
            </w:pPr>
            <w:r>
              <w:rPr>
                <w:sz w:val="18"/>
                <w:szCs w:val="18"/>
              </w:rPr>
              <w:t>Not achieved</w:t>
            </w:r>
          </w:p>
        </w:tc>
        <w:tc>
          <w:tcPr>
            <w:tcW w:w="992" w:type="dxa"/>
            <w:gridSpan w:val="3"/>
            <w:vMerge w:val="restart"/>
          </w:tcPr>
          <w:p w14:paraId="3E9E8034" w14:textId="77777777" w:rsidR="000B440A" w:rsidRPr="0024016A" w:rsidRDefault="00087E5F" w:rsidP="002E32A1">
            <w:pPr>
              <w:spacing w:after="0" w:line="240" w:lineRule="auto"/>
              <w:jc w:val="both"/>
              <w:rPr>
                <w:sz w:val="18"/>
                <w:szCs w:val="18"/>
              </w:rPr>
            </w:pPr>
            <w:r>
              <w:rPr>
                <w:sz w:val="18"/>
                <w:szCs w:val="18"/>
              </w:rPr>
              <w:t>36%</w:t>
            </w:r>
          </w:p>
        </w:tc>
        <w:tc>
          <w:tcPr>
            <w:tcW w:w="1624" w:type="dxa"/>
            <w:gridSpan w:val="3"/>
            <w:vMerge w:val="restart"/>
          </w:tcPr>
          <w:p w14:paraId="61A91D4F" w14:textId="77777777" w:rsidR="000B440A" w:rsidRPr="0024016A" w:rsidRDefault="00B64BFB" w:rsidP="002E32A1">
            <w:pPr>
              <w:spacing w:after="0" w:line="240" w:lineRule="auto"/>
              <w:jc w:val="both"/>
              <w:rPr>
                <w:sz w:val="18"/>
                <w:szCs w:val="18"/>
              </w:rPr>
            </w:pPr>
            <w:r w:rsidRPr="00B64BFB">
              <w:rPr>
                <w:sz w:val="18"/>
                <w:szCs w:val="18"/>
              </w:rPr>
              <w:t>Penalties imposed on the contractor for poor</w:t>
            </w:r>
          </w:p>
        </w:tc>
      </w:tr>
      <w:tr w:rsidR="000B440A" w:rsidRPr="0024016A" w14:paraId="2F31EEB6" w14:textId="77777777" w:rsidTr="00087E5F">
        <w:tc>
          <w:tcPr>
            <w:tcW w:w="991" w:type="dxa"/>
          </w:tcPr>
          <w:p w14:paraId="4D0A7F86" w14:textId="77777777" w:rsidR="000B440A" w:rsidRPr="0024016A" w:rsidRDefault="000B440A" w:rsidP="002E32A1">
            <w:pPr>
              <w:spacing w:after="0" w:line="240" w:lineRule="auto"/>
              <w:jc w:val="both"/>
              <w:rPr>
                <w:sz w:val="18"/>
                <w:szCs w:val="18"/>
              </w:rPr>
            </w:pPr>
          </w:p>
        </w:tc>
        <w:tc>
          <w:tcPr>
            <w:tcW w:w="1414" w:type="dxa"/>
            <w:gridSpan w:val="3"/>
            <w:vMerge/>
          </w:tcPr>
          <w:p w14:paraId="26CB072E" w14:textId="77777777" w:rsidR="000B440A" w:rsidRPr="0024016A" w:rsidRDefault="000B440A" w:rsidP="002E32A1">
            <w:pPr>
              <w:spacing w:after="0" w:line="240" w:lineRule="auto"/>
              <w:jc w:val="both"/>
              <w:rPr>
                <w:sz w:val="18"/>
                <w:szCs w:val="18"/>
              </w:rPr>
            </w:pPr>
          </w:p>
        </w:tc>
        <w:tc>
          <w:tcPr>
            <w:tcW w:w="2977" w:type="dxa"/>
            <w:gridSpan w:val="5"/>
            <w:vMerge/>
          </w:tcPr>
          <w:p w14:paraId="55DF3ED6" w14:textId="77777777" w:rsidR="000B440A" w:rsidRPr="0024016A" w:rsidRDefault="000B440A" w:rsidP="002E32A1">
            <w:pPr>
              <w:spacing w:after="0" w:line="240" w:lineRule="auto"/>
              <w:jc w:val="both"/>
              <w:rPr>
                <w:sz w:val="18"/>
                <w:szCs w:val="18"/>
              </w:rPr>
            </w:pPr>
          </w:p>
        </w:tc>
        <w:tc>
          <w:tcPr>
            <w:tcW w:w="1134" w:type="dxa"/>
            <w:gridSpan w:val="3"/>
            <w:vMerge/>
          </w:tcPr>
          <w:p w14:paraId="707A6A63" w14:textId="77777777" w:rsidR="000B440A" w:rsidRPr="0024016A" w:rsidRDefault="000B440A" w:rsidP="002E32A1">
            <w:pPr>
              <w:spacing w:after="0" w:line="240" w:lineRule="auto"/>
              <w:jc w:val="both"/>
              <w:rPr>
                <w:sz w:val="18"/>
                <w:szCs w:val="18"/>
              </w:rPr>
            </w:pPr>
          </w:p>
        </w:tc>
        <w:tc>
          <w:tcPr>
            <w:tcW w:w="850" w:type="dxa"/>
            <w:gridSpan w:val="3"/>
          </w:tcPr>
          <w:p w14:paraId="23503F38" w14:textId="77777777" w:rsidR="000B440A" w:rsidRPr="0024016A" w:rsidRDefault="000B440A" w:rsidP="002E32A1">
            <w:pPr>
              <w:spacing w:after="0" w:line="240" w:lineRule="auto"/>
              <w:jc w:val="both"/>
              <w:rPr>
                <w:sz w:val="18"/>
                <w:szCs w:val="18"/>
              </w:rPr>
            </w:pPr>
            <w:r w:rsidRPr="0024016A">
              <w:rPr>
                <w:sz w:val="18"/>
                <w:szCs w:val="18"/>
              </w:rPr>
              <w:t>Budget</w:t>
            </w:r>
          </w:p>
        </w:tc>
        <w:tc>
          <w:tcPr>
            <w:tcW w:w="1134" w:type="dxa"/>
            <w:gridSpan w:val="3"/>
          </w:tcPr>
          <w:p w14:paraId="58960682" w14:textId="77777777" w:rsidR="000B440A" w:rsidRPr="0024016A" w:rsidRDefault="000B440A" w:rsidP="002E32A1">
            <w:pPr>
              <w:spacing w:after="0" w:line="240" w:lineRule="auto"/>
              <w:jc w:val="both"/>
              <w:rPr>
                <w:sz w:val="18"/>
                <w:szCs w:val="18"/>
              </w:rPr>
            </w:pPr>
            <w:r w:rsidRPr="0024016A">
              <w:rPr>
                <w:sz w:val="18"/>
                <w:szCs w:val="18"/>
              </w:rPr>
              <w:t>Rand</w:t>
            </w:r>
          </w:p>
        </w:tc>
        <w:tc>
          <w:tcPr>
            <w:tcW w:w="851" w:type="dxa"/>
            <w:gridSpan w:val="3"/>
          </w:tcPr>
          <w:p w14:paraId="0E8487CA" w14:textId="77777777" w:rsidR="000B440A" w:rsidRPr="0024016A" w:rsidRDefault="000B440A" w:rsidP="002E32A1">
            <w:pPr>
              <w:spacing w:after="0" w:line="240" w:lineRule="auto"/>
              <w:jc w:val="both"/>
              <w:rPr>
                <w:sz w:val="18"/>
                <w:szCs w:val="18"/>
              </w:rPr>
            </w:pPr>
          </w:p>
        </w:tc>
        <w:tc>
          <w:tcPr>
            <w:tcW w:w="850" w:type="dxa"/>
            <w:gridSpan w:val="2"/>
          </w:tcPr>
          <w:p w14:paraId="0D5A0CB4" w14:textId="77777777" w:rsidR="000B440A" w:rsidRPr="0024016A" w:rsidRDefault="000B440A" w:rsidP="002E32A1">
            <w:pPr>
              <w:spacing w:after="0" w:line="240" w:lineRule="auto"/>
              <w:jc w:val="both"/>
              <w:rPr>
                <w:sz w:val="18"/>
                <w:szCs w:val="18"/>
              </w:rPr>
            </w:pPr>
          </w:p>
        </w:tc>
        <w:tc>
          <w:tcPr>
            <w:tcW w:w="993" w:type="dxa"/>
            <w:gridSpan w:val="2"/>
            <w:vMerge/>
          </w:tcPr>
          <w:p w14:paraId="52A61155" w14:textId="77777777" w:rsidR="000B440A" w:rsidRPr="0024016A" w:rsidRDefault="000B440A" w:rsidP="002E32A1">
            <w:pPr>
              <w:spacing w:after="0" w:line="240" w:lineRule="auto"/>
              <w:jc w:val="both"/>
              <w:rPr>
                <w:sz w:val="18"/>
                <w:szCs w:val="18"/>
              </w:rPr>
            </w:pPr>
          </w:p>
        </w:tc>
        <w:tc>
          <w:tcPr>
            <w:tcW w:w="1134" w:type="dxa"/>
            <w:gridSpan w:val="3"/>
            <w:vMerge/>
          </w:tcPr>
          <w:p w14:paraId="47F3CFB5" w14:textId="77777777" w:rsidR="000B440A" w:rsidRPr="0024016A" w:rsidRDefault="000B440A" w:rsidP="002E32A1">
            <w:pPr>
              <w:spacing w:after="0" w:line="240" w:lineRule="auto"/>
              <w:jc w:val="both"/>
              <w:rPr>
                <w:sz w:val="18"/>
                <w:szCs w:val="18"/>
              </w:rPr>
            </w:pPr>
          </w:p>
        </w:tc>
        <w:tc>
          <w:tcPr>
            <w:tcW w:w="992" w:type="dxa"/>
            <w:gridSpan w:val="3"/>
            <w:vMerge/>
          </w:tcPr>
          <w:p w14:paraId="6F7426D2" w14:textId="77777777" w:rsidR="000B440A" w:rsidRPr="0024016A" w:rsidRDefault="000B440A" w:rsidP="002E32A1">
            <w:pPr>
              <w:spacing w:after="0" w:line="240" w:lineRule="auto"/>
              <w:jc w:val="both"/>
              <w:rPr>
                <w:sz w:val="18"/>
                <w:szCs w:val="18"/>
              </w:rPr>
            </w:pPr>
          </w:p>
        </w:tc>
        <w:tc>
          <w:tcPr>
            <w:tcW w:w="1624" w:type="dxa"/>
            <w:gridSpan w:val="3"/>
            <w:vMerge/>
          </w:tcPr>
          <w:p w14:paraId="56023ED9" w14:textId="77777777" w:rsidR="000B440A" w:rsidRPr="0024016A" w:rsidRDefault="000B440A" w:rsidP="002E32A1">
            <w:pPr>
              <w:spacing w:after="0" w:line="240" w:lineRule="auto"/>
              <w:jc w:val="both"/>
              <w:rPr>
                <w:sz w:val="18"/>
                <w:szCs w:val="18"/>
              </w:rPr>
            </w:pPr>
          </w:p>
        </w:tc>
      </w:tr>
      <w:tr w:rsidR="000B440A" w:rsidRPr="0024016A" w14:paraId="746D771A" w14:textId="77777777" w:rsidTr="00087E5F">
        <w:tc>
          <w:tcPr>
            <w:tcW w:w="991" w:type="dxa"/>
            <w:vMerge w:val="restart"/>
          </w:tcPr>
          <w:p w14:paraId="299F9AD4" w14:textId="77777777" w:rsidR="000B440A" w:rsidRPr="0024016A" w:rsidRDefault="000B440A" w:rsidP="002E32A1">
            <w:pPr>
              <w:spacing w:after="0" w:line="240" w:lineRule="auto"/>
              <w:jc w:val="both"/>
              <w:rPr>
                <w:sz w:val="18"/>
                <w:szCs w:val="18"/>
              </w:rPr>
            </w:pPr>
          </w:p>
        </w:tc>
        <w:tc>
          <w:tcPr>
            <w:tcW w:w="1414" w:type="dxa"/>
            <w:gridSpan w:val="3"/>
            <w:vMerge/>
          </w:tcPr>
          <w:p w14:paraId="6B038144" w14:textId="77777777" w:rsidR="000B440A" w:rsidRPr="0024016A" w:rsidRDefault="000B440A" w:rsidP="002E32A1">
            <w:pPr>
              <w:spacing w:after="0" w:line="240" w:lineRule="auto"/>
              <w:jc w:val="both"/>
              <w:rPr>
                <w:sz w:val="18"/>
                <w:szCs w:val="18"/>
              </w:rPr>
            </w:pPr>
          </w:p>
        </w:tc>
        <w:tc>
          <w:tcPr>
            <w:tcW w:w="2977" w:type="dxa"/>
            <w:gridSpan w:val="5"/>
            <w:vMerge w:val="restart"/>
          </w:tcPr>
          <w:p w14:paraId="00830E22" w14:textId="77777777" w:rsidR="000B440A" w:rsidRPr="0024016A" w:rsidRDefault="000B440A" w:rsidP="002E32A1">
            <w:pPr>
              <w:spacing w:after="0" w:line="240" w:lineRule="auto"/>
              <w:jc w:val="both"/>
              <w:rPr>
                <w:sz w:val="18"/>
                <w:szCs w:val="18"/>
              </w:rPr>
            </w:pPr>
            <w:r w:rsidRPr="0024016A">
              <w:rPr>
                <w:sz w:val="18"/>
                <w:szCs w:val="18"/>
              </w:rPr>
              <w:t xml:space="preserve">Percentage of progress made on upgrading of the Boreholes drilling/commissioning in </w:t>
            </w:r>
            <w:proofErr w:type="spellStart"/>
            <w:r w:rsidRPr="0024016A">
              <w:rPr>
                <w:sz w:val="18"/>
                <w:szCs w:val="18"/>
              </w:rPr>
              <w:t>Tweespruit</w:t>
            </w:r>
            <w:proofErr w:type="spellEnd"/>
          </w:p>
        </w:tc>
        <w:tc>
          <w:tcPr>
            <w:tcW w:w="1134" w:type="dxa"/>
            <w:gridSpan w:val="3"/>
            <w:vMerge w:val="restart"/>
          </w:tcPr>
          <w:p w14:paraId="3EC1EEB7" w14:textId="77777777" w:rsidR="000B440A" w:rsidRPr="0024016A" w:rsidRDefault="00B64BFB" w:rsidP="002E32A1">
            <w:pPr>
              <w:spacing w:after="0" w:line="240" w:lineRule="auto"/>
              <w:jc w:val="both"/>
              <w:rPr>
                <w:sz w:val="18"/>
                <w:szCs w:val="18"/>
              </w:rPr>
            </w:pPr>
            <w:r>
              <w:rPr>
                <w:sz w:val="18"/>
                <w:szCs w:val="18"/>
              </w:rPr>
              <w:t>Site reports</w:t>
            </w:r>
          </w:p>
        </w:tc>
        <w:tc>
          <w:tcPr>
            <w:tcW w:w="850" w:type="dxa"/>
            <w:gridSpan w:val="3"/>
          </w:tcPr>
          <w:p w14:paraId="30EFBD72" w14:textId="77777777" w:rsidR="000B440A" w:rsidRPr="0024016A" w:rsidRDefault="000B440A" w:rsidP="002E32A1">
            <w:pPr>
              <w:spacing w:after="0" w:line="240" w:lineRule="auto"/>
              <w:jc w:val="both"/>
              <w:rPr>
                <w:sz w:val="18"/>
                <w:szCs w:val="18"/>
              </w:rPr>
            </w:pPr>
            <w:r w:rsidRPr="0024016A">
              <w:rPr>
                <w:sz w:val="18"/>
                <w:szCs w:val="18"/>
              </w:rPr>
              <w:t>Target:</w:t>
            </w:r>
          </w:p>
        </w:tc>
        <w:tc>
          <w:tcPr>
            <w:tcW w:w="1134" w:type="dxa"/>
            <w:gridSpan w:val="3"/>
          </w:tcPr>
          <w:p w14:paraId="784390FB" w14:textId="77777777" w:rsidR="000B440A" w:rsidRPr="0024016A" w:rsidRDefault="000B440A" w:rsidP="002E32A1">
            <w:pPr>
              <w:spacing w:after="0" w:line="240" w:lineRule="auto"/>
              <w:jc w:val="both"/>
              <w:rPr>
                <w:sz w:val="18"/>
                <w:szCs w:val="18"/>
              </w:rPr>
            </w:pPr>
            <w:r w:rsidRPr="0024016A">
              <w:rPr>
                <w:sz w:val="18"/>
                <w:szCs w:val="18"/>
              </w:rPr>
              <w:t>Percentage</w:t>
            </w:r>
          </w:p>
        </w:tc>
        <w:tc>
          <w:tcPr>
            <w:tcW w:w="851" w:type="dxa"/>
            <w:gridSpan w:val="3"/>
          </w:tcPr>
          <w:p w14:paraId="531DF3D4" w14:textId="77777777" w:rsidR="000B440A" w:rsidRPr="0024016A" w:rsidRDefault="000B440A" w:rsidP="002E32A1">
            <w:pPr>
              <w:spacing w:after="0" w:line="240" w:lineRule="auto"/>
              <w:jc w:val="both"/>
              <w:rPr>
                <w:sz w:val="18"/>
                <w:szCs w:val="18"/>
              </w:rPr>
            </w:pPr>
            <w:r w:rsidRPr="0024016A">
              <w:rPr>
                <w:sz w:val="18"/>
                <w:szCs w:val="18"/>
              </w:rPr>
              <w:t>0%</w:t>
            </w:r>
          </w:p>
        </w:tc>
        <w:tc>
          <w:tcPr>
            <w:tcW w:w="850" w:type="dxa"/>
            <w:gridSpan w:val="2"/>
          </w:tcPr>
          <w:p w14:paraId="3F1FF597" w14:textId="77777777" w:rsidR="000B440A" w:rsidRPr="0024016A" w:rsidRDefault="00B64BFB" w:rsidP="002E32A1">
            <w:pPr>
              <w:spacing w:after="0" w:line="240" w:lineRule="auto"/>
              <w:jc w:val="both"/>
              <w:rPr>
                <w:sz w:val="18"/>
                <w:szCs w:val="18"/>
              </w:rPr>
            </w:pPr>
            <w:r>
              <w:rPr>
                <w:sz w:val="18"/>
                <w:szCs w:val="18"/>
              </w:rPr>
              <w:t>10</w:t>
            </w:r>
            <w:r w:rsidR="000B440A" w:rsidRPr="0024016A">
              <w:rPr>
                <w:sz w:val="18"/>
                <w:szCs w:val="18"/>
              </w:rPr>
              <w:t>%</w:t>
            </w:r>
          </w:p>
        </w:tc>
        <w:tc>
          <w:tcPr>
            <w:tcW w:w="993" w:type="dxa"/>
            <w:gridSpan w:val="2"/>
            <w:vMerge w:val="restart"/>
          </w:tcPr>
          <w:p w14:paraId="481D7912" w14:textId="77777777" w:rsidR="000B440A" w:rsidRPr="0024016A" w:rsidRDefault="00087E5F" w:rsidP="002E32A1">
            <w:pPr>
              <w:spacing w:after="0" w:line="240" w:lineRule="auto"/>
              <w:jc w:val="both"/>
              <w:rPr>
                <w:sz w:val="18"/>
                <w:szCs w:val="18"/>
              </w:rPr>
            </w:pPr>
            <w:r w:rsidRPr="00087E5F">
              <w:rPr>
                <w:sz w:val="18"/>
                <w:szCs w:val="18"/>
              </w:rPr>
              <w:t>22%</w:t>
            </w:r>
            <w:r w:rsidR="00B64BFB">
              <w:rPr>
                <w:sz w:val="18"/>
                <w:szCs w:val="18"/>
              </w:rPr>
              <w:t xml:space="preserve">% </w:t>
            </w:r>
          </w:p>
        </w:tc>
        <w:tc>
          <w:tcPr>
            <w:tcW w:w="1134" w:type="dxa"/>
            <w:gridSpan w:val="3"/>
            <w:vMerge w:val="restart"/>
          </w:tcPr>
          <w:p w14:paraId="2DBA91DD" w14:textId="77777777" w:rsidR="000B440A" w:rsidRPr="0024016A" w:rsidRDefault="00B64BFB" w:rsidP="002E32A1">
            <w:pPr>
              <w:spacing w:after="0" w:line="240" w:lineRule="auto"/>
              <w:jc w:val="both"/>
              <w:rPr>
                <w:sz w:val="18"/>
                <w:szCs w:val="18"/>
              </w:rPr>
            </w:pPr>
            <w:r>
              <w:rPr>
                <w:sz w:val="18"/>
                <w:szCs w:val="18"/>
              </w:rPr>
              <w:t>Achieved</w:t>
            </w:r>
          </w:p>
        </w:tc>
        <w:tc>
          <w:tcPr>
            <w:tcW w:w="992" w:type="dxa"/>
            <w:gridSpan w:val="3"/>
            <w:vMerge w:val="restart"/>
          </w:tcPr>
          <w:p w14:paraId="697A9B75" w14:textId="77777777" w:rsidR="000B440A" w:rsidRPr="0024016A" w:rsidRDefault="00B64BFB" w:rsidP="002E32A1">
            <w:pPr>
              <w:spacing w:after="0" w:line="240" w:lineRule="auto"/>
              <w:jc w:val="both"/>
              <w:rPr>
                <w:sz w:val="18"/>
                <w:szCs w:val="18"/>
              </w:rPr>
            </w:pPr>
            <w:r>
              <w:rPr>
                <w:sz w:val="18"/>
                <w:szCs w:val="18"/>
              </w:rPr>
              <w:t xml:space="preserve">Exceeded target with </w:t>
            </w:r>
            <w:r w:rsidR="001D1746">
              <w:rPr>
                <w:sz w:val="18"/>
                <w:szCs w:val="18"/>
              </w:rPr>
              <w:t>12</w:t>
            </w:r>
            <w:r>
              <w:rPr>
                <w:sz w:val="18"/>
                <w:szCs w:val="18"/>
              </w:rPr>
              <w:t>%</w:t>
            </w:r>
          </w:p>
        </w:tc>
        <w:tc>
          <w:tcPr>
            <w:tcW w:w="1624" w:type="dxa"/>
            <w:gridSpan w:val="3"/>
            <w:vMerge w:val="restart"/>
          </w:tcPr>
          <w:p w14:paraId="1FAABEFB" w14:textId="77777777" w:rsidR="000B440A" w:rsidRPr="0024016A" w:rsidRDefault="00B64BFB" w:rsidP="002E32A1">
            <w:pPr>
              <w:spacing w:after="0" w:line="240" w:lineRule="auto"/>
              <w:jc w:val="both"/>
              <w:rPr>
                <w:sz w:val="18"/>
                <w:szCs w:val="18"/>
              </w:rPr>
            </w:pPr>
            <w:r>
              <w:rPr>
                <w:sz w:val="18"/>
                <w:szCs w:val="18"/>
              </w:rPr>
              <w:t>None</w:t>
            </w:r>
          </w:p>
        </w:tc>
      </w:tr>
      <w:tr w:rsidR="000B440A" w:rsidRPr="0024016A" w14:paraId="59FB7917" w14:textId="77777777" w:rsidTr="00087E5F">
        <w:tc>
          <w:tcPr>
            <w:tcW w:w="991" w:type="dxa"/>
            <w:vMerge/>
          </w:tcPr>
          <w:p w14:paraId="267F0B12" w14:textId="77777777" w:rsidR="000B440A" w:rsidRPr="0024016A" w:rsidRDefault="000B440A" w:rsidP="002E32A1">
            <w:pPr>
              <w:spacing w:after="0" w:line="240" w:lineRule="auto"/>
              <w:jc w:val="both"/>
              <w:rPr>
                <w:sz w:val="18"/>
                <w:szCs w:val="18"/>
              </w:rPr>
            </w:pPr>
          </w:p>
        </w:tc>
        <w:tc>
          <w:tcPr>
            <w:tcW w:w="1414" w:type="dxa"/>
            <w:gridSpan w:val="3"/>
            <w:vMerge/>
          </w:tcPr>
          <w:p w14:paraId="72D8774B" w14:textId="77777777" w:rsidR="000B440A" w:rsidRPr="0024016A" w:rsidRDefault="000B440A" w:rsidP="002E32A1">
            <w:pPr>
              <w:spacing w:after="0" w:line="240" w:lineRule="auto"/>
              <w:jc w:val="both"/>
              <w:rPr>
                <w:sz w:val="18"/>
                <w:szCs w:val="18"/>
              </w:rPr>
            </w:pPr>
          </w:p>
        </w:tc>
        <w:tc>
          <w:tcPr>
            <w:tcW w:w="2977" w:type="dxa"/>
            <w:gridSpan w:val="5"/>
            <w:vMerge/>
          </w:tcPr>
          <w:p w14:paraId="75657C91" w14:textId="77777777" w:rsidR="000B440A" w:rsidRPr="0024016A" w:rsidRDefault="000B440A" w:rsidP="002E32A1">
            <w:pPr>
              <w:spacing w:after="0" w:line="240" w:lineRule="auto"/>
              <w:jc w:val="both"/>
              <w:rPr>
                <w:sz w:val="18"/>
                <w:szCs w:val="18"/>
              </w:rPr>
            </w:pPr>
          </w:p>
        </w:tc>
        <w:tc>
          <w:tcPr>
            <w:tcW w:w="1134" w:type="dxa"/>
            <w:gridSpan w:val="3"/>
            <w:vMerge/>
          </w:tcPr>
          <w:p w14:paraId="5168BE7C" w14:textId="77777777" w:rsidR="000B440A" w:rsidRPr="0024016A" w:rsidRDefault="000B440A" w:rsidP="002E32A1">
            <w:pPr>
              <w:spacing w:after="0" w:line="240" w:lineRule="auto"/>
              <w:jc w:val="both"/>
              <w:rPr>
                <w:sz w:val="18"/>
                <w:szCs w:val="18"/>
              </w:rPr>
            </w:pPr>
          </w:p>
        </w:tc>
        <w:tc>
          <w:tcPr>
            <w:tcW w:w="850" w:type="dxa"/>
            <w:gridSpan w:val="3"/>
          </w:tcPr>
          <w:p w14:paraId="3A6085F8" w14:textId="77777777" w:rsidR="000B440A" w:rsidRPr="0024016A" w:rsidRDefault="000B440A" w:rsidP="002E32A1">
            <w:pPr>
              <w:spacing w:after="0" w:line="240" w:lineRule="auto"/>
              <w:jc w:val="both"/>
              <w:rPr>
                <w:sz w:val="18"/>
                <w:szCs w:val="18"/>
              </w:rPr>
            </w:pPr>
            <w:r w:rsidRPr="0024016A">
              <w:rPr>
                <w:sz w:val="18"/>
                <w:szCs w:val="18"/>
              </w:rPr>
              <w:t>Budget</w:t>
            </w:r>
          </w:p>
        </w:tc>
        <w:tc>
          <w:tcPr>
            <w:tcW w:w="1134" w:type="dxa"/>
            <w:gridSpan w:val="3"/>
          </w:tcPr>
          <w:p w14:paraId="24005CA7" w14:textId="77777777" w:rsidR="000B440A" w:rsidRPr="0024016A" w:rsidRDefault="000B440A" w:rsidP="002E32A1">
            <w:pPr>
              <w:spacing w:after="0" w:line="240" w:lineRule="auto"/>
              <w:jc w:val="both"/>
              <w:rPr>
                <w:sz w:val="18"/>
                <w:szCs w:val="18"/>
              </w:rPr>
            </w:pPr>
            <w:r w:rsidRPr="0024016A">
              <w:rPr>
                <w:sz w:val="18"/>
                <w:szCs w:val="18"/>
              </w:rPr>
              <w:t>Rand</w:t>
            </w:r>
          </w:p>
        </w:tc>
        <w:tc>
          <w:tcPr>
            <w:tcW w:w="851" w:type="dxa"/>
            <w:gridSpan w:val="3"/>
          </w:tcPr>
          <w:p w14:paraId="3CEF392D" w14:textId="77777777" w:rsidR="000B440A" w:rsidRPr="0024016A" w:rsidRDefault="000B440A" w:rsidP="002E32A1">
            <w:pPr>
              <w:spacing w:after="0" w:line="240" w:lineRule="auto"/>
              <w:jc w:val="both"/>
              <w:rPr>
                <w:sz w:val="18"/>
                <w:szCs w:val="18"/>
              </w:rPr>
            </w:pPr>
          </w:p>
        </w:tc>
        <w:tc>
          <w:tcPr>
            <w:tcW w:w="850" w:type="dxa"/>
            <w:gridSpan w:val="2"/>
          </w:tcPr>
          <w:p w14:paraId="40714A44" w14:textId="77777777" w:rsidR="000B440A" w:rsidRPr="0024016A" w:rsidRDefault="000B440A" w:rsidP="002E32A1">
            <w:pPr>
              <w:spacing w:after="0" w:line="240" w:lineRule="auto"/>
              <w:jc w:val="both"/>
              <w:rPr>
                <w:sz w:val="18"/>
                <w:szCs w:val="18"/>
              </w:rPr>
            </w:pPr>
          </w:p>
        </w:tc>
        <w:tc>
          <w:tcPr>
            <w:tcW w:w="993" w:type="dxa"/>
            <w:gridSpan w:val="2"/>
            <w:vMerge/>
          </w:tcPr>
          <w:p w14:paraId="553AE127" w14:textId="77777777" w:rsidR="000B440A" w:rsidRPr="0024016A" w:rsidRDefault="000B440A" w:rsidP="002E32A1">
            <w:pPr>
              <w:spacing w:after="0" w:line="240" w:lineRule="auto"/>
              <w:jc w:val="both"/>
              <w:rPr>
                <w:sz w:val="18"/>
                <w:szCs w:val="18"/>
              </w:rPr>
            </w:pPr>
          </w:p>
        </w:tc>
        <w:tc>
          <w:tcPr>
            <w:tcW w:w="1134" w:type="dxa"/>
            <w:gridSpan w:val="3"/>
            <w:vMerge/>
          </w:tcPr>
          <w:p w14:paraId="4EDC75D3" w14:textId="77777777" w:rsidR="000B440A" w:rsidRPr="0024016A" w:rsidRDefault="000B440A" w:rsidP="002E32A1">
            <w:pPr>
              <w:spacing w:after="0" w:line="240" w:lineRule="auto"/>
              <w:jc w:val="both"/>
              <w:rPr>
                <w:sz w:val="18"/>
                <w:szCs w:val="18"/>
              </w:rPr>
            </w:pPr>
          </w:p>
        </w:tc>
        <w:tc>
          <w:tcPr>
            <w:tcW w:w="992" w:type="dxa"/>
            <w:gridSpan w:val="3"/>
            <w:vMerge/>
          </w:tcPr>
          <w:p w14:paraId="7AA105A0" w14:textId="77777777" w:rsidR="000B440A" w:rsidRPr="0024016A" w:rsidRDefault="000B440A" w:rsidP="002E32A1">
            <w:pPr>
              <w:spacing w:after="0" w:line="240" w:lineRule="auto"/>
              <w:jc w:val="both"/>
              <w:rPr>
                <w:sz w:val="18"/>
                <w:szCs w:val="18"/>
              </w:rPr>
            </w:pPr>
          </w:p>
        </w:tc>
        <w:tc>
          <w:tcPr>
            <w:tcW w:w="1624" w:type="dxa"/>
            <w:gridSpan w:val="3"/>
            <w:vMerge/>
          </w:tcPr>
          <w:p w14:paraId="0E61D37F" w14:textId="77777777" w:rsidR="000B440A" w:rsidRPr="0024016A" w:rsidRDefault="000B440A" w:rsidP="002E32A1">
            <w:pPr>
              <w:spacing w:after="0" w:line="240" w:lineRule="auto"/>
              <w:jc w:val="both"/>
              <w:rPr>
                <w:sz w:val="18"/>
                <w:szCs w:val="18"/>
              </w:rPr>
            </w:pPr>
          </w:p>
        </w:tc>
      </w:tr>
      <w:tr w:rsidR="0024016A" w:rsidRPr="0024016A" w14:paraId="59D95E92" w14:textId="77777777" w:rsidTr="00087E5F">
        <w:trPr>
          <w:gridAfter w:val="1"/>
          <w:wAfter w:w="65" w:type="dxa"/>
        </w:trPr>
        <w:tc>
          <w:tcPr>
            <w:tcW w:w="991" w:type="dxa"/>
          </w:tcPr>
          <w:p w14:paraId="1F614BE9" w14:textId="77777777" w:rsidR="0024016A" w:rsidRPr="0024016A" w:rsidRDefault="0024016A" w:rsidP="002E32A1">
            <w:pPr>
              <w:spacing w:after="0" w:line="240" w:lineRule="auto"/>
              <w:jc w:val="both"/>
              <w:rPr>
                <w:b/>
                <w:sz w:val="18"/>
                <w:szCs w:val="18"/>
              </w:rPr>
            </w:pPr>
          </w:p>
        </w:tc>
        <w:tc>
          <w:tcPr>
            <w:tcW w:w="13888" w:type="dxa"/>
            <w:gridSpan w:val="32"/>
          </w:tcPr>
          <w:p w14:paraId="72A9FA57" w14:textId="77777777" w:rsidR="0024016A" w:rsidRPr="0024016A" w:rsidRDefault="0024016A" w:rsidP="002E32A1">
            <w:pPr>
              <w:spacing w:after="0" w:line="240" w:lineRule="auto"/>
              <w:jc w:val="both"/>
              <w:rPr>
                <w:b/>
                <w:sz w:val="18"/>
                <w:szCs w:val="18"/>
              </w:rPr>
            </w:pPr>
            <w:r w:rsidRPr="0024016A">
              <w:rPr>
                <w:b/>
                <w:sz w:val="18"/>
                <w:szCs w:val="18"/>
              </w:rPr>
              <w:t>Project Management Unit continues…</w:t>
            </w:r>
          </w:p>
          <w:p w14:paraId="7DF5CD7E" w14:textId="77777777" w:rsidR="0024016A" w:rsidRPr="0024016A" w:rsidRDefault="0024016A" w:rsidP="002E32A1">
            <w:pPr>
              <w:spacing w:after="0" w:line="240" w:lineRule="auto"/>
              <w:jc w:val="both"/>
              <w:rPr>
                <w:b/>
                <w:sz w:val="18"/>
                <w:szCs w:val="18"/>
              </w:rPr>
            </w:pPr>
          </w:p>
        </w:tc>
      </w:tr>
      <w:tr w:rsidR="0024016A" w:rsidRPr="0024016A" w14:paraId="7C094625" w14:textId="77777777" w:rsidTr="00087E5F">
        <w:trPr>
          <w:gridAfter w:val="1"/>
          <w:wAfter w:w="65" w:type="dxa"/>
        </w:trPr>
        <w:tc>
          <w:tcPr>
            <w:tcW w:w="1063" w:type="dxa"/>
            <w:gridSpan w:val="2"/>
          </w:tcPr>
          <w:p w14:paraId="030DF45D" w14:textId="77777777" w:rsidR="0024016A" w:rsidRPr="0024016A" w:rsidRDefault="0024016A" w:rsidP="002E32A1">
            <w:pPr>
              <w:spacing w:after="0" w:line="240" w:lineRule="auto"/>
              <w:jc w:val="both"/>
              <w:rPr>
                <w:b/>
                <w:sz w:val="18"/>
                <w:szCs w:val="18"/>
              </w:rPr>
            </w:pPr>
            <w:r w:rsidRPr="0024016A">
              <w:rPr>
                <w:b/>
                <w:sz w:val="18"/>
                <w:szCs w:val="18"/>
              </w:rPr>
              <w:t>Planning level</w:t>
            </w:r>
          </w:p>
        </w:tc>
        <w:tc>
          <w:tcPr>
            <w:tcW w:w="1439" w:type="dxa"/>
            <w:gridSpan w:val="3"/>
          </w:tcPr>
          <w:p w14:paraId="496447C9" w14:textId="77777777" w:rsidR="0024016A" w:rsidRPr="0024016A" w:rsidRDefault="0024016A" w:rsidP="002E32A1">
            <w:pPr>
              <w:spacing w:after="0" w:line="240" w:lineRule="auto"/>
              <w:jc w:val="both"/>
              <w:rPr>
                <w:b/>
                <w:sz w:val="18"/>
                <w:szCs w:val="18"/>
              </w:rPr>
            </w:pPr>
            <w:r w:rsidRPr="0024016A">
              <w:rPr>
                <w:b/>
                <w:sz w:val="18"/>
                <w:szCs w:val="18"/>
              </w:rPr>
              <w:t>Predetermined Objectives</w:t>
            </w:r>
          </w:p>
        </w:tc>
        <w:tc>
          <w:tcPr>
            <w:tcW w:w="1284" w:type="dxa"/>
          </w:tcPr>
          <w:p w14:paraId="2722C61C" w14:textId="77777777" w:rsidR="0024016A" w:rsidRPr="0024016A" w:rsidRDefault="0024016A" w:rsidP="002E32A1">
            <w:pPr>
              <w:spacing w:after="0" w:line="240" w:lineRule="auto"/>
              <w:jc w:val="both"/>
              <w:rPr>
                <w:b/>
                <w:sz w:val="18"/>
                <w:szCs w:val="18"/>
              </w:rPr>
            </w:pPr>
            <w:r w:rsidRPr="0024016A">
              <w:rPr>
                <w:b/>
                <w:sz w:val="18"/>
                <w:szCs w:val="18"/>
              </w:rPr>
              <w:t>Key Performance Indicator</w:t>
            </w:r>
          </w:p>
        </w:tc>
        <w:tc>
          <w:tcPr>
            <w:tcW w:w="1450" w:type="dxa"/>
            <w:gridSpan w:val="2"/>
          </w:tcPr>
          <w:p w14:paraId="7C16F3B7" w14:textId="77777777" w:rsidR="0024016A" w:rsidRPr="0024016A" w:rsidRDefault="0024016A" w:rsidP="002E32A1">
            <w:pPr>
              <w:spacing w:after="0" w:line="240" w:lineRule="auto"/>
              <w:jc w:val="both"/>
              <w:rPr>
                <w:b/>
                <w:sz w:val="18"/>
                <w:szCs w:val="18"/>
              </w:rPr>
            </w:pPr>
            <w:r w:rsidRPr="0024016A">
              <w:rPr>
                <w:b/>
                <w:sz w:val="18"/>
                <w:szCs w:val="18"/>
              </w:rPr>
              <w:t xml:space="preserve">Evidence </w:t>
            </w:r>
          </w:p>
        </w:tc>
        <w:tc>
          <w:tcPr>
            <w:tcW w:w="851" w:type="dxa"/>
            <w:gridSpan w:val="3"/>
          </w:tcPr>
          <w:p w14:paraId="1790A1A1" w14:textId="77777777" w:rsidR="0024016A" w:rsidRPr="0024016A" w:rsidRDefault="0024016A" w:rsidP="002E32A1">
            <w:pPr>
              <w:spacing w:after="0" w:line="240" w:lineRule="auto"/>
              <w:jc w:val="both"/>
              <w:rPr>
                <w:b/>
                <w:sz w:val="18"/>
                <w:szCs w:val="18"/>
              </w:rPr>
            </w:pPr>
            <w:r w:rsidRPr="0024016A">
              <w:rPr>
                <w:b/>
                <w:sz w:val="18"/>
                <w:szCs w:val="18"/>
              </w:rPr>
              <w:t>type</w:t>
            </w:r>
          </w:p>
        </w:tc>
        <w:tc>
          <w:tcPr>
            <w:tcW w:w="1134" w:type="dxa"/>
            <w:gridSpan w:val="3"/>
          </w:tcPr>
          <w:p w14:paraId="22955191" w14:textId="77777777" w:rsidR="0024016A" w:rsidRPr="0024016A" w:rsidRDefault="0024016A" w:rsidP="002E32A1">
            <w:pPr>
              <w:spacing w:after="0" w:line="240" w:lineRule="auto"/>
              <w:jc w:val="both"/>
              <w:rPr>
                <w:b/>
                <w:sz w:val="18"/>
                <w:szCs w:val="18"/>
              </w:rPr>
            </w:pPr>
            <w:r w:rsidRPr="0024016A">
              <w:rPr>
                <w:b/>
                <w:sz w:val="18"/>
                <w:szCs w:val="18"/>
              </w:rPr>
              <w:t>Unit of Measure</w:t>
            </w:r>
          </w:p>
        </w:tc>
        <w:tc>
          <w:tcPr>
            <w:tcW w:w="992" w:type="dxa"/>
            <w:gridSpan w:val="3"/>
          </w:tcPr>
          <w:p w14:paraId="5566E45E" w14:textId="77777777" w:rsidR="0024016A" w:rsidRPr="0024016A" w:rsidRDefault="0024016A" w:rsidP="002E32A1">
            <w:pPr>
              <w:spacing w:after="0" w:line="240" w:lineRule="auto"/>
              <w:jc w:val="both"/>
              <w:rPr>
                <w:b/>
                <w:sz w:val="18"/>
                <w:szCs w:val="18"/>
              </w:rPr>
            </w:pPr>
            <w:r w:rsidRPr="0024016A">
              <w:rPr>
                <w:b/>
                <w:sz w:val="18"/>
                <w:szCs w:val="18"/>
              </w:rPr>
              <w:t xml:space="preserve">Baseline </w:t>
            </w:r>
          </w:p>
        </w:tc>
        <w:tc>
          <w:tcPr>
            <w:tcW w:w="850" w:type="dxa"/>
            <w:gridSpan w:val="3"/>
          </w:tcPr>
          <w:p w14:paraId="6753C8EE" w14:textId="77777777" w:rsidR="0024016A" w:rsidRPr="0024016A" w:rsidRDefault="0024016A" w:rsidP="002E32A1">
            <w:pPr>
              <w:spacing w:after="0" w:line="240" w:lineRule="auto"/>
              <w:jc w:val="both"/>
              <w:rPr>
                <w:b/>
                <w:sz w:val="18"/>
                <w:szCs w:val="18"/>
              </w:rPr>
            </w:pPr>
            <w:r w:rsidRPr="0024016A">
              <w:rPr>
                <w:b/>
                <w:sz w:val="18"/>
                <w:szCs w:val="18"/>
              </w:rPr>
              <w:t>Annual Target</w:t>
            </w:r>
          </w:p>
        </w:tc>
        <w:tc>
          <w:tcPr>
            <w:tcW w:w="1418" w:type="dxa"/>
            <w:gridSpan w:val="4"/>
          </w:tcPr>
          <w:p w14:paraId="14504A0D" w14:textId="77777777" w:rsidR="0024016A" w:rsidRPr="0024016A" w:rsidRDefault="0024016A" w:rsidP="002E32A1">
            <w:pPr>
              <w:spacing w:after="0" w:line="240" w:lineRule="auto"/>
              <w:jc w:val="both"/>
              <w:rPr>
                <w:b/>
                <w:sz w:val="18"/>
                <w:szCs w:val="18"/>
              </w:rPr>
            </w:pPr>
            <w:r w:rsidRPr="0024016A">
              <w:rPr>
                <w:b/>
                <w:sz w:val="18"/>
                <w:szCs w:val="18"/>
              </w:rPr>
              <w:t xml:space="preserve">Progress </w:t>
            </w:r>
          </w:p>
        </w:tc>
        <w:tc>
          <w:tcPr>
            <w:tcW w:w="1276" w:type="dxa"/>
            <w:gridSpan w:val="3"/>
          </w:tcPr>
          <w:p w14:paraId="6735844D" w14:textId="77777777" w:rsidR="0024016A" w:rsidRPr="0024016A" w:rsidRDefault="0024016A" w:rsidP="002E32A1">
            <w:pPr>
              <w:spacing w:after="0" w:line="240" w:lineRule="auto"/>
              <w:jc w:val="both"/>
              <w:rPr>
                <w:b/>
                <w:sz w:val="18"/>
                <w:szCs w:val="18"/>
              </w:rPr>
            </w:pPr>
            <w:r w:rsidRPr="0024016A">
              <w:rPr>
                <w:b/>
                <w:sz w:val="18"/>
                <w:szCs w:val="18"/>
              </w:rPr>
              <w:t>Achievement rate</w:t>
            </w:r>
          </w:p>
        </w:tc>
        <w:tc>
          <w:tcPr>
            <w:tcW w:w="1124" w:type="dxa"/>
            <w:gridSpan w:val="3"/>
          </w:tcPr>
          <w:p w14:paraId="0B2164ED" w14:textId="77777777" w:rsidR="0024016A" w:rsidRPr="0024016A" w:rsidRDefault="0024016A" w:rsidP="002E32A1">
            <w:pPr>
              <w:spacing w:after="0" w:line="240" w:lineRule="auto"/>
              <w:jc w:val="both"/>
              <w:rPr>
                <w:b/>
                <w:sz w:val="18"/>
                <w:szCs w:val="18"/>
              </w:rPr>
            </w:pPr>
            <w:r w:rsidRPr="0024016A">
              <w:rPr>
                <w:b/>
                <w:sz w:val="18"/>
                <w:szCs w:val="18"/>
              </w:rPr>
              <w:t>Variance</w:t>
            </w:r>
          </w:p>
        </w:tc>
        <w:tc>
          <w:tcPr>
            <w:tcW w:w="1998" w:type="dxa"/>
            <w:gridSpan w:val="3"/>
          </w:tcPr>
          <w:p w14:paraId="1B29A19B" w14:textId="77777777" w:rsidR="0024016A" w:rsidRPr="0024016A" w:rsidRDefault="0024016A" w:rsidP="002E32A1">
            <w:pPr>
              <w:spacing w:after="0" w:line="240" w:lineRule="auto"/>
              <w:jc w:val="both"/>
              <w:rPr>
                <w:b/>
                <w:sz w:val="18"/>
                <w:szCs w:val="18"/>
              </w:rPr>
            </w:pPr>
            <w:r w:rsidRPr="0024016A">
              <w:rPr>
                <w:b/>
                <w:sz w:val="18"/>
                <w:szCs w:val="18"/>
              </w:rPr>
              <w:t>Remedial steps taken / to be taken</w:t>
            </w:r>
          </w:p>
          <w:p w14:paraId="2729720E" w14:textId="77777777" w:rsidR="0024016A" w:rsidRPr="0024016A" w:rsidRDefault="0024016A" w:rsidP="002E32A1">
            <w:pPr>
              <w:spacing w:after="0" w:line="240" w:lineRule="auto"/>
              <w:jc w:val="both"/>
              <w:rPr>
                <w:b/>
                <w:sz w:val="18"/>
                <w:szCs w:val="18"/>
              </w:rPr>
            </w:pPr>
          </w:p>
        </w:tc>
      </w:tr>
      <w:tr w:rsidR="00B64BFB" w:rsidRPr="0024016A" w14:paraId="32797917" w14:textId="77777777" w:rsidTr="00087E5F">
        <w:trPr>
          <w:gridAfter w:val="1"/>
          <w:wAfter w:w="65" w:type="dxa"/>
          <w:trHeight w:val="1048"/>
        </w:trPr>
        <w:tc>
          <w:tcPr>
            <w:tcW w:w="1063" w:type="dxa"/>
            <w:gridSpan w:val="2"/>
          </w:tcPr>
          <w:p w14:paraId="0AD4E917" w14:textId="77777777" w:rsidR="00B64BFB" w:rsidRPr="0024016A" w:rsidRDefault="00B64BFB" w:rsidP="002E32A1">
            <w:pPr>
              <w:spacing w:after="0" w:line="240" w:lineRule="auto"/>
              <w:jc w:val="both"/>
              <w:rPr>
                <w:sz w:val="18"/>
                <w:szCs w:val="18"/>
              </w:rPr>
            </w:pPr>
            <w:r w:rsidRPr="0024016A">
              <w:rPr>
                <w:sz w:val="18"/>
                <w:szCs w:val="18"/>
              </w:rPr>
              <w:t>Activity1.1</w:t>
            </w:r>
          </w:p>
        </w:tc>
        <w:tc>
          <w:tcPr>
            <w:tcW w:w="1439" w:type="dxa"/>
            <w:gridSpan w:val="3"/>
            <w:vMerge w:val="restart"/>
          </w:tcPr>
          <w:p w14:paraId="24FEBD59" w14:textId="77777777" w:rsidR="00B64BFB" w:rsidRPr="0024016A" w:rsidRDefault="00B46010" w:rsidP="002E32A1">
            <w:pPr>
              <w:spacing w:after="0" w:line="240" w:lineRule="auto"/>
              <w:jc w:val="both"/>
              <w:rPr>
                <w:sz w:val="18"/>
                <w:szCs w:val="18"/>
              </w:rPr>
            </w:pPr>
            <w:r w:rsidRPr="00B46010">
              <w:rPr>
                <w:sz w:val="18"/>
                <w:szCs w:val="18"/>
              </w:rPr>
              <w:t>To ensure that all Municipal Capital Projects are properly Administered and Managed as per the contract.</w:t>
            </w:r>
          </w:p>
        </w:tc>
        <w:tc>
          <w:tcPr>
            <w:tcW w:w="1284" w:type="dxa"/>
            <w:vMerge w:val="restart"/>
          </w:tcPr>
          <w:p w14:paraId="5BB2B654" w14:textId="77777777" w:rsidR="00B64BFB" w:rsidRPr="0024016A" w:rsidRDefault="00B64BFB" w:rsidP="002E32A1">
            <w:pPr>
              <w:spacing w:after="0" w:line="240" w:lineRule="auto"/>
              <w:jc w:val="both"/>
              <w:rPr>
                <w:sz w:val="18"/>
                <w:szCs w:val="18"/>
              </w:rPr>
            </w:pPr>
            <w:r w:rsidRPr="0024016A">
              <w:rPr>
                <w:sz w:val="18"/>
                <w:szCs w:val="18"/>
              </w:rPr>
              <w:t xml:space="preserve">Percentage progress made on construction of Toilet top structures at </w:t>
            </w:r>
            <w:proofErr w:type="spellStart"/>
            <w:proofErr w:type="gramStart"/>
            <w:r w:rsidRPr="0024016A">
              <w:rPr>
                <w:sz w:val="18"/>
                <w:szCs w:val="18"/>
              </w:rPr>
              <w:t>Manyatseng</w:t>
            </w:r>
            <w:proofErr w:type="spellEnd"/>
            <w:r w:rsidRPr="0024016A">
              <w:rPr>
                <w:sz w:val="18"/>
                <w:szCs w:val="18"/>
              </w:rPr>
              <w:t xml:space="preserve">  Ext</w:t>
            </w:r>
            <w:proofErr w:type="gramEnd"/>
            <w:r w:rsidRPr="0024016A">
              <w:rPr>
                <w:sz w:val="18"/>
                <w:szCs w:val="18"/>
              </w:rPr>
              <w:t xml:space="preserve"> 9 </w:t>
            </w:r>
          </w:p>
        </w:tc>
        <w:tc>
          <w:tcPr>
            <w:tcW w:w="1450" w:type="dxa"/>
            <w:gridSpan w:val="2"/>
            <w:vMerge w:val="restart"/>
          </w:tcPr>
          <w:p w14:paraId="72099ACA" w14:textId="77777777" w:rsidR="00B64BFB" w:rsidRPr="0024016A" w:rsidRDefault="00B64BFB" w:rsidP="002E32A1">
            <w:pPr>
              <w:spacing w:after="0" w:line="240" w:lineRule="auto"/>
              <w:jc w:val="both"/>
              <w:rPr>
                <w:sz w:val="18"/>
                <w:szCs w:val="18"/>
              </w:rPr>
            </w:pPr>
            <w:r w:rsidRPr="0024016A">
              <w:rPr>
                <w:sz w:val="18"/>
                <w:szCs w:val="18"/>
              </w:rPr>
              <w:t>Progress reports and Close out report</w:t>
            </w:r>
          </w:p>
        </w:tc>
        <w:tc>
          <w:tcPr>
            <w:tcW w:w="851" w:type="dxa"/>
            <w:gridSpan w:val="3"/>
          </w:tcPr>
          <w:p w14:paraId="75843542" w14:textId="77777777" w:rsidR="00B64BFB" w:rsidRPr="0024016A" w:rsidRDefault="00B64BFB" w:rsidP="002E32A1">
            <w:pPr>
              <w:spacing w:after="0" w:line="240" w:lineRule="auto"/>
              <w:jc w:val="both"/>
              <w:rPr>
                <w:sz w:val="18"/>
                <w:szCs w:val="18"/>
              </w:rPr>
            </w:pPr>
            <w:r w:rsidRPr="0024016A">
              <w:rPr>
                <w:sz w:val="18"/>
                <w:szCs w:val="18"/>
              </w:rPr>
              <w:t>Target:</w:t>
            </w:r>
          </w:p>
        </w:tc>
        <w:tc>
          <w:tcPr>
            <w:tcW w:w="1134" w:type="dxa"/>
            <w:gridSpan w:val="3"/>
          </w:tcPr>
          <w:p w14:paraId="6BFC2B2C" w14:textId="77777777" w:rsidR="00B64BFB" w:rsidRPr="0024016A" w:rsidRDefault="00B64BFB" w:rsidP="002E32A1">
            <w:pPr>
              <w:spacing w:after="0" w:line="240" w:lineRule="auto"/>
              <w:jc w:val="both"/>
              <w:rPr>
                <w:sz w:val="18"/>
                <w:szCs w:val="18"/>
              </w:rPr>
            </w:pPr>
            <w:r w:rsidRPr="0024016A">
              <w:rPr>
                <w:sz w:val="18"/>
                <w:szCs w:val="18"/>
              </w:rPr>
              <w:t xml:space="preserve">Percentage </w:t>
            </w:r>
          </w:p>
        </w:tc>
        <w:tc>
          <w:tcPr>
            <w:tcW w:w="992" w:type="dxa"/>
            <w:gridSpan w:val="3"/>
          </w:tcPr>
          <w:p w14:paraId="44111D1D" w14:textId="77777777" w:rsidR="00B64BFB" w:rsidRPr="0024016A" w:rsidRDefault="00B64BFB" w:rsidP="002E32A1">
            <w:pPr>
              <w:spacing w:after="0" w:line="240" w:lineRule="auto"/>
              <w:jc w:val="both"/>
              <w:rPr>
                <w:sz w:val="18"/>
                <w:szCs w:val="18"/>
              </w:rPr>
            </w:pPr>
            <w:r w:rsidRPr="0024016A">
              <w:rPr>
                <w:sz w:val="18"/>
                <w:szCs w:val="18"/>
              </w:rPr>
              <w:t>0%</w:t>
            </w:r>
          </w:p>
        </w:tc>
        <w:tc>
          <w:tcPr>
            <w:tcW w:w="850" w:type="dxa"/>
            <w:gridSpan w:val="3"/>
          </w:tcPr>
          <w:p w14:paraId="5F96AB30" w14:textId="77777777" w:rsidR="00B64BFB" w:rsidRPr="0024016A" w:rsidRDefault="00B64BFB" w:rsidP="002E32A1">
            <w:pPr>
              <w:spacing w:after="0" w:line="240" w:lineRule="auto"/>
              <w:jc w:val="both"/>
              <w:rPr>
                <w:sz w:val="18"/>
                <w:szCs w:val="18"/>
              </w:rPr>
            </w:pPr>
            <w:r>
              <w:rPr>
                <w:sz w:val="18"/>
                <w:szCs w:val="18"/>
              </w:rPr>
              <w:t>30</w:t>
            </w:r>
            <w:r w:rsidRPr="0024016A">
              <w:rPr>
                <w:sz w:val="18"/>
                <w:szCs w:val="18"/>
              </w:rPr>
              <w:t>%</w:t>
            </w:r>
          </w:p>
        </w:tc>
        <w:tc>
          <w:tcPr>
            <w:tcW w:w="1418" w:type="dxa"/>
            <w:gridSpan w:val="4"/>
            <w:vMerge w:val="restart"/>
          </w:tcPr>
          <w:p w14:paraId="32323F7B" w14:textId="77777777" w:rsidR="00B64BFB" w:rsidRPr="0024016A" w:rsidRDefault="00B64BFB" w:rsidP="002E32A1">
            <w:pPr>
              <w:spacing w:after="0" w:line="240" w:lineRule="auto"/>
              <w:jc w:val="both"/>
              <w:rPr>
                <w:sz w:val="18"/>
                <w:szCs w:val="18"/>
              </w:rPr>
            </w:pPr>
            <w:r>
              <w:rPr>
                <w:sz w:val="18"/>
                <w:szCs w:val="18"/>
              </w:rPr>
              <w:t xml:space="preserve">7% </w:t>
            </w:r>
          </w:p>
        </w:tc>
        <w:tc>
          <w:tcPr>
            <w:tcW w:w="1276" w:type="dxa"/>
            <w:gridSpan w:val="3"/>
            <w:vMerge w:val="restart"/>
          </w:tcPr>
          <w:p w14:paraId="4CBA32DD" w14:textId="77777777" w:rsidR="00B64BFB" w:rsidRPr="0024016A" w:rsidRDefault="00B64BFB" w:rsidP="002E32A1">
            <w:pPr>
              <w:spacing w:after="0" w:line="240" w:lineRule="auto"/>
              <w:jc w:val="both"/>
              <w:rPr>
                <w:sz w:val="18"/>
                <w:szCs w:val="18"/>
              </w:rPr>
            </w:pPr>
            <w:r>
              <w:rPr>
                <w:sz w:val="18"/>
                <w:szCs w:val="18"/>
              </w:rPr>
              <w:t>Not Achieved</w:t>
            </w:r>
          </w:p>
        </w:tc>
        <w:tc>
          <w:tcPr>
            <w:tcW w:w="1124" w:type="dxa"/>
            <w:gridSpan w:val="3"/>
            <w:vMerge w:val="restart"/>
          </w:tcPr>
          <w:p w14:paraId="1E3E38AE" w14:textId="77777777" w:rsidR="00B64BFB" w:rsidRPr="0024016A" w:rsidRDefault="00B64BFB" w:rsidP="002E32A1">
            <w:pPr>
              <w:spacing w:after="0" w:line="240" w:lineRule="auto"/>
              <w:jc w:val="both"/>
              <w:rPr>
                <w:sz w:val="18"/>
                <w:szCs w:val="18"/>
              </w:rPr>
            </w:pPr>
            <w:r>
              <w:rPr>
                <w:sz w:val="18"/>
                <w:szCs w:val="18"/>
              </w:rPr>
              <w:t>Project is 23% behind schedule due to late commencement of the project</w:t>
            </w:r>
          </w:p>
        </w:tc>
        <w:tc>
          <w:tcPr>
            <w:tcW w:w="1998" w:type="dxa"/>
            <w:gridSpan w:val="3"/>
            <w:vMerge w:val="restart"/>
          </w:tcPr>
          <w:p w14:paraId="5411305E" w14:textId="77777777" w:rsidR="00B64BFB" w:rsidRPr="0024016A" w:rsidRDefault="00B64BFB" w:rsidP="002E32A1">
            <w:pPr>
              <w:spacing w:after="0" w:line="240" w:lineRule="auto"/>
              <w:jc w:val="both"/>
              <w:rPr>
                <w:sz w:val="18"/>
                <w:szCs w:val="18"/>
              </w:rPr>
            </w:pPr>
            <w:r>
              <w:rPr>
                <w:sz w:val="18"/>
                <w:szCs w:val="18"/>
              </w:rPr>
              <w:t>Two site visit per month &amp; one site meeting introduced to monitor progress made</w:t>
            </w:r>
          </w:p>
        </w:tc>
      </w:tr>
      <w:tr w:rsidR="00B64BFB" w:rsidRPr="0024016A" w14:paraId="39DA62C8" w14:textId="77777777" w:rsidTr="00087E5F">
        <w:trPr>
          <w:gridAfter w:val="1"/>
          <w:wAfter w:w="65" w:type="dxa"/>
        </w:trPr>
        <w:tc>
          <w:tcPr>
            <w:tcW w:w="1063" w:type="dxa"/>
            <w:gridSpan w:val="2"/>
          </w:tcPr>
          <w:p w14:paraId="79273341" w14:textId="77777777" w:rsidR="00B64BFB" w:rsidRPr="0024016A" w:rsidRDefault="00B64BFB" w:rsidP="002E32A1">
            <w:pPr>
              <w:spacing w:after="0" w:line="240" w:lineRule="auto"/>
              <w:jc w:val="both"/>
              <w:rPr>
                <w:sz w:val="18"/>
                <w:szCs w:val="18"/>
              </w:rPr>
            </w:pPr>
          </w:p>
        </w:tc>
        <w:tc>
          <w:tcPr>
            <w:tcW w:w="1439" w:type="dxa"/>
            <w:gridSpan w:val="3"/>
            <w:vMerge/>
          </w:tcPr>
          <w:p w14:paraId="6FE644E3" w14:textId="77777777" w:rsidR="00B64BFB" w:rsidRPr="0024016A" w:rsidRDefault="00B64BFB" w:rsidP="002E32A1">
            <w:pPr>
              <w:spacing w:after="0" w:line="240" w:lineRule="auto"/>
              <w:jc w:val="both"/>
              <w:rPr>
                <w:sz w:val="18"/>
                <w:szCs w:val="18"/>
              </w:rPr>
            </w:pPr>
          </w:p>
        </w:tc>
        <w:tc>
          <w:tcPr>
            <w:tcW w:w="1284" w:type="dxa"/>
            <w:vMerge/>
          </w:tcPr>
          <w:p w14:paraId="6FEDB777" w14:textId="77777777" w:rsidR="00B64BFB" w:rsidRPr="0024016A" w:rsidRDefault="00B64BFB" w:rsidP="002E32A1">
            <w:pPr>
              <w:spacing w:after="0" w:line="240" w:lineRule="auto"/>
              <w:jc w:val="both"/>
              <w:rPr>
                <w:sz w:val="18"/>
                <w:szCs w:val="18"/>
              </w:rPr>
            </w:pPr>
          </w:p>
        </w:tc>
        <w:tc>
          <w:tcPr>
            <w:tcW w:w="1450" w:type="dxa"/>
            <w:gridSpan w:val="2"/>
            <w:vMerge/>
          </w:tcPr>
          <w:p w14:paraId="0DA44BF1" w14:textId="77777777" w:rsidR="00B64BFB" w:rsidRPr="0024016A" w:rsidRDefault="00B64BFB" w:rsidP="002E32A1">
            <w:pPr>
              <w:spacing w:after="0" w:line="240" w:lineRule="auto"/>
              <w:jc w:val="both"/>
              <w:rPr>
                <w:sz w:val="18"/>
                <w:szCs w:val="18"/>
              </w:rPr>
            </w:pPr>
          </w:p>
        </w:tc>
        <w:tc>
          <w:tcPr>
            <w:tcW w:w="851" w:type="dxa"/>
            <w:gridSpan w:val="3"/>
          </w:tcPr>
          <w:p w14:paraId="73020BD4" w14:textId="77777777" w:rsidR="00B64BFB" w:rsidRPr="0024016A" w:rsidRDefault="00B64BFB" w:rsidP="002E32A1">
            <w:pPr>
              <w:spacing w:after="0" w:line="240" w:lineRule="auto"/>
              <w:jc w:val="both"/>
              <w:rPr>
                <w:sz w:val="18"/>
                <w:szCs w:val="18"/>
              </w:rPr>
            </w:pPr>
            <w:r w:rsidRPr="0024016A">
              <w:rPr>
                <w:sz w:val="18"/>
                <w:szCs w:val="18"/>
              </w:rPr>
              <w:t>Budget</w:t>
            </w:r>
          </w:p>
        </w:tc>
        <w:tc>
          <w:tcPr>
            <w:tcW w:w="1134" w:type="dxa"/>
            <w:gridSpan w:val="3"/>
          </w:tcPr>
          <w:p w14:paraId="308CB575" w14:textId="77777777" w:rsidR="00B64BFB" w:rsidRPr="0024016A" w:rsidRDefault="00B64BFB" w:rsidP="002E32A1">
            <w:pPr>
              <w:spacing w:after="0" w:line="240" w:lineRule="auto"/>
              <w:jc w:val="both"/>
              <w:rPr>
                <w:sz w:val="18"/>
                <w:szCs w:val="18"/>
              </w:rPr>
            </w:pPr>
            <w:r w:rsidRPr="0024016A">
              <w:rPr>
                <w:sz w:val="18"/>
                <w:szCs w:val="18"/>
              </w:rPr>
              <w:t>Rand</w:t>
            </w:r>
          </w:p>
        </w:tc>
        <w:tc>
          <w:tcPr>
            <w:tcW w:w="992" w:type="dxa"/>
            <w:gridSpan w:val="3"/>
          </w:tcPr>
          <w:p w14:paraId="211A23A5" w14:textId="77777777" w:rsidR="00B64BFB" w:rsidRPr="0024016A" w:rsidRDefault="00B64BFB" w:rsidP="002E32A1">
            <w:pPr>
              <w:spacing w:after="0" w:line="240" w:lineRule="auto"/>
              <w:jc w:val="both"/>
              <w:rPr>
                <w:sz w:val="18"/>
                <w:szCs w:val="18"/>
              </w:rPr>
            </w:pPr>
          </w:p>
        </w:tc>
        <w:tc>
          <w:tcPr>
            <w:tcW w:w="850" w:type="dxa"/>
            <w:gridSpan w:val="3"/>
          </w:tcPr>
          <w:p w14:paraId="02D63821" w14:textId="77777777" w:rsidR="00B64BFB" w:rsidRPr="0024016A" w:rsidRDefault="00B64BFB" w:rsidP="002E32A1">
            <w:pPr>
              <w:spacing w:after="0" w:line="240" w:lineRule="auto"/>
              <w:jc w:val="both"/>
              <w:rPr>
                <w:sz w:val="18"/>
                <w:szCs w:val="18"/>
              </w:rPr>
            </w:pPr>
          </w:p>
        </w:tc>
        <w:tc>
          <w:tcPr>
            <w:tcW w:w="1418" w:type="dxa"/>
            <w:gridSpan w:val="4"/>
            <w:vMerge/>
          </w:tcPr>
          <w:p w14:paraId="6F33EC87" w14:textId="77777777" w:rsidR="00B64BFB" w:rsidRPr="0024016A" w:rsidRDefault="00B64BFB" w:rsidP="002E32A1">
            <w:pPr>
              <w:spacing w:after="0" w:line="240" w:lineRule="auto"/>
              <w:jc w:val="both"/>
              <w:rPr>
                <w:sz w:val="18"/>
                <w:szCs w:val="18"/>
              </w:rPr>
            </w:pPr>
          </w:p>
        </w:tc>
        <w:tc>
          <w:tcPr>
            <w:tcW w:w="1276" w:type="dxa"/>
            <w:gridSpan w:val="3"/>
            <w:vMerge/>
          </w:tcPr>
          <w:p w14:paraId="3605ED22" w14:textId="77777777" w:rsidR="00B64BFB" w:rsidRPr="0024016A" w:rsidRDefault="00B64BFB" w:rsidP="002E32A1">
            <w:pPr>
              <w:spacing w:after="0" w:line="240" w:lineRule="auto"/>
              <w:jc w:val="both"/>
              <w:rPr>
                <w:sz w:val="18"/>
                <w:szCs w:val="18"/>
              </w:rPr>
            </w:pPr>
          </w:p>
        </w:tc>
        <w:tc>
          <w:tcPr>
            <w:tcW w:w="1124" w:type="dxa"/>
            <w:gridSpan w:val="3"/>
            <w:vMerge/>
          </w:tcPr>
          <w:p w14:paraId="1C670619" w14:textId="77777777" w:rsidR="00B64BFB" w:rsidRPr="0024016A" w:rsidRDefault="00B64BFB" w:rsidP="002E32A1">
            <w:pPr>
              <w:spacing w:after="0" w:line="240" w:lineRule="auto"/>
              <w:jc w:val="both"/>
              <w:rPr>
                <w:sz w:val="18"/>
                <w:szCs w:val="18"/>
              </w:rPr>
            </w:pPr>
          </w:p>
        </w:tc>
        <w:tc>
          <w:tcPr>
            <w:tcW w:w="1998" w:type="dxa"/>
            <w:gridSpan w:val="3"/>
            <w:vMerge/>
          </w:tcPr>
          <w:p w14:paraId="3761B145" w14:textId="77777777" w:rsidR="00B64BFB" w:rsidRPr="0024016A" w:rsidRDefault="00B64BFB" w:rsidP="002E32A1">
            <w:pPr>
              <w:spacing w:after="0" w:line="240" w:lineRule="auto"/>
              <w:jc w:val="both"/>
              <w:rPr>
                <w:sz w:val="18"/>
                <w:szCs w:val="18"/>
              </w:rPr>
            </w:pPr>
          </w:p>
        </w:tc>
      </w:tr>
      <w:tr w:rsidR="0024016A" w:rsidRPr="0024016A" w14:paraId="49710CF8" w14:textId="77777777" w:rsidTr="00087E5F">
        <w:trPr>
          <w:gridAfter w:val="1"/>
          <w:wAfter w:w="65" w:type="dxa"/>
          <w:trHeight w:val="580"/>
        </w:trPr>
        <w:tc>
          <w:tcPr>
            <w:tcW w:w="1063" w:type="dxa"/>
            <w:gridSpan w:val="2"/>
            <w:vMerge w:val="restart"/>
          </w:tcPr>
          <w:p w14:paraId="0A0C6DC6" w14:textId="77777777" w:rsidR="0024016A" w:rsidRPr="0024016A" w:rsidRDefault="0024016A" w:rsidP="002E32A1">
            <w:pPr>
              <w:spacing w:after="0" w:line="240" w:lineRule="auto"/>
              <w:jc w:val="both"/>
              <w:rPr>
                <w:sz w:val="18"/>
                <w:szCs w:val="18"/>
              </w:rPr>
            </w:pPr>
          </w:p>
        </w:tc>
        <w:tc>
          <w:tcPr>
            <w:tcW w:w="1439" w:type="dxa"/>
            <w:gridSpan w:val="3"/>
            <w:vMerge/>
          </w:tcPr>
          <w:p w14:paraId="19DBF39D" w14:textId="77777777" w:rsidR="0024016A" w:rsidRPr="0024016A" w:rsidRDefault="0024016A" w:rsidP="002E32A1">
            <w:pPr>
              <w:spacing w:after="0" w:line="240" w:lineRule="auto"/>
              <w:jc w:val="both"/>
              <w:rPr>
                <w:sz w:val="18"/>
                <w:szCs w:val="18"/>
              </w:rPr>
            </w:pPr>
          </w:p>
        </w:tc>
        <w:tc>
          <w:tcPr>
            <w:tcW w:w="1284" w:type="dxa"/>
            <w:vMerge w:val="restart"/>
          </w:tcPr>
          <w:p w14:paraId="261D87BB" w14:textId="77777777" w:rsidR="0024016A" w:rsidRPr="0024016A" w:rsidRDefault="0024016A" w:rsidP="002E32A1">
            <w:pPr>
              <w:spacing w:after="0" w:line="240" w:lineRule="auto"/>
              <w:jc w:val="both"/>
              <w:rPr>
                <w:sz w:val="18"/>
                <w:szCs w:val="18"/>
              </w:rPr>
            </w:pPr>
            <w:r w:rsidRPr="0024016A">
              <w:rPr>
                <w:sz w:val="18"/>
                <w:szCs w:val="18"/>
              </w:rPr>
              <w:t>Number of MIG Monthly Reports generated</w:t>
            </w:r>
          </w:p>
        </w:tc>
        <w:tc>
          <w:tcPr>
            <w:tcW w:w="1450" w:type="dxa"/>
            <w:gridSpan w:val="2"/>
            <w:vMerge w:val="restart"/>
          </w:tcPr>
          <w:p w14:paraId="55ECE587" w14:textId="77777777" w:rsidR="0024016A" w:rsidRPr="0024016A" w:rsidRDefault="0024016A" w:rsidP="002E32A1">
            <w:pPr>
              <w:spacing w:after="0" w:line="240" w:lineRule="auto"/>
              <w:jc w:val="both"/>
              <w:rPr>
                <w:sz w:val="18"/>
                <w:szCs w:val="18"/>
              </w:rPr>
            </w:pPr>
            <w:r w:rsidRPr="0024016A">
              <w:rPr>
                <w:sz w:val="18"/>
                <w:szCs w:val="18"/>
              </w:rPr>
              <w:t xml:space="preserve">Monthly Reports </w:t>
            </w:r>
          </w:p>
        </w:tc>
        <w:tc>
          <w:tcPr>
            <w:tcW w:w="851" w:type="dxa"/>
            <w:gridSpan w:val="3"/>
          </w:tcPr>
          <w:p w14:paraId="7C2E48A7" w14:textId="77777777" w:rsidR="0024016A" w:rsidRPr="0024016A" w:rsidRDefault="0024016A" w:rsidP="002E32A1">
            <w:pPr>
              <w:spacing w:after="0" w:line="240" w:lineRule="auto"/>
              <w:jc w:val="both"/>
              <w:rPr>
                <w:sz w:val="18"/>
                <w:szCs w:val="18"/>
              </w:rPr>
            </w:pPr>
            <w:r w:rsidRPr="0024016A">
              <w:rPr>
                <w:sz w:val="18"/>
                <w:szCs w:val="18"/>
              </w:rPr>
              <w:t>Target:</w:t>
            </w:r>
          </w:p>
        </w:tc>
        <w:tc>
          <w:tcPr>
            <w:tcW w:w="1134" w:type="dxa"/>
            <w:gridSpan w:val="3"/>
          </w:tcPr>
          <w:p w14:paraId="16A61BFE" w14:textId="77777777" w:rsidR="0024016A" w:rsidRPr="0024016A" w:rsidRDefault="0024016A" w:rsidP="002E32A1">
            <w:pPr>
              <w:spacing w:after="0" w:line="240" w:lineRule="auto"/>
              <w:jc w:val="both"/>
              <w:rPr>
                <w:sz w:val="18"/>
                <w:szCs w:val="18"/>
              </w:rPr>
            </w:pPr>
            <w:r w:rsidRPr="0024016A">
              <w:rPr>
                <w:sz w:val="18"/>
                <w:szCs w:val="18"/>
              </w:rPr>
              <w:t>Number</w:t>
            </w:r>
          </w:p>
        </w:tc>
        <w:tc>
          <w:tcPr>
            <w:tcW w:w="992" w:type="dxa"/>
            <w:gridSpan w:val="3"/>
          </w:tcPr>
          <w:p w14:paraId="7D8C9358" w14:textId="77777777" w:rsidR="0024016A" w:rsidRPr="0024016A" w:rsidRDefault="0024016A" w:rsidP="002E32A1">
            <w:pPr>
              <w:spacing w:after="0" w:line="240" w:lineRule="auto"/>
              <w:jc w:val="both"/>
              <w:rPr>
                <w:sz w:val="18"/>
                <w:szCs w:val="18"/>
              </w:rPr>
            </w:pPr>
            <w:r w:rsidRPr="0024016A">
              <w:rPr>
                <w:sz w:val="18"/>
                <w:szCs w:val="18"/>
              </w:rPr>
              <w:t>12</w:t>
            </w:r>
          </w:p>
        </w:tc>
        <w:tc>
          <w:tcPr>
            <w:tcW w:w="850" w:type="dxa"/>
            <w:gridSpan w:val="3"/>
          </w:tcPr>
          <w:p w14:paraId="14FDA064" w14:textId="77777777" w:rsidR="0024016A" w:rsidRPr="0024016A" w:rsidRDefault="0024016A" w:rsidP="002E32A1">
            <w:pPr>
              <w:spacing w:after="0" w:line="240" w:lineRule="auto"/>
              <w:jc w:val="both"/>
              <w:rPr>
                <w:sz w:val="18"/>
                <w:szCs w:val="18"/>
              </w:rPr>
            </w:pPr>
            <w:r w:rsidRPr="0024016A">
              <w:rPr>
                <w:sz w:val="18"/>
                <w:szCs w:val="18"/>
              </w:rPr>
              <w:t>12</w:t>
            </w:r>
          </w:p>
        </w:tc>
        <w:tc>
          <w:tcPr>
            <w:tcW w:w="1418" w:type="dxa"/>
            <w:gridSpan w:val="4"/>
            <w:vMerge w:val="restart"/>
          </w:tcPr>
          <w:p w14:paraId="60FED4E6" w14:textId="77777777" w:rsidR="0024016A" w:rsidRPr="0024016A" w:rsidRDefault="007A3CEE" w:rsidP="002E32A1">
            <w:pPr>
              <w:spacing w:after="0" w:line="240" w:lineRule="auto"/>
              <w:jc w:val="both"/>
              <w:rPr>
                <w:sz w:val="18"/>
                <w:szCs w:val="18"/>
              </w:rPr>
            </w:pPr>
            <w:r>
              <w:rPr>
                <w:sz w:val="18"/>
                <w:szCs w:val="18"/>
              </w:rPr>
              <w:t xml:space="preserve">12 </w:t>
            </w:r>
          </w:p>
        </w:tc>
        <w:tc>
          <w:tcPr>
            <w:tcW w:w="1276" w:type="dxa"/>
            <w:gridSpan w:val="3"/>
            <w:vMerge w:val="restart"/>
          </w:tcPr>
          <w:p w14:paraId="2B3A5AB7" w14:textId="77777777" w:rsidR="0024016A" w:rsidRPr="0024016A" w:rsidRDefault="00B64BFB" w:rsidP="002E32A1">
            <w:pPr>
              <w:spacing w:after="0" w:line="240" w:lineRule="auto"/>
              <w:jc w:val="both"/>
              <w:rPr>
                <w:sz w:val="18"/>
                <w:szCs w:val="18"/>
              </w:rPr>
            </w:pPr>
            <w:r>
              <w:rPr>
                <w:sz w:val="18"/>
                <w:szCs w:val="18"/>
              </w:rPr>
              <w:t>Achieved</w:t>
            </w:r>
          </w:p>
        </w:tc>
        <w:tc>
          <w:tcPr>
            <w:tcW w:w="1124" w:type="dxa"/>
            <w:gridSpan w:val="3"/>
            <w:vMerge w:val="restart"/>
          </w:tcPr>
          <w:p w14:paraId="78B6EC2E" w14:textId="77777777" w:rsidR="0024016A" w:rsidRPr="0024016A" w:rsidRDefault="00B64BFB" w:rsidP="002E32A1">
            <w:pPr>
              <w:spacing w:after="0" w:line="240" w:lineRule="auto"/>
              <w:jc w:val="both"/>
              <w:rPr>
                <w:sz w:val="18"/>
                <w:szCs w:val="18"/>
              </w:rPr>
            </w:pPr>
            <w:r>
              <w:rPr>
                <w:sz w:val="18"/>
                <w:szCs w:val="18"/>
              </w:rPr>
              <w:t>None</w:t>
            </w:r>
          </w:p>
        </w:tc>
        <w:tc>
          <w:tcPr>
            <w:tcW w:w="1998" w:type="dxa"/>
            <w:gridSpan w:val="3"/>
            <w:vMerge w:val="restart"/>
          </w:tcPr>
          <w:p w14:paraId="1C8F886A" w14:textId="77777777" w:rsidR="0024016A" w:rsidRPr="0024016A" w:rsidRDefault="00B64BFB" w:rsidP="002E32A1">
            <w:pPr>
              <w:spacing w:after="0" w:line="240" w:lineRule="auto"/>
              <w:jc w:val="both"/>
              <w:rPr>
                <w:sz w:val="18"/>
                <w:szCs w:val="18"/>
              </w:rPr>
            </w:pPr>
            <w:r>
              <w:rPr>
                <w:sz w:val="18"/>
                <w:szCs w:val="18"/>
              </w:rPr>
              <w:t>None</w:t>
            </w:r>
          </w:p>
        </w:tc>
      </w:tr>
      <w:tr w:rsidR="0024016A" w:rsidRPr="0024016A" w14:paraId="67CCC46F" w14:textId="77777777" w:rsidTr="00087E5F">
        <w:trPr>
          <w:gridAfter w:val="1"/>
          <w:wAfter w:w="65" w:type="dxa"/>
        </w:trPr>
        <w:tc>
          <w:tcPr>
            <w:tcW w:w="1063" w:type="dxa"/>
            <w:gridSpan w:val="2"/>
            <w:vMerge/>
          </w:tcPr>
          <w:p w14:paraId="110B645B" w14:textId="77777777" w:rsidR="0024016A" w:rsidRPr="0024016A" w:rsidRDefault="0024016A" w:rsidP="002E32A1">
            <w:pPr>
              <w:spacing w:after="0" w:line="240" w:lineRule="auto"/>
              <w:jc w:val="both"/>
              <w:rPr>
                <w:sz w:val="18"/>
                <w:szCs w:val="18"/>
              </w:rPr>
            </w:pPr>
          </w:p>
        </w:tc>
        <w:tc>
          <w:tcPr>
            <w:tcW w:w="1439" w:type="dxa"/>
            <w:gridSpan w:val="3"/>
            <w:vMerge/>
          </w:tcPr>
          <w:p w14:paraId="7D15BDDD" w14:textId="77777777" w:rsidR="0024016A" w:rsidRPr="0024016A" w:rsidRDefault="0024016A" w:rsidP="002E32A1">
            <w:pPr>
              <w:spacing w:after="0" w:line="240" w:lineRule="auto"/>
              <w:jc w:val="both"/>
              <w:rPr>
                <w:sz w:val="18"/>
                <w:szCs w:val="18"/>
              </w:rPr>
            </w:pPr>
          </w:p>
        </w:tc>
        <w:tc>
          <w:tcPr>
            <w:tcW w:w="1284" w:type="dxa"/>
            <w:vMerge/>
          </w:tcPr>
          <w:p w14:paraId="4621BA13" w14:textId="77777777" w:rsidR="0024016A" w:rsidRPr="0024016A" w:rsidRDefault="0024016A" w:rsidP="002E32A1">
            <w:pPr>
              <w:spacing w:after="0" w:line="240" w:lineRule="auto"/>
              <w:jc w:val="both"/>
              <w:rPr>
                <w:sz w:val="18"/>
                <w:szCs w:val="18"/>
              </w:rPr>
            </w:pPr>
          </w:p>
        </w:tc>
        <w:tc>
          <w:tcPr>
            <w:tcW w:w="1450" w:type="dxa"/>
            <w:gridSpan w:val="2"/>
            <w:vMerge/>
          </w:tcPr>
          <w:p w14:paraId="16EC4F3C" w14:textId="77777777" w:rsidR="0024016A" w:rsidRPr="0024016A" w:rsidRDefault="0024016A" w:rsidP="002E32A1">
            <w:pPr>
              <w:spacing w:after="0" w:line="240" w:lineRule="auto"/>
              <w:jc w:val="both"/>
              <w:rPr>
                <w:sz w:val="18"/>
                <w:szCs w:val="18"/>
              </w:rPr>
            </w:pPr>
          </w:p>
        </w:tc>
        <w:tc>
          <w:tcPr>
            <w:tcW w:w="851" w:type="dxa"/>
            <w:gridSpan w:val="3"/>
          </w:tcPr>
          <w:p w14:paraId="02A86C98" w14:textId="77777777" w:rsidR="0024016A" w:rsidRPr="0024016A" w:rsidRDefault="0024016A" w:rsidP="002E32A1">
            <w:pPr>
              <w:spacing w:after="0" w:line="240" w:lineRule="auto"/>
              <w:jc w:val="both"/>
              <w:rPr>
                <w:sz w:val="18"/>
                <w:szCs w:val="18"/>
              </w:rPr>
            </w:pPr>
            <w:r w:rsidRPr="0024016A">
              <w:rPr>
                <w:sz w:val="18"/>
                <w:szCs w:val="18"/>
              </w:rPr>
              <w:t>Budget</w:t>
            </w:r>
          </w:p>
        </w:tc>
        <w:tc>
          <w:tcPr>
            <w:tcW w:w="1134" w:type="dxa"/>
            <w:gridSpan w:val="3"/>
          </w:tcPr>
          <w:p w14:paraId="125AB4C0" w14:textId="77777777" w:rsidR="0024016A" w:rsidRPr="0024016A" w:rsidRDefault="0024016A" w:rsidP="002E32A1">
            <w:pPr>
              <w:spacing w:after="0" w:line="240" w:lineRule="auto"/>
              <w:jc w:val="both"/>
              <w:rPr>
                <w:sz w:val="18"/>
                <w:szCs w:val="18"/>
              </w:rPr>
            </w:pPr>
            <w:r w:rsidRPr="0024016A">
              <w:rPr>
                <w:sz w:val="18"/>
                <w:szCs w:val="18"/>
              </w:rPr>
              <w:t>Rand</w:t>
            </w:r>
          </w:p>
        </w:tc>
        <w:tc>
          <w:tcPr>
            <w:tcW w:w="992" w:type="dxa"/>
            <w:gridSpan w:val="3"/>
          </w:tcPr>
          <w:p w14:paraId="3CD4DFB4" w14:textId="77777777" w:rsidR="0024016A" w:rsidRPr="0024016A" w:rsidRDefault="0024016A" w:rsidP="002E32A1">
            <w:pPr>
              <w:spacing w:after="0" w:line="240" w:lineRule="auto"/>
              <w:jc w:val="both"/>
              <w:rPr>
                <w:sz w:val="18"/>
                <w:szCs w:val="18"/>
              </w:rPr>
            </w:pPr>
          </w:p>
        </w:tc>
        <w:tc>
          <w:tcPr>
            <w:tcW w:w="850" w:type="dxa"/>
            <w:gridSpan w:val="3"/>
          </w:tcPr>
          <w:p w14:paraId="4D96BE7A" w14:textId="77777777" w:rsidR="0024016A" w:rsidRPr="0024016A" w:rsidRDefault="0024016A" w:rsidP="002E32A1">
            <w:pPr>
              <w:spacing w:after="0" w:line="240" w:lineRule="auto"/>
              <w:jc w:val="both"/>
              <w:rPr>
                <w:sz w:val="18"/>
                <w:szCs w:val="18"/>
              </w:rPr>
            </w:pPr>
          </w:p>
        </w:tc>
        <w:tc>
          <w:tcPr>
            <w:tcW w:w="1418" w:type="dxa"/>
            <w:gridSpan w:val="4"/>
            <w:vMerge/>
          </w:tcPr>
          <w:p w14:paraId="2B16301A" w14:textId="77777777" w:rsidR="0024016A" w:rsidRPr="0024016A" w:rsidRDefault="0024016A" w:rsidP="002E32A1">
            <w:pPr>
              <w:spacing w:after="0" w:line="240" w:lineRule="auto"/>
              <w:jc w:val="both"/>
              <w:rPr>
                <w:sz w:val="18"/>
                <w:szCs w:val="18"/>
              </w:rPr>
            </w:pPr>
          </w:p>
        </w:tc>
        <w:tc>
          <w:tcPr>
            <w:tcW w:w="1276" w:type="dxa"/>
            <w:gridSpan w:val="3"/>
            <w:vMerge/>
          </w:tcPr>
          <w:p w14:paraId="0D4030DC" w14:textId="77777777" w:rsidR="0024016A" w:rsidRPr="0024016A" w:rsidRDefault="0024016A" w:rsidP="002E32A1">
            <w:pPr>
              <w:spacing w:after="0" w:line="240" w:lineRule="auto"/>
              <w:jc w:val="both"/>
              <w:rPr>
                <w:sz w:val="18"/>
                <w:szCs w:val="18"/>
              </w:rPr>
            </w:pPr>
          </w:p>
        </w:tc>
        <w:tc>
          <w:tcPr>
            <w:tcW w:w="1124" w:type="dxa"/>
            <w:gridSpan w:val="3"/>
            <w:vMerge/>
          </w:tcPr>
          <w:p w14:paraId="729F3279" w14:textId="77777777" w:rsidR="0024016A" w:rsidRPr="0024016A" w:rsidRDefault="0024016A" w:rsidP="002E32A1">
            <w:pPr>
              <w:spacing w:after="0" w:line="240" w:lineRule="auto"/>
              <w:jc w:val="both"/>
              <w:rPr>
                <w:sz w:val="18"/>
                <w:szCs w:val="18"/>
              </w:rPr>
            </w:pPr>
          </w:p>
        </w:tc>
        <w:tc>
          <w:tcPr>
            <w:tcW w:w="1998" w:type="dxa"/>
            <w:gridSpan w:val="3"/>
            <w:vMerge/>
          </w:tcPr>
          <w:p w14:paraId="606041E4" w14:textId="77777777" w:rsidR="0024016A" w:rsidRPr="0024016A" w:rsidRDefault="0024016A" w:rsidP="002E32A1">
            <w:pPr>
              <w:spacing w:after="0" w:line="240" w:lineRule="auto"/>
              <w:jc w:val="both"/>
              <w:rPr>
                <w:sz w:val="18"/>
                <w:szCs w:val="18"/>
              </w:rPr>
            </w:pPr>
          </w:p>
        </w:tc>
      </w:tr>
      <w:tr w:rsidR="000B440A" w:rsidRPr="0024016A" w14:paraId="7F53289F" w14:textId="77777777" w:rsidTr="00087E5F">
        <w:trPr>
          <w:gridAfter w:val="1"/>
          <w:wAfter w:w="65" w:type="dxa"/>
          <w:trHeight w:val="764"/>
        </w:trPr>
        <w:tc>
          <w:tcPr>
            <w:tcW w:w="1063" w:type="dxa"/>
            <w:gridSpan w:val="2"/>
            <w:vMerge w:val="restart"/>
          </w:tcPr>
          <w:p w14:paraId="3598B2C9" w14:textId="77777777" w:rsidR="000B440A" w:rsidRPr="0024016A" w:rsidRDefault="000B440A" w:rsidP="002E32A1">
            <w:pPr>
              <w:spacing w:after="0" w:line="240" w:lineRule="auto"/>
              <w:jc w:val="both"/>
              <w:rPr>
                <w:sz w:val="18"/>
                <w:szCs w:val="18"/>
              </w:rPr>
            </w:pPr>
          </w:p>
        </w:tc>
        <w:tc>
          <w:tcPr>
            <w:tcW w:w="1439" w:type="dxa"/>
            <w:gridSpan w:val="3"/>
            <w:vMerge/>
          </w:tcPr>
          <w:p w14:paraId="3E0FA867" w14:textId="77777777" w:rsidR="000B440A" w:rsidRPr="0024016A" w:rsidRDefault="000B440A" w:rsidP="002E32A1">
            <w:pPr>
              <w:spacing w:after="0" w:line="240" w:lineRule="auto"/>
              <w:jc w:val="both"/>
              <w:rPr>
                <w:sz w:val="18"/>
                <w:szCs w:val="18"/>
              </w:rPr>
            </w:pPr>
          </w:p>
        </w:tc>
        <w:tc>
          <w:tcPr>
            <w:tcW w:w="1284" w:type="dxa"/>
            <w:vMerge w:val="restart"/>
          </w:tcPr>
          <w:p w14:paraId="79BC5A05" w14:textId="77777777" w:rsidR="000B440A" w:rsidRPr="0024016A" w:rsidRDefault="000B440A" w:rsidP="002E32A1">
            <w:pPr>
              <w:spacing w:after="0" w:line="240" w:lineRule="auto"/>
              <w:jc w:val="both"/>
              <w:rPr>
                <w:sz w:val="18"/>
                <w:szCs w:val="18"/>
              </w:rPr>
            </w:pPr>
            <w:r w:rsidRPr="0024016A">
              <w:rPr>
                <w:sz w:val="18"/>
                <w:szCs w:val="18"/>
              </w:rPr>
              <w:t xml:space="preserve">Number of MIG </w:t>
            </w:r>
            <w:proofErr w:type="gramStart"/>
            <w:r w:rsidRPr="0024016A">
              <w:rPr>
                <w:sz w:val="18"/>
                <w:szCs w:val="18"/>
              </w:rPr>
              <w:t>Quarterly  Reports</w:t>
            </w:r>
            <w:proofErr w:type="gramEnd"/>
            <w:r w:rsidRPr="0024016A">
              <w:rPr>
                <w:sz w:val="18"/>
                <w:szCs w:val="18"/>
              </w:rPr>
              <w:t xml:space="preserve"> generated</w:t>
            </w:r>
          </w:p>
        </w:tc>
        <w:tc>
          <w:tcPr>
            <w:tcW w:w="1450" w:type="dxa"/>
            <w:gridSpan w:val="2"/>
            <w:vMerge w:val="restart"/>
          </w:tcPr>
          <w:p w14:paraId="49D67384" w14:textId="77777777" w:rsidR="000B440A" w:rsidRPr="0024016A" w:rsidRDefault="000B440A" w:rsidP="002E32A1">
            <w:pPr>
              <w:spacing w:after="0" w:line="240" w:lineRule="auto"/>
              <w:jc w:val="both"/>
              <w:rPr>
                <w:sz w:val="18"/>
                <w:szCs w:val="18"/>
              </w:rPr>
            </w:pPr>
            <w:r w:rsidRPr="0024016A">
              <w:rPr>
                <w:sz w:val="18"/>
                <w:szCs w:val="18"/>
              </w:rPr>
              <w:t xml:space="preserve">Quarterly MIG Progress Reports </w:t>
            </w:r>
          </w:p>
        </w:tc>
        <w:tc>
          <w:tcPr>
            <w:tcW w:w="851" w:type="dxa"/>
            <w:gridSpan w:val="3"/>
          </w:tcPr>
          <w:p w14:paraId="431A78FA" w14:textId="77777777" w:rsidR="000B440A" w:rsidRPr="0024016A" w:rsidRDefault="000B440A" w:rsidP="002E32A1">
            <w:pPr>
              <w:spacing w:after="0" w:line="240" w:lineRule="auto"/>
              <w:jc w:val="both"/>
              <w:rPr>
                <w:sz w:val="18"/>
                <w:szCs w:val="18"/>
              </w:rPr>
            </w:pPr>
            <w:r w:rsidRPr="0024016A">
              <w:rPr>
                <w:sz w:val="18"/>
                <w:szCs w:val="18"/>
              </w:rPr>
              <w:t>Target:</w:t>
            </w:r>
          </w:p>
        </w:tc>
        <w:tc>
          <w:tcPr>
            <w:tcW w:w="1134" w:type="dxa"/>
            <w:gridSpan w:val="3"/>
          </w:tcPr>
          <w:p w14:paraId="699FE97B" w14:textId="77777777" w:rsidR="000B440A" w:rsidRPr="0024016A" w:rsidRDefault="000B440A" w:rsidP="002E32A1">
            <w:pPr>
              <w:spacing w:after="0" w:line="240" w:lineRule="auto"/>
              <w:jc w:val="both"/>
              <w:rPr>
                <w:sz w:val="18"/>
                <w:szCs w:val="18"/>
              </w:rPr>
            </w:pPr>
            <w:r w:rsidRPr="0024016A">
              <w:rPr>
                <w:sz w:val="18"/>
                <w:szCs w:val="18"/>
              </w:rPr>
              <w:t>Number</w:t>
            </w:r>
          </w:p>
        </w:tc>
        <w:tc>
          <w:tcPr>
            <w:tcW w:w="992" w:type="dxa"/>
            <w:gridSpan w:val="3"/>
          </w:tcPr>
          <w:p w14:paraId="36CD0BA5" w14:textId="77777777" w:rsidR="000B440A" w:rsidRPr="0024016A" w:rsidRDefault="000B440A" w:rsidP="002E32A1">
            <w:pPr>
              <w:spacing w:after="0" w:line="240" w:lineRule="auto"/>
              <w:jc w:val="both"/>
              <w:rPr>
                <w:sz w:val="18"/>
                <w:szCs w:val="18"/>
              </w:rPr>
            </w:pPr>
            <w:r w:rsidRPr="0024016A">
              <w:rPr>
                <w:sz w:val="18"/>
                <w:szCs w:val="18"/>
              </w:rPr>
              <w:t>4</w:t>
            </w:r>
          </w:p>
        </w:tc>
        <w:tc>
          <w:tcPr>
            <w:tcW w:w="850" w:type="dxa"/>
            <w:gridSpan w:val="3"/>
          </w:tcPr>
          <w:p w14:paraId="73448B5C" w14:textId="77777777" w:rsidR="000B440A" w:rsidRPr="0024016A" w:rsidRDefault="000B440A" w:rsidP="002E32A1">
            <w:pPr>
              <w:spacing w:after="0" w:line="240" w:lineRule="auto"/>
              <w:jc w:val="both"/>
              <w:rPr>
                <w:sz w:val="18"/>
                <w:szCs w:val="18"/>
              </w:rPr>
            </w:pPr>
            <w:r w:rsidRPr="0024016A">
              <w:rPr>
                <w:sz w:val="18"/>
                <w:szCs w:val="18"/>
              </w:rPr>
              <w:t>4</w:t>
            </w:r>
          </w:p>
        </w:tc>
        <w:tc>
          <w:tcPr>
            <w:tcW w:w="1418" w:type="dxa"/>
            <w:gridSpan w:val="4"/>
            <w:vMerge w:val="restart"/>
          </w:tcPr>
          <w:p w14:paraId="27A34122" w14:textId="77777777" w:rsidR="000B440A" w:rsidRPr="0024016A" w:rsidRDefault="007A3CEE" w:rsidP="002E32A1">
            <w:pPr>
              <w:spacing w:after="0" w:line="240" w:lineRule="auto"/>
              <w:jc w:val="both"/>
              <w:rPr>
                <w:sz w:val="18"/>
                <w:szCs w:val="18"/>
              </w:rPr>
            </w:pPr>
            <w:r>
              <w:rPr>
                <w:sz w:val="18"/>
                <w:szCs w:val="18"/>
              </w:rPr>
              <w:t xml:space="preserve">4 </w:t>
            </w:r>
          </w:p>
        </w:tc>
        <w:tc>
          <w:tcPr>
            <w:tcW w:w="1276" w:type="dxa"/>
            <w:gridSpan w:val="3"/>
            <w:vMerge w:val="restart"/>
          </w:tcPr>
          <w:p w14:paraId="3D0680CE" w14:textId="77777777" w:rsidR="000B440A" w:rsidRPr="0024016A" w:rsidRDefault="00B64BFB" w:rsidP="002E32A1">
            <w:pPr>
              <w:spacing w:after="0" w:line="240" w:lineRule="auto"/>
              <w:jc w:val="both"/>
              <w:rPr>
                <w:sz w:val="18"/>
                <w:szCs w:val="18"/>
              </w:rPr>
            </w:pPr>
            <w:r>
              <w:rPr>
                <w:sz w:val="18"/>
                <w:szCs w:val="18"/>
              </w:rPr>
              <w:t>Achieved</w:t>
            </w:r>
          </w:p>
        </w:tc>
        <w:tc>
          <w:tcPr>
            <w:tcW w:w="1124" w:type="dxa"/>
            <w:gridSpan w:val="3"/>
            <w:vMerge w:val="restart"/>
          </w:tcPr>
          <w:p w14:paraId="3D88354E" w14:textId="77777777" w:rsidR="000B440A" w:rsidRPr="0024016A" w:rsidRDefault="00B64BFB" w:rsidP="002E32A1">
            <w:pPr>
              <w:spacing w:after="0" w:line="240" w:lineRule="auto"/>
              <w:jc w:val="both"/>
              <w:rPr>
                <w:sz w:val="18"/>
                <w:szCs w:val="18"/>
              </w:rPr>
            </w:pPr>
            <w:r>
              <w:rPr>
                <w:sz w:val="18"/>
                <w:szCs w:val="18"/>
              </w:rPr>
              <w:t>None</w:t>
            </w:r>
          </w:p>
        </w:tc>
        <w:tc>
          <w:tcPr>
            <w:tcW w:w="1998" w:type="dxa"/>
            <w:gridSpan w:val="3"/>
            <w:vMerge w:val="restart"/>
          </w:tcPr>
          <w:p w14:paraId="2D71BC57" w14:textId="77777777" w:rsidR="000B440A" w:rsidRPr="0024016A" w:rsidRDefault="00B64BFB" w:rsidP="002E32A1">
            <w:pPr>
              <w:spacing w:after="0" w:line="240" w:lineRule="auto"/>
              <w:jc w:val="both"/>
              <w:rPr>
                <w:sz w:val="18"/>
                <w:szCs w:val="18"/>
              </w:rPr>
            </w:pPr>
            <w:r>
              <w:rPr>
                <w:sz w:val="18"/>
                <w:szCs w:val="18"/>
              </w:rPr>
              <w:t>None</w:t>
            </w:r>
          </w:p>
        </w:tc>
      </w:tr>
      <w:tr w:rsidR="000B440A" w:rsidRPr="0024016A" w14:paraId="62B3C7E8" w14:textId="77777777" w:rsidTr="00087E5F">
        <w:trPr>
          <w:gridAfter w:val="1"/>
          <w:wAfter w:w="65" w:type="dxa"/>
        </w:trPr>
        <w:tc>
          <w:tcPr>
            <w:tcW w:w="1063" w:type="dxa"/>
            <w:gridSpan w:val="2"/>
            <w:vMerge/>
          </w:tcPr>
          <w:p w14:paraId="344A65DB" w14:textId="77777777" w:rsidR="000B440A" w:rsidRPr="0024016A" w:rsidRDefault="000B440A" w:rsidP="002E32A1">
            <w:pPr>
              <w:spacing w:after="0" w:line="240" w:lineRule="auto"/>
              <w:jc w:val="both"/>
              <w:rPr>
                <w:sz w:val="18"/>
                <w:szCs w:val="18"/>
              </w:rPr>
            </w:pPr>
          </w:p>
        </w:tc>
        <w:tc>
          <w:tcPr>
            <w:tcW w:w="1439" w:type="dxa"/>
            <w:gridSpan w:val="3"/>
            <w:vMerge/>
          </w:tcPr>
          <w:p w14:paraId="25325368" w14:textId="77777777" w:rsidR="000B440A" w:rsidRPr="0024016A" w:rsidRDefault="000B440A" w:rsidP="002E32A1">
            <w:pPr>
              <w:spacing w:after="0" w:line="240" w:lineRule="auto"/>
              <w:jc w:val="both"/>
              <w:rPr>
                <w:sz w:val="18"/>
                <w:szCs w:val="18"/>
              </w:rPr>
            </w:pPr>
          </w:p>
        </w:tc>
        <w:tc>
          <w:tcPr>
            <w:tcW w:w="1284" w:type="dxa"/>
            <w:vMerge/>
          </w:tcPr>
          <w:p w14:paraId="16B69640" w14:textId="77777777" w:rsidR="000B440A" w:rsidRPr="0024016A" w:rsidRDefault="000B440A" w:rsidP="002E32A1">
            <w:pPr>
              <w:spacing w:after="0" w:line="240" w:lineRule="auto"/>
              <w:jc w:val="both"/>
              <w:rPr>
                <w:sz w:val="18"/>
                <w:szCs w:val="18"/>
              </w:rPr>
            </w:pPr>
          </w:p>
        </w:tc>
        <w:tc>
          <w:tcPr>
            <w:tcW w:w="1450" w:type="dxa"/>
            <w:gridSpan w:val="2"/>
            <w:vMerge/>
          </w:tcPr>
          <w:p w14:paraId="75AEC414" w14:textId="77777777" w:rsidR="000B440A" w:rsidRPr="0024016A" w:rsidRDefault="000B440A" w:rsidP="002E32A1">
            <w:pPr>
              <w:spacing w:after="0" w:line="240" w:lineRule="auto"/>
              <w:jc w:val="both"/>
              <w:rPr>
                <w:sz w:val="18"/>
                <w:szCs w:val="18"/>
              </w:rPr>
            </w:pPr>
          </w:p>
        </w:tc>
        <w:tc>
          <w:tcPr>
            <w:tcW w:w="851" w:type="dxa"/>
            <w:gridSpan w:val="3"/>
          </w:tcPr>
          <w:p w14:paraId="4CA52143" w14:textId="77777777" w:rsidR="000B440A" w:rsidRPr="0024016A" w:rsidRDefault="000B440A" w:rsidP="002E32A1">
            <w:pPr>
              <w:spacing w:after="0" w:line="240" w:lineRule="auto"/>
              <w:jc w:val="both"/>
              <w:rPr>
                <w:sz w:val="18"/>
                <w:szCs w:val="18"/>
              </w:rPr>
            </w:pPr>
            <w:r w:rsidRPr="0024016A">
              <w:rPr>
                <w:sz w:val="18"/>
                <w:szCs w:val="18"/>
              </w:rPr>
              <w:t>Budget</w:t>
            </w:r>
          </w:p>
        </w:tc>
        <w:tc>
          <w:tcPr>
            <w:tcW w:w="1134" w:type="dxa"/>
            <w:gridSpan w:val="3"/>
          </w:tcPr>
          <w:p w14:paraId="75F9D3B0" w14:textId="77777777" w:rsidR="000B440A" w:rsidRPr="0024016A" w:rsidRDefault="000B440A" w:rsidP="002E32A1">
            <w:pPr>
              <w:spacing w:after="0" w:line="240" w:lineRule="auto"/>
              <w:jc w:val="both"/>
              <w:rPr>
                <w:sz w:val="18"/>
                <w:szCs w:val="18"/>
              </w:rPr>
            </w:pPr>
            <w:r w:rsidRPr="0024016A">
              <w:rPr>
                <w:sz w:val="18"/>
                <w:szCs w:val="18"/>
              </w:rPr>
              <w:t>Rand</w:t>
            </w:r>
          </w:p>
        </w:tc>
        <w:tc>
          <w:tcPr>
            <w:tcW w:w="992" w:type="dxa"/>
            <w:gridSpan w:val="3"/>
          </w:tcPr>
          <w:p w14:paraId="0C3B0AAA" w14:textId="77777777" w:rsidR="000B440A" w:rsidRPr="0024016A" w:rsidRDefault="000B440A" w:rsidP="002E32A1">
            <w:pPr>
              <w:spacing w:after="0" w:line="240" w:lineRule="auto"/>
              <w:jc w:val="both"/>
              <w:rPr>
                <w:sz w:val="18"/>
                <w:szCs w:val="18"/>
              </w:rPr>
            </w:pPr>
          </w:p>
        </w:tc>
        <w:tc>
          <w:tcPr>
            <w:tcW w:w="850" w:type="dxa"/>
            <w:gridSpan w:val="3"/>
          </w:tcPr>
          <w:p w14:paraId="5014DBD2" w14:textId="77777777" w:rsidR="000B440A" w:rsidRPr="0024016A" w:rsidRDefault="000B440A" w:rsidP="002E32A1">
            <w:pPr>
              <w:spacing w:after="0" w:line="240" w:lineRule="auto"/>
              <w:jc w:val="both"/>
              <w:rPr>
                <w:sz w:val="18"/>
                <w:szCs w:val="18"/>
              </w:rPr>
            </w:pPr>
          </w:p>
        </w:tc>
        <w:tc>
          <w:tcPr>
            <w:tcW w:w="1418" w:type="dxa"/>
            <w:gridSpan w:val="4"/>
            <w:vMerge/>
          </w:tcPr>
          <w:p w14:paraId="4B41ECBE" w14:textId="77777777" w:rsidR="000B440A" w:rsidRPr="0024016A" w:rsidRDefault="000B440A" w:rsidP="002E32A1">
            <w:pPr>
              <w:spacing w:after="0" w:line="240" w:lineRule="auto"/>
              <w:jc w:val="both"/>
              <w:rPr>
                <w:sz w:val="18"/>
                <w:szCs w:val="18"/>
              </w:rPr>
            </w:pPr>
          </w:p>
        </w:tc>
        <w:tc>
          <w:tcPr>
            <w:tcW w:w="1276" w:type="dxa"/>
            <w:gridSpan w:val="3"/>
            <w:vMerge/>
          </w:tcPr>
          <w:p w14:paraId="3B240C9D" w14:textId="77777777" w:rsidR="000B440A" w:rsidRPr="0024016A" w:rsidRDefault="000B440A" w:rsidP="002E32A1">
            <w:pPr>
              <w:spacing w:after="0" w:line="240" w:lineRule="auto"/>
              <w:jc w:val="both"/>
              <w:rPr>
                <w:sz w:val="18"/>
                <w:szCs w:val="18"/>
              </w:rPr>
            </w:pPr>
          </w:p>
        </w:tc>
        <w:tc>
          <w:tcPr>
            <w:tcW w:w="1124" w:type="dxa"/>
            <w:gridSpan w:val="3"/>
            <w:vMerge/>
          </w:tcPr>
          <w:p w14:paraId="7104C9D6" w14:textId="77777777" w:rsidR="000B440A" w:rsidRPr="0024016A" w:rsidRDefault="000B440A" w:rsidP="002E32A1">
            <w:pPr>
              <w:spacing w:after="0" w:line="240" w:lineRule="auto"/>
              <w:jc w:val="both"/>
              <w:rPr>
                <w:sz w:val="18"/>
                <w:szCs w:val="18"/>
              </w:rPr>
            </w:pPr>
          </w:p>
        </w:tc>
        <w:tc>
          <w:tcPr>
            <w:tcW w:w="1998" w:type="dxa"/>
            <w:gridSpan w:val="3"/>
            <w:vMerge/>
          </w:tcPr>
          <w:p w14:paraId="5FBFF8AC" w14:textId="77777777" w:rsidR="000B440A" w:rsidRPr="0024016A" w:rsidRDefault="000B440A" w:rsidP="002E32A1">
            <w:pPr>
              <w:spacing w:after="0" w:line="240" w:lineRule="auto"/>
              <w:jc w:val="both"/>
              <w:rPr>
                <w:sz w:val="18"/>
                <w:szCs w:val="18"/>
              </w:rPr>
            </w:pPr>
          </w:p>
        </w:tc>
      </w:tr>
      <w:tr w:rsidR="0024016A" w:rsidRPr="0024016A" w14:paraId="20A1054C" w14:textId="77777777" w:rsidTr="00087E5F">
        <w:trPr>
          <w:gridAfter w:val="1"/>
          <w:wAfter w:w="65" w:type="dxa"/>
          <w:trHeight w:val="357"/>
        </w:trPr>
        <w:tc>
          <w:tcPr>
            <w:tcW w:w="1063" w:type="dxa"/>
            <w:gridSpan w:val="2"/>
            <w:vMerge/>
          </w:tcPr>
          <w:p w14:paraId="2608FEED" w14:textId="77777777" w:rsidR="0024016A" w:rsidRPr="0024016A" w:rsidRDefault="0024016A" w:rsidP="002E32A1">
            <w:pPr>
              <w:spacing w:after="0" w:line="240" w:lineRule="auto"/>
              <w:jc w:val="both"/>
              <w:rPr>
                <w:sz w:val="18"/>
                <w:szCs w:val="18"/>
              </w:rPr>
            </w:pPr>
          </w:p>
        </w:tc>
        <w:tc>
          <w:tcPr>
            <w:tcW w:w="1439" w:type="dxa"/>
            <w:gridSpan w:val="3"/>
            <w:vMerge/>
          </w:tcPr>
          <w:p w14:paraId="4228964D" w14:textId="77777777" w:rsidR="0024016A" w:rsidRPr="0024016A" w:rsidRDefault="0024016A" w:rsidP="002E32A1">
            <w:pPr>
              <w:spacing w:after="0" w:line="240" w:lineRule="auto"/>
              <w:jc w:val="both"/>
              <w:rPr>
                <w:sz w:val="18"/>
                <w:szCs w:val="18"/>
              </w:rPr>
            </w:pPr>
          </w:p>
        </w:tc>
        <w:tc>
          <w:tcPr>
            <w:tcW w:w="1284" w:type="dxa"/>
            <w:vMerge w:val="restart"/>
          </w:tcPr>
          <w:p w14:paraId="2A1AD766" w14:textId="77777777" w:rsidR="0024016A" w:rsidRPr="0024016A" w:rsidRDefault="0024016A" w:rsidP="002E32A1">
            <w:pPr>
              <w:spacing w:after="0" w:line="240" w:lineRule="auto"/>
              <w:jc w:val="both"/>
              <w:rPr>
                <w:sz w:val="18"/>
                <w:szCs w:val="18"/>
              </w:rPr>
            </w:pPr>
            <w:r w:rsidRPr="0024016A">
              <w:rPr>
                <w:sz w:val="18"/>
                <w:szCs w:val="18"/>
              </w:rPr>
              <w:t xml:space="preserve">Number of sites visits </w:t>
            </w:r>
          </w:p>
        </w:tc>
        <w:tc>
          <w:tcPr>
            <w:tcW w:w="1450" w:type="dxa"/>
            <w:gridSpan w:val="2"/>
            <w:vMerge w:val="restart"/>
          </w:tcPr>
          <w:p w14:paraId="62C62C35" w14:textId="77777777" w:rsidR="0024016A" w:rsidRPr="0024016A" w:rsidRDefault="0024016A" w:rsidP="002E32A1">
            <w:pPr>
              <w:spacing w:after="0" w:line="240" w:lineRule="auto"/>
              <w:jc w:val="both"/>
              <w:rPr>
                <w:sz w:val="18"/>
                <w:szCs w:val="18"/>
              </w:rPr>
            </w:pPr>
            <w:r w:rsidRPr="0024016A">
              <w:rPr>
                <w:sz w:val="18"/>
                <w:szCs w:val="18"/>
              </w:rPr>
              <w:t xml:space="preserve">Signed sites visits </w:t>
            </w:r>
          </w:p>
        </w:tc>
        <w:tc>
          <w:tcPr>
            <w:tcW w:w="851" w:type="dxa"/>
            <w:gridSpan w:val="3"/>
          </w:tcPr>
          <w:p w14:paraId="679AEA62" w14:textId="77777777" w:rsidR="0024016A" w:rsidRPr="0024016A" w:rsidRDefault="0024016A" w:rsidP="002E32A1">
            <w:pPr>
              <w:spacing w:after="0" w:line="240" w:lineRule="auto"/>
              <w:jc w:val="both"/>
              <w:rPr>
                <w:sz w:val="18"/>
                <w:szCs w:val="18"/>
              </w:rPr>
            </w:pPr>
            <w:r w:rsidRPr="0024016A">
              <w:rPr>
                <w:sz w:val="18"/>
                <w:szCs w:val="18"/>
              </w:rPr>
              <w:t>Target:</w:t>
            </w:r>
          </w:p>
        </w:tc>
        <w:tc>
          <w:tcPr>
            <w:tcW w:w="1134" w:type="dxa"/>
            <w:gridSpan w:val="3"/>
          </w:tcPr>
          <w:p w14:paraId="3D1E987B" w14:textId="77777777" w:rsidR="0024016A" w:rsidRPr="0024016A" w:rsidRDefault="0024016A" w:rsidP="002E32A1">
            <w:pPr>
              <w:spacing w:after="0" w:line="240" w:lineRule="auto"/>
              <w:jc w:val="both"/>
              <w:rPr>
                <w:sz w:val="18"/>
                <w:szCs w:val="18"/>
              </w:rPr>
            </w:pPr>
            <w:r w:rsidRPr="0024016A">
              <w:rPr>
                <w:sz w:val="18"/>
                <w:szCs w:val="18"/>
              </w:rPr>
              <w:t>Number</w:t>
            </w:r>
          </w:p>
        </w:tc>
        <w:tc>
          <w:tcPr>
            <w:tcW w:w="992" w:type="dxa"/>
            <w:gridSpan w:val="3"/>
          </w:tcPr>
          <w:p w14:paraId="59CC6938" w14:textId="77777777" w:rsidR="0024016A" w:rsidRPr="0024016A" w:rsidRDefault="00D462FF" w:rsidP="002E32A1">
            <w:pPr>
              <w:spacing w:after="0" w:line="240" w:lineRule="auto"/>
              <w:jc w:val="both"/>
              <w:rPr>
                <w:sz w:val="18"/>
                <w:szCs w:val="18"/>
              </w:rPr>
            </w:pPr>
            <w:r>
              <w:rPr>
                <w:sz w:val="18"/>
                <w:szCs w:val="18"/>
              </w:rPr>
              <w:t>34</w:t>
            </w:r>
          </w:p>
        </w:tc>
        <w:tc>
          <w:tcPr>
            <w:tcW w:w="850" w:type="dxa"/>
            <w:gridSpan w:val="3"/>
          </w:tcPr>
          <w:p w14:paraId="11ED6E93" w14:textId="77777777" w:rsidR="0024016A" w:rsidRPr="0024016A" w:rsidRDefault="00D462FF" w:rsidP="002E32A1">
            <w:pPr>
              <w:spacing w:after="0" w:line="240" w:lineRule="auto"/>
              <w:jc w:val="both"/>
              <w:rPr>
                <w:sz w:val="18"/>
                <w:szCs w:val="18"/>
              </w:rPr>
            </w:pPr>
            <w:r>
              <w:rPr>
                <w:sz w:val="18"/>
                <w:szCs w:val="18"/>
              </w:rPr>
              <w:t>34</w:t>
            </w:r>
          </w:p>
        </w:tc>
        <w:tc>
          <w:tcPr>
            <w:tcW w:w="1418" w:type="dxa"/>
            <w:gridSpan w:val="4"/>
            <w:vMerge w:val="restart"/>
          </w:tcPr>
          <w:p w14:paraId="5CB7C016" w14:textId="77777777" w:rsidR="0024016A" w:rsidRPr="0024016A" w:rsidRDefault="00D462FF" w:rsidP="002E32A1">
            <w:pPr>
              <w:spacing w:after="0" w:line="240" w:lineRule="auto"/>
              <w:jc w:val="both"/>
              <w:rPr>
                <w:sz w:val="18"/>
                <w:szCs w:val="18"/>
              </w:rPr>
            </w:pPr>
            <w:r>
              <w:rPr>
                <w:sz w:val="18"/>
                <w:szCs w:val="18"/>
              </w:rPr>
              <w:t xml:space="preserve">34 </w:t>
            </w:r>
          </w:p>
        </w:tc>
        <w:tc>
          <w:tcPr>
            <w:tcW w:w="1276" w:type="dxa"/>
            <w:gridSpan w:val="3"/>
            <w:vMerge w:val="restart"/>
          </w:tcPr>
          <w:p w14:paraId="1050FF29" w14:textId="77777777" w:rsidR="0024016A" w:rsidRPr="0024016A" w:rsidRDefault="00D462FF" w:rsidP="002E32A1">
            <w:pPr>
              <w:spacing w:after="0" w:line="240" w:lineRule="auto"/>
              <w:jc w:val="both"/>
              <w:rPr>
                <w:sz w:val="18"/>
                <w:szCs w:val="18"/>
              </w:rPr>
            </w:pPr>
            <w:r>
              <w:rPr>
                <w:sz w:val="18"/>
                <w:szCs w:val="18"/>
              </w:rPr>
              <w:t>Achieved</w:t>
            </w:r>
          </w:p>
        </w:tc>
        <w:tc>
          <w:tcPr>
            <w:tcW w:w="1124" w:type="dxa"/>
            <w:gridSpan w:val="3"/>
            <w:vMerge w:val="restart"/>
          </w:tcPr>
          <w:p w14:paraId="0E598258" w14:textId="77777777" w:rsidR="0024016A" w:rsidRPr="0024016A" w:rsidRDefault="00D462FF" w:rsidP="002E32A1">
            <w:pPr>
              <w:spacing w:after="0" w:line="240" w:lineRule="auto"/>
              <w:jc w:val="both"/>
              <w:rPr>
                <w:sz w:val="18"/>
                <w:szCs w:val="18"/>
              </w:rPr>
            </w:pPr>
            <w:r>
              <w:rPr>
                <w:sz w:val="18"/>
                <w:szCs w:val="18"/>
              </w:rPr>
              <w:t>None</w:t>
            </w:r>
          </w:p>
        </w:tc>
        <w:tc>
          <w:tcPr>
            <w:tcW w:w="1998" w:type="dxa"/>
            <w:gridSpan w:val="3"/>
            <w:vMerge w:val="restart"/>
          </w:tcPr>
          <w:p w14:paraId="1AEA1129" w14:textId="77777777" w:rsidR="0024016A" w:rsidRPr="0024016A" w:rsidRDefault="00D462FF" w:rsidP="002E32A1">
            <w:pPr>
              <w:spacing w:after="0" w:line="240" w:lineRule="auto"/>
              <w:jc w:val="both"/>
              <w:rPr>
                <w:sz w:val="18"/>
                <w:szCs w:val="18"/>
              </w:rPr>
            </w:pPr>
            <w:r>
              <w:rPr>
                <w:sz w:val="18"/>
                <w:szCs w:val="18"/>
              </w:rPr>
              <w:t>None</w:t>
            </w:r>
          </w:p>
        </w:tc>
      </w:tr>
      <w:tr w:rsidR="0024016A" w:rsidRPr="0024016A" w14:paraId="5A7FF748" w14:textId="77777777" w:rsidTr="00087E5F">
        <w:trPr>
          <w:gridAfter w:val="1"/>
          <w:wAfter w:w="65" w:type="dxa"/>
        </w:trPr>
        <w:tc>
          <w:tcPr>
            <w:tcW w:w="1063" w:type="dxa"/>
            <w:gridSpan w:val="2"/>
            <w:vMerge/>
          </w:tcPr>
          <w:p w14:paraId="5C54FF50" w14:textId="77777777" w:rsidR="0024016A" w:rsidRPr="0024016A" w:rsidRDefault="0024016A" w:rsidP="002E32A1">
            <w:pPr>
              <w:spacing w:after="0" w:line="240" w:lineRule="auto"/>
              <w:jc w:val="both"/>
              <w:rPr>
                <w:sz w:val="18"/>
                <w:szCs w:val="18"/>
              </w:rPr>
            </w:pPr>
          </w:p>
        </w:tc>
        <w:tc>
          <w:tcPr>
            <w:tcW w:w="1439" w:type="dxa"/>
            <w:gridSpan w:val="3"/>
            <w:vMerge/>
          </w:tcPr>
          <w:p w14:paraId="43D37D93" w14:textId="77777777" w:rsidR="0024016A" w:rsidRPr="0024016A" w:rsidRDefault="0024016A" w:rsidP="002E32A1">
            <w:pPr>
              <w:spacing w:after="0" w:line="240" w:lineRule="auto"/>
              <w:jc w:val="both"/>
              <w:rPr>
                <w:sz w:val="18"/>
                <w:szCs w:val="18"/>
              </w:rPr>
            </w:pPr>
          </w:p>
        </w:tc>
        <w:tc>
          <w:tcPr>
            <w:tcW w:w="1284" w:type="dxa"/>
            <w:vMerge/>
          </w:tcPr>
          <w:p w14:paraId="23853E41" w14:textId="77777777" w:rsidR="0024016A" w:rsidRPr="0024016A" w:rsidRDefault="0024016A" w:rsidP="002E32A1">
            <w:pPr>
              <w:spacing w:after="0" w:line="240" w:lineRule="auto"/>
              <w:jc w:val="both"/>
              <w:rPr>
                <w:sz w:val="18"/>
                <w:szCs w:val="18"/>
              </w:rPr>
            </w:pPr>
          </w:p>
        </w:tc>
        <w:tc>
          <w:tcPr>
            <w:tcW w:w="1450" w:type="dxa"/>
            <w:gridSpan w:val="2"/>
            <w:vMerge/>
          </w:tcPr>
          <w:p w14:paraId="49B212E3" w14:textId="77777777" w:rsidR="0024016A" w:rsidRPr="0024016A" w:rsidRDefault="0024016A" w:rsidP="002E32A1">
            <w:pPr>
              <w:spacing w:after="0" w:line="240" w:lineRule="auto"/>
              <w:jc w:val="both"/>
              <w:rPr>
                <w:sz w:val="18"/>
                <w:szCs w:val="18"/>
              </w:rPr>
            </w:pPr>
          </w:p>
        </w:tc>
        <w:tc>
          <w:tcPr>
            <w:tcW w:w="851" w:type="dxa"/>
            <w:gridSpan w:val="3"/>
          </w:tcPr>
          <w:p w14:paraId="4F8B6F0C" w14:textId="77777777" w:rsidR="0024016A" w:rsidRPr="0024016A" w:rsidRDefault="0024016A" w:rsidP="002E32A1">
            <w:pPr>
              <w:spacing w:after="0" w:line="240" w:lineRule="auto"/>
              <w:jc w:val="both"/>
              <w:rPr>
                <w:sz w:val="18"/>
                <w:szCs w:val="18"/>
              </w:rPr>
            </w:pPr>
            <w:r w:rsidRPr="0024016A">
              <w:rPr>
                <w:sz w:val="18"/>
                <w:szCs w:val="18"/>
              </w:rPr>
              <w:t>Budget</w:t>
            </w:r>
          </w:p>
        </w:tc>
        <w:tc>
          <w:tcPr>
            <w:tcW w:w="1134" w:type="dxa"/>
            <w:gridSpan w:val="3"/>
          </w:tcPr>
          <w:p w14:paraId="332FFE5F" w14:textId="77777777" w:rsidR="0024016A" w:rsidRPr="0024016A" w:rsidRDefault="0024016A" w:rsidP="002E32A1">
            <w:pPr>
              <w:spacing w:after="0" w:line="240" w:lineRule="auto"/>
              <w:jc w:val="both"/>
              <w:rPr>
                <w:sz w:val="18"/>
                <w:szCs w:val="18"/>
              </w:rPr>
            </w:pPr>
            <w:r w:rsidRPr="0024016A">
              <w:rPr>
                <w:sz w:val="18"/>
                <w:szCs w:val="18"/>
              </w:rPr>
              <w:t>Rand</w:t>
            </w:r>
          </w:p>
        </w:tc>
        <w:tc>
          <w:tcPr>
            <w:tcW w:w="992" w:type="dxa"/>
            <w:gridSpan w:val="3"/>
          </w:tcPr>
          <w:p w14:paraId="533E4246" w14:textId="77777777" w:rsidR="0024016A" w:rsidRPr="0024016A" w:rsidRDefault="0024016A" w:rsidP="002E32A1">
            <w:pPr>
              <w:spacing w:after="0" w:line="240" w:lineRule="auto"/>
              <w:jc w:val="both"/>
              <w:rPr>
                <w:sz w:val="18"/>
                <w:szCs w:val="18"/>
              </w:rPr>
            </w:pPr>
          </w:p>
        </w:tc>
        <w:tc>
          <w:tcPr>
            <w:tcW w:w="850" w:type="dxa"/>
            <w:gridSpan w:val="3"/>
          </w:tcPr>
          <w:p w14:paraId="16816760" w14:textId="77777777" w:rsidR="0024016A" w:rsidRPr="0024016A" w:rsidRDefault="0024016A" w:rsidP="002E32A1">
            <w:pPr>
              <w:spacing w:after="0" w:line="240" w:lineRule="auto"/>
              <w:jc w:val="both"/>
              <w:rPr>
                <w:sz w:val="18"/>
                <w:szCs w:val="18"/>
              </w:rPr>
            </w:pPr>
          </w:p>
        </w:tc>
        <w:tc>
          <w:tcPr>
            <w:tcW w:w="1418" w:type="dxa"/>
            <w:gridSpan w:val="4"/>
            <w:vMerge/>
          </w:tcPr>
          <w:p w14:paraId="7D678F95" w14:textId="77777777" w:rsidR="0024016A" w:rsidRPr="0024016A" w:rsidRDefault="0024016A" w:rsidP="002E32A1">
            <w:pPr>
              <w:spacing w:after="0" w:line="240" w:lineRule="auto"/>
              <w:jc w:val="both"/>
              <w:rPr>
                <w:sz w:val="18"/>
                <w:szCs w:val="18"/>
              </w:rPr>
            </w:pPr>
          </w:p>
        </w:tc>
        <w:tc>
          <w:tcPr>
            <w:tcW w:w="1276" w:type="dxa"/>
            <w:gridSpan w:val="3"/>
            <w:vMerge/>
          </w:tcPr>
          <w:p w14:paraId="08FC52CD" w14:textId="77777777" w:rsidR="0024016A" w:rsidRPr="0024016A" w:rsidRDefault="0024016A" w:rsidP="002E32A1">
            <w:pPr>
              <w:spacing w:after="0" w:line="240" w:lineRule="auto"/>
              <w:jc w:val="both"/>
              <w:rPr>
                <w:sz w:val="18"/>
                <w:szCs w:val="18"/>
              </w:rPr>
            </w:pPr>
          </w:p>
        </w:tc>
        <w:tc>
          <w:tcPr>
            <w:tcW w:w="1124" w:type="dxa"/>
            <w:gridSpan w:val="3"/>
            <w:vMerge/>
          </w:tcPr>
          <w:p w14:paraId="530125C3" w14:textId="77777777" w:rsidR="0024016A" w:rsidRPr="0024016A" w:rsidRDefault="0024016A" w:rsidP="002E32A1">
            <w:pPr>
              <w:spacing w:after="0" w:line="240" w:lineRule="auto"/>
              <w:jc w:val="both"/>
              <w:rPr>
                <w:sz w:val="18"/>
                <w:szCs w:val="18"/>
              </w:rPr>
            </w:pPr>
          </w:p>
        </w:tc>
        <w:tc>
          <w:tcPr>
            <w:tcW w:w="1998" w:type="dxa"/>
            <w:gridSpan w:val="3"/>
            <w:vMerge/>
          </w:tcPr>
          <w:p w14:paraId="6E1298E2" w14:textId="77777777" w:rsidR="0024016A" w:rsidRPr="0024016A" w:rsidRDefault="0024016A" w:rsidP="002E32A1">
            <w:pPr>
              <w:spacing w:after="0" w:line="240" w:lineRule="auto"/>
              <w:jc w:val="both"/>
              <w:rPr>
                <w:sz w:val="18"/>
                <w:szCs w:val="18"/>
              </w:rPr>
            </w:pPr>
          </w:p>
        </w:tc>
      </w:tr>
      <w:tr w:rsidR="00D462FF" w:rsidRPr="0024016A" w14:paraId="49401EFD" w14:textId="77777777" w:rsidTr="00087E5F">
        <w:trPr>
          <w:gridAfter w:val="1"/>
          <w:wAfter w:w="65" w:type="dxa"/>
          <w:trHeight w:val="616"/>
        </w:trPr>
        <w:tc>
          <w:tcPr>
            <w:tcW w:w="1063" w:type="dxa"/>
            <w:gridSpan w:val="2"/>
            <w:vMerge/>
          </w:tcPr>
          <w:p w14:paraId="7A3E759F" w14:textId="77777777" w:rsidR="00D462FF" w:rsidRPr="0024016A" w:rsidRDefault="00D462FF" w:rsidP="002E32A1">
            <w:pPr>
              <w:spacing w:after="0" w:line="240" w:lineRule="auto"/>
              <w:jc w:val="both"/>
              <w:rPr>
                <w:sz w:val="18"/>
                <w:szCs w:val="18"/>
              </w:rPr>
            </w:pPr>
          </w:p>
        </w:tc>
        <w:tc>
          <w:tcPr>
            <w:tcW w:w="1439" w:type="dxa"/>
            <w:gridSpan w:val="3"/>
            <w:vMerge/>
          </w:tcPr>
          <w:p w14:paraId="49334740" w14:textId="77777777" w:rsidR="00D462FF" w:rsidRPr="0024016A" w:rsidRDefault="00D462FF" w:rsidP="002E32A1">
            <w:pPr>
              <w:spacing w:after="0" w:line="240" w:lineRule="auto"/>
              <w:jc w:val="both"/>
              <w:rPr>
                <w:sz w:val="18"/>
                <w:szCs w:val="18"/>
              </w:rPr>
            </w:pPr>
          </w:p>
        </w:tc>
        <w:tc>
          <w:tcPr>
            <w:tcW w:w="1284" w:type="dxa"/>
            <w:vMerge w:val="restart"/>
          </w:tcPr>
          <w:p w14:paraId="4F415111" w14:textId="77777777" w:rsidR="00D462FF" w:rsidRPr="0024016A" w:rsidRDefault="00D462FF" w:rsidP="002E32A1">
            <w:pPr>
              <w:spacing w:after="0" w:line="240" w:lineRule="auto"/>
              <w:jc w:val="both"/>
              <w:rPr>
                <w:sz w:val="18"/>
                <w:szCs w:val="18"/>
              </w:rPr>
            </w:pPr>
            <w:r w:rsidRPr="0024016A">
              <w:rPr>
                <w:sz w:val="18"/>
                <w:szCs w:val="18"/>
              </w:rPr>
              <w:t>Number of Business Plans submitted for funding</w:t>
            </w:r>
          </w:p>
        </w:tc>
        <w:tc>
          <w:tcPr>
            <w:tcW w:w="1450" w:type="dxa"/>
            <w:gridSpan w:val="2"/>
            <w:vMerge w:val="restart"/>
          </w:tcPr>
          <w:p w14:paraId="17CFEBD2" w14:textId="77777777" w:rsidR="00D462FF" w:rsidRPr="0024016A" w:rsidRDefault="00D462FF" w:rsidP="002E32A1">
            <w:pPr>
              <w:spacing w:after="0" w:line="240" w:lineRule="auto"/>
              <w:jc w:val="both"/>
              <w:rPr>
                <w:sz w:val="18"/>
                <w:szCs w:val="18"/>
              </w:rPr>
            </w:pPr>
            <w:r w:rsidRPr="0024016A">
              <w:rPr>
                <w:sz w:val="18"/>
                <w:szCs w:val="18"/>
              </w:rPr>
              <w:t xml:space="preserve">Technical reports </w:t>
            </w:r>
          </w:p>
        </w:tc>
        <w:tc>
          <w:tcPr>
            <w:tcW w:w="851" w:type="dxa"/>
            <w:gridSpan w:val="3"/>
          </w:tcPr>
          <w:p w14:paraId="1E968752" w14:textId="77777777" w:rsidR="00D462FF" w:rsidRPr="0024016A" w:rsidRDefault="00D462FF" w:rsidP="002E32A1">
            <w:pPr>
              <w:spacing w:after="0" w:line="240" w:lineRule="auto"/>
              <w:jc w:val="both"/>
              <w:rPr>
                <w:sz w:val="18"/>
                <w:szCs w:val="18"/>
              </w:rPr>
            </w:pPr>
            <w:r w:rsidRPr="0024016A">
              <w:rPr>
                <w:sz w:val="18"/>
                <w:szCs w:val="18"/>
              </w:rPr>
              <w:t>Target:</w:t>
            </w:r>
          </w:p>
        </w:tc>
        <w:tc>
          <w:tcPr>
            <w:tcW w:w="1134" w:type="dxa"/>
            <w:gridSpan w:val="3"/>
          </w:tcPr>
          <w:p w14:paraId="0FD218D4" w14:textId="77777777" w:rsidR="00D462FF" w:rsidRPr="0024016A" w:rsidRDefault="00D462FF" w:rsidP="002E32A1">
            <w:pPr>
              <w:spacing w:after="0" w:line="240" w:lineRule="auto"/>
              <w:jc w:val="both"/>
              <w:rPr>
                <w:sz w:val="18"/>
                <w:szCs w:val="18"/>
              </w:rPr>
            </w:pPr>
            <w:r w:rsidRPr="0024016A">
              <w:rPr>
                <w:sz w:val="18"/>
                <w:szCs w:val="18"/>
              </w:rPr>
              <w:t>Number</w:t>
            </w:r>
          </w:p>
        </w:tc>
        <w:tc>
          <w:tcPr>
            <w:tcW w:w="992" w:type="dxa"/>
            <w:gridSpan w:val="3"/>
          </w:tcPr>
          <w:p w14:paraId="0A0F2DCC" w14:textId="77777777" w:rsidR="00D462FF" w:rsidRPr="0024016A" w:rsidRDefault="00D462FF" w:rsidP="002E32A1">
            <w:pPr>
              <w:spacing w:after="0" w:line="240" w:lineRule="auto"/>
              <w:jc w:val="both"/>
              <w:rPr>
                <w:sz w:val="18"/>
                <w:szCs w:val="18"/>
              </w:rPr>
            </w:pPr>
            <w:r w:rsidRPr="0024016A">
              <w:rPr>
                <w:sz w:val="18"/>
                <w:szCs w:val="18"/>
              </w:rPr>
              <w:t>6</w:t>
            </w:r>
          </w:p>
        </w:tc>
        <w:tc>
          <w:tcPr>
            <w:tcW w:w="850" w:type="dxa"/>
            <w:gridSpan w:val="3"/>
          </w:tcPr>
          <w:p w14:paraId="035CA81B" w14:textId="77777777" w:rsidR="00D462FF" w:rsidRPr="0024016A" w:rsidRDefault="00D462FF" w:rsidP="002E32A1">
            <w:pPr>
              <w:spacing w:after="0" w:line="240" w:lineRule="auto"/>
              <w:jc w:val="both"/>
              <w:rPr>
                <w:sz w:val="18"/>
                <w:szCs w:val="18"/>
              </w:rPr>
            </w:pPr>
            <w:r w:rsidRPr="0024016A">
              <w:rPr>
                <w:sz w:val="18"/>
                <w:szCs w:val="18"/>
              </w:rPr>
              <w:t>9</w:t>
            </w:r>
          </w:p>
        </w:tc>
        <w:tc>
          <w:tcPr>
            <w:tcW w:w="1418" w:type="dxa"/>
            <w:gridSpan w:val="4"/>
            <w:vMerge w:val="restart"/>
          </w:tcPr>
          <w:p w14:paraId="14A9C1BE" w14:textId="77777777" w:rsidR="00D462FF" w:rsidRPr="0024016A" w:rsidRDefault="00D462FF" w:rsidP="002E32A1">
            <w:pPr>
              <w:spacing w:after="0" w:line="240" w:lineRule="auto"/>
              <w:jc w:val="both"/>
              <w:rPr>
                <w:sz w:val="18"/>
                <w:szCs w:val="18"/>
              </w:rPr>
            </w:pPr>
            <w:r w:rsidRPr="0024016A">
              <w:rPr>
                <w:sz w:val="18"/>
                <w:szCs w:val="18"/>
              </w:rPr>
              <w:t xml:space="preserve">9 </w:t>
            </w:r>
          </w:p>
        </w:tc>
        <w:tc>
          <w:tcPr>
            <w:tcW w:w="1276" w:type="dxa"/>
            <w:gridSpan w:val="3"/>
            <w:vMerge w:val="restart"/>
          </w:tcPr>
          <w:p w14:paraId="4F7A56C3" w14:textId="77777777" w:rsidR="00D462FF" w:rsidRPr="0024016A" w:rsidRDefault="00D462FF" w:rsidP="002E32A1">
            <w:pPr>
              <w:spacing w:after="0" w:line="240" w:lineRule="auto"/>
              <w:jc w:val="both"/>
              <w:rPr>
                <w:sz w:val="18"/>
                <w:szCs w:val="18"/>
              </w:rPr>
            </w:pPr>
            <w:r>
              <w:rPr>
                <w:sz w:val="18"/>
                <w:szCs w:val="18"/>
              </w:rPr>
              <w:t>9 applications (Business Plans were submitted for funding</w:t>
            </w:r>
          </w:p>
        </w:tc>
        <w:tc>
          <w:tcPr>
            <w:tcW w:w="1124" w:type="dxa"/>
            <w:gridSpan w:val="3"/>
            <w:vMerge w:val="restart"/>
          </w:tcPr>
          <w:p w14:paraId="235F4E49" w14:textId="77777777" w:rsidR="00D462FF" w:rsidRPr="0024016A" w:rsidRDefault="00D462FF" w:rsidP="002E32A1">
            <w:pPr>
              <w:spacing w:after="0" w:line="240" w:lineRule="auto"/>
              <w:jc w:val="both"/>
              <w:rPr>
                <w:sz w:val="18"/>
                <w:szCs w:val="18"/>
              </w:rPr>
            </w:pPr>
            <w:r>
              <w:rPr>
                <w:sz w:val="18"/>
                <w:szCs w:val="18"/>
              </w:rPr>
              <w:t>None</w:t>
            </w:r>
          </w:p>
        </w:tc>
        <w:tc>
          <w:tcPr>
            <w:tcW w:w="1998" w:type="dxa"/>
            <w:gridSpan w:val="3"/>
            <w:vMerge w:val="restart"/>
          </w:tcPr>
          <w:p w14:paraId="1A4AF906" w14:textId="77777777" w:rsidR="00D462FF" w:rsidRPr="0024016A" w:rsidRDefault="00D462FF" w:rsidP="002E32A1">
            <w:pPr>
              <w:spacing w:after="0" w:line="240" w:lineRule="auto"/>
              <w:jc w:val="both"/>
              <w:rPr>
                <w:sz w:val="18"/>
                <w:szCs w:val="18"/>
              </w:rPr>
            </w:pPr>
            <w:r>
              <w:rPr>
                <w:sz w:val="18"/>
                <w:szCs w:val="18"/>
              </w:rPr>
              <w:t>None</w:t>
            </w:r>
          </w:p>
        </w:tc>
      </w:tr>
      <w:tr w:rsidR="00D462FF" w:rsidRPr="0024016A" w14:paraId="7BE90A9A" w14:textId="77777777" w:rsidTr="00087E5F">
        <w:trPr>
          <w:gridAfter w:val="1"/>
          <w:wAfter w:w="65" w:type="dxa"/>
        </w:trPr>
        <w:tc>
          <w:tcPr>
            <w:tcW w:w="1063" w:type="dxa"/>
            <w:gridSpan w:val="2"/>
            <w:vMerge/>
          </w:tcPr>
          <w:p w14:paraId="3BF1B883" w14:textId="77777777" w:rsidR="00D462FF" w:rsidRPr="0024016A" w:rsidRDefault="00D462FF" w:rsidP="002E32A1">
            <w:pPr>
              <w:spacing w:after="0" w:line="240" w:lineRule="auto"/>
              <w:jc w:val="both"/>
              <w:rPr>
                <w:sz w:val="18"/>
                <w:szCs w:val="18"/>
              </w:rPr>
            </w:pPr>
          </w:p>
        </w:tc>
        <w:tc>
          <w:tcPr>
            <w:tcW w:w="1439" w:type="dxa"/>
            <w:gridSpan w:val="3"/>
            <w:vMerge/>
          </w:tcPr>
          <w:p w14:paraId="434042F2" w14:textId="77777777" w:rsidR="00D462FF" w:rsidRPr="0024016A" w:rsidRDefault="00D462FF" w:rsidP="002E32A1">
            <w:pPr>
              <w:spacing w:after="0" w:line="240" w:lineRule="auto"/>
              <w:jc w:val="both"/>
              <w:rPr>
                <w:sz w:val="18"/>
                <w:szCs w:val="18"/>
              </w:rPr>
            </w:pPr>
          </w:p>
        </w:tc>
        <w:tc>
          <w:tcPr>
            <w:tcW w:w="1284" w:type="dxa"/>
            <w:vMerge/>
          </w:tcPr>
          <w:p w14:paraId="13551116" w14:textId="77777777" w:rsidR="00D462FF" w:rsidRPr="0024016A" w:rsidRDefault="00D462FF" w:rsidP="002E32A1">
            <w:pPr>
              <w:spacing w:after="0" w:line="240" w:lineRule="auto"/>
              <w:jc w:val="both"/>
              <w:rPr>
                <w:sz w:val="18"/>
                <w:szCs w:val="18"/>
              </w:rPr>
            </w:pPr>
          </w:p>
        </w:tc>
        <w:tc>
          <w:tcPr>
            <w:tcW w:w="1450" w:type="dxa"/>
            <w:gridSpan w:val="2"/>
            <w:vMerge/>
          </w:tcPr>
          <w:p w14:paraId="417D444C" w14:textId="77777777" w:rsidR="00D462FF" w:rsidRPr="0024016A" w:rsidRDefault="00D462FF" w:rsidP="002E32A1">
            <w:pPr>
              <w:spacing w:after="0" w:line="240" w:lineRule="auto"/>
              <w:jc w:val="both"/>
              <w:rPr>
                <w:sz w:val="18"/>
                <w:szCs w:val="18"/>
              </w:rPr>
            </w:pPr>
          </w:p>
        </w:tc>
        <w:tc>
          <w:tcPr>
            <w:tcW w:w="851" w:type="dxa"/>
            <w:gridSpan w:val="3"/>
          </w:tcPr>
          <w:p w14:paraId="7DB1E023" w14:textId="77777777" w:rsidR="00D462FF" w:rsidRPr="0024016A" w:rsidRDefault="00D462FF" w:rsidP="002E32A1">
            <w:pPr>
              <w:spacing w:after="0" w:line="240" w:lineRule="auto"/>
              <w:jc w:val="both"/>
              <w:rPr>
                <w:sz w:val="18"/>
                <w:szCs w:val="18"/>
              </w:rPr>
            </w:pPr>
            <w:r w:rsidRPr="0024016A">
              <w:rPr>
                <w:sz w:val="18"/>
                <w:szCs w:val="18"/>
              </w:rPr>
              <w:t>Budget</w:t>
            </w:r>
          </w:p>
        </w:tc>
        <w:tc>
          <w:tcPr>
            <w:tcW w:w="1134" w:type="dxa"/>
            <w:gridSpan w:val="3"/>
          </w:tcPr>
          <w:p w14:paraId="2BF09853" w14:textId="77777777" w:rsidR="00D462FF" w:rsidRPr="0024016A" w:rsidRDefault="00D462FF" w:rsidP="002E32A1">
            <w:pPr>
              <w:spacing w:after="0" w:line="240" w:lineRule="auto"/>
              <w:jc w:val="both"/>
              <w:rPr>
                <w:sz w:val="18"/>
                <w:szCs w:val="18"/>
              </w:rPr>
            </w:pPr>
            <w:r w:rsidRPr="0024016A">
              <w:rPr>
                <w:sz w:val="18"/>
                <w:szCs w:val="18"/>
              </w:rPr>
              <w:t>Rand</w:t>
            </w:r>
          </w:p>
        </w:tc>
        <w:tc>
          <w:tcPr>
            <w:tcW w:w="992" w:type="dxa"/>
            <w:gridSpan w:val="3"/>
          </w:tcPr>
          <w:p w14:paraId="48107A80" w14:textId="77777777" w:rsidR="00D462FF" w:rsidRPr="0024016A" w:rsidRDefault="00D462FF" w:rsidP="002E32A1">
            <w:pPr>
              <w:spacing w:after="0" w:line="240" w:lineRule="auto"/>
              <w:jc w:val="both"/>
              <w:rPr>
                <w:sz w:val="18"/>
                <w:szCs w:val="18"/>
              </w:rPr>
            </w:pPr>
          </w:p>
        </w:tc>
        <w:tc>
          <w:tcPr>
            <w:tcW w:w="850" w:type="dxa"/>
            <w:gridSpan w:val="3"/>
          </w:tcPr>
          <w:p w14:paraId="3B384BE1" w14:textId="77777777" w:rsidR="00D462FF" w:rsidRPr="0024016A" w:rsidRDefault="00D462FF" w:rsidP="002E32A1">
            <w:pPr>
              <w:spacing w:after="0" w:line="240" w:lineRule="auto"/>
              <w:jc w:val="both"/>
              <w:rPr>
                <w:sz w:val="18"/>
                <w:szCs w:val="18"/>
              </w:rPr>
            </w:pPr>
          </w:p>
        </w:tc>
        <w:tc>
          <w:tcPr>
            <w:tcW w:w="1418" w:type="dxa"/>
            <w:gridSpan w:val="4"/>
            <w:vMerge/>
          </w:tcPr>
          <w:p w14:paraId="79C3C63C" w14:textId="77777777" w:rsidR="00D462FF" w:rsidRPr="0024016A" w:rsidRDefault="00D462FF" w:rsidP="002E32A1">
            <w:pPr>
              <w:spacing w:after="0" w:line="240" w:lineRule="auto"/>
              <w:jc w:val="both"/>
              <w:rPr>
                <w:sz w:val="18"/>
                <w:szCs w:val="18"/>
              </w:rPr>
            </w:pPr>
          </w:p>
        </w:tc>
        <w:tc>
          <w:tcPr>
            <w:tcW w:w="1276" w:type="dxa"/>
            <w:gridSpan w:val="3"/>
            <w:vMerge/>
          </w:tcPr>
          <w:p w14:paraId="6698E148" w14:textId="77777777" w:rsidR="00D462FF" w:rsidRPr="0024016A" w:rsidRDefault="00D462FF" w:rsidP="002E32A1">
            <w:pPr>
              <w:spacing w:after="0" w:line="240" w:lineRule="auto"/>
              <w:jc w:val="both"/>
              <w:rPr>
                <w:sz w:val="18"/>
                <w:szCs w:val="18"/>
              </w:rPr>
            </w:pPr>
          </w:p>
        </w:tc>
        <w:tc>
          <w:tcPr>
            <w:tcW w:w="1124" w:type="dxa"/>
            <w:gridSpan w:val="3"/>
            <w:vMerge/>
          </w:tcPr>
          <w:p w14:paraId="1207802B" w14:textId="77777777" w:rsidR="00D462FF" w:rsidRPr="0024016A" w:rsidRDefault="00D462FF" w:rsidP="002E32A1">
            <w:pPr>
              <w:spacing w:after="0" w:line="240" w:lineRule="auto"/>
              <w:jc w:val="both"/>
              <w:rPr>
                <w:sz w:val="18"/>
                <w:szCs w:val="18"/>
              </w:rPr>
            </w:pPr>
          </w:p>
        </w:tc>
        <w:tc>
          <w:tcPr>
            <w:tcW w:w="1998" w:type="dxa"/>
            <w:gridSpan w:val="3"/>
            <w:vMerge/>
          </w:tcPr>
          <w:p w14:paraId="44CCB282" w14:textId="77777777" w:rsidR="00D462FF" w:rsidRPr="0024016A" w:rsidRDefault="00D462FF" w:rsidP="002E32A1">
            <w:pPr>
              <w:spacing w:after="0" w:line="240" w:lineRule="auto"/>
              <w:jc w:val="both"/>
              <w:rPr>
                <w:sz w:val="18"/>
                <w:szCs w:val="18"/>
              </w:rPr>
            </w:pPr>
          </w:p>
        </w:tc>
      </w:tr>
      <w:tr w:rsidR="0024016A" w:rsidRPr="0024016A" w14:paraId="4151A949" w14:textId="77777777" w:rsidTr="00087E5F">
        <w:trPr>
          <w:gridAfter w:val="1"/>
          <w:wAfter w:w="65" w:type="dxa"/>
          <w:trHeight w:val="534"/>
        </w:trPr>
        <w:tc>
          <w:tcPr>
            <w:tcW w:w="1063" w:type="dxa"/>
            <w:gridSpan w:val="2"/>
            <w:vMerge/>
          </w:tcPr>
          <w:p w14:paraId="3648ACEF" w14:textId="77777777" w:rsidR="0024016A" w:rsidRPr="0024016A" w:rsidRDefault="0024016A" w:rsidP="002E32A1">
            <w:pPr>
              <w:spacing w:after="0" w:line="240" w:lineRule="auto"/>
              <w:jc w:val="both"/>
              <w:rPr>
                <w:sz w:val="18"/>
                <w:szCs w:val="18"/>
              </w:rPr>
            </w:pPr>
          </w:p>
        </w:tc>
        <w:tc>
          <w:tcPr>
            <w:tcW w:w="1439" w:type="dxa"/>
            <w:gridSpan w:val="3"/>
            <w:vMerge/>
          </w:tcPr>
          <w:p w14:paraId="1D1F1163" w14:textId="77777777" w:rsidR="0024016A" w:rsidRPr="0024016A" w:rsidRDefault="0024016A" w:rsidP="002E32A1">
            <w:pPr>
              <w:spacing w:after="0" w:line="240" w:lineRule="auto"/>
              <w:jc w:val="both"/>
              <w:rPr>
                <w:sz w:val="18"/>
                <w:szCs w:val="18"/>
              </w:rPr>
            </w:pPr>
          </w:p>
        </w:tc>
        <w:tc>
          <w:tcPr>
            <w:tcW w:w="1284" w:type="dxa"/>
            <w:vMerge w:val="restart"/>
          </w:tcPr>
          <w:p w14:paraId="4BEABE28" w14:textId="77777777" w:rsidR="0024016A" w:rsidRPr="0024016A" w:rsidRDefault="0024016A" w:rsidP="002E32A1">
            <w:pPr>
              <w:spacing w:after="0" w:line="240" w:lineRule="auto"/>
              <w:jc w:val="both"/>
              <w:rPr>
                <w:sz w:val="18"/>
                <w:szCs w:val="18"/>
              </w:rPr>
            </w:pPr>
            <w:r w:rsidRPr="0024016A">
              <w:rPr>
                <w:sz w:val="18"/>
                <w:szCs w:val="18"/>
              </w:rPr>
              <w:t xml:space="preserve">Number of EPWP beneficiaries achieved </w:t>
            </w:r>
          </w:p>
        </w:tc>
        <w:tc>
          <w:tcPr>
            <w:tcW w:w="1450" w:type="dxa"/>
            <w:gridSpan w:val="2"/>
            <w:vMerge w:val="restart"/>
          </w:tcPr>
          <w:p w14:paraId="078DF168" w14:textId="77777777" w:rsidR="0024016A" w:rsidRPr="0024016A" w:rsidRDefault="0024016A" w:rsidP="002E32A1">
            <w:pPr>
              <w:spacing w:after="0" w:line="240" w:lineRule="auto"/>
              <w:jc w:val="both"/>
              <w:rPr>
                <w:sz w:val="18"/>
                <w:szCs w:val="18"/>
              </w:rPr>
            </w:pPr>
            <w:r w:rsidRPr="0024016A">
              <w:rPr>
                <w:sz w:val="18"/>
                <w:szCs w:val="18"/>
              </w:rPr>
              <w:t>Employment contracts</w:t>
            </w:r>
          </w:p>
        </w:tc>
        <w:tc>
          <w:tcPr>
            <w:tcW w:w="851" w:type="dxa"/>
            <w:gridSpan w:val="3"/>
          </w:tcPr>
          <w:p w14:paraId="6B72D355" w14:textId="77777777" w:rsidR="0024016A" w:rsidRPr="0024016A" w:rsidRDefault="0024016A" w:rsidP="002E32A1">
            <w:pPr>
              <w:spacing w:after="0" w:line="240" w:lineRule="auto"/>
              <w:jc w:val="both"/>
              <w:rPr>
                <w:sz w:val="18"/>
                <w:szCs w:val="18"/>
              </w:rPr>
            </w:pPr>
            <w:r w:rsidRPr="0024016A">
              <w:rPr>
                <w:sz w:val="18"/>
                <w:szCs w:val="18"/>
              </w:rPr>
              <w:t>Target:</w:t>
            </w:r>
          </w:p>
        </w:tc>
        <w:tc>
          <w:tcPr>
            <w:tcW w:w="1134" w:type="dxa"/>
            <w:gridSpan w:val="3"/>
          </w:tcPr>
          <w:p w14:paraId="2F2258B2" w14:textId="77777777" w:rsidR="0024016A" w:rsidRPr="0024016A" w:rsidRDefault="0024016A" w:rsidP="002E32A1">
            <w:pPr>
              <w:spacing w:after="0" w:line="240" w:lineRule="auto"/>
              <w:jc w:val="both"/>
              <w:rPr>
                <w:sz w:val="18"/>
                <w:szCs w:val="18"/>
              </w:rPr>
            </w:pPr>
            <w:r w:rsidRPr="0024016A">
              <w:rPr>
                <w:sz w:val="18"/>
                <w:szCs w:val="18"/>
              </w:rPr>
              <w:t>Number</w:t>
            </w:r>
          </w:p>
        </w:tc>
        <w:tc>
          <w:tcPr>
            <w:tcW w:w="992" w:type="dxa"/>
            <w:gridSpan w:val="3"/>
          </w:tcPr>
          <w:p w14:paraId="53B15F08" w14:textId="77777777" w:rsidR="0024016A" w:rsidRPr="0024016A" w:rsidRDefault="0024016A" w:rsidP="002E32A1">
            <w:pPr>
              <w:spacing w:after="0" w:line="240" w:lineRule="auto"/>
              <w:jc w:val="both"/>
              <w:rPr>
                <w:sz w:val="18"/>
                <w:szCs w:val="18"/>
              </w:rPr>
            </w:pPr>
            <w:r w:rsidRPr="0024016A">
              <w:rPr>
                <w:sz w:val="18"/>
                <w:szCs w:val="18"/>
              </w:rPr>
              <w:t>228</w:t>
            </w:r>
          </w:p>
        </w:tc>
        <w:tc>
          <w:tcPr>
            <w:tcW w:w="850" w:type="dxa"/>
            <w:gridSpan w:val="3"/>
          </w:tcPr>
          <w:p w14:paraId="5697A2DA" w14:textId="77777777" w:rsidR="0024016A" w:rsidRPr="0024016A" w:rsidRDefault="0024016A" w:rsidP="002E32A1">
            <w:pPr>
              <w:spacing w:after="0" w:line="240" w:lineRule="auto"/>
              <w:jc w:val="both"/>
              <w:rPr>
                <w:sz w:val="18"/>
                <w:szCs w:val="18"/>
              </w:rPr>
            </w:pPr>
            <w:r w:rsidRPr="0024016A">
              <w:rPr>
                <w:sz w:val="18"/>
                <w:szCs w:val="18"/>
              </w:rPr>
              <w:t>228</w:t>
            </w:r>
          </w:p>
        </w:tc>
        <w:tc>
          <w:tcPr>
            <w:tcW w:w="1418" w:type="dxa"/>
            <w:gridSpan w:val="4"/>
          </w:tcPr>
          <w:p w14:paraId="124F6315" w14:textId="77777777" w:rsidR="0024016A" w:rsidRPr="0024016A" w:rsidRDefault="0024016A" w:rsidP="002E32A1">
            <w:pPr>
              <w:spacing w:after="0" w:line="240" w:lineRule="auto"/>
              <w:jc w:val="both"/>
              <w:rPr>
                <w:sz w:val="18"/>
                <w:szCs w:val="18"/>
              </w:rPr>
            </w:pPr>
            <w:r w:rsidRPr="0024016A">
              <w:rPr>
                <w:sz w:val="18"/>
                <w:szCs w:val="18"/>
              </w:rPr>
              <w:t xml:space="preserve">228 </w:t>
            </w:r>
          </w:p>
        </w:tc>
        <w:tc>
          <w:tcPr>
            <w:tcW w:w="1276" w:type="dxa"/>
            <w:gridSpan w:val="3"/>
          </w:tcPr>
          <w:p w14:paraId="0A98E6F6" w14:textId="77777777" w:rsidR="0024016A" w:rsidRPr="0024016A" w:rsidRDefault="0024016A" w:rsidP="002E32A1">
            <w:pPr>
              <w:spacing w:after="0" w:line="240" w:lineRule="auto"/>
              <w:jc w:val="both"/>
              <w:rPr>
                <w:sz w:val="18"/>
                <w:szCs w:val="18"/>
              </w:rPr>
            </w:pPr>
            <w:r w:rsidRPr="0024016A">
              <w:rPr>
                <w:sz w:val="18"/>
                <w:szCs w:val="18"/>
              </w:rPr>
              <w:t xml:space="preserve">Achieved </w:t>
            </w:r>
          </w:p>
        </w:tc>
        <w:tc>
          <w:tcPr>
            <w:tcW w:w="1124" w:type="dxa"/>
            <w:gridSpan w:val="3"/>
          </w:tcPr>
          <w:p w14:paraId="26E1260A" w14:textId="77777777" w:rsidR="0024016A" w:rsidRPr="0024016A" w:rsidRDefault="0024016A" w:rsidP="002E32A1">
            <w:pPr>
              <w:spacing w:after="0" w:line="240" w:lineRule="auto"/>
              <w:jc w:val="both"/>
              <w:rPr>
                <w:sz w:val="18"/>
                <w:szCs w:val="18"/>
              </w:rPr>
            </w:pPr>
            <w:r w:rsidRPr="0024016A">
              <w:rPr>
                <w:sz w:val="18"/>
                <w:szCs w:val="18"/>
              </w:rPr>
              <w:t>Not applicable</w:t>
            </w:r>
          </w:p>
        </w:tc>
        <w:tc>
          <w:tcPr>
            <w:tcW w:w="1998" w:type="dxa"/>
            <w:gridSpan w:val="3"/>
          </w:tcPr>
          <w:p w14:paraId="267D09BA" w14:textId="77777777" w:rsidR="0024016A" w:rsidRPr="0024016A" w:rsidRDefault="0024016A" w:rsidP="002E32A1">
            <w:pPr>
              <w:spacing w:after="0" w:line="240" w:lineRule="auto"/>
              <w:jc w:val="both"/>
              <w:rPr>
                <w:sz w:val="18"/>
                <w:szCs w:val="18"/>
              </w:rPr>
            </w:pPr>
            <w:r w:rsidRPr="0024016A">
              <w:rPr>
                <w:sz w:val="18"/>
                <w:szCs w:val="18"/>
              </w:rPr>
              <w:t>252 participants to be included in the EPWP as per the provincial target</w:t>
            </w:r>
          </w:p>
          <w:p w14:paraId="25EAF1F9" w14:textId="77777777" w:rsidR="0024016A" w:rsidRPr="0024016A" w:rsidRDefault="0024016A" w:rsidP="002E32A1">
            <w:pPr>
              <w:spacing w:after="0" w:line="240" w:lineRule="auto"/>
              <w:jc w:val="both"/>
              <w:rPr>
                <w:sz w:val="18"/>
                <w:szCs w:val="18"/>
              </w:rPr>
            </w:pPr>
          </w:p>
        </w:tc>
      </w:tr>
      <w:tr w:rsidR="00D462FF" w:rsidRPr="0024016A" w14:paraId="5B9E8313" w14:textId="77777777" w:rsidTr="00087E5F">
        <w:trPr>
          <w:gridAfter w:val="1"/>
          <w:wAfter w:w="65" w:type="dxa"/>
        </w:trPr>
        <w:tc>
          <w:tcPr>
            <w:tcW w:w="1063" w:type="dxa"/>
            <w:gridSpan w:val="2"/>
            <w:vMerge/>
          </w:tcPr>
          <w:p w14:paraId="74D82876" w14:textId="77777777" w:rsidR="00D462FF" w:rsidRPr="0024016A" w:rsidRDefault="00D462FF" w:rsidP="002E32A1">
            <w:pPr>
              <w:spacing w:after="0" w:line="240" w:lineRule="auto"/>
              <w:jc w:val="both"/>
              <w:rPr>
                <w:sz w:val="18"/>
                <w:szCs w:val="18"/>
              </w:rPr>
            </w:pPr>
          </w:p>
        </w:tc>
        <w:tc>
          <w:tcPr>
            <w:tcW w:w="1439" w:type="dxa"/>
            <w:gridSpan w:val="3"/>
          </w:tcPr>
          <w:p w14:paraId="239539FE" w14:textId="77777777" w:rsidR="00D462FF" w:rsidRPr="0024016A" w:rsidRDefault="00D462FF" w:rsidP="002E32A1">
            <w:pPr>
              <w:spacing w:after="0" w:line="240" w:lineRule="auto"/>
              <w:jc w:val="both"/>
              <w:rPr>
                <w:sz w:val="18"/>
                <w:szCs w:val="18"/>
              </w:rPr>
            </w:pPr>
          </w:p>
        </w:tc>
        <w:tc>
          <w:tcPr>
            <w:tcW w:w="1284" w:type="dxa"/>
            <w:vMerge/>
          </w:tcPr>
          <w:p w14:paraId="2EDE9A52" w14:textId="77777777" w:rsidR="00D462FF" w:rsidRPr="0024016A" w:rsidRDefault="00D462FF" w:rsidP="002E32A1">
            <w:pPr>
              <w:spacing w:after="0" w:line="240" w:lineRule="auto"/>
              <w:jc w:val="both"/>
              <w:rPr>
                <w:sz w:val="18"/>
                <w:szCs w:val="18"/>
              </w:rPr>
            </w:pPr>
          </w:p>
        </w:tc>
        <w:tc>
          <w:tcPr>
            <w:tcW w:w="1450" w:type="dxa"/>
            <w:gridSpan w:val="2"/>
            <w:vMerge/>
          </w:tcPr>
          <w:p w14:paraId="2CD2F57C" w14:textId="77777777" w:rsidR="00D462FF" w:rsidRPr="0024016A" w:rsidRDefault="00D462FF" w:rsidP="002E32A1">
            <w:pPr>
              <w:spacing w:after="0" w:line="240" w:lineRule="auto"/>
              <w:jc w:val="both"/>
              <w:rPr>
                <w:sz w:val="18"/>
                <w:szCs w:val="18"/>
              </w:rPr>
            </w:pPr>
          </w:p>
        </w:tc>
        <w:tc>
          <w:tcPr>
            <w:tcW w:w="851" w:type="dxa"/>
            <w:gridSpan w:val="3"/>
          </w:tcPr>
          <w:p w14:paraId="34206AA4" w14:textId="77777777" w:rsidR="00D462FF" w:rsidRPr="0024016A" w:rsidRDefault="00D462FF" w:rsidP="002E32A1">
            <w:pPr>
              <w:spacing w:after="0" w:line="240" w:lineRule="auto"/>
              <w:jc w:val="both"/>
              <w:rPr>
                <w:sz w:val="18"/>
                <w:szCs w:val="18"/>
              </w:rPr>
            </w:pPr>
            <w:r w:rsidRPr="0024016A">
              <w:rPr>
                <w:sz w:val="18"/>
                <w:szCs w:val="18"/>
              </w:rPr>
              <w:t>Budget</w:t>
            </w:r>
          </w:p>
        </w:tc>
        <w:tc>
          <w:tcPr>
            <w:tcW w:w="1134" w:type="dxa"/>
            <w:gridSpan w:val="3"/>
          </w:tcPr>
          <w:p w14:paraId="5AA7F230" w14:textId="77777777" w:rsidR="00D462FF" w:rsidRPr="0024016A" w:rsidRDefault="00D462FF" w:rsidP="002E32A1">
            <w:pPr>
              <w:spacing w:after="0" w:line="240" w:lineRule="auto"/>
              <w:jc w:val="both"/>
              <w:rPr>
                <w:sz w:val="18"/>
                <w:szCs w:val="18"/>
              </w:rPr>
            </w:pPr>
            <w:r w:rsidRPr="0024016A">
              <w:rPr>
                <w:sz w:val="18"/>
                <w:szCs w:val="18"/>
              </w:rPr>
              <w:t>Rand</w:t>
            </w:r>
          </w:p>
        </w:tc>
        <w:tc>
          <w:tcPr>
            <w:tcW w:w="992" w:type="dxa"/>
            <w:gridSpan w:val="3"/>
          </w:tcPr>
          <w:p w14:paraId="780308C1" w14:textId="77777777" w:rsidR="00D462FF" w:rsidRPr="0024016A" w:rsidRDefault="00D462FF" w:rsidP="002E32A1">
            <w:pPr>
              <w:spacing w:after="0" w:line="240" w:lineRule="auto"/>
              <w:jc w:val="both"/>
              <w:rPr>
                <w:sz w:val="18"/>
                <w:szCs w:val="18"/>
              </w:rPr>
            </w:pPr>
          </w:p>
        </w:tc>
        <w:tc>
          <w:tcPr>
            <w:tcW w:w="850" w:type="dxa"/>
            <w:gridSpan w:val="3"/>
          </w:tcPr>
          <w:p w14:paraId="2773D4D8" w14:textId="77777777" w:rsidR="00D462FF" w:rsidRPr="0024016A" w:rsidRDefault="00D462FF" w:rsidP="002E32A1">
            <w:pPr>
              <w:spacing w:after="0" w:line="240" w:lineRule="auto"/>
              <w:jc w:val="both"/>
              <w:rPr>
                <w:sz w:val="18"/>
                <w:szCs w:val="18"/>
              </w:rPr>
            </w:pPr>
          </w:p>
        </w:tc>
        <w:tc>
          <w:tcPr>
            <w:tcW w:w="1418" w:type="dxa"/>
            <w:gridSpan w:val="4"/>
          </w:tcPr>
          <w:p w14:paraId="21B91858" w14:textId="77777777" w:rsidR="00D462FF" w:rsidRPr="0024016A" w:rsidRDefault="00D462FF" w:rsidP="002E32A1">
            <w:pPr>
              <w:spacing w:after="0" w:line="240" w:lineRule="auto"/>
              <w:jc w:val="both"/>
              <w:rPr>
                <w:sz w:val="18"/>
                <w:szCs w:val="18"/>
              </w:rPr>
            </w:pPr>
          </w:p>
        </w:tc>
        <w:tc>
          <w:tcPr>
            <w:tcW w:w="1276" w:type="dxa"/>
            <w:gridSpan w:val="3"/>
          </w:tcPr>
          <w:p w14:paraId="54E7B272" w14:textId="77777777" w:rsidR="00D462FF" w:rsidRPr="0024016A" w:rsidRDefault="00D462FF" w:rsidP="002E32A1">
            <w:pPr>
              <w:spacing w:after="0" w:line="240" w:lineRule="auto"/>
              <w:jc w:val="both"/>
              <w:rPr>
                <w:sz w:val="18"/>
                <w:szCs w:val="18"/>
              </w:rPr>
            </w:pPr>
          </w:p>
        </w:tc>
        <w:tc>
          <w:tcPr>
            <w:tcW w:w="1124" w:type="dxa"/>
            <w:gridSpan w:val="3"/>
          </w:tcPr>
          <w:p w14:paraId="57B5AE62" w14:textId="77777777" w:rsidR="00D462FF" w:rsidRPr="0024016A" w:rsidRDefault="00D462FF" w:rsidP="002E32A1">
            <w:pPr>
              <w:spacing w:after="0" w:line="240" w:lineRule="auto"/>
              <w:jc w:val="both"/>
              <w:rPr>
                <w:sz w:val="18"/>
                <w:szCs w:val="18"/>
              </w:rPr>
            </w:pPr>
          </w:p>
        </w:tc>
        <w:tc>
          <w:tcPr>
            <w:tcW w:w="1998" w:type="dxa"/>
            <w:gridSpan w:val="3"/>
          </w:tcPr>
          <w:p w14:paraId="6FEFBFD0" w14:textId="77777777" w:rsidR="00D462FF" w:rsidRPr="0024016A" w:rsidRDefault="00D462FF" w:rsidP="002E32A1">
            <w:pPr>
              <w:spacing w:after="0" w:line="240" w:lineRule="auto"/>
              <w:jc w:val="both"/>
              <w:rPr>
                <w:sz w:val="18"/>
                <w:szCs w:val="18"/>
              </w:rPr>
            </w:pPr>
          </w:p>
        </w:tc>
      </w:tr>
    </w:tbl>
    <w:p w14:paraId="6B175B1F" w14:textId="77777777" w:rsidR="0024016A" w:rsidRPr="0024016A" w:rsidRDefault="0024016A" w:rsidP="002E32A1">
      <w:pPr>
        <w:spacing w:after="160" w:line="259" w:lineRule="auto"/>
        <w:jc w:val="both"/>
        <w:rPr>
          <w:b/>
          <w:sz w:val="18"/>
          <w:szCs w:val="18"/>
        </w:rPr>
      </w:pPr>
    </w:p>
    <w:tbl>
      <w:tblPr>
        <w:tblStyle w:val="TableGrid25"/>
        <w:tblW w:w="14737" w:type="dxa"/>
        <w:tblLook w:val="04A0" w:firstRow="1" w:lastRow="0" w:firstColumn="1" w:lastColumn="0" w:noHBand="0" w:noVBand="1"/>
      </w:tblPr>
      <w:tblGrid>
        <w:gridCol w:w="952"/>
        <w:gridCol w:w="126"/>
        <w:gridCol w:w="18"/>
        <w:gridCol w:w="1453"/>
        <w:gridCol w:w="41"/>
        <w:gridCol w:w="1249"/>
        <w:gridCol w:w="142"/>
        <w:gridCol w:w="20"/>
        <w:gridCol w:w="1140"/>
        <w:gridCol w:w="120"/>
        <w:gridCol w:w="29"/>
        <w:gridCol w:w="796"/>
        <w:gridCol w:w="8"/>
        <w:gridCol w:w="235"/>
        <w:gridCol w:w="735"/>
        <w:gridCol w:w="38"/>
        <w:gridCol w:w="362"/>
        <w:gridCol w:w="545"/>
        <w:gridCol w:w="46"/>
        <w:gridCol w:w="323"/>
        <w:gridCol w:w="459"/>
        <w:gridCol w:w="79"/>
        <w:gridCol w:w="318"/>
        <w:gridCol w:w="712"/>
        <w:gridCol w:w="118"/>
        <w:gridCol w:w="541"/>
        <w:gridCol w:w="686"/>
        <w:gridCol w:w="87"/>
        <w:gridCol w:w="307"/>
        <w:gridCol w:w="645"/>
        <w:gridCol w:w="229"/>
        <w:gridCol w:w="93"/>
        <w:gridCol w:w="1298"/>
        <w:gridCol w:w="787"/>
      </w:tblGrid>
      <w:tr w:rsidR="008D786D" w:rsidRPr="0024016A" w14:paraId="4C068B2B" w14:textId="77777777" w:rsidTr="009A1CEA">
        <w:tc>
          <w:tcPr>
            <w:tcW w:w="14737" w:type="dxa"/>
            <w:gridSpan w:val="34"/>
          </w:tcPr>
          <w:p w14:paraId="7A0FB1B0" w14:textId="77777777" w:rsidR="008D786D" w:rsidRDefault="008D786D" w:rsidP="002E32A1">
            <w:pPr>
              <w:spacing w:after="0" w:line="240" w:lineRule="auto"/>
              <w:jc w:val="both"/>
              <w:rPr>
                <w:b/>
                <w:sz w:val="20"/>
                <w:szCs w:val="20"/>
              </w:rPr>
            </w:pPr>
            <w:r w:rsidRPr="0024016A">
              <w:rPr>
                <w:b/>
                <w:sz w:val="20"/>
                <w:szCs w:val="20"/>
              </w:rPr>
              <w:t>Water and Sanitation Division</w:t>
            </w:r>
          </w:p>
          <w:p w14:paraId="4720AFD6" w14:textId="77777777" w:rsidR="008D786D" w:rsidRPr="0024016A" w:rsidRDefault="008D786D" w:rsidP="002E32A1">
            <w:pPr>
              <w:spacing w:after="0" w:line="240" w:lineRule="auto"/>
              <w:jc w:val="both"/>
              <w:rPr>
                <w:b/>
                <w:sz w:val="20"/>
                <w:szCs w:val="20"/>
              </w:rPr>
            </w:pPr>
          </w:p>
        </w:tc>
      </w:tr>
      <w:tr w:rsidR="00330412" w:rsidRPr="0024016A" w14:paraId="68B84162" w14:textId="77777777" w:rsidTr="009C5725">
        <w:tc>
          <w:tcPr>
            <w:tcW w:w="1079" w:type="dxa"/>
            <w:gridSpan w:val="2"/>
          </w:tcPr>
          <w:p w14:paraId="3215D613" w14:textId="77777777" w:rsidR="0024016A" w:rsidRPr="0024016A" w:rsidRDefault="0024016A" w:rsidP="002E32A1">
            <w:pPr>
              <w:spacing w:after="0" w:line="240" w:lineRule="auto"/>
              <w:jc w:val="both"/>
              <w:rPr>
                <w:b/>
                <w:sz w:val="20"/>
                <w:szCs w:val="20"/>
              </w:rPr>
            </w:pPr>
            <w:r w:rsidRPr="0024016A">
              <w:rPr>
                <w:b/>
                <w:sz w:val="20"/>
                <w:szCs w:val="20"/>
              </w:rPr>
              <w:t>Planning level</w:t>
            </w:r>
          </w:p>
        </w:tc>
        <w:tc>
          <w:tcPr>
            <w:tcW w:w="1471" w:type="dxa"/>
            <w:gridSpan w:val="2"/>
          </w:tcPr>
          <w:p w14:paraId="0AC26E7F" w14:textId="77777777" w:rsidR="0024016A" w:rsidRPr="0024016A" w:rsidRDefault="0024016A" w:rsidP="002E32A1">
            <w:pPr>
              <w:spacing w:after="0" w:line="240" w:lineRule="auto"/>
              <w:jc w:val="both"/>
              <w:rPr>
                <w:b/>
                <w:sz w:val="20"/>
                <w:szCs w:val="20"/>
              </w:rPr>
            </w:pPr>
            <w:r w:rsidRPr="0024016A">
              <w:rPr>
                <w:b/>
                <w:sz w:val="20"/>
                <w:szCs w:val="20"/>
              </w:rPr>
              <w:t>Predetermined Objectives</w:t>
            </w:r>
          </w:p>
        </w:tc>
        <w:tc>
          <w:tcPr>
            <w:tcW w:w="1452" w:type="dxa"/>
            <w:gridSpan w:val="4"/>
          </w:tcPr>
          <w:p w14:paraId="6015BE93" w14:textId="77777777" w:rsidR="0024016A" w:rsidRPr="0024016A" w:rsidRDefault="0024016A" w:rsidP="002E32A1">
            <w:pPr>
              <w:spacing w:after="0" w:line="240" w:lineRule="auto"/>
              <w:jc w:val="both"/>
              <w:rPr>
                <w:b/>
                <w:sz w:val="20"/>
                <w:szCs w:val="20"/>
              </w:rPr>
            </w:pPr>
            <w:r w:rsidRPr="0024016A">
              <w:rPr>
                <w:b/>
                <w:sz w:val="20"/>
                <w:szCs w:val="20"/>
              </w:rPr>
              <w:t>Key Performance Indicator</w:t>
            </w:r>
          </w:p>
        </w:tc>
        <w:tc>
          <w:tcPr>
            <w:tcW w:w="1289" w:type="dxa"/>
            <w:gridSpan w:val="3"/>
          </w:tcPr>
          <w:p w14:paraId="3D3CEF56" w14:textId="77777777" w:rsidR="0024016A" w:rsidRPr="0024016A" w:rsidRDefault="0024016A" w:rsidP="002E32A1">
            <w:pPr>
              <w:spacing w:after="0" w:line="240" w:lineRule="auto"/>
              <w:jc w:val="both"/>
              <w:rPr>
                <w:b/>
                <w:sz w:val="20"/>
                <w:szCs w:val="20"/>
              </w:rPr>
            </w:pPr>
            <w:r w:rsidRPr="0024016A">
              <w:rPr>
                <w:b/>
                <w:sz w:val="20"/>
                <w:szCs w:val="20"/>
              </w:rPr>
              <w:t xml:space="preserve">Evidence </w:t>
            </w:r>
          </w:p>
        </w:tc>
        <w:tc>
          <w:tcPr>
            <w:tcW w:w="796" w:type="dxa"/>
          </w:tcPr>
          <w:p w14:paraId="65B6793A" w14:textId="77777777" w:rsidR="0024016A" w:rsidRPr="0024016A" w:rsidRDefault="0024016A" w:rsidP="002E32A1">
            <w:pPr>
              <w:spacing w:after="0" w:line="240" w:lineRule="auto"/>
              <w:jc w:val="both"/>
              <w:rPr>
                <w:b/>
                <w:sz w:val="20"/>
                <w:szCs w:val="20"/>
              </w:rPr>
            </w:pPr>
            <w:r w:rsidRPr="0024016A">
              <w:rPr>
                <w:b/>
                <w:sz w:val="20"/>
                <w:szCs w:val="20"/>
              </w:rPr>
              <w:t>type</w:t>
            </w:r>
          </w:p>
        </w:tc>
        <w:tc>
          <w:tcPr>
            <w:tcW w:w="978" w:type="dxa"/>
            <w:gridSpan w:val="3"/>
          </w:tcPr>
          <w:p w14:paraId="24558EBF" w14:textId="77777777" w:rsidR="0024016A" w:rsidRPr="0024016A" w:rsidRDefault="0024016A" w:rsidP="002E32A1">
            <w:pPr>
              <w:spacing w:after="0" w:line="240" w:lineRule="auto"/>
              <w:jc w:val="both"/>
              <w:rPr>
                <w:b/>
                <w:sz w:val="20"/>
                <w:szCs w:val="20"/>
              </w:rPr>
            </w:pPr>
            <w:r w:rsidRPr="0024016A">
              <w:rPr>
                <w:b/>
                <w:sz w:val="20"/>
                <w:szCs w:val="20"/>
              </w:rPr>
              <w:t>Unit of Measure</w:t>
            </w:r>
          </w:p>
        </w:tc>
        <w:tc>
          <w:tcPr>
            <w:tcW w:w="945" w:type="dxa"/>
            <w:gridSpan w:val="3"/>
          </w:tcPr>
          <w:p w14:paraId="015205B7" w14:textId="77777777" w:rsidR="0024016A" w:rsidRPr="0024016A" w:rsidRDefault="0024016A" w:rsidP="002E32A1">
            <w:pPr>
              <w:spacing w:after="0" w:line="240" w:lineRule="auto"/>
              <w:jc w:val="both"/>
              <w:rPr>
                <w:b/>
                <w:sz w:val="20"/>
                <w:szCs w:val="20"/>
              </w:rPr>
            </w:pPr>
            <w:r w:rsidRPr="0024016A">
              <w:rPr>
                <w:b/>
                <w:sz w:val="20"/>
                <w:szCs w:val="20"/>
              </w:rPr>
              <w:t xml:space="preserve">Baseline </w:t>
            </w:r>
          </w:p>
        </w:tc>
        <w:tc>
          <w:tcPr>
            <w:tcW w:w="828" w:type="dxa"/>
            <w:gridSpan w:val="3"/>
          </w:tcPr>
          <w:p w14:paraId="42B1E62B" w14:textId="77777777" w:rsidR="0024016A" w:rsidRPr="0024016A" w:rsidRDefault="0024016A" w:rsidP="002E32A1">
            <w:pPr>
              <w:spacing w:after="0" w:line="240" w:lineRule="auto"/>
              <w:jc w:val="both"/>
              <w:rPr>
                <w:b/>
                <w:sz w:val="20"/>
                <w:szCs w:val="20"/>
              </w:rPr>
            </w:pPr>
            <w:r w:rsidRPr="0024016A">
              <w:rPr>
                <w:b/>
                <w:sz w:val="20"/>
                <w:szCs w:val="20"/>
              </w:rPr>
              <w:t>Annual Target</w:t>
            </w:r>
          </w:p>
        </w:tc>
        <w:tc>
          <w:tcPr>
            <w:tcW w:w="1109" w:type="dxa"/>
            <w:gridSpan w:val="3"/>
          </w:tcPr>
          <w:p w14:paraId="3DD7CB4D" w14:textId="77777777" w:rsidR="0024016A" w:rsidRPr="0024016A" w:rsidRDefault="0024016A" w:rsidP="002E32A1">
            <w:pPr>
              <w:spacing w:after="0" w:line="240" w:lineRule="auto"/>
              <w:jc w:val="both"/>
              <w:rPr>
                <w:b/>
                <w:sz w:val="20"/>
                <w:szCs w:val="20"/>
              </w:rPr>
            </w:pPr>
            <w:r w:rsidRPr="0024016A">
              <w:rPr>
                <w:b/>
                <w:sz w:val="20"/>
                <w:szCs w:val="20"/>
              </w:rPr>
              <w:t>Progress</w:t>
            </w:r>
          </w:p>
        </w:tc>
        <w:tc>
          <w:tcPr>
            <w:tcW w:w="1345" w:type="dxa"/>
            <w:gridSpan w:val="3"/>
          </w:tcPr>
          <w:p w14:paraId="1A9F1973" w14:textId="77777777" w:rsidR="0024016A" w:rsidRPr="0024016A" w:rsidRDefault="0024016A" w:rsidP="002E32A1">
            <w:pPr>
              <w:spacing w:after="0" w:line="240" w:lineRule="auto"/>
              <w:jc w:val="both"/>
              <w:rPr>
                <w:b/>
                <w:sz w:val="20"/>
                <w:szCs w:val="20"/>
              </w:rPr>
            </w:pPr>
            <w:r w:rsidRPr="0024016A">
              <w:rPr>
                <w:b/>
                <w:sz w:val="20"/>
                <w:szCs w:val="20"/>
              </w:rPr>
              <w:t>KPI Achievement rate</w:t>
            </w:r>
          </w:p>
        </w:tc>
        <w:tc>
          <w:tcPr>
            <w:tcW w:w="1263" w:type="dxa"/>
            <w:gridSpan w:val="4"/>
          </w:tcPr>
          <w:p w14:paraId="64A00766" w14:textId="77777777" w:rsidR="0024016A" w:rsidRPr="0024016A" w:rsidRDefault="0024016A" w:rsidP="002E32A1">
            <w:pPr>
              <w:spacing w:after="0" w:line="240" w:lineRule="auto"/>
              <w:jc w:val="both"/>
              <w:rPr>
                <w:b/>
                <w:sz w:val="20"/>
                <w:szCs w:val="20"/>
              </w:rPr>
            </w:pPr>
            <w:r w:rsidRPr="0024016A">
              <w:rPr>
                <w:b/>
                <w:sz w:val="20"/>
                <w:szCs w:val="20"/>
              </w:rPr>
              <w:t>Variance</w:t>
            </w:r>
          </w:p>
        </w:tc>
        <w:tc>
          <w:tcPr>
            <w:tcW w:w="2182" w:type="dxa"/>
            <w:gridSpan w:val="3"/>
          </w:tcPr>
          <w:p w14:paraId="6A48BDDA" w14:textId="77777777" w:rsidR="0024016A" w:rsidRPr="0024016A" w:rsidRDefault="0024016A" w:rsidP="002E32A1">
            <w:pPr>
              <w:spacing w:after="0" w:line="240" w:lineRule="auto"/>
              <w:jc w:val="both"/>
              <w:rPr>
                <w:b/>
                <w:sz w:val="20"/>
                <w:szCs w:val="20"/>
              </w:rPr>
            </w:pPr>
            <w:r w:rsidRPr="0024016A">
              <w:rPr>
                <w:b/>
                <w:sz w:val="20"/>
                <w:szCs w:val="20"/>
              </w:rPr>
              <w:t>Remedial steps taken / to be taken</w:t>
            </w:r>
          </w:p>
          <w:p w14:paraId="03A84052" w14:textId="77777777" w:rsidR="0024016A" w:rsidRPr="0024016A" w:rsidRDefault="0024016A" w:rsidP="002E32A1">
            <w:pPr>
              <w:spacing w:after="0" w:line="240" w:lineRule="auto"/>
              <w:jc w:val="both"/>
              <w:rPr>
                <w:b/>
                <w:sz w:val="20"/>
                <w:szCs w:val="20"/>
              </w:rPr>
            </w:pPr>
          </w:p>
        </w:tc>
      </w:tr>
      <w:tr w:rsidR="00330412" w:rsidRPr="0024016A" w14:paraId="67E84D2D" w14:textId="77777777" w:rsidTr="009C5725">
        <w:trPr>
          <w:trHeight w:val="579"/>
        </w:trPr>
        <w:tc>
          <w:tcPr>
            <w:tcW w:w="1079" w:type="dxa"/>
            <w:gridSpan w:val="2"/>
            <w:vMerge w:val="restart"/>
          </w:tcPr>
          <w:p w14:paraId="7FB14442" w14:textId="77777777" w:rsidR="00A524F0" w:rsidRPr="0024016A" w:rsidRDefault="00A524F0" w:rsidP="002E32A1">
            <w:pPr>
              <w:spacing w:after="0" w:line="240" w:lineRule="auto"/>
              <w:jc w:val="both"/>
              <w:rPr>
                <w:sz w:val="20"/>
                <w:szCs w:val="20"/>
              </w:rPr>
            </w:pPr>
            <w:r w:rsidRPr="0024016A">
              <w:rPr>
                <w:sz w:val="20"/>
                <w:szCs w:val="20"/>
              </w:rPr>
              <w:t>Activity1.2</w:t>
            </w:r>
          </w:p>
        </w:tc>
        <w:tc>
          <w:tcPr>
            <w:tcW w:w="1471" w:type="dxa"/>
            <w:gridSpan w:val="2"/>
            <w:vMerge w:val="restart"/>
          </w:tcPr>
          <w:p w14:paraId="4E949B40" w14:textId="77777777" w:rsidR="007E183A" w:rsidRPr="0024016A" w:rsidRDefault="007E183A" w:rsidP="002E32A1">
            <w:pPr>
              <w:spacing w:after="0" w:line="240" w:lineRule="auto"/>
              <w:jc w:val="both"/>
              <w:rPr>
                <w:sz w:val="20"/>
                <w:szCs w:val="20"/>
              </w:rPr>
            </w:pPr>
            <w:r w:rsidRPr="007E183A">
              <w:rPr>
                <w:sz w:val="20"/>
                <w:szCs w:val="20"/>
              </w:rPr>
              <w:t xml:space="preserve">To ensure that all households on formal erven have access to basic level of </w:t>
            </w:r>
            <w:r>
              <w:rPr>
                <w:sz w:val="20"/>
                <w:szCs w:val="20"/>
              </w:rPr>
              <w:t xml:space="preserve">Water and </w:t>
            </w:r>
            <w:r w:rsidRPr="007E183A">
              <w:rPr>
                <w:sz w:val="20"/>
                <w:szCs w:val="20"/>
              </w:rPr>
              <w:t>sanitation services.</w:t>
            </w:r>
          </w:p>
        </w:tc>
        <w:tc>
          <w:tcPr>
            <w:tcW w:w="1452" w:type="dxa"/>
            <w:gridSpan w:val="4"/>
            <w:vMerge w:val="restart"/>
          </w:tcPr>
          <w:p w14:paraId="3614C915" w14:textId="77777777" w:rsidR="00A524F0" w:rsidRPr="0024016A" w:rsidRDefault="00A524F0" w:rsidP="002E32A1">
            <w:pPr>
              <w:spacing w:after="0" w:line="240" w:lineRule="auto"/>
              <w:jc w:val="both"/>
              <w:rPr>
                <w:sz w:val="20"/>
                <w:szCs w:val="20"/>
              </w:rPr>
            </w:pPr>
            <w:r>
              <w:rPr>
                <w:sz w:val="20"/>
                <w:szCs w:val="20"/>
              </w:rPr>
              <w:t>Number of water meters audited</w:t>
            </w:r>
            <w:r w:rsidRPr="0024016A">
              <w:rPr>
                <w:sz w:val="20"/>
                <w:szCs w:val="20"/>
              </w:rPr>
              <w:t>.</w:t>
            </w:r>
          </w:p>
        </w:tc>
        <w:tc>
          <w:tcPr>
            <w:tcW w:w="1289" w:type="dxa"/>
            <w:gridSpan w:val="3"/>
            <w:vMerge w:val="restart"/>
          </w:tcPr>
          <w:p w14:paraId="5672F482" w14:textId="77777777" w:rsidR="00A524F0" w:rsidRPr="0024016A" w:rsidRDefault="00A524F0" w:rsidP="002E32A1">
            <w:pPr>
              <w:spacing w:after="0" w:line="240" w:lineRule="auto"/>
              <w:jc w:val="both"/>
              <w:rPr>
                <w:sz w:val="20"/>
                <w:szCs w:val="20"/>
              </w:rPr>
            </w:pPr>
            <w:r>
              <w:rPr>
                <w:sz w:val="20"/>
                <w:szCs w:val="20"/>
              </w:rPr>
              <w:t>Water meter audit report</w:t>
            </w:r>
          </w:p>
        </w:tc>
        <w:tc>
          <w:tcPr>
            <w:tcW w:w="796" w:type="dxa"/>
          </w:tcPr>
          <w:p w14:paraId="131AFCD1" w14:textId="77777777" w:rsidR="00A524F0" w:rsidRPr="0024016A" w:rsidRDefault="00A524F0" w:rsidP="002E32A1">
            <w:pPr>
              <w:spacing w:after="0" w:line="240" w:lineRule="auto"/>
              <w:jc w:val="both"/>
              <w:rPr>
                <w:sz w:val="20"/>
                <w:szCs w:val="20"/>
              </w:rPr>
            </w:pPr>
            <w:r w:rsidRPr="0024016A">
              <w:rPr>
                <w:sz w:val="20"/>
                <w:szCs w:val="20"/>
              </w:rPr>
              <w:t>Target:</w:t>
            </w:r>
          </w:p>
        </w:tc>
        <w:tc>
          <w:tcPr>
            <w:tcW w:w="978" w:type="dxa"/>
            <w:gridSpan w:val="3"/>
          </w:tcPr>
          <w:p w14:paraId="0D618C62" w14:textId="77777777" w:rsidR="00A524F0" w:rsidRPr="0024016A" w:rsidRDefault="00A524F0" w:rsidP="002E32A1">
            <w:pPr>
              <w:spacing w:after="0" w:line="240" w:lineRule="auto"/>
              <w:jc w:val="both"/>
              <w:rPr>
                <w:sz w:val="20"/>
                <w:szCs w:val="20"/>
              </w:rPr>
            </w:pPr>
            <w:r w:rsidRPr="0024016A">
              <w:rPr>
                <w:sz w:val="20"/>
                <w:szCs w:val="20"/>
              </w:rPr>
              <w:t>Number</w:t>
            </w:r>
          </w:p>
        </w:tc>
        <w:tc>
          <w:tcPr>
            <w:tcW w:w="945" w:type="dxa"/>
            <w:gridSpan w:val="3"/>
          </w:tcPr>
          <w:p w14:paraId="725356C0" w14:textId="77777777" w:rsidR="00A524F0" w:rsidRPr="0024016A" w:rsidRDefault="000007E3" w:rsidP="002E32A1">
            <w:pPr>
              <w:spacing w:after="0" w:line="240" w:lineRule="auto"/>
              <w:jc w:val="both"/>
              <w:rPr>
                <w:sz w:val="20"/>
                <w:szCs w:val="20"/>
              </w:rPr>
            </w:pPr>
            <w:r>
              <w:rPr>
                <w:sz w:val="20"/>
                <w:szCs w:val="20"/>
              </w:rPr>
              <w:t>150</w:t>
            </w:r>
          </w:p>
        </w:tc>
        <w:tc>
          <w:tcPr>
            <w:tcW w:w="828" w:type="dxa"/>
            <w:gridSpan w:val="3"/>
          </w:tcPr>
          <w:p w14:paraId="02340B13" w14:textId="77777777" w:rsidR="00A524F0" w:rsidRPr="0024016A" w:rsidRDefault="00A524F0" w:rsidP="002E32A1">
            <w:pPr>
              <w:spacing w:after="0" w:line="240" w:lineRule="auto"/>
              <w:jc w:val="both"/>
              <w:rPr>
                <w:sz w:val="20"/>
                <w:szCs w:val="20"/>
              </w:rPr>
            </w:pPr>
            <w:r>
              <w:rPr>
                <w:sz w:val="20"/>
                <w:szCs w:val="20"/>
              </w:rPr>
              <w:t>200</w:t>
            </w:r>
          </w:p>
        </w:tc>
        <w:tc>
          <w:tcPr>
            <w:tcW w:w="1109" w:type="dxa"/>
            <w:gridSpan w:val="3"/>
          </w:tcPr>
          <w:p w14:paraId="21998D2E" w14:textId="77777777" w:rsidR="00A524F0" w:rsidRPr="0024016A" w:rsidRDefault="00A524F0" w:rsidP="002E32A1">
            <w:pPr>
              <w:spacing w:after="0" w:line="240" w:lineRule="auto"/>
              <w:jc w:val="both"/>
              <w:rPr>
                <w:sz w:val="20"/>
                <w:szCs w:val="20"/>
              </w:rPr>
            </w:pPr>
            <w:r>
              <w:rPr>
                <w:sz w:val="20"/>
                <w:szCs w:val="20"/>
              </w:rPr>
              <w:t>229</w:t>
            </w:r>
          </w:p>
        </w:tc>
        <w:tc>
          <w:tcPr>
            <w:tcW w:w="1345" w:type="dxa"/>
            <w:gridSpan w:val="3"/>
            <w:vMerge w:val="restart"/>
          </w:tcPr>
          <w:p w14:paraId="1AC9D6D0" w14:textId="77777777" w:rsidR="00A524F0" w:rsidRPr="0024016A" w:rsidRDefault="00A524F0" w:rsidP="002E32A1">
            <w:pPr>
              <w:spacing w:after="0" w:line="240" w:lineRule="auto"/>
              <w:jc w:val="both"/>
              <w:rPr>
                <w:sz w:val="20"/>
                <w:szCs w:val="20"/>
              </w:rPr>
            </w:pPr>
            <w:r>
              <w:rPr>
                <w:sz w:val="20"/>
                <w:szCs w:val="20"/>
              </w:rPr>
              <w:t>Achieved</w:t>
            </w:r>
          </w:p>
        </w:tc>
        <w:tc>
          <w:tcPr>
            <w:tcW w:w="1263" w:type="dxa"/>
            <w:gridSpan w:val="4"/>
            <w:vMerge w:val="restart"/>
          </w:tcPr>
          <w:p w14:paraId="4C429D6A" w14:textId="77777777" w:rsidR="00A524F0" w:rsidRPr="0024016A" w:rsidRDefault="00A524F0" w:rsidP="002E32A1">
            <w:pPr>
              <w:spacing w:after="0" w:line="240" w:lineRule="auto"/>
              <w:jc w:val="both"/>
              <w:rPr>
                <w:sz w:val="20"/>
                <w:szCs w:val="20"/>
              </w:rPr>
            </w:pPr>
            <w:r>
              <w:rPr>
                <w:sz w:val="20"/>
                <w:szCs w:val="20"/>
              </w:rPr>
              <w:t>Exceeded target by 29 meters</w:t>
            </w:r>
          </w:p>
        </w:tc>
        <w:tc>
          <w:tcPr>
            <w:tcW w:w="2182" w:type="dxa"/>
            <w:gridSpan w:val="3"/>
            <w:vMerge w:val="restart"/>
          </w:tcPr>
          <w:p w14:paraId="329DB9A9" w14:textId="77777777" w:rsidR="00A524F0" w:rsidRPr="0024016A" w:rsidRDefault="000007E3" w:rsidP="002E32A1">
            <w:pPr>
              <w:spacing w:after="0" w:line="240" w:lineRule="auto"/>
              <w:jc w:val="both"/>
              <w:rPr>
                <w:sz w:val="20"/>
                <w:szCs w:val="20"/>
              </w:rPr>
            </w:pPr>
            <w:r>
              <w:rPr>
                <w:sz w:val="20"/>
                <w:szCs w:val="20"/>
              </w:rPr>
              <w:t>None</w:t>
            </w:r>
          </w:p>
        </w:tc>
      </w:tr>
      <w:tr w:rsidR="00330412" w:rsidRPr="0024016A" w14:paraId="1387BEC6" w14:textId="77777777" w:rsidTr="009C5725">
        <w:tc>
          <w:tcPr>
            <w:tcW w:w="1079" w:type="dxa"/>
            <w:gridSpan w:val="2"/>
            <w:vMerge/>
          </w:tcPr>
          <w:p w14:paraId="55E5ADCF" w14:textId="77777777" w:rsidR="00A524F0" w:rsidRPr="0024016A" w:rsidRDefault="00A524F0" w:rsidP="002E32A1">
            <w:pPr>
              <w:spacing w:after="0" w:line="240" w:lineRule="auto"/>
              <w:jc w:val="both"/>
              <w:rPr>
                <w:sz w:val="20"/>
                <w:szCs w:val="20"/>
              </w:rPr>
            </w:pPr>
          </w:p>
        </w:tc>
        <w:tc>
          <w:tcPr>
            <w:tcW w:w="1471" w:type="dxa"/>
            <w:gridSpan w:val="2"/>
            <w:vMerge/>
          </w:tcPr>
          <w:p w14:paraId="6749BEB4" w14:textId="77777777" w:rsidR="00A524F0" w:rsidRPr="0024016A" w:rsidRDefault="00A524F0" w:rsidP="002E32A1">
            <w:pPr>
              <w:spacing w:after="0" w:line="240" w:lineRule="auto"/>
              <w:jc w:val="both"/>
              <w:rPr>
                <w:sz w:val="20"/>
                <w:szCs w:val="20"/>
              </w:rPr>
            </w:pPr>
          </w:p>
        </w:tc>
        <w:tc>
          <w:tcPr>
            <w:tcW w:w="1452" w:type="dxa"/>
            <w:gridSpan w:val="4"/>
            <w:vMerge/>
          </w:tcPr>
          <w:p w14:paraId="1325FDCC" w14:textId="77777777" w:rsidR="00A524F0" w:rsidRPr="0024016A" w:rsidRDefault="00A524F0" w:rsidP="002E32A1">
            <w:pPr>
              <w:spacing w:after="0" w:line="240" w:lineRule="auto"/>
              <w:jc w:val="both"/>
              <w:rPr>
                <w:sz w:val="20"/>
                <w:szCs w:val="20"/>
              </w:rPr>
            </w:pPr>
          </w:p>
        </w:tc>
        <w:tc>
          <w:tcPr>
            <w:tcW w:w="1289" w:type="dxa"/>
            <w:gridSpan w:val="3"/>
            <w:vMerge/>
          </w:tcPr>
          <w:p w14:paraId="33863EFF" w14:textId="77777777" w:rsidR="00A524F0" w:rsidRPr="0024016A" w:rsidRDefault="00A524F0" w:rsidP="002E32A1">
            <w:pPr>
              <w:spacing w:after="0" w:line="240" w:lineRule="auto"/>
              <w:jc w:val="both"/>
              <w:rPr>
                <w:sz w:val="20"/>
                <w:szCs w:val="20"/>
              </w:rPr>
            </w:pPr>
          </w:p>
        </w:tc>
        <w:tc>
          <w:tcPr>
            <w:tcW w:w="796" w:type="dxa"/>
          </w:tcPr>
          <w:p w14:paraId="402B85D8" w14:textId="77777777" w:rsidR="00A524F0" w:rsidRPr="0024016A" w:rsidRDefault="00A524F0" w:rsidP="002E32A1">
            <w:pPr>
              <w:spacing w:after="0" w:line="240" w:lineRule="auto"/>
              <w:jc w:val="both"/>
              <w:rPr>
                <w:sz w:val="20"/>
                <w:szCs w:val="20"/>
              </w:rPr>
            </w:pPr>
            <w:r w:rsidRPr="0024016A">
              <w:rPr>
                <w:sz w:val="20"/>
                <w:szCs w:val="20"/>
              </w:rPr>
              <w:t>Budget</w:t>
            </w:r>
          </w:p>
        </w:tc>
        <w:tc>
          <w:tcPr>
            <w:tcW w:w="978" w:type="dxa"/>
            <w:gridSpan w:val="3"/>
          </w:tcPr>
          <w:p w14:paraId="60BA74B3" w14:textId="77777777" w:rsidR="00A524F0" w:rsidRPr="0024016A" w:rsidRDefault="00A524F0" w:rsidP="002E32A1">
            <w:pPr>
              <w:spacing w:after="0" w:line="240" w:lineRule="auto"/>
              <w:jc w:val="both"/>
              <w:rPr>
                <w:sz w:val="20"/>
                <w:szCs w:val="20"/>
              </w:rPr>
            </w:pPr>
            <w:r w:rsidRPr="0024016A">
              <w:rPr>
                <w:sz w:val="20"/>
                <w:szCs w:val="20"/>
              </w:rPr>
              <w:t>Rand</w:t>
            </w:r>
          </w:p>
        </w:tc>
        <w:tc>
          <w:tcPr>
            <w:tcW w:w="945" w:type="dxa"/>
            <w:gridSpan w:val="3"/>
          </w:tcPr>
          <w:p w14:paraId="6C1BF0EF" w14:textId="77777777" w:rsidR="00A524F0" w:rsidRPr="0024016A" w:rsidRDefault="00A524F0" w:rsidP="002E32A1">
            <w:pPr>
              <w:spacing w:after="0" w:line="240" w:lineRule="auto"/>
              <w:jc w:val="both"/>
              <w:rPr>
                <w:sz w:val="20"/>
                <w:szCs w:val="20"/>
              </w:rPr>
            </w:pPr>
          </w:p>
        </w:tc>
        <w:tc>
          <w:tcPr>
            <w:tcW w:w="828" w:type="dxa"/>
            <w:gridSpan w:val="3"/>
          </w:tcPr>
          <w:p w14:paraId="06F6EEF9" w14:textId="77777777" w:rsidR="00A524F0" w:rsidRPr="0024016A" w:rsidRDefault="00A524F0" w:rsidP="002E32A1">
            <w:pPr>
              <w:spacing w:after="0" w:line="240" w:lineRule="auto"/>
              <w:jc w:val="both"/>
              <w:rPr>
                <w:sz w:val="20"/>
                <w:szCs w:val="20"/>
              </w:rPr>
            </w:pPr>
          </w:p>
        </w:tc>
        <w:tc>
          <w:tcPr>
            <w:tcW w:w="1109" w:type="dxa"/>
            <w:gridSpan w:val="3"/>
          </w:tcPr>
          <w:p w14:paraId="4A3A7A88" w14:textId="77777777" w:rsidR="00A524F0" w:rsidRPr="0024016A" w:rsidRDefault="00A524F0" w:rsidP="002E32A1">
            <w:pPr>
              <w:spacing w:after="0" w:line="240" w:lineRule="auto"/>
              <w:jc w:val="both"/>
              <w:rPr>
                <w:sz w:val="20"/>
                <w:szCs w:val="20"/>
              </w:rPr>
            </w:pPr>
          </w:p>
        </w:tc>
        <w:tc>
          <w:tcPr>
            <w:tcW w:w="1345" w:type="dxa"/>
            <w:gridSpan w:val="3"/>
            <w:vMerge/>
          </w:tcPr>
          <w:p w14:paraId="407B9676" w14:textId="77777777" w:rsidR="00A524F0" w:rsidRPr="0024016A" w:rsidRDefault="00A524F0" w:rsidP="002E32A1">
            <w:pPr>
              <w:spacing w:after="0" w:line="240" w:lineRule="auto"/>
              <w:jc w:val="both"/>
              <w:rPr>
                <w:sz w:val="20"/>
                <w:szCs w:val="20"/>
              </w:rPr>
            </w:pPr>
          </w:p>
        </w:tc>
        <w:tc>
          <w:tcPr>
            <w:tcW w:w="1263" w:type="dxa"/>
            <w:gridSpan w:val="4"/>
            <w:vMerge/>
          </w:tcPr>
          <w:p w14:paraId="60480BA6" w14:textId="77777777" w:rsidR="00A524F0" w:rsidRPr="0024016A" w:rsidRDefault="00A524F0" w:rsidP="002E32A1">
            <w:pPr>
              <w:spacing w:after="0" w:line="240" w:lineRule="auto"/>
              <w:jc w:val="both"/>
              <w:rPr>
                <w:sz w:val="20"/>
                <w:szCs w:val="20"/>
              </w:rPr>
            </w:pPr>
          </w:p>
        </w:tc>
        <w:tc>
          <w:tcPr>
            <w:tcW w:w="2182" w:type="dxa"/>
            <w:gridSpan w:val="3"/>
            <w:vMerge/>
          </w:tcPr>
          <w:p w14:paraId="46F3D6E4" w14:textId="77777777" w:rsidR="00A524F0" w:rsidRPr="0024016A" w:rsidRDefault="00A524F0" w:rsidP="002E32A1">
            <w:pPr>
              <w:spacing w:after="0" w:line="240" w:lineRule="auto"/>
              <w:jc w:val="both"/>
              <w:rPr>
                <w:sz w:val="20"/>
                <w:szCs w:val="20"/>
              </w:rPr>
            </w:pPr>
          </w:p>
        </w:tc>
      </w:tr>
      <w:tr w:rsidR="00330412" w:rsidRPr="0024016A" w14:paraId="611D35DB" w14:textId="77777777" w:rsidTr="009C5725">
        <w:tc>
          <w:tcPr>
            <w:tcW w:w="1079" w:type="dxa"/>
            <w:gridSpan w:val="2"/>
            <w:vMerge/>
          </w:tcPr>
          <w:p w14:paraId="59AE7284" w14:textId="77777777" w:rsidR="004C7A1E" w:rsidRPr="0024016A" w:rsidRDefault="004C7A1E" w:rsidP="002E32A1">
            <w:pPr>
              <w:spacing w:after="0" w:line="240" w:lineRule="auto"/>
              <w:jc w:val="both"/>
              <w:rPr>
                <w:sz w:val="20"/>
                <w:szCs w:val="20"/>
              </w:rPr>
            </w:pPr>
          </w:p>
        </w:tc>
        <w:tc>
          <w:tcPr>
            <w:tcW w:w="1471" w:type="dxa"/>
            <w:gridSpan w:val="2"/>
            <w:vMerge/>
          </w:tcPr>
          <w:p w14:paraId="146C21D3" w14:textId="77777777" w:rsidR="004C7A1E" w:rsidRPr="0024016A" w:rsidRDefault="004C7A1E" w:rsidP="002E32A1">
            <w:pPr>
              <w:spacing w:after="0" w:line="240" w:lineRule="auto"/>
              <w:jc w:val="both"/>
              <w:rPr>
                <w:sz w:val="20"/>
                <w:szCs w:val="20"/>
              </w:rPr>
            </w:pPr>
          </w:p>
        </w:tc>
        <w:tc>
          <w:tcPr>
            <w:tcW w:w="1452" w:type="dxa"/>
            <w:gridSpan w:val="4"/>
            <w:vMerge w:val="restart"/>
          </w:tcPr>
          <w:p w14:paraId="135A5666" w14:textId="77777777" w:rsidR="004C7A1E" w:rsidRPr="0024016A" w:rsidRDefault="004C7A1E" w:rsidP="002E32A1">
            <w:pPr>
              <w:spacing w:after="0" w:line="240" w:lineRule="auto"/>
              <w:jc w:val="both"/>
              <w:rPr>
                <w:sz w:val="20"/>
                <w:szCs w:val="20"/>
              </w:rPr>
            </w:pPr>
            <w:r>
              <w:rPr>
                <w:sz w:val="20"/>
                <w:szCs w:val="20"/>
              </w:rPr>
              <w:t>Number of water network</w:t>
            </w:r>
            <w:r w:rsidR="003130F4">
              <w:rPr>
                <w:sz w:val="20"/>
                <w:szCs w:val="20"/>
              </w:rPr>
              <w:t xml:space="preserve"> (</w:t>
            </w:r>
            <w:proofErr w:type="gramStart"/>
            <w:r w:rsidR="003130F4">
              <w:rPr>
                <w:sz w:val="20"/>
                <w:szCs w:val="20"/>
              </w:rPr>
              <w:t xml:space="preserve">leakages) </w:t>
            </w:r>
            <w:r>
              <w:rPr>
                <w:sz w:val="20"/>
                <w:szCs w:val="20"/>
              </w:rPr>
              <w:t xml:space="preserve"> complaints</w:t>
            </w:r>
            <w:proofErr w:type="gramEnd"/>
            <w:r>
              <w:rPr>
                <w:sz w:val="20"/>
                <w:szCs w:val="20"/>
              </w:rPr>
              <w:t xml:space="preserve"> attended to</w:t>
            </w:r>
          </w:p>
        </w:tc>
        <w:tc>
          <w:tcPr>
            <w:tcW w:w="1289" w:type="dxa"/>
            <w:gridSpan w:val="3"/>
            <w:vMerge w:val="restart"/>
          </w:tcPr>
          <w:p w14:paraId="0BB14A1E" w14:textId="77777777" w:rsidR="004C7A1E" w:rsidRPr="0024016A" w:rsidRDefault="004C7A1E" w:rsidP="002E32A1">
            <w:pPr>
              <w:spacing w:after="0" w:line="240" w:lineRule="auto"/>
              <w:jc w:val="both"/>
              <w:rPr>
                <w:sz w:val="20"/>
                <w:szCs w:val="20"/>
              </w:rPr>
            </w:pPr>
            <w:r>
              <w:rPr>
                <w:sz w:val="20"/>
                <w:szCs w:val="20"/>
              </w:rPr>
              <w:t>Job card &amp; customer care reports</w:t>
            </w:r>
          </w:p>
        </w:tc>
        <w:tc>
          <w:tcPr>
            <w:tcW w:w="796" w:type="dxa"/>
          </w:tcPr>
          <w:p w14:paraId="2B752A2E" w14:textId="77777777" w:rsidR="004C7A1E" w:rsidRPr="0024016A" w:rsidRDefault="004C7A1E" w:rsidP="002E32A1">
            <w:pPr>
              <w:spacing w:after="0" w:line="240" w:lineRule="auto"/>
              <w:jc w:val="both"/>
              <w:rPr>
                <w:sz w:val="20"/>
                <w:szCs w:val="20"/>
              </w:rPr>
            </w:pPr>
            <w:r>
              <w:rPr>
                <w:sz w:val="20"/>
                <w:szCs w:val="20"/>
              </w:rPr>
              <w:t>Target</w:t>
            </w:r>
          </w:p>
        </w:tc>
        <w:tc>
          <w:tcPr>
            <w:tcW w:w="978" w:type="dxa"/>
            <w:gridSpan w:val="3"/>
          </w:tcPr>
          <w:p w14:paraId="48DFF2EA" w14:textId="77777777" w:rsidR="004C7A1E" w:rsidRPr="0024016A" w:rsidRDefault="004C7A1E" w:rsidP="002E32A1">
            <w:pPr>
              <w:spacing w:after="0" w:line="240" w:lineRule="auto"/>
              <w:jc w:val="both"/>
              <w:rPr>
                <w:sz w:val="20"/>
                <w:szCs w:val="20"/>
              </w:rPr>
            </w:pPr>
            <w:r>
              <w:rPr>
                <w:sz w:val="20"/>
                <w:szCs w:val="20"/>
              </w:rPr>
              <w:t>Number</w:t>
            </w:r>
          </w:p>
        </w:tc>
        <w:tc>
          <w:tcPr>
            <w:tcW w:w="945" w:type="dxa"/>
            <w:gridSpan w:val="3"/>
            <w:vMerge w:val="restart"/>
          </w:tcPr>
          <w:p w14:paraId="5276CA6E" w14:textId="77777777" w:rsidR="004C7A1E" w:rsidRPr="0024016A" w:rsidRDefault="003130F4" w:rsidP="002E32A1">
            <w:pPr>
              <w:spacing w:after="0" w:line="240" w:lineRule="auto"/>
              <w:jc w:val="both"/>
              <w:rPr>
                <w:sz w:val="20"/>
                <w:szCs w:val="20"/>
              </w:rPr>
            </w:pPr>
            <w:r>
              <w:rPr>
                <w:sz w:val="20"/>
                <w:szCs w:val="20"/>
              </w:rPr>
              <w:t>300</w:t>
            </w:r>
          </w:p>
        </w:tc>
        <w:tc>
          <w:tcPr>
            <w:tcW w:w="828" w:type="dxa"/>
            <w:gridSpan w:val="3"/>
            <w:vMerge w:val="restart"/>
          </w:tcPr>
          <w:p w14:paraId="3240CC7B" w14:textId="77777777" w:rsidR="004C7A1E" w:rsidRPr="0024016A" w:rsidRDefault="003130F4" w:rsidP="002E32A1">
            <w:pPr>
              <w:spacing w:after="0" w:line="240" w:lineRule="auto"/>
              <w:jc w:val="both"/>
              <w:rPr>
                <w:sz w:val="20"/>
                <w:szCs w:val="20"/>
              </w:rPr>
            </w:pPr>
            <w:r>
              <w:rPr>
                <w:sz w:val="20"/>
                <w:szCs w:val="20"/>
              </w:rPr>
              <w:t>325</w:t>
            </w:r>
          </w:p>
        </w:tc>
        <w:tc>
          <w:tcPr>
            <w:tcW w:w="1109" w:type="dxa"/>
            <w:gridSpan w:val="3"/>
            <w:vMerge w:val="restart"/>
          </w:tcPr>
          <w:p w14:paraId="7AF16173" w14:textId="77777777" w:rsidR="004C7A1E" w:rsidRPr="0024016A" w:rsidRDefault="003130F4" w:rsidP="002E32A1">
            <w:pPr>
              <w:spacing w:after="0" w:line="240" w:lineRule="auto"/>
              <w:jc w:val="both"/>
              <w:rPr>
                <w:sz w:val="20"/>
                <w:szCs w:val="20"/>
              </w:rPr>
            </w:pPr>
            <w:r>
              <w:rPr>
                <w:sz w:val="20"/>
                <w:szCs w:val="20"/>
              </w:rPr>
              <w:t xml:space="preserve">325 </w:t>
            </w:r>
          </w:p>
        </w:tc>
        <w:tc>
          <w:tcPr>
            <w:tcW w:w="1345" w:type="dxa"/>
            <w:gridSpan w:val="3"/>
            <w:vMerge w:val="restart"/>
          </w:tcPr>
          <w:p w14:paraId="19345FA8" w14:textId="77777777" w:rsidR="004C7A1E" w:rsidRPr="0024016A" w:rsidRDefault="003130F4" w:rsidP="002E32A1">
            <w:pPr>
              <w:spacing w:after="0" w:line="240" w:lineRule="auto"/>
              <w:jc w:val="both"/>
              <w:rPr>
                <w:sz w:val="20"/>
                <w:szCs w:val="20"/>
              </w:rPr>
            </w:pPr>
            <w:r>
              <w:rPr>
                <w:sz w:val="20"/>
                <w:szCs w:val="20"/>
              </w:rPr>
              <w:t>Achieved</w:t>
            </w:r>
          </w:p>
        </w:tc>
        <w:tc>
          <w:tcPr>
            <w:tcW w:w="1263" w:type="dxa"/>
            <w:gridSpan w:val="4"/>
            <w:vMerge w:val="restart"/>
          </w:tcPr>
          <w:p w14:paraId="094672A5" w14:textId="77777777" w:rsidR="004C7A1E" w:rsidRPr="0024016A" w:rsidRDefault="003130F4" w:rsidP="002E32A1">
            <w:pPr>
              <w:spacing w:after="0" w:line="240" w:lineRule="auto"/>
              <w:jc w:val="both"/>
              <w:rPr>
                <w:sz w:val="20"/>
                <w:szCs w:val="20"/>
              </w:rPr>
            </w:pPr>
            <w:r>
              <w:rPr>
                <w:sz w:val="20"/>
                <w:szCs w:val="20"/>
              </w:rPr>
              <w:t>None</w:t>
            </w:r>
          </w:p>
        </w:tc>
        <w:tc>
          <w:tcPr>
            <w:tcW w:w="2182" w:type="dxa"/>
            <w:gridSpan w:val="3"/>
            <w:vMerge w:val="restart"/>
          </w:tcPr>
          <w:p w14:paraId="6EA8E9C6" w14:textId="77777777" w:rsidR="004C7A1E" w:rsidRPr="0024016A" w:rsidRDefault="003130F4" w:rsidP="002E32A1">
            <w:pPr>
              <w:spacing w:after="0" w:line="240" w:lineRule="auto"/>
              <w:jc w:val="both"/>
              <w:rPr>
                <w:sz w:val="20"/>
                <w:szCs w:val="20"/>
              </w:rPr>
            </w:pPr>
            <w:r>
              <w:rPr>
                <w:sz w:val="20"/>
                <w:szCs w:val="20"/>
              </w:rPr>
              <w:t>None</w:t>
            </w:r>
          </w:p>
        </w:tc>
      </w:tr>
      <w:tr w:rsidR="00330412" w:rsidRPr="0024016A" w14:paraId="31008FEE" w14:textId="77777777" w:rsidTr="009C5725">
        <w:tc>
          <w:tcPr>
            <w:tcW w:w="1079" w:type="dxa"/>
            <w:gridSpan w:val="2"/>
            <w:vMerge/>
          </w:tcPr>
          <w:p w14:paraId="38A8062C" w14:textId="77777777" w:rsidR="004C7A1E" w:rsidRPr="0024016A" w:rsidRDefault="004C7A1E" w:rsidP="002E32A1">
            <w:pPr>
              <w:spacing w:after="0" w:line="240" w:lineRule="auto"/>
              <w:jc w:val="both"/>
              <w:rPr>
                <w:sz w:val="20"/>
                <w:szCs w:val="20"/>
              </w:rPr>
            </w:pPr>
          </w:p>
        </w:tc>
        <w:tc>
          <w:tcPr>
            <w:tcW w:w="1471" w:type="dxa"/>
            <w:gridSpan w:val="2"/>
            <w:vMerge/>
          </w:tcPr>
          <w:p w14:paraId="2101AA3E" w14:textId="77777777" w:rsidR="004C7A1E" w:rsidRPr="0024016A" w:rsidRDefault="004C7A1E" w:rsidP="002E32A1">
            <w:pPr>
              <w:spacing w:after="0" w:line="240" w:lineRule="auto"/>
              <w:jc w:val="both"/>
              <w:rPr>
                <w:sz w:val="20"/>
                <w:szCs w:val="20"/>
              </w:rPr>
            </w:pPr>
          </w:p>
        </w:tc>
        <w:tc>
          <w:tcPr>
            <w:tcW w:w="1452" w:type="dxa"/>
            <w:gridSpan w:val="4"/>
            <w:vMerge/>
          </w:tcPr>
          <w:p w14:paraId="57ECC159" w14:textId="77777777" w:rsidR="004C7A1E" w:rsidRPr="0024016A" w:rsidRDefault="004C7A1E" w:rsidP="002E32A1">
            <w:pPr>
              <w:spacing w:after="0" w:line="240" w:lineRule="auto"/>
              <w:jc w:val="both"/>
              <w:rPr>
                <w:sz w:val="20"/>
                <w:szCs w:val="20"/>
              </w:rPr>
            </w:pPr>
          </w:p>
        </w:tc>
        <w:tc>
          <w:tcPr>
            <w:tcW w:w="1289" w:type="dxa"/>
            <w:gridSpan w:val="3"/>
            <w:vMerge/>
          </w:tcPr>
          <w:p w14:paraId="30C24F58" w14:textId="77777777" w:rsidR="004C7A1E" w:rsidRPr="0024016A" w:rsidRDefault="004C7A1E" w:rsidP="002E32A1">
            <w:pPr>
              <w:spacing w:after="0" w:line="240" w:lineRule="auto"/>
              <w:jc w:val="both"/>
              <w:rPr>
                <w:sz w:val="20"/>
                <w:szCs w:val="20"/>
              </w:rPr>
            </w:pPr>
          </w:p>
        </w:tc>
        <w:tc>
          <w:tcPr>
            <w:tcW w:w="796" w:type="dxa"/>
          </w:tcPr>
          <w:p w14:paraId="296ABEE8" w14:textId="77777777" w:rsidR="004C7A1E" w:rsidRPr="0024016A" w:rsidRDefault="004C7A1E" w:rsidP="002E32A1">
            <w:pPr>
              <w:spacing w:after="0" w:line="240" w:lineRule="auto"/>
              <w:jc w:val="both"/>
              <w:rPr>
                <w:sz w:val="20"/>
                <w:szCs w:val="20"/>
              </w:rPr>
            </w:pPr>
            <w:r>
              <w:rPr>
                <w:sz w:val="20"/>
                <w:szCs w:val="20"/>
              </w:rPr>
              <w:t>Budget</w:t>
            </w:r>
          </w:p>
        </w:tc>
        <w:tc>
          <w:tcPr>
            <w:tcW w:w="978" w:type="dxa"/>
            <w:gridSpan w:val="3"/>
          </w:tcPr>
          <w:p w14:paraId="7F2A9F3F" w14:textId="77777777" w:rsidR="004C7A1E" w:rsidRPr="0024016A" w:rsidRDefault="004C7A1E" w:rsidP="002E32A1">
            <w:pPr>
              <w:spacing w:after="0" w:line="240" w:lineRule="auto"/>
              <w:jc w:val="both"/>
              <w:rPr>
                <w:sz w:val="20"/>
                <w:szCs w:val="20"/>
              </w:rPr>
            </w:pPr>
            <w:r>
              <w:rPr>
                <w:sz w:val="20"/>
                <w:szCs w:val="20"/>
              </w:rPr>
              <w:t>Rand</w:t>
            </w:r>
          </w:p>
        </w:tc>
        <w:tc>
          <w:tcPr>
            <w:tcW w:w="945" w:type="dxa"/>
            <w:gridSpan w:val="3"/>
            <w:vMerge/>
          </w:tcPr>
          <w:p w14:paraId="212C3358" w14:textId="77777777" w:rsidR="004C7A1E" w:rsidRPr="0024016A" w:rsidRDefault="004C7A1E" w:rsidP="002E32A1">
            <w:pPr>
              <w:spacing w:after="0" w:line="240" w:lineRule="auto"/>
              <w:jc w:val="both"/>
              <w:rPr>
                <w:sz w:val="20"/>
                <w:szCs w:val="20"/>
              </w:rPr>
            </w:pPr>
          </w:p>
        </w:tc>
        <w:tc>
          <w:tcPr>
            <w:tcW w:w="828" w:type="dxa"/>
            <w:gridSpan w:val="3"/>
            <w:vMerge/>
          </w:tcPr>
          <w:p w14:paraId="37BA6965" w14:textId="77777777" w:rsidR="004C7A1E" w:rsidRPr="0024016A" w:rsidRDefault="004C7A1E" w:rsidP="002E32A1">
            <w:pPr>
              <w:spacing w:after="0" w:line="240" w:lineRule="auto"/>
              <w:jc w:val="both"/>
              <w:rPr>
                <w:sz w:val="20"/>
                <w:szCs w:val="20"/>
              </w:rPr>
            </w:pPr>
          </w:p>
        </w:tc>
        <w:tc>
          <w:tcPr>
            <w:tcW w:w="1109" w:type="dxa"/>
            <w:gridSpan w:val="3"/>
            <w:vMerge/>
          </w:tcPr>
          <w:p w14:paraId="056A2AE6" w14:textId="77777777" w:rsidR="004C7A1E" w:rsidRPr="0024016A" w:rsidRDefault="004C7A1E" w:rsidP="002E32A1">
            <w:pPr>
              <w:spacing w:after="0" w:line="240" w:lineRule="auto"/>
              <w:jc w:val="both"/>
              <w:rPr>
                <w:sz w:val="20"/>
                <w:szCs w:val="20"/>
              </w:rPr>
            </w:pPr>
          </w:p>
        </w:tc>
        <w:tc>
          <w:tcPr>
            <w:tcW w:w="1345" w:type="dxa"/>
            <w:gridSpan w:val="3"/>
            <w:vMerge/>
          </w:tcPr>
          <w:p w14:paraId="54FC7FE9" w14:textId="77777777" w:rsidR="004C7A1E" w:rsidRPr="0024016A" w:rsidRDefault="004C7A1E" w:rsidP="002E32A1">
            <w:pPr>
              <w:spacing w:after="0" w:line="240" w:lineRule="auto"/>
              <w:jc w:val="both"/>
              <w:rPr>
                <w:sz w:val="20"/>
                <w:szCs w:val="20"/>
              </w:rPr>
            </w:pPr>
          </w:p>
        </w:tc>
        <w:tc>
          <w:tcPr>
            <w:tcW w:w="1263" w:type="dxa"/>
            <w:gridSpan w:val="4"/>
            <w:vMerge/>
          </w:tcPr>
          <w:p w14:paraId="75C3FCFC" w14:textId="77777777" w:rsidR="004C7A1E" w:rsidRPr="0024016A" w:rsidRDefault="004C7A1E" w:rsidP="002E32A1">
            <w:pPr>
              <w:spacing w:after="0" w:line="240" w:lineRule="auto"/>
              <w:jc w:val="both"/>
              <w:rPr>
                <w:sz w:val="20"/>
                <w:szCs w:val="20"/>
              </w:rPr>
            </w:pPr>
          </w:p>
        </w:tc>
        <w:tc>
          <w:tcPr>
            <w:tcW w:w="2182" w:type="dxa"/>
            <w:gridSpan w:val="3"/>
            <w:vMerge/>
          </w:tcPr>
          <w:p w14:paraId="7ACD4C99" w14:textId="77777777" w:rsidR="004C7A1E" w:rsidRPr="0024016A" w:rsidRDefault="004C7A1E" w:rsidP="002E32A1">
            <w:pPr>
              <w:spacing w:after="0" w:line="240" w:lineRule="auto"/>
              <w:jc w:val="both"/>
              <w:rPr>
                <w:sz w:val="20"/>
                <w:szCs w:val="20"/>
              </w:rPr>
            </w:pPr>
          </w:p>
        </w:tc>
      </w:tr>
      <w:tr w:rsidR="000007E3" w:rsidRPr="0024016A" w14:paraId="7F57648B" w14:textId="77777777" w:rsidTr="009C5725">
        <w:trPr>
          <w:trHeight w:val="619"/>
        </w:trPr>
        <w:tc>
          <w:tcPr>
            <w:tcW w:w="1079" w:type="dxa"/>
            <w:gridSpan w:val="2"/>
            <w:vMerge/>
          </w:tcPr>
          <w:p w14:paraId="7D9E6B28" w14:textId="77777777" w:rsidR="000007E3" w:rsidRPr="0024016A" w:rsidRDefault="000007E3" w:rsidP="002E32A1">
            <w:pPr>
              <w:spacing w:after="0" w:line="240" w:lineRule="auto"/>
              <w:jc w:val="both"/>
              <w:rPr>
                <w:sz w:val="20"/>
                <w:szCs w:val="20"/>
              </w:rPr>
            </w:pPr>
          </w:p>
        </w:tc>
        <w:tc>
          <w:tcPr>
            <w:tcW w:w="1471" w:type="dxa"/>
            <w:gridSpan w:val="2"/>
            <w:vMerge/>
          </w:tcPr>
          <w:p w14:paraId="4181EB98" w14:textId="77777777" w:rsidR="000007E3" w:rsidRPr="0024016A" w:rsidRDefault="000007E3" w:rsidP="002E32A1">
            <w:pPr>
              <w:spacing w:after="0" w:line="240" w:lineRule="auto"/>
              <w:jc w:val="both"/>
              <w:rPr>
                <w:sz w:val="20"/>
                <w:szCs w:val="20"/>
              </w:rPr>
            </w:pPr>
          </w:p>
        </w:tc>
        <w:tc>
          <w:tcPr>
            <w:tcW w:w="1452" w:type="dxa"/>
            <w:gridSpan w:val="4"/>
            <w:vMerge w:val="restart"/>
          </w:tcPr>
          <w:p w14:paraId="30380F0B" w14:textId="77777777" w:rsidR="000007E3" w:rsidRPr="0024016A" w:rsidRDefault="000007E3" w:rsidP="002E32A1">
            <w:pPr>
              <w:spacing w:after="0" w:line="240" w:lineRule="auto"/>
              <w:jc w:val="both"/>
              <w:rPr>
                <w:sz w:val="20"/>
                <w:szCs w:val="20"/>
              </w:rPr>
            </w:pPr>
            <w:r w:rsidRPr="0024016A">
              <w:rPr>
                <w:sz w:val="20"/>
                <w:szCs w:val="20"/>
              </w:rPr>
              <w:t xml:space="preserve">Number of Sewer blockages attended to </w:t>
            </w:r>
          </w:p>
        </w:tc>
        <w:tc>
          <w:tcPr>
            <w:tcW w:w="1289" w:type="dxa"/>
            <w:gridSpan w:val="3"/>
            <w:vMerge w:val="restart"/>
          </w:tcPr>
          <w:p w14:paraId="71A5F741" w14:textId="77777777" w:rsidR="000007E3" w:rsidRPr="0024016A" w:rsidRDefault="000007E3" w:rsidP="002E32A1">
            <w:pPr>
              <w:spacing w:after="0" w:line="240" w:lineRule="auto"/>
              <w:jc w:val="both"/>
              <w:rPr>
                <w:sz w:val="20"/>
                <w:szCs w:val="20"/>
              </w:rPr>
            </w:pPr>
            <w:r w:rsidRPr="0024016A">
              <w:rPr>
                <w:sz w:val="20"/>
                <w:szCs w:val="20"/>
              </w:rPr>
              <w:t xml:space="preserve">Customer care reports </w:t>
            </w:r>
          </w:p>
        </w:tc>
        <w:tc>
          <w:tcPr>
            <w:tcW w:w="796" w:type="dxa"/>
          </w:tcPr>
          <w:p w14:paraId="070B65CA" w14:textId="77777777" w:rsidR="000007E3" w:rsidRPr="0024016A" w:rsidRDefault="000007E3" w:rsidP="002E32A1">
            <w:pPr>
              <w:spacing w:after="0" w:line="240" w:lineRule="auto"/>
              <w:jc w:val="both"/>
              <w:rPr>
                <w:sz w:val="20"/>
                <w:szCs w:val="20"/>
              </w:rPr>
            </w:pPr>
            <w:r w:rsidRPr="0024016A">
              <w:rPr>
                <w:sz w:val="20"/>
                <w:szCs w:val="20"/>
              </w:rPr>
              <w:t>Target:</w:t>
            </w:r>
          </w:p>
        </w:tc>
        <w:tc>
          <w:tcPr>
            <w:tcW w:w="978" w:type="dxa"/>
            <w:gridSpan w:val="3"/>
          </w:tcPr>
          <w:p w14:paraId="5B4C9C85" w14:textId="77777777" w:rsidR="000007E3" w:rsidRPr="0024016A" w:rsidRDefault="000007E3" w:rsidP="002E32A1">
            <w:pPr>
              <w:spacing w:after="0" w:line="240" w:lineRule="auto"/>
              <w:jc w:val="both"/>
              <w:rPr>
                <w:sz w:val="20"/>
                <w:szCs w:val="20"/>
              </w:rPr>
            </w:pPr>
            <w:r w:rsidRPr="0024016A">
              <w:rPr>
                <w:sz w:val="20"/>
                <w:szCs w:val="20"/>
              </w:rPr>
              <w:t>Number</w:t>
            </w:r>
          </w:p>
        </w:tc>
        <w:tc>
          <w:tcPr>
            <w:tcW w:w="945" w:type="dxa"/>
            <w:gridSpan w:val="3"/>
            <w:vMerge w:val="restart"/>
          </w:tcPr>
          <w:p w14:paraId="251D859E" w14:textId="77777777" w:rsidR="000007E3" w:rsidRPr="0024016A" w:rsidRDefault="000007E3" w:rsidP="002E32A1">
            <w:pPr>
              <w:spacing w:after="0" w:line="240" w:lineRule="auto"/>
              <w:jc w:val="both"/>
              <w:rPr>
                <w:sz w:val="20"/>
                <w:szCs w:val="20"/>
              </w:rPr>
            </w:pPr>
            <w:r>
              <w:rPr>
                <w:sz w:val="20"/>
                <w:szCs w:val="20"/>
              </w:rPr>
              <w:t>750</w:t>
            </w:r>
          </w:p>
        </w:tc>
        <w:tc>
          <w:tcPr>
            <w:tcW w:w="828" w:type="dxa"/>
            <w:gridSpan w:val="3"/>
            <w:vMerge w:val="restart"/>
          </w:tcPr>
          <w:p w14:paraId="789BB611" w14:textId="77777777" w:rsidR="000007E3" w:rsidRPr="0024016A" w:rsidRDefault="000007E3" w:rsidP="002E32A1">
            <w:pPr>
              <w:spacing w:after="0" w:line="240" w:lineRule="auto"/>
              <w:jc w:val="both"/>
              <w:rPr>
                <w:sz w:val="20"/>
                <w:szCs w:val="20"/>
              </w:rPr>
            </w:pPr>
            <w:r>
              <w:rPr>
                <w:sz w:val="20"/>
                <w:szCs w:val="20"/>
              </w:rPr>
              <w:t>800</w:t>
            </w:r>
          </w:p>
        </w:tc>
        <w:tc>
          <w:tcPr>
            <w:tcW w:w="1109" w:type="dxa"/>
            <w:gridSpan w:val="3"/>
            <w:vMerge w:val="restart"/>
          </w:tcPr>
          <w:p w14:paraId="08A4A8CF" w14:textId="77777777" w:rsidR="000007E3" w:rsidRPr="0024016A" w:rsidRDefault="000007E3" w:rsidP="002E32A1">
            <w:pPr>
              <w:spacing w:after="0" w:line="240" w:lineRule="auto"/>
              <w:jc w:val="both"/>
              <w:rPr>
                <w:sz w:val="20"/>
                <w:szCs w:val="20"/>
              </w:rPr>
            </w:pPr>
            <w:r>
              <w:rPr>
                <w:sz w:val="20"/>
                <w:szCs w:val="20"/>
              </w:rPr>
              <w:t>802</w:t>
            </w:r>
          </w:p>
        </w:tc>
        <w:tc>
          <w:tcPr>
            <w:tcW w:w="1345" w:type="dxa"/>
            <w:gridSpan w:val="3"/>
            <w:vMerge w:val="restart"/>
          </w:tcPr>
          <w:p w14:paraId="2FECBFC7" w14:textId="77777777" w:rsidR="000007E3" w:rsidRPr="0024016A" w:rsidRDefault="000007E3" w:rsidP="002E32A1">
            <w:pPr>
              <w:spacing w:after="0" w:line="240" w:lineRule="auto"/>
              <w:jc w:val="both"/>
              <w:rPr>
                <w:sz w:val="20"/>
                <w:szCs w:val="20"/>
              </w:rPr>
            </w:pPr>
            <w:r>
              <w:rPr>
                <w:sz w:val="20"/>
                <w:szCs w:val="20"/>
              </w:rPr>
              <w:t>Achieved</w:t>
            </w:r>
          </w:p>
        </w:tc>
        <w:tc>
          <w:tcPr>
            <w:tcW w:w="1263" w:type="dxa"/>
            <w:gridSpan w:val="4"/>
            <w:vMerge w:val="restart"/>
          </w:tcPr>
          <w:p w14:paraId="28860013" w14:textId="77777777" w:rsidR="000007E3" w:rsidRPr="0024016A" w:rsidRDefault="000007E3" w:rsidP="002E32A1">
            <w:pPr>
              <w:spacing w:after="0" w:line="240" w:lineRule="auto"/>
              <w:jc w:val="both"/>
              <w:rPr>
                <w:sz w:val="20"/>
                <w:szCs w:val="20"/>
              </w:rPr>
            </w:pPr>
            <w:r>
              <w:rPr>
                <w:sz w:val="20"/>
                <w:szCs w:val="20"/>
              </w:rPr>
              <w:t>None</w:t>
            </w:r>
          </w:p>
        </w:tc>
        <w:tc>
          <w:tcPr>
            <w:tcW w:w="2182" w:type="dxa"/>
            <w:gridSpan w:val="3"/>
            <w:vMerge w:val="restart"/>
          </w:tcPr>
          <w:p w14:paraId="37BD9705" w14:textId="77777777" w:rsidR="000007E3" w:rsidRPr="0024016A" w:rsidRDefault="000007E3" w:rsidP="002E32A1">
            <w:pPr>
              <w:spacing w:after="0" w:line="240" w:lineRule="auto"/>
              <w:jc w:val="both"/>
              <w:rPr>
                <w:sz w:val="20"/>
                <w:szCs w:val="20"/>
              </w:rPr>
            </w:pPr>
            <w:r>
              <w:rPr>
                <w:sz w:val="20"/>
                <w:szCs w:val="20"/>
              </w:rPr>
              <w:t>None</w:t>
            </w:r>
          </w:p>
        </w:tc>
      </w:tr>
      <w:tr w:rsidR="000007E3" w:rsidRPr="0024016A" w14:paraId="16BF89C5" w14:textId="77777777" w:rsidTr="009C5725">
        <w:tc>
          <w:tcPr>
            <w:tcW w:w="1079" w:type="dxa"/>
            <w:gridSpan w:val="2"/>
            <w:vMerge/>
          </w:tcPr>
          <w:p w14:paraId="56B91E82" w14:textId="77777777" w:rsidR="000007E3" w:rsidRPr="0024016A" w:rsidRDefault="000007E3" w:rsidP="002E32A1">
            <w:pPr>
              <w:spacing w:after="0" w:line="240" w:lineRule="auto"/>
              <w:jc w:val="both"/>
              <w:rPr>
                <w:sz w:val="20"/>
                <w:szCs w:val="20"/>
              </w:rPr>
            </w:pPr>
          </w:p>
        </w:tc>
        <w:tc>
          <w:tcPr>
            <w:tcW w:w="1471" w:type="dxa"/>
            <w:gridSpan w:val="2"/>
            <w:vMerge/>
          </w:tcPr>
          <w:p w14:paraId="16D43E5E" w14:textId="77777777" w:rsidR="000007E3" w:rsidRPr="0024016A" w:rsidRDefault="000007E3" w:rsidP="002E32A1">
            <w:pPr>
              <w:spacing w:after="0" w:line="240" w:lineRule="auto"/>
              <w:jc w:val="both"/>
              <w:rPr>
                <w:sz w:val="20"/>
                <w:szCs w:val="20"/>
              </w:rPr>
            </w:pPr>
          </w:p>
        </w:tc>
        <w:tc>
          <w:tcPr>
            <w:tcW w:w="1452" w:type="dxa"/>
            <w:gridSpan w:val="4"/>
            <w:vMerge/>
          </w:tcPr>
          <w:p w14:paraId="67694728" w14:textId="77777777" w:rsidR="000007E3" w:rsidRPr="0024016A" w:rsidRDefault="000007E3" w:rsidP="002E32A1">
            <w:pPr>
              <w:spacing w:after="0" w:line="240" w:lineRule="auto"/>
              <w:jc w:val="both"/>
              <w:rPr>
                <w:sz w:val="20"/>
                <w:szCs w:val="20"/>
              </w:rPr>
            </w:pPr>
          </w:p>
        </w:tc>
        <w:tc>
          <w:tcPr>
            <w:tcW w:w="1289" w:type="dxa"/>
            <w:gridSpan w:val="3"/>
            <w:vMerge/>
          </w:tcPr>
          <w:p w14:paraId="4CDBAD69" w14:textId="77777777" w:rsidR="000007E3" w:rsidRPr="0024016A" w:rsidRDefault="000007E3" w:rsidP="002E32A1">
            <w:pPr>
              <w:spacing w:after="0" w:line="240" w:lineRule="auto"/>
              <w:jc w:val="both"/>
              <w:rPr>
                <w:sz w:val="20"/>
                <w:szCs w:val="20"/>
              </w:rPr>
            </w:pPr>
          </w:p>
        </w:tc>
        <w:tc>
          <w:tcPr>
            <w:tcW w:w="796" w:type="dxa"/>
          </w:tcPr>
          <w:p w14:paraId="229873DB" w14:textId="77777777" w:rsidR="000007E3" w:rsidRPr="0024016A" w:rsidRDefault="000007E3" w:rsidP="002E32A1">
            <w:pPr>
              <w:spacing w:after="0" w:line="240" w:lineRule="auto"/>
              <w:jc w:val="both"/>
              <w:rPr>
                <w:sz w:val="20"/>
                <w:szCs w:val="20"/>
              </w:rPr>
            </w:pPr>
            <w:r w:rsidRPr="0024016A">
              <w:rPr>
                <w:sz w:val="20"/>
                <w:szCs w:val="20"/>
              </w:rPr>
              <w:t>Budget</w:t>
            </w:r>
          </w:p>
        </w:tc>
        <w:tc>
          <w:tcPr>
            <w:tcW w:w="978" w:type="dxa"/>
            <w:gridSpan w:val="3"/>
          </w:tcPr>
          <w:p w14:paraId="4DA162D0" w14:textId="77777777" w:rsidR="000007E3" w:rsidRPr="0024016A" w:rsidRDefault="000007E3" w:rsidP="002E32A1">
            <w:pPr>
              <w:spacing w:after="0" w:line="240" w:lineRule="auto"/>
              <w:jc w:val="both"/>
              <w:rPr>
                <w:sz w:val="20"/>
                <w:szCs w:val="20"/>
              </w:rPr>
            </w:pPr>
            <w:r w:rsidRPr="0024016A">
              <w:rPr>
                <w:sz w:val="20"/>
                <w:szCs w:val="20"/>
              </w:rPr>
              <w:t>Rand</w:t>
            </w:r>
          </w:p>
        </w:tc>
        <w:tc>
          <w:tcPr>
            <w:tcW w:w="945" w:type="dxa"/>
            <w:gridSpan w:val="3"/>
            <w:vMerge/>
          </w:tcPr>
          <w:p w14:paraId="43589FA0" w14:textId="77777777" w:rsidR="000007E3" w:rsidRPr="0024016A" w:rsidRDefault="000007E3" w:rsidP="002E32A1">
            <w:pPr>
              <w:spacing w:after="0" w:line="240" w:lineRule="auto"/>
              <w:jc w:val="both"/>
              <w:rPr>
                <w:sz w:val="20"/>
                <w:szCs w:val="20"/>
              </w:rPr>
            </w:pPr>
          </w:p>
        </w:tc>
        <w:tc>
          <w:tcPr>
            <w:tcW w:w="828" w:type="dxa"/>
            <w:gridSpan w:val="3"/>
            <w:vMerge/>
          </w:tcPr>
          <w:p w14:paraId="39F0A3B4" w14:textId="77777777" w:rsidR="000007E3" w:rsidRPr="0024016A" w:rsidRDefault="000007E3" w:rsidP="002E32A1">
            <w:pPr>
              <w:spacing w:after="0" w:line="240" w:lineRule="auto"/>
              <w:jc w:val="both"/>
              <w:rPr>
                <w:sz w:val="20"/>
                <w:szCs w:val="20"/>
              </w:rPr>
            </w:pPr>
          </w:p>
        </w:tc>
        <w:tc>
          <w:tcPr>
            <w:tcW w:w="1109" w:type="dxa"/>
            <w:gridSpan w:val="3"/>
            <w:vMerge/>
          </w:tcPr>
          <w:p w14:paraId="5FC4FD6A" w14:textId="77777777" w:rsidR="000007E3" w:rsidRPr="0024016A" w:rsidRDefault="000007E3" w:rsidP="002E32A1">
            <w:pPr>
              <w:spacing w:after="0" w:line="240" w:lineRule="auto"/>
              <w:jc w:val="both"/>
              <w:rPr>
                <w:sz w:val="20"/>
                <w:szCs w:val="20"/>
              </w:rPr>
            </w:pPr>
          </w:p>
        </w:tc>
        <w:tc>
          <w:tcPr>
            <w:tcW w:w="1345" w:type="dxa"/>
            <w:gridSpan w:val="3"/>
            <w:vMerge/>
          </w:tcPr>
          <w:p w14:paraId="233AC139" w14:textId="77777777" w:rsidR="000007E3" w:rsidRPr="0024016A" w:rsidRDefault="000007E3" w:rsidP="002E32A1">
            <w:pPr>
              <w:spacing w:after="0" w:line="240" w:lineRule="auto"/>
              <w:jc w:val="both"/>
              <w:rPr>
                <w:sz w:val="20"/>
                <w:szCs w:val="20"/>
              </w:rPr>
            </w:pPr>
          </w:p>
        </w:tc>
        <w:tc>
          <w:tcPr>
            <w:tcW w:w="1263" w:type="dxa"/>
            <w:gridSpan w:val="4"/>
            <w:vMerge/>
          </w:tcPr>
          <w:p w14:paraId="201368E6" w14:textId="77777777" w:rsidR="000007E3" w:rsidRPr="0024016A" w:rsidRDefault="000007E3" w:rsidP="002E32A1">
            <w:pPr>
              <w:spacing w:after="0" w:line="240" w:lineRule="auto"/>
              <w:jc w:val="both"/>
              <w:rPr>
                <w:sz w:val="20"/>
                <w:szCs w:val="20"/>
              </w:rPr>
            </w:pPr>
          </w:p>
        </w:tc>
        <w:tc>
          <w:tcPr>
            <w:tcW w:w="2182" w:type="dxa"/>
            <w:gridSpan w:val="3"/>
            <w:vMerge/>
          </w:tcPr>
          <w:p w14:paraId="23ABF415" w14:textId="77777777" w:rsidR="000007E3" w:rsidRPr="0024016A" w:rsidRDefault="000007E3" w:rsidP="002E32A1">
            <w:pPr>
              <w:spacing w:after="0" w:line="240" w:lineRule="auto"/>
              <w:jc w:val="both"/>
              <w:rPr>
                <w:sz w:val="20"/>
                <w:szCs w:val="20"/>
              </w:rPr>
            </w:pPr>
          </w:p>
        </w:tc>
      </w:tr>
      <w:tr w:rsidR="003130F4" w:rsidRPr="0024016A" w14:paraId="7049B764" w14:textId="77777777" w:rsidTr="009C5725">
        <w:tc>
          <w:tcPr>
            <w:tcW w:w="14737" w:type="dxa"/>
            <w:gridSpan w:val="34"/>
          </w:tcPr>
          <w:p w14:paraId="4D1510A0" w14:textId="77777777" w:rsidR="003130F4" w:rsidRDefault="003130F4" w:rsidP="002E32A1">
            <w:pPr>
              <w:spacing w:after="0" w:line="240" w:lineRule="auto"/>
              <w:jc w:val="both"/>
              <w:rPr>
                <w:b/>
                <w:sz w:val="20"/>
                <w:szCs w:val="20"/>
              </w:rPr>
            </w:pPr>
            <w:r w:rsidRPr="0024016A">
              <w:rPr>
                <w:b/>
                <w:sz w:val="20"/>
                <w:szCs w:val="20"/>
              </w:rPr>
              <w:t>Water and Sew</w:t>
            </w:r>
            <w:r w:rsidR="009C5725">
              <w:rPr>
                <w:b/>
                <w:sz w:val="20"/>
                <w:szCs w:val="20"/>
              </w:rPr>
              <w:t>er (Operations and Maintenance)</w:t>
            </w:r>
          </w:p>
          <w:p w14:paraId="3C2B9D98" w14:textId="77777777" w:rsidR="009C5725" w:rsidRPr="0024016A" w:rsidRDefault="009C5725" w:rsidP="002E32A1">
            <w:pPr>
              <w:spacing w:after="0" w:line="240" w:lineRule="auto"/>
              <w:jc w:val="both"/>
              <w:rPr>
                <w:b/>
                <w:sz w:val="20"/>
                <w:szCs w:val="20"/>
              </w:rPr>
            </w:pPr>
          </w:p>
        </w:tc>
      </w:tr>
      <w:tr w:rsidR="001D1746" w:rsidRPr="0024016A" w14:paraId="6E698844" w14:textId="77777777" w:rsidTr="009C5725">
        <w:tc>
          <w:tcPr>
            <w:tcW w:w="1079" w:type="dxa"/>
            <w:gridSpan w:val="2"/>
          </w:tcPr>
          <w:p w14:paraId="570D7C1A" w14:textId="77777777" w:rsidR="0024016A" w:rsidRPr="0024016A" w:rsidRDefault="0024016A" w:rsidP="002E32A1">
            <w:pPr>
              <w:spacing w:after="0" w:line="240" w:lineRule="auto"/>
              <w:jc w:val="both"/>
              <w:rPr>
                <w:b/>
                <w:sz w:val="20"/>
                <w:szCs w:val="20"/>
              </w:rPr>
            </w:pPr>
            <w:r w:rsidRPr="0024016A">
              <w:rPr>
                <w:b/>
                <w:sz w:val="20"/>
                <w:szCs w:val="20"/>
              </w:rPr>
              <w:t>Planning level</w:t>
            </w:r>
          </w:p>
        </w:tc>
        <w:tc>
          <w:tcPr>
            <w:tcW w:w="1471" w:type="dxa"/>
            <w:gridSpan w:val="2"/>
          </w:tcPr>
          <w:p w14:paraId="3B5EC631" w14:textId="77777777" w:rsidR="0024016A" w:rsidRPr="0024016A" w:rsidRDefault="0024016A" w:rsidP="002E32A1">
            <w:pPr>
              <w:spacing w:after="0" w:line="240" w:lineRule="auto"/>
              <w:jc w:val="both"/>
              <w:rPr>
                <w:b/>
                <w:sz w:val="20"/>
                <w:szCs w:val="20"/>
              </w:rPr>
            </w:pPr>
            <w:r w:rsidRPr="0024016A">
              <w:rPr>
                <w:b/>
                <w:sz w:val="20"/>
                <w:szCs w:val="20"/>
              </w:rPr>
              <w:t>Predetermined Objectives</w:t>
            </w:r>
          </w:p>
        </w:tc>
        <w:tc>
          <w:tcPr>
            <w:tcW w:w="1290" w:type="dxa"/>
            <w:gridSpan w:val="2"/>
          </w:tcPr>
          <w:p w14:paraId="3DE609FC" w14:textId="77777777" w:rsidR="0024016A" w:rsidRPr="0024016A" w:rsidRDefault="0024016A" w:rsidP="002E32A1">
            <w:pPr>
              <w:spacing w:after="0" w:line="240" w:lineRule="auto"/>
              <w:jc w:val="both"/>
              <w:rPr>
                <w:b/>
                <w:sz w:val="20"/>
                <w:szCs w:val="20"/>
              </w:rPr>
            </w:pPr>
            <w:r w:rsidRPr="0024016A">
              <w:rPr>
                <w:b/>
                <w:sz w:val="20"/>
                <w:szCs w:val="20"/>
              </w:rPr>
              <w:t>Key Performance Indicator</w:t>
            </w:r>
          </w:p>
        </w:tc>
        <w:tc>
          <w:tcPr>
            <w:tcW w:w="1302" w:type="dxa"/>
            <w:gridSpan w:val="3"/>
          </w:tcPr>
          <w:p w14:paraId="3D19EDA0" w14:textId="77777777" w:rsidR="0024016A" w:rsidRPr="0024016A" w:rsidRDefault="0024016A" w:rsidP="002E32A1">
            <w:pPr>
              <w:spacing w:after="0" w:line="240" w:lineRule="auto"/>
              <w:jc w:val="both"/>
              <w:rPr>
                <w:b/>
                <w:sz w:val="20"/>
                <w:szCs w:val="20"/>
              </w:rPr>
            </w:pPr>
            <w:r w:rsidRPr="0024016A">
              <w:rPr>
                <w:b/>
                <w:sz w:val="20"/>
                <w:szCs w:val="20"/>
              </w:rPr>
              <w:t xml:space="preserve">Evidence </w:t>
            </w:r>
          </w:p>
        </w:tc>
        <w:tc>
          <w:tcPr>
            <w:tcW w:w="1188" w:type="dxa"/>
            <w:gridSpan w:val="5"/>
          </w:tcPr>
          <w:p w14:paraId="26BDEE3D" w14:textId="77777777" w:rsidR="0024016A" w:rsidRPr="0024016A" w:rsidRDefault="0024016A" w:rsidP="002E32A1">
            <w:pPr>
              <w:spacing w:after="0" w:line="240" w:lineRule="auto"/>
              <w:jc w:val="both"/>
              <w:rPr>
                <w:b/>
                <w:sz w:val="20"/>
                <w:szCs w:val="20"/>
              </w:rPr>
            </w:pPr>
            <w:r w:rsidRPr="0024016A">
              <w:rPr>
                <w:b/>
                <w:sz w:val="20"/>
                <w:szCs w:val="20"/>
              </w:rPr>
              <w:t>type</w:t>
            </w:r>
          </w:p>
        </w:tc>
        <w:tc>
          <w:tcPr>
            <w:tcW w:w="1135" w:type="dxa"/>
            <w:gridSpan w:val="3"/>
          </w:tcPr>
          <w:p w14:paraId="5F696F34" w14:textId="77777777" w:rsidR="0024016A" w:rsidRPr="0024016A" w:rsidRDefault="0024016A" w:rsidP="002E32A1">
            <w:pPr>
              <w:spacing w:after="0" w:line="240" w:lineRule="auto"/>
              <w:jc w:val="both"/>
              <w:rPr>
                <w:b/>
                <w:sz w:val="20"/>
                <w:szCs w:val="20"/>
              </w:rPr>
            </w:pPr>
            <w:r w:rsidRPr="0024016A">
              <w:rPr>
                <w:b/>
                <w:sz w:val="20"/>
                <w:szCs w:val="20"/>
              </w:rPr>
              <w:t>Unit of Measure</w:t>
            </w:r>
          </w:p>
        </w:tc>
        <w:tc>
          <w:tcPr>
            <w:tcW w:w="914" w:type="dxa"/>
            <w:gridSpan w:val="3"/>
          </w:tcPr>
          <w:p w14:paraId="6ADBFDF2" w14:textId="77777777" w:rsidR="0024016A" w:rsidRPr="0024016A" w:rsidRDefault="0024016A" w:rsidP="002E32A1">
            <w:pPr>
              <w:spacing w:after="0" w:line="240" w:lineRule="auto"/>
              <w:jc w:val="both"/>
              <w:rPr>
                <w:b/>
                <w:sz w:val="20"/>
                <w:szCs w:val="20"/>
              </w:rPr>
            </w:pPr>
            <w:r w:rsidRPr="0024016A">
              <w:rPr>
                <w:b/>
                <w:sz w:val="20"/>
                <w:szCs w:val="20"/>
              </w:rPr>
              <w:t xml:space="preserve">Baseline </w:t>
            </w:r>
          </w:p>
        </w:tc>
        <w:tc>
          <w:tcPr>
            <w:tcW w:w="856" w:type="dxa"/>
            <w:gridSpan w:val="3"/>
          </w:tcPr>
          <w:p w14:paraId="14AA27E0" w14:textId="77777777" w:rsidR="0024016A" w:rsidRPr="0024016A" w:rsidRDefault="0024016A" w:rsidP="002E32A1">
            <w:pPr>
              <w:spacing w:after="0" w:line="240" w:lineRule="auto"/>
              <w:jc w:val="both"/>
              <w:rPr>
                <w:b/>
                <w:sz w:val="20"/>
                <w:szCs w:val="20"/>
              </w:rPr>
            </w:pPr>
            <w:r w:rsidRPr="0024016A">
              <w:rPr>
                <w:b/>
                <w:sz w:val="20"/>
                <w:szCs w:val="20"/>
              </w:rPr>
              <w:t>Annual Target</w:t>
            </w:r>
          </w:p>
        </w:tc>
        <w:tc>
          <w:tcPr>
            <w:tcW w:w="1371" w:type="dxa"/>
            <w:gridSpan w:val="3"/>
          </w:tcPr>
          <w:p w14:paraId="5EC872B2" w14:textId="77777777" w:rsidR="0024016A" w:rsidRPr="0024016A" w:rsidRDefault="0024016A" w:rsidP="002E32A1">
            <w:pPr>
              <w:spacing w:after="0" w:line="240" w:lineRule="auto"/>
              <w:jc w:val="both"/>
              <w:rPr>
                <w:b/>
                <w:sz w:val="20"/>
                <w:szCs w:val="20"/>
              </w:rPr>
            </w:pPr>
            <w:r w:rsidRPr="0024016A">
              <w:rPr>
                <w:b/>
                <w:sz w:val="20"/>
                <w:szCs w:val="20"/>
              </w:rPr>
              <w:t>KPI Achievement rate</w:t>
            </w:r>
          </w:p>
        </w:tc>
        <w:tc>
          <w:tcPr>
            <w:tcW w:w="1078" w:type="dxa"/>
            <w:gridSpan w:val="3"/>
          </w:tcPr>
          <w:p w14:paraId="4AE50AF4" w14:textId="77777777" w:rsidR="0024016A" w:rsidRPr="0024016A" w:rsidRDefault="0024016A" w:rsidP="002E32A1">
            <w:pPr>
              <w:spacing w:after="0" w:line="240" w:lineRule="auto"/>
              <w:jc w:val="both"/>
              <w:rPr>
                <w:b/>
                <w:sz w:val="20"/>
                <w:szCs w:val="20"/>
              </w:rPr>
            </w:pPr>
            <w:r w:rsidRPr="0024016A">
              <w:rPr>
                <w:b/>
                <w:sz w:val="20"/>
                <w:szCs w:val="20"/>
              </w:rPr>
              <w:t>Progress</w:t>
            </w:r>
          </w:p>
        </w:tc>
        <w:tc>
          <w:tcPr>
            <w:tcW w:w="964" w:type="dxa"/>
            <w:gridSpan w:val="3"/>
          </w:tcPr>
          <w:p w14:paraId="4FE208E2" w14:textId="77777777" w:rsidR="0024016A" w:rsidRPr="0024016A" w:rsidRDefault="0024016A" w:rsidP="002E32A1">
            <w:pPr>
              <w:spacing w:after="0" w:line="240" w:lineRule="auto"/>
              <w:jc w:val="both"/>
              <w:rPr>
                <w:b/>
                <w:sz w:val="20"/>
                <w:szCs w:val="20"/>
              </w:rPr>
            </w:pPr>
            <w:r w:rsidRPr="0024016A">
              <w:rPr>
                <w:b/>
                <w:sz w:val="20"/>
                <w:szCs w:val="20"/>
              </w:rPr>
              <w:t>Variance</w:t>
            </w:r>
          </w:p>
        </w:tc>
        <w:tc>
          <w:tcPr>
            <w:tcW w:w="2089" w:type="dxa"/>
            <w:gridSpan w:val="2"/>
          </w:tcPr>
          <w:p w14:paraId="2D7BA291" w14:textId="77777777" w:rsidR="0024016A" w:rsidRPr="0024016A" w:rsidRDefault="0024016A" w:rsidP="002E32A1">
            <w:pPr>
              <w:spacing w:after="0" w:line="240" w:lineRule="auto"/>
              <w:jc w:val="both"/>
              <w:rPr>
                <w:b/>
                <w:sz w:val="20"/>
                <w:szCs w:val="20"/>
              </w:rPr>
            </w:pPr>
            <w:r w:rsidRPr="0024016A">
              <w:rPr>
                <w:b/>
                <w:sz w:val="20"/>
                <w:szCs w:val="20"/>
              </w:rPr>
              <w:t>Remedial steps taken /to be taken</w:t>
            </w:r>
          </w:p>
          <w:p w14:paraId="7B184DB1" w14:textId="77777777" w:rsidR="0024016A" w:rsidRPr="0024016A" w:rsidRDefault="0024016A" w:rsidP="002E32A1">
            <w:pPr>
              <w:spacing w:after="0" w:line="240" w:lineRule="auto"/>
              <w:jc w:val="both"/>
              <w:rPr>
                <w:b/>
                <w:sz w:val="20"/>
                <w:szCs w:val="20"/>
              </w:rPr>
            </w:pPr>
          </w:p>
        </w:tc>
      </w:tr>
      <w:tr w:rsidR="001D1746" w:rsidRPr="0024016A" w14:paraId="00C09097" w14:textId="77777777" w:rsidTr="009C5725">
        <w:tc>
          <w:tcPr>
            <w:tcW w:w="1079" w:type="dxa"/>
            <w:gridSpan w:val="2"/>
          </w:tcPr>
          <w:p w14:paraId="619D9A67" w14:textId="77777777" w:rsidR="00345AF4" w:rsidRPr="0024016A" w:rsidRDefault="00345AF4" w:rsidP="002E32A1">
            <w:pPr>
              <w:spacing w:after="0" w:line="240" w:lineRule="auto"/>
              <w:jc w:val="both"/>
              <w:rPr>
                <w:sz w:val="20"/>
                <w:szCs w:val="20"/>
              </w:rPr>
            </w:pPr>
            <w:r w:rsidRPr="0024016A">
              <w:rPr>
                <w:sz w:val="20"/>
                <w:szCs w:val="20"/>
              </w:rPr>
              <w:t>Activity1.2</w:t>
            </w:r>
          </w:p>
        </w:tc>
        <w:tc>
          <w:tcPr>
            <w:tcW w:w="1471" w:type="dxa"/>
            <w:gridSpan w:val="2"/>
            <w:vMerge w:val="restart"/>
          </w:tcPr>
          <w:p w14:paraId="76394B70" w14:textId="77777777" w:rsidR="00345AF4" w:rsidRPr="0024016A" w:rsidRDefault="007E183A" w:rsidP="002E32A1">
            <w:pPr>
              <w:spacing w:after="0" w:line="240" w:lineRule="auto"/>
              <w:jc w:val="both"/>
              <w:rPr>
                <w:sz w:val="20"/>
                <w:szCs w:val="20"/>
              </w:rPr>
            </w:pPr>
            <w:r w:rsidRPr="007E183A">
              <w:rPr>
                <w:sz w:val="20"/>
                <w:szCs w:val="20"/>
              </w:rPr>
              <w:t xml:space="preserve">To ensure that all households on formal erven have access to basic level of </w:t>
            </w:r>
            <w:r>
              <w:rPr>
                <w:sz w:val="20"/>
                <w:szCs w:val="20"/>
              </w:rPr>
              <w:t xml:space="preserve">water &amp; </w:t>
            </w:r>
            <w:r w:rsidRPr="007E183A">
              <w:rPr>
                <w:sz w:val="20"/>
                <w:szCs w:val="20"/>
              </w:rPr>
              <w:t>sanitation services.</w:t>
            </w:r>
          </w:p>
        </w:tc>
        <w:tc>
          <w:tcPr>
            <w:tcW w:w="1290" w:type="dxa"/>
            <w:gridSpan w:val="2"/>
            <w:vMerge w:val="restart"/>
          </w:tcPr>
          <w:p w14:paraId="0F1008B8" w14:textId="77777777" w:rsidR="00345AF4" w:rsidRPr="0024016A" w:rsidRDefault="00345AF4" w:rsidP="002E32A1">
            <w:pPr>
              <w:spacing w:after="0" w:line="240" w:lineRule="auto"/>
              <w:jc w:val="both"/>
              <w:rPr>
                <w:sz w:val="20"/>
                <w:szCs w:val="20"/>
              </w:rPr>
            </w:pPr>
            <w:r w:rsidRPr="0024016A">
              <w:rPr>
                <w:sz w:val="20"/>
                <w:szCs w:val="20"/>
              </w:rPr>
              <w:t>Number of septic Tanks serviced</w:t>
            </w:r>
          </w:p>
        </w:tc>
        <w:tc>
          <w:tcPr>
            <w:tcW w:w="1302" w:type="dxa"/>
            <w:gridSpan w:val="3"/>
            <w:vMerge w:val="restart"/>
          </w:tcPr>
          <w:p w14:paraId="752B2639" w14:textId="77777777" w:rsidR="00345AF4" w:rsidRPr="0024016A" w:rsidRDefault="00345AF4" w:rsidP="002E32A1">
            <w:pPr>
              <w:spacing w:after="0" w:line="240" w:lineRule="auto"/>
              <w:jc w:val="both"/>
              <w:rPr>
                <w:sz w:val="20"/>
                <w:szCs w:val="20"/>
              </w:rPr>
            </w:pPr>
            <w:r w:rsidRPr="0024016A">
              <w:rPr>
                <w:sz w:val="20"/>
                <w:szCs w:val="20"/>
              </w:rPr>
              <w:t>Maintenance Schedule and report</w:t>
            </w:r>
          </w:p>
        </w:tc>
        <w:tc>
          <w:tcPr>
            <w:tcW w:w="1188" w:type="dxa"/>
            <w:gridSpan w:val="5"/>
          </w:tcPr>
          <w:p w14:paraId="13665F6E" w14:textId="77777777" w:rsidR="00345AF4" w:rsidRPr="0024016A" w:rsidRDefault="00345AF4" w:rsidP="002E32A1">
            <w:pPr>
              <w:spacing w:after="0" w:line="240" w:lineRule="auto"/>
              <w:jc w:val="both"/>
              <w:rPr>
                <w:sz w:val="20"/>
                <w:szCs w:val="20"/>
              </w:rPr>
            </w:pPr>
            <w:r w:rsidRPr="0024016A">
              <w:rPr>
                <w:sz w:val="20"/>
                <w:szCs w:val="20"/>
              </w:rPr>
              <w:t>Target:</w:t>
            </w:r>
          </w:p>
        </w:tc>
        <w:tc>
          <w:tcPr>
            <w:tcW w:w="1135" w:type="dxa"/>
            <w:gridSpan w:val="3"/>
          </w:tcPr>
          <w:p w14:paraId="5967C937" w14:textId="77777777" w:rsidR="00345AF4" w:rsidRPr="0024016A" w:rsidRDefault="00345AF4" w:rsidP="002E32A1">
            <w:pPr>
              <w:spacing w:after="0" w:line="240" w:lineRule="auto"/>
              <w:jc w:val="both"/>
              <w:rPr>
                <w:sz w:val="20"/>
                <w:szCs w:val="20"/>
              </w:rPr>
            </w:pPr>
            <w:r w:rsidRPr="0024016A">
              <w:rPr>
                <w:sz w:val="20"/>
                <w:szCs w:val="20"/>
              </w:rPr>
              <w:t>Number</w:t>
            </w:r>
          </w:p>
        </w:tc>
        <w:tc>
          <w:tcPr>
            <w:tcW w:w="914" w:type="dxa"/>
            <w:gridSpan w:val="3"/>
          </w:tcPr>
          <w:p w14:paraId="7D9F1D0A" w14:textId="77777777" w:rsidR="00345AF4" w:rsidRPr="0024016A" w:rsidRDefault="00345AF4" w:rsidP="002E32A1">
            <w:pPr>
              <w:spacing w:after="0" w:line="240" w:lineRule="auto"/>
              <w:jc w:val="both"/>
              <w:rPr>
                <w:sz w:val="20"/>
                <w:szCs w:val="20"/>
              </w:rPr>
            </w:pPr>
            <w:r w:rsidRPr="0024016A">
              <w:rPr>
                <w:sz w:val="20"/>
                <w:szCs w:val="20"/>
              </w:rPr>
              <w:t>1100</w:t>
            </w:r>
          </w:p>
        </w:tc>
        <w:tc>
          <w:tcPr>
            <w:tcW w:w="856" w:type="dxa"/>
            <w:gridSpan w:val="3"/>
          </w:tcPr>
          <w:p w14:paraId="5C2A1592" w14:textId="77777777" w:rsidR="00345AF4" w:rsidRPr="0024016A" w:rsidRDefault="00345AF4" w:rsidP="002E32A1">
            <w:pPr>
              <w:spacing w:after="0" w:line="240" w:lineRule="auto"/>
              <w:jc w:val="both"/>
              <w:rPr>
                <w:sz w:val="20"/>
                <w:szCs w:val="20"/>
              </w:rPr>
            </w:pPr>
            <w:r w:rsidRPr="0024016A">
              <w:rPr>
                <w:sz w:val="20"/>
                <w:szCs w:val="20"/>
              </w:rPr>
              <w:t>1100</w:t>
            </w:r>
          </w:p>
        </w:tc>
        <w:tc>
          <w:tcPr>
            <w:tcW w:w="1371" w:type="dxa"/>
            <w:gridSpan w:val="3"/>
            <w:vMerge w:val="restart"/>
          </w:tcPr>
          <w:p w14:paraId="558A7581" w14:textId="77777777" w:rsidR="00345AF4" w:rsidRPr="0024016A" w:rsidRDefault="00D462FF" w:rsidP="002E32A1">
            <w:pPr>
              <w:spacing w:after="0" w:line="240" w:lineRule="auto"/>
              <w:jc w:val="both"/>
              <w:rPr>
                <w:sz w:val="20"/>
                <w:szCs w:val="20"/>
              </w:rPr>
            </w:pPr>
            <w:r>
              <w:rPr>
                <w:sz w:val="20"/>
                <w:szCs w:val="20"/>
              </w:rPr>
              <w:t>Achieved</w:t>
            </w:r>
          </w:p>
        </w:tc>
        <w:tc>
          <w:tcPr>
            <w:tcW w:w="1078" w:type="dxa"/>
            <w:gridSpan w:val="3"/>
            <w:vMerge w:val="restart"/>
          </w:tcPr>
          <w:p w14:paraId="3BCAAC2E" w14:textId="77777777" w:rsidR="00345AF4" w:rsidRPr="0024016A" w:rsidRDefault="00472D06" w:rsidP="002E32A1">
            <w:pPr>
              <w:spacing w:after="0" w:line="240" w:lineRule="auto"/>
              <w:jc w:val="both"/>
              <w:rPr>
                <w:sz w:val="20"/>
                <w:szCs w:val="20"/>
              </w:rPr>
            </w:pPr>
            <w:r>
              <w:rPr>
                <w:sz w:val="20"/>
                <w:szCs w:val="20"/>
              </w:rPr>
              <w:t>1100</w:t>
            </w:r>
          </w:p>
        </w:tc>
        <w:tc>
          <w:tcPr>
            <w:tcW w:w="964" w:type="dxa"/>
            <w:gridSpan w:val="3"/>
            <w:vMerge w:val="restart"/>
          </w:tcPr>
          <w:p w14:paraId="693C4423" w14:textId="77777777" w:rsidR="00345AF4" w:rsidRPr="0024016A" w:rsidRDefault="00D70C58" w:rsidP="002E32A1">
            <w:pPr>
              <w:spacing w:after="0" w:line="240" w:lineRule="auto"/>
              <w:jc w:val="both"/>
              <w:rPr>
                <w:sz w:val="20"/>
                <w:szCs w:val="20"/>
              </w:rPr>
            </w:pPr>
            <w:r>
              <w:rPr>
                <w:sz w:val="20"/>
                <w:szCs w:val="20"/>
              </w:rPr>
              <w:t xml:space="preserve">None </w:t>
            </w:r>
          </w:p>
        </w:tc>
        <w:tc>
          <w:tcPr>
            <w:tcW w:w="2089" w:type="dxa"/>
            <w:gridSpan w:val="2"/>
            <w:vMerge w:val="restart"/>
          </w:tcPr>
          <w:p w14:paraId="480EF457" w14:textId="77777777" w:rsidR="00345AF4" w:rsidRPr="0024016A" w:rsidRDefault="00D70C58" w:rsidP="002E32A1">
            <w:pPr>
              <w:spacing w:after="0" w:line="240" w:lineRule="auto"/>
              <w:jc w:val="both"/>
              <w:rPr>
                <w:sz w:val="20"/>
                <w:szCs w:val="20"/>
              </w:rPr>
            </w:pPr>
            <w:r>
              <w:rPr>
                <w:sz w:val="20"/>
                <w:szCs w:val="20"/>
              </w:rPr>
              <w:t>Not applicable</w:t>
            </w:r>
          </w:p>
        </w:tc>
      </w:tr>
      <w:tr w:rsidR="001D1746" w:rsidRPr="0024016A" w14:paraId="6B902C28" w14:textId="77777777" w:rsidTr="009C5725">
        <w:tc>
          <w:tcPr>
            <w:tcW w:w="1079" w:type="dxa"/>
            <w:gridSpan w:val="2"/>
          </w:tcPr>
          <w:p w14:paraId="7677A24E" w14:textId="77777777" w:rsidR="00345AF4" w:rsidRPr="0024016A" w:rsidRDefault="00345AF4" w:rsidP="002E32A1">
            <w:pPr>
              <w:spacing w:after="0" w:line="240" w:lineRule="auto"/>
              <w:jc w:val="both"/>
              <w:rPr>
                <w:sz w:val="20"/>
                <w:szCs w:val="20"/>
              </w:rPr>
            </w:pPr>
          </w:p>
        </w:tc>
        <w:tc>
          <w:tcPr>
            <w:tcW w:w="1471" w:type="dxa"/>
            <w:gridSpan w:val="2"/>
            <w:vMerge/>
          </w:tcPr>
          <w:p w14:paraId="669A860B" w14:textId="77777777" w:rsidR="00345AF4" w:rsidRPr="0024016A" w:rsidRDefault="00345AF4" w:rsidP="002E32A1">
            <w:pPr>
              <w:spacing w:after="0" w:line="240" w:lineRule="auto"/>
              <w:jc w:val="both"/>
              <w:rPr>
                <w:sz w:val="20"/>
                <w:szCs w:val="20"/>
              </w:rPr>
            </w:pPr>
          </w:p>
        </w:tc>
        <w:tc>
          <w:tcPr>
            <w:tcW w:w="1290" w:type="dxa"/>
            <w:gridSpan w:val="2"/>
            <w:vMerge/>
          </w:tcPr>
          <w:p w14:paraId="5115352D" w14:textId="77777777" w:rsidR="00345AF4" w:rsidRPr="0024016A" w:rsidRDefault="00345AF4" w:rsidP="002E32A1">
            <w:pPr>
              <w:spacing w:after="0" w:line="240" w:lineRule="auto"/>
              <w:jc w:val="both"/>
              <w:rPr>
                <w:sz w:val="20"/>
                <w:szCs w:val="20"/>
              </w:rPr>
            </w:pPr>
          </w:p>
        </w:tc>
        <w:tc>
          <w:tcPr>
            <w:tcW w:w="1302" w:type="dxa"/>
            <w:gridSpan w:val="3"/>
            <w:vMerge/>
          </w:tcPr>
          <w:p w14:paraId="35A5EFBE" w14:textId="77777777" w:rsidR="00345AF4" w:rsidRPr="0024016A" w:rsidRDefault="00345AF4" w:rsidP="002E32A1">
            <w:pPr>
              <w:spacing w:after="0" w:line="240" w:lineRule="auto"/>
              <w:jc w:val="both"/>
              <w:rPr>
                <w:sz w:val="20"/>
                <w:szCs w:val="20"/>
              </w:rPr>
            </w:pPr>
          </w:p>
        </w:tc>
        <w:tc>
          <w:tcPr>
            <w:tcW w:w="1188" w:type="dxa"/>
            <w:gridSpan w:val="5"/>
          </w:tcPr>
          <w:p w14:paraId="39EB112F" w14:textId="77777777" w:rsidR="00345AF4" w:rsidRPr="0024016A" w:rsidRDefault="00345AF4" w:rsidP="002E32A1">
            <w:pPr>
              <w:spacing w:after="0" w:line="240" w:lineRule="auto"/>
              <w:jc w:val="both"/>
              <w:rPr>
                <w:sz w:val="20"/>
                <w:szCs w:val="20"/>
              </w:rPr>
            </w:pPr>
            <w:r w:rsidRPr="0024016A">
              <w:rPr>
                <w:sz w:val="20"/>
                <w:szCs w:val="20"/>
              </w:rPr>
              <w:t>Budget</w:t>
            </w:r>
          </w:p>
        </w:tc>
        <w:tc>
          <w:tcPr>
            <w:tcW w:w="1135" w:type="dxa"/>
            <w:gridSpan w:val="3"/>
          </w:tcPr>
          <w:p w14:paraId="09FF04A8" w14:textId="77777777" w:rsidR="00345AF4" w:rsidRPr="0024016A" w:rsidRDefault="00345AF4" w:rsidP="002E32A1">
            <w:pPr>
              <w:spacing w:after="0" w:line="240" w:lineRule="auto"/>
              <w:jc w:val="both"/>
              <w:rPr>
                <w:sz w:val="20"/>
                <w:szCs w:val="20"/>
              </w:rPr>
            </w:pPr>
            <w:r w:rsidRPr="0024016A">
              <w:rPr>
                <w:sz w:val="20"/>
                <w:szCs w:val="20"/>
              </w:rPr>
              <w:t>Rand</w:t>
            </w:r>
          </w:p>
        </w:tc>
        <w:tc>
          <w:tcPr>
            <w:tcW w:w="914" w:type="dxa"/>
            <w:gridSpan w:val="3"/>
          </w:tcPr>
          <w:p w14:paraId="17624693" w14:textId="77777777" w:rsidR="00345AF4" w:rsidRPr="0024016A" w:rsidRDefault="00345AF4" w:rsidP="002E32A1">
            <w:pPr>
              <w:spacing w:after="0" w:line="240" w:lineRule="auto"/>
              <w:jc w:val="both"/>
              <w:rPr>
                <w:sz w:val="20"/>
                <w:szCs w:val="20"/>
              </w:rPr>
            </w:pPr>
          </w:p>
        </w:tc>
        <w:tc>
          <w:tcPr>
            <w:tcW w:w="856" w:type="dxa"/>
            <w:gridSpan w:val="3"/>
          </w:tcPr>
          <w:p w14:paraId="303A28F4" w14:textId="77777777" w:rsidR="00345AF4" w:rsidRPr="0024016A" w:rsidRDefault="00345AF4" w:rsidP="002E32A1">
            <w:pPr>
              <w:spacing w:after="0" w:line="240" w:lineRule="auto"/>
              <w:jc w:val="both"/>
              <w:rPr>
                <w:sz w:val="20"/>
                <w:szCs w:val="20"/>
              </w:rPr>
            </w:pPr>
          </w:p>
        </w:tc>
        <w:tc>
          <w:tcPr>
            <w:tcW w:w="1371" w:type="dxa"/>
            <w:gridSpan w:val="3"/>
            <w:vMerge/>
          </w:tcPr>
          <w:p w14:paraId="4241F148" w14:textId="77777777" w:rsidR="00345AF4" w:rsidRPr="0024016A" w:rsidRDefault="00345AF4" w:rsidP="002E32A1">
            <w:pPr>
              <w:spacing w:after="0" w:line="240" w:lineRule="auto"/>
              <w:jc w:val="both"/>
              <w:rPr>
                <w:sz w:val="20"/>
                <w:szCs w:val="20"/>
              </w:rPr>
            </w:pPr>
          </w:p>
        </w:tc>
        <w:tc>
          <w:tcPr>
            <w:tcW w:w="1078" w:type="dxa"/>
            <w:gridSpan w:val="3"/>
            <w:vMerge/>
          </w:tcPr>
          <w:p w14:paraId="76D22C6C" w14:textId="77777777" w:rsidR="00345AF4" w:rsidRPr="0024016A" w:rsidRDefault="00345AF4" w:rsidP="002E32A1">
            <w:pPr>
              <w:spacing w:after="0" w:line="240" w:lineRule="auto"/>
              <w:jc w:val="both"/>
              <w:rPr>
                <w:sz w:val="20"/>
                <w:szCs w:val="20"/>
              </w:rPr>
            </w:pPr>
          </w:p>
        </w:tc>
        <w:tc>
          <w:tcPr>
            <w:tcW w:w="964" w:type="dxa"/>
            <w:gridSpan w:val="3"/>
            <w:vMerge/>
          </w:tcPr>
          <w:p w14:paraId="77FF2032" w14:textId="77777777" w:rsidR="00345AF4" w:rsidRPr="0024016A" w:rsidRDefault="00345AF4" w:rsidP="002E32A1">
            <w:pPr>
              <w:spacing w:after="0" w:line="240" w:lineRule="auto"/>
              <w:jc w:val="both"/>
              <w:rPr>
                <w:sz w:val="20"/>
                <w:szCs w:val="20"/>
              </w:rPr>
            </w:pPr>
          </w:p>
        </w:tc>
        <w:tc>
          <w:tcPr>
            <w:tcW w:w="2089" w:type="dxa"/>
            <w:gridSpan w:val="2"/>
            <w:vMerge/>
          </w:tcPr>
          <w:p w14:paraId="11830CD6" w14:textId="77777777" w:rsidR="00345AF4" w:rsidRPr="0024016A" w:rsidRDefault="00345AF4" w:rsidP="002E32A1">
            <w:pPr>
              <w:spacing w:after="0" w:line="240" w:lineRule="auto"/>
              <w:jc w:val="both"/>
              <w:rPr>
                <w:sz w:val="20"/>
                <w:szCs w:val="20"/>
              </w:rPr>
            </w:pPr>
          </w:p>
        </w:tc>
      </w:tr>
      <w:tr w:rsidR="0024016A" w:rsidRPr="0024016A" w14:paraId="6C9F5F4C" w14:textId="77777777" w:rsidTr="009C5725">
        <w:trPr>
          <w:gridAfter w:val="1"/>
          <w:wAfter w:w="789" w:type="dxa"/>
          <w:trHeight w:val="354"/>
        </w:trPr>
        <w:tc>
          <w:tcPr>
            <w:tcW w:w="952" w:type="dxa"/>
          </w:tcPr>
          <w:p w14:paraId="14FAE023" w14:textId="77777777" w:rsidR="0024016A" w:rsidRPr="0024016A" w:rsidRDefault="0024016A" w:rsidP="002E32A1">
            <w:pPr>
              <w:spacing w:after="0" w:line="240" w:lineRule="auto"/>
              <w:jc w:val="both"/>
              <w:rPr>
                <w:b/>
                <w:sz w:val="20"/>
                <w:szCs w:val="20"/>
              </w:rPr>
            </w:pPr>
          </w:p>
        </w:tc>
        <w:tc>
          <w:tcPr>
            <w:tcW w:w="12996" w:type="dxa"/>
            <w:gridSpan w:val="32"/>
          </w:tcPr>
          <w:p w14:paraId="77755DE0" w14:textId="77777777" w:rsidR="0024016A" w:rsidRPr="0024016A" w:rsidRDefault="0024016A" w:rsidP="002E32A1">
            <w:pPr>
              <w:spacing w:after="0" w:line="240" w:lineRule="auto"/>
              <w:jc w:val="both"/>
              <w:rPr>
                <w:sz w:val="20"/>
                <w:szCs w:val="20"/>
              </w:rPr>
            </w:pPr>
            <w:r w:rsidRPr="0024016A">
              <w:rPr>
                <w:b/>
                <w:sz w:val="20"/>
                <w:szCs w:val="20"/>
              </w:rPr>
              <w:t>ELECTRICITY DIVISION</w:t>
            </w:r>
          </w:p>
        </w:tc>
      </w:tr>
      <w:tr w:rsidR="0024016A" w:rsidRPr="0024016A" w14:paraId="7B8F2E28" w14:textId="77777777" w:rsidTr="009C5725">
        <w:trPr>
          <w:gridAfter w:val="1"/>
          <w:wAfter w:w="789" w:type="dxa"/>
        </w:trPr>
        <w:tc>
          <w:tcPr>
            <w:tcW w:w="1097" w:type="dxa"/>
            <w:gridSpan w:val="3"/>
          </w:tcPr>
          <w:p w14:paraId="3917C971" w14:textId="77777777" w:rsidR="0024016A" w:rsidRPr="0024016A" w:rsidRDefault="0024016A" w:rsidP="002E32A1">
            <w:pPr>
              <w:spacing w:after="0" w:line="240" w:lineRule="auto"/>
              <w:jc w:val="both"/>
              <w:rPr>
                <w:b/>
                <w:sz w:val="20"/>
                <w:szCs w:val="20"/>
              </w:rPr>
            </w:pPr>
            <w:r w:rsidRPr="0024016A">
              <w:rPr>
                <w:b/>
                <w:sz w:val="20"/>
                <w:szCs w:val="20"/>
              </w:rPr>
              <w:t>Planning level</w:t>
            </w:r>
          </w:p>
        </w:tc>
        <w:tc>
          <w:tcPr>
            <w:tcW w:w="1494" w:type="dxa"/>
            <w:gridSpan w:val="2"/>
          </w:tcPr>
          <w:p w14:paraId="6097BE01" w14:textId="77777777" w:rsidR="0024016A" w:rsidRPr="0024016A" w:rsidRDefault="0024016A" w:rsidP="002E32A1">
            <w:pPr>
              <w:spacing w:after="0" w:line="240" w:lineRule="auto"/>
              <w:jc w:val="both"/>
              <w:rPr>
                <w:b/>
                <w:sz w:val="20"/>
                <w:szCs w:val="20"/>
              </w:rPr>
            </w:pPr>
            <w:r w:rsidRPr="0024016A">
              <w:rPr>
                <w:b/>
                <w:sz w:val="20"/>
                <w:szCs w:val="20"/>
              </w:rPr>
              <w:t>Predetermined Objectives</w:t>
            </w:r>
          </w:p>
        </w:tc>
        <w:tc>
          <w:tcPr>
            <w:tcW w:w="1391" w:type="dxa"/>
            <w:gridSpan w:val="2"/>
          </w:tcPr>
          <w:p w14:paraId="386110EB" w14:textId="77777777" w:rsidR="0024016A" w:rsidRPr="0024016A" w:rsidRDefault="0024016A" w:rsidP="002E32A1">
            <w:pPr>
              <w:spacing w:after="0" w:line="240" w:lineRule="auto"/>
              <w:jc w:val="both"/>
              <w:rPr>
                <w:b/>
                <w:sz w:val="20"/>
                <w:szCs w:val="20"/>
              </w:rPr>
            </w:pPr>
            <w:r w:rsidRPr="0024016A">
              <w:rPr>
                <w:b/>
                <w:sz w:val="20"/>
                <w:szCs w:val="20"/>
              </w:rPr>
              <w:t>Key Performance Indicator</w:t>
            </w:r>
          </w:p>
        </w:tc>
        <w:tc>
          <w:tcPr>
            <w:tcW w:w="1280" w:type="dxa"/>
            <w:gridSpan w:val="3"/>
          </w:tcPr>
          <w:p w14:paraId="7ED2D811" w14:textId="77777777" w:rsidR="0024016A" w:rsidRPr="0024016A" w:rsidRDefault="0024016A" w:rsidP="002E32A1">
            <w:pPr>
              <w:spacing w:after="0" w:line="240" w:lineRule="auto"/>
              <w:jc w:val="both"/>
              <w:rPr>
                <w:b/>
                <w:sz w:val="20"/>
                <w:szCs w:val="20"/>
              </w:rPr>
            </w:pPr>
            <w:r w:rsidRPr="0024016A">
              <w:rPr>
                <w:b/>
                <w:sz w:val="20"/>
                <w:szCs w:val="20"/>
              </w:rPr>
              <w:t xml:space="preserve">Evidence </w:t>
            </w:r>
          </w:p>
        </w:tc>
        <w:tc>
          <w:tcPr>
            <w:tcW w:w="833" w:type="dxa"/>
            <w:gridSpan w:val="3"/>
          </w:tcPr>
          <w:p w14:paraId="79B7F610" w14:textId="77777777" w:rsidR="0024016A" w:rsidRPr="0024016A" w:rsidRDefault="0024016A" w:rsidP="002E32A1">
            <w:pPr>
              <w:spacing w:after="0" w:line="240" w:lineRule="auto"/>
              <w:jc w:val="both"/>
              <w:rPr>
                <w:b/>
                <w:sz w:val="20"/>
                <w:szCs w:val="20"/>
              </w:rPr>
            </w:pPr>
            <w:r w:rsidRPr="0024016A">
              <w:rPr>
                <w:b/>
                <w:sz w:val="20"/>
                <w:szCs w:val="20"/>
              </w:rPr>
              <w:t>type</w:t>
            </w:r>
          </w:p>
        </w:tc>
        <w:tc>
          <w:tcPr>
            <w:tcW w:w="1008" w:type="dxa"/>
            <w:gridSpan w:val="3"/>
          </w:tcPr>
          <w:p w14:paraId="2167C79D" w14:textId="77777777" w:rsidR="0024016A" w:rsidRPr="0024016A" w:rsidRDefault="0024016A" w:rsidP="002E32A1">
            <w:pPr>
              <w:spacing w:after="0" w:line="240" w:lineRule="auto"/>
              <w:jc w:val="both"/>
              <w:rPr>
                <w:b/>
                <w:sz w:val="20"/>
                <w:szCs w:val="20"/>
              </w:rPr>
            </w:pPr>
            <w:r w:rsidRPr="0024016A">
              <w:rPr>
                <w:b/>
                <w:sz w:val="20"/>
                <w:szCs w:val="20"/>
              </w:rPr>
              <w:t>Unit of Measure</w:t>
            </w:r>
          </w:p>
        </w:tc>
        <w:tc>
          <w:tcPr>
            <w:tcW w:w="953" w:type="dxa"/>
            <w:gridSpan w:val="3"/>
          </w:tcPr>
          <w:p w14:paraId="256198FF" w14:textId="77777777" w:rsidR="0024016A" w:rsidRPr="0024016A" w:rsidRDefault="0024016A" w:rsidP="002E32A1">
            <w:pPr>
              <w:spacing w:after="0" w:line="240" w:lineRule="auto"/>
              <w:jc w:val="both"/>
              <w:rPr>
                <w:b/>
                <w:sz w:val="20"/>
                <w:szCs w:val="20"/>
              </w:rPr>
            </w:pPr>
            <w:r w:rsidRPr="0024016A">
              <w:rPr>
                <w:b/>
                <w:sz w:val="20"/>
                <w:szCs w:val="20"/>
              </w:rPr>
              <w:t xml:space="preserve">Baseline </w:t>
            </w:r>
          </w:p>
        </w:tc>
        <w:tc>
          <w:tcPr>
            <w:tcW w:w="861" w:type="dxa"/>
            <w:gridSpan w:val="3"/>
          </w:tcPr>
          <w:p w14:paraId="2C3722A3" w14:textId="77777777" w:rsidR="0024016A" w:rsidRPr="0024016A" w:rsidRDefault="0024016A" w:rsidP="002E32A1">
            <w:pPr>
              <w:spacing w:after="0" w:line="240" w:lineRule="auto"/>
              <w:jc w:val="both"/>
              <w:rPr>
                <w:b/>
                <w:sz w:val="20"/>
                <w:szCs w:val="20"/>
              </w:rPr>
            </w:pPr>
            <w:r w:rsidRPr="0024016A">
              <w:rPr>
                <w:b/>
                <w:sz w:val="20"/>
                <w:szCs w:val="20"/>
              </w:rPr>
              <w:t>Annual Target</w:t>
            </w:r>
          </w:p>
        </w:tc>
        <w:tc>
          <w:tcPr>
            <w:tcW w:w="1148" w:type="dxa"/>
            <w:gridSpan w:val="3"/>
          </w:tcPr>
          <w:p w14:paraId="5A38A34D" w14:textId="77777777" w:rsidR="0024016A" w:rsidRPr="0024016A" w:rsidRDefault="0024016A" w:rsidP="002E32A1">
            <w:pPr>
              <w:spacing w:after="0" w:line="240" w:lineRule="auto"/>
              <w:jc w:val="both"/>
              <w:rPr>
                <w:b/>
                <w:sz w:val="20"/>
                <w:szCs w:val="20"/>
              </w:rPr>
            </w:pPr>
            <w:r w:rsidRPr="0024016A">
              <w:rPr>
                <w:b/>
                <w:sz w:val="20"/>
                <w:szCs w:val="20"/>
              </w:rPr>
              <w:t>Progress</w:t>
            </w:r>
          </w:p>
        </w:tc>
        <w:tc>
          <w:tcPr>
            <w:tcW w:w="1314" w:type="dxa"/>
            <w:gridSpan w:val="3"/>
          </w:tcPr>
          <w:p w14:paraId="49DDA3E1" w14:textId="77777777" w:rsidR="0024016A" w:rsidRPr="0024016A" w:rsidRDefault="0024016A" w:rsidP="002E32A1">
            <w:pPr>
              <w:spacing w:after="0" w:line="240" w:lineRule="auto"/>
              <w:jc w:val="both"/>
              <w:rPr>
                <w:b/>
                <w:sz w:val="20"/>
                <w:szCs w:val="20"/>
              </w:rPr>
            </w:pPr>
            <w:r w:rsidRPr="0024016A">
              <w:rPr>
                <w:b/>
                <w:sz w:val="20"/>
                <w:szCs w:val="20"/>
              </w:rPr>
              <w:t>KPI Achievement rate</w:t>
            </w:r>
          </w:p>
        </w:tc>
        <w:tc>
          <w:tcPr>
            <w:tcW w:w="947" w:type="dxa"/>
            <w:gridSpan w:val="2"/>
          </w:tcPr>
          <w:p w14:paraId="56E4BF96" w14:textId="77777777" w:rsidR="0024016A" w:rsidRPr="0024016A" w:rsidRDefault="0024016A" w:rsidP="002E32A1">
            <w:pPr>
              <w:spacing w:after="0" w:line="240" w:lineRule="auto"/>
              <w:jc w:val="both"/>
              <w:rPr>
                <w:b/>
                <w:sz w:val="20"/>
                <w:szCs w:val="20"/>
              </w:rPr>
            </w:pPr>
            <w:r w:rsidRPr="0024016A">
              <w:rPr>
                <w:b/>
                <w:sz w:val="20"/>
                <w:szCs w:val="20"/>
              </w:rPr>
              <w:t>Variance</w:t>
            </w:r>
          </w:p>
        </w:tc>
        <w:tc>
          <w:tcPr>
            <w:tcW w:w="1622" w:type="dxa"/>
            <w:gridSpan w:val="3"/>
          </w:tcPr>
          <w:p w14:paraId="2096B6F5" w14:textId="77777777" w:rsidR="0024016A" w:rsidRPr="0024016A" w:rsidRDefault="0024016A" w:rsidP="002E32A1">
            <w:pPr>
              <w:spacing w:after="0" w:line="240" w:lineRule="auto"/>
              <w:jc w:val="both"/>
              <w:rPr>
                <w:b/>
                <w:sz w:val="20"/>
                <w:szCs w:val="20"/>
              </w:rPr>
            </w:pPr>
            <w:r w:rsidRPr="0024016A">
              <w:rPr>
                <w:b/>
                <w:sz w:val="20"/>
                <w:szCs w:val="20"/>
              </w:rPr>
              <w:t>Remedial steps taken /to be taken</w:t>
            </w:r>
          </w:p>
          <w:p w14:paraId="50F5AA32" w14:textId="77777777" w:rsidR="0024016A" w:rsidRPr="0024016A" w:rsidRDefault="0024016A" w:rsidP="002E32A1">
            <w:pPr>
              <w:spacing w:after="0" w:line="240" w:lineRule="auto"/>
              <w:jc w:val="both"/>
              <w:rPr>
                <w:b/>
                <w:sz w:val="20"/>
                <w:szCs w:val="20"/>
              </w:rPr>
            </w:pPr>
          </w:p>
        </w:tc>
      </w:tr>
      <w:tr w:rsidR="0024016A" w:rsidRPr="0024016A" w14:paraId="3D60FE1E" w14:textId="77777777" w:rsidTr="009C5725">
        <w:trPr>
          <w:gridAfter w:val="1"/>
          <w:wAfter w:w="789" w:type="dxa"/>
          <w:trHeight w:val="608"/>
        </w:trPr>
        <w:tc>
          <w:tcPr>
            <w:tcW w:w="1097" w:type="dxa"/>
            <w:gridSpan w:val="3"/>
          </w:tcPr>
          <w:p w14:paraId="3EEAA73F" w14:textId="77777777" w:rsidR="0024016A" w:rsidRPr="0024016A" w:rsidRDefault="0024016A" w:rsidP="002E32A1">
            <w:pPr>
              <w:spacing w:after="0" w:line="240" w:lineRule="auto"/>
              <w:jc w:val="both"/>
              <w:rPr>
                <w:sz w:val="20"/>
                <w:szCs w:val="20"/>
              </w:rPr>
            </w:pPr>
            <w:r w:rsidRPr="0024016A">
              <w:rPr>
                <w:sz w:val="20"/>
                <w:szCs w:val="20"/>
              </w:rPr>
              <w:t>Activity1.1</w:t>
            </w:r>
          </w:p>
        </w:tc>
        <w:tc>
          <w:tcPr>
            <w:tcW w:w="1494" w:type="dxa"/>
            <w:gridSpan w:val="2"/>
            <w:vMerge w:val="restart"/>
          </w:tcPr>
          <w:p w14:paraId="4B1EF952" w14:textId="77777777" w:rsidR="007E183A" w:rsidRPr="007E183A" w:rsidRDefault="007E183A" w:rsidP="002E32A1">
            <w:pPr>
              <w:jc w:val="both"/>
              <w:rPr>
                <w:sz w:val="20"/>
                <w:szCs w:val="20"/>
              </w:rPr>
            </w:pPr>
            <w:r w:rsidRPr="007E183A">
              <w:rPr>
                <w:sz w:val="20"/>
                <w:szCs w:val="20"/>
              </w:rPr>
              <w:t>To ensure that all hous</w:t>
            </w:r>
            <w:r>
              <w:rPr>
                <w:sz w:val="20"/>
                <w:szCs w:val="20"/>
              </w:rPr>
              <w:t xml:space="preserve">eholds </w:t>
            </w:r>
            <w:r w:rsidRPr="007E183A">
              <w:rPr>
                <w:sz w:val="20"/>
                <w:szCs w:val="20"/>
              </w:rPr>
              <w:t>on formal erven have access to electricity services.</w:t>
            </w:r>
          </w:p>
          <w:p w14:paraId="7E4FAC08" w14:textId="77777777" w:rsidR="0024016A" w:rsidRPr="0024016A" w:rsidRDefault="0024016A" w:rsidP="002E32A1">
            <w:pPr>
              <w:spacing w:after="0" w:line="240" w:lineRule="auto"/>
              <w:jc w:val="both"/>
              <w:rPr>
                <w:sz w:val="20"/>
                <w:szCs w:val="20"/>
              </w:rPr>
            </w:pPr>
          </w:p>
        </w:tc>
        <w:tc>
          <w:tcPr>
            <w:tcW w:w="1391" w:type="dxa"/>
            <w:gridSpan w:val="2"/>
            <w:vMerge w:val="restart"/>
          </w:tcPr>
          <w:p w14:paraId="5187A8AA" w14:textId="77777777" w:rsidR="0024016A" w:rsidRPr="0024016A" w:rsidRDefault="0024016A" w:rsidP="002E32A1">
            <w:pPr>
              <w:spacing w:after="0" w:line="240" w:lineRule="auto"/>
              <w:jc w:val="both"/>
              <w:rPr>
                <w:sz w:val="20"/>
                <w:szCs w:val="20"/>
              </w:rPr>
            </w:pPr>
            <w:r w:rsidRPr="0024016A">
              <w:rPr>
                <w:sz w:val="20"/>
                <w:szCs w:val="20"/>
              </w:rPr>
              <w:t xml:space="preserve">Number of Erven electrified in </w:t>
            </w:r>
            <w:proofErr w:type="spellStart"/>
            <w:r w:rsidRPr="0024016A">
              <w:rPr>
                <w:sz w:val="20"/>
                <w:szCs w:val="20"/>
              </w:rPr>
              <w:t>Manyatseng</w:t>
            </w:r>
            <w:proofErr w:type="spellEnd"/>
            <w:r w:rsidRPr="0024016A">
              <w:rPr>
                <w:sz w:val="20"/>
                <w:szCs w:val="20"/>
              </w:rPr>
              <w:t xml:space="preserve"> Ext 9</w:t>
            </w:r>
          </w:p>
        </w:tc>
        <w:tc>
          <w:tcPr>
            <w:tcW w:w="1280" w:type="dxa"/>
            <w:gridSpan w:val="3"/>
            <w:vMerge w:val="restart"/>
          </w:tcPr>
          <w:p w14:paraId="5C5E620A" w14:textId="77777777" w:rsidR="0024016A" w:rsidRPr="0024016A" w:rsidRDefault="00472D06" w:rsidP="002E32A1">
            <w:pPr>
              <w:spacing w:after="0" w:line="240" w:lineRule="auto"/>
              <w:jc w:val="both"/>
              <w:rPr>
                <w:sz w:val="20"/>
                <w:szCs w:val="20"/>
              </w:rPr>
            </w:pPr>
            <w:r>
              <w:rPr>
                <w:sz w:val="20"/>
                <w:szCs w:val="20"/>
              </w:rPr>
              <w:t>ESKOM</w:t>
            </w:r>
          </w:p>
        </w:tc>
        <w:tc>
          <w:tcPr>
            <w:tcW w:w="833" w:type="dxa"/>
            <w:gridSpan w:val="3"/>
          </w:tcPr>
          <w:p w14:paraId="2BE40322" w14:textId="77777777" w:rsidR="0024016A" w:rsidRPr="0024016A" w:rsidRDefault="0024016A" w:rsidP="002E32A1">
            <w:pPr>
              <w:spacing w:after="0" w:line="240" w:lineRule="auto"/>
              <w:jc w:val="both"/>
              <w:rPr>
                <w:sz w:val="20"/>
                <w:szCs w:val="20"/>
              </w:rPr>
            </w:pPr>
            <w:r w:rsidRPr="0024016A">
              <w:rPr>
                <w:sz w:val="20"/>
                <w:szCs w:val="20"/>
              </w:rPr>
              <w:t>Target:</w:t>
            </w:r>
          </w:p>
        </w:tc>
        <w:tc>
          <w:tcPr>
            <w:tcW w:w="1008" w:type="dxa"/>
            <w:gridSpan w:val="3"/>
          </w:tcPr>
          <w:p w14:paraId="6558FF99" w14:textId="77777777" w:rsidR="0024016A" w:rsidRPr="0024016A" w:rsidRDefault="0024016A" w:rsidP="002E32A1">
            <w:pPr>
              <w:spacing w:after="0" w:line="240" w:lineRule="auto"/>
              <w:jc w:val="both"/>
              <w:rPr>
                <w:sz w:val="20"/>
                <w:szCs w:val="20"/>
              </w:rPr>
            </w:pPr>
            <w:r w:rsidRPr="0024016A">
              <w:rPr>
                <w:sz w:val="20"/>
                <w:szCs w:val="20"/>
              </w:rPr>
              <w:t xml:space="preserve">Number </w:t>
            </w:r>
          </w:p>
        </w:tc>
        <w:tc>
          <w:tcPr>
            <w:tcW w:w="953" w:type="dxa"/>
            <w:gridSpan w:val="3"/>
          </w:tcPr>
          <w:p w14:paraId="22527F07" w14:textId="77777777" w:rsidR="0024016A" w:rsidRPr="0024016A" w:rsidRDefault="0024016A" w:rsidP="002E32A1">
            <w:pPr>
              <w:spacing w:after="0" w:line="240" w:lineRule="auto"/>
              <w:jc w:val="both"/>
              <w:rPr>
                <w:sz w:val="20"/>
                <w:szCs w:val="20"/>
              </w:rPr>
            </w:pPr>
            <w:r w:rsidRPr="0024016A">
              <w:rPr>
                <w:sz w:val="20"/>
                <w:szCs w:val="20"/>
              </w:rPr>
              <w:t>0</w:t>
            </w:r>
          </w:p>
        </w:tc>
        <w:tc>
          <w:tcPr>
            <w:tcW w:w="861" w:type="dxa"/>
            <w:gridSpan w:val="3"/>
          </w:tcPr>
          <w:p w14:paraId="51DFFF57" w14:textId="77777777" w:rsidR="0024016A" w:rsidRPr="0024016A" w:rsidRDefault="0024016A" w:rsidP="002E32A1">
            <w:pPr>
              <w:spacing w:after="0" w:line="240" w:lineRule="auto"/>
              <w:jc w:val="both"/>
              <w:rPr>
                <w:sz w:val="20"/>
                <w:szCs w:val="20"/>
              </w:rPr>
            </w:pPr>
            <w:r w:rsidRPr="0024016A">
              <w:rPr>
                <w:sz w:val="20"/>
                <w:szCs w:val="20"/>
              </w:rPr>
              <w:t>325</w:t>
            </w:r>
          </w:p>
        </w:tc>
        <w:tc>
          <w:tcPr>
            <w:tcW w:w="1148" w:type="dxa"/>
            <w:gridSpan w:val="3"/>
            <w:vMerge w:val="restart"/>
          </w:tcPr>
          <w:p w14:paraId="1953979B" w14:textId="77777777" w:rsidR="0024016A" w:rsidRPr="0024016A" w:rsidRDefault="001D1746" w:rsidP="002E32A1">
            <w:pPr>
              <w:spacing w:after="0" w:line="240" w:lineRule="auto"/>
              <w:jc w:val="both"/>
              <w:rPr>
                <w:sz w:val="20"/>
                <w:szCs w:val="20"/>
              </w:rPr>
            </w:pPr>
            <w:r>
              <w:rPr>
                <w:sz w:val="20"/>
                <w:szCs w:val="20"/>
              </w:rPr>
              <w:t xml:space="preserve">317 </w:t>
            </w:r>
          </w:p>
        </w:tc>
        <w:tc>
          <w:tcPr>
            <w:tcW w:w="1314" w:type="dxa"/>
            <w:gridSpan w:val="3"/>
            <w:vMerge w:val="restart"/>
          </w:tcPr>
          <w:p w14:paraId="36EBD779" w14:textId="77777777" w:rsidR="0024016A" w:rsidRPr="0024016A" w:rsidRDefault="001D1746" w:rsidP="002E32A1">
            <w:pPr>
              <w:spacing w:after="0" w:line="240" w:lineRule="auto"/>
              <w:jc w:val="both"/>
              <w:rPr>
                <w:sz w:val="20"/>
                <w:szCs w:val="20"/>
              </w:rPr>
            </w:pPr>
            <w:r>
              <w:rPr>
                <w:sz w:val="20"/>
                <w:szCs w:val="20"/>
              </w:rPr>
              <w:t xml:space="preserve">Partially </w:t>
            </w:r>
            <w:r w:rsidR="0024016A" w:rsidRPr="0024016A">
              <w:rPr>
                <w:sz w:val="20"/>
                <w:szCs w:val="20"/>
              </w:rPr>
              <w:t xml:space="preserve">Achieved </w:t>
            </w:r>
          </w:p>
        </w:tc>
        <w:tc>
          <w:tcPr>
            <w:tcW w:w="947" w:type="dxa"/>
            <w:gridSpan w:val="2"/>
            <w:vMerge w:val="restart"/>
          </w:tcPr>
          <w:p w14:paraId="10B5FF59" w14:textId="77777777" w:rsidR="0024016A" w:rsidRPr="0024016A" w:rsidRDefault="001D1746" w:rsidP="002E32A1">
            <w:pPr>
              <w:spacing w:after="0" w:line="240" w:lineRule="auto"/>
              <w:jc w:val="both"/>
              <w:rPr>
                <w:sz w:val="20"/>
                <w:szCs w:val="20"/>
              </w:rPr>
            </w:pPr>
            <w:r>
              <w:rPr>
                <w:sz w:val="20"/>
                <w:szCs w:val="20"/>
              </w:rPr>
              <w:t>8 erven were not occupied</w:t>
            </w:r>
          </w:p>
        </w:tc>
        <w:tc>
          <w:tcPr>
            <w:tcW w:w="1622" w:type="dxa"/>
            <w:gridSpan w:val="3"/>
            <w:vMerge w:val="restart"/>
          </w:tcPr>
          <w:p w14:paraId="3111AA43" w14:textId="77777777" w:rsidR="0024016A" w:rsidRPr="0024016A" w:rsidRDefault="0024016A" w:rsidP="002E32A1">
            <w:pPr>
              <w:spacing w:after="0" w:line="240" w:lineRule="auto"/>
              <w:jc w:val="both"/>
              <w:rPr>
                <w:sz w:val="20"/>
                <w:szCs w:val="20"/>
              </w:rPr>
            </w:pPr>
            <w:r w:rsidRPr="0024016A">
              <w:rPr>
                <w:sz w:val="20"/>
                <w:szCs w:val="20"/>
              </w:rPr>
              <w:t>None</w:t>
            </w:r>
          </w:p>
          <w:p w14:paraId="0DBD9746" w14:textId="77777777" w:rsidR="0024016A" w:rsidRPr="0024016A" w:rsidRDefault="0024016A" w:rsidP="002E32A1">
            <w:pPr>
              <w:spacing w:after="0" w:line="240" w:lineRule="auto"/>
              <w:jc w:val="both"/>
              <w:rPr>
                <w:sz w:val="20"/>
                <w:szCs w:val="20"/>
              </w:rPr>
            </w:pPr>
          </w:p>
        </w:tc>
      </w:tr>
      <w:tr w:rsidR="0024016A" w:rsidRPr="0024016A" w14:paraId="34F7CF5B" w14:textId="77777777" w:rsidTr="009C5725">
        <w:trPr>
          <w:gridAfter w:val="1"/>
          <w:wAfter w:w="789" w:type="dxa"/>
        </w:trPr>
        <w:tc>
          <w:tcPr>
            <w:tcW w:w="1097" w:type="dxa"/>
            <w:gridSpan w:val="3"/>
          </w:tcPr>
          <w:p w14:paraId="4D01ACC0" w14:textId="77777777" w:rsidR="0024016A" w:rsidRPr="0024016A" w:rsidRDefault="0024016A" w:rsidP="002E32A1">
            <w:pPr>
              <w:spacing w:after="0" w:line="240" w:lineRule="auto"/>
              <w:jc w:val="both"/>
              <w:rPr>
                <w:sz w:val="20"/>
                <w:szCs w:val="20"/>
              </w:rPr>
            </w:pPr>
          </w:p>
        </w:tc>
        <w:tc>
          <w:tcPr>
            <w:tcW w:w="1494" w:type="dxa"/>
            <w:gridSpan w:val="2"/>
            <w:vMerge/>
          </w:tcPr>
          <w:p w14:paraId="544D1226" w14:textId="77777777" w:rsidR="0024016A" w:rsidRPr="0024016A" w:rsidRDefault="0024016A" w:rsidP="002E32A1">
            <w:pPr>
              <w:spacing w:after="0" w:line="240" w:lineRule="auto"/>
              <w:jc w:val="both"/>
              <w:rPr>
                <w:sz w:val="20"/>
                <w:szCs w:val="20"/>
              </w:rPr>
            </w:pPr>
          </w:p>
        </w:tc>
        <w:tc>
          <w:tcPr>
            <w:tcW w:w="1391" w:type="dxa"/>
            <w:gridSpan w:val="2"/>
            <w:vMerge/>
          </w:tcPr>
          <w:p w14:paraId="2BBE11D3" w14:textId="77777777" w:rsidR="0024016A" w:rsidRPr="0024016A" w:rsidRDefault="0024016A" w:rsidP="002E32A1">
            <w:pPr>
              <w:spacing w:after="0" w:line="240" w:lineRule="auto"/>
              <w:jc w:val="both"/>
              <w:rPr>
                <w:sz w:val="20"/>
                <w:szCs w:val="20"/>
              </w:rPr>
            </w:pPr>
          </w:p>
        </w:tc>
        <w:tc>
          <w:tcPr>
            <w:tcW w:w="1280" w:type="dxa"/>
            <w:gridSpan w:val="3"/>
            <w:vMerge/>
          </w:tcPr>
          <w:p w14:paraId="35BE9336" w14:textId="77777777" w:rsidR="0024016A" w:rsidRPr="0024016A" w:rsidRDefault="0024016A" w:rsidP="002E32A1">
            <w:pPr>
              <w:spacing w:after="0" w:line="240" w:lineRule="auto"/>
              <w:jc w:val="both"/>
              <w:rPr>
                <w:sz w:val="20"/>
                <w:szCs w:val="20"/>
              </w:rPr>
            </w:pPr>
          </w:p>
        </w:tc>
        <w:tc>
          <w:tcPr>
            <w:tcW w:w="833" w:type="dxa"/>
            <w:gridSpan w:val="3"/>
          </w:tcPr>
          <w:p w14:paraId="6B224400" w14:textId="77777777" w:rsidR="0024016A" w:rsidRPr="0024016A" w:rsidRDefault="0024016A" w:rsidP="002E32A1">
            <w:pPr>
              <w:spacing w:after="0" w:line="240" w:lineRule="auto"/>
              <w:jc w:val="both"/>
              <w:rPr>
                <w:sz w:val="20"/>
                <w:szCs w:val="20"/>
              </w:rPr>
            </w:pPr>
            <w:r w:rsidRPr="0024016A">
              <w:rPr>
                <w:sz w:val="20"/>
                <w:szCs w:val="20"/>
              </w:rPr>
              <w:t>Budget</w:t>
            </w:r>
          </w:p>
        </w:tc>
        <w:tc>
          <w:tcPr>
            <w:tcW w:w="1008" w:type="dxa"/>
            <w:gridSpan w:val="3"/>
          </w:tcPr>
          <w:p w14:paraId="1C97957C" w14:textId="77777777" w:rsidR="0024016A" w:rsidRPr="0024016A" w:rsidRDefault="0024016A" w:rsidP="002E32A1">
            <w:pPr>
              <w:spacing w:after="0" w:line="240" w:lineRule="auto"/>
              <w:jc w:val="both"/>
              <w:rPr>
                <w:sz w:val="20"/>
                <w:szCs w:val="20"/>
              </w:rPr>
            </w:pPr>
            <w:r w:rsidRPr="0024016A">
              <w:rPr>
                <w:sz w:val="20"/>
                <w:szCs w:val="20"/>
              </w:rPr>
              <w:t>Rand</w:t>
            </w:r>
          </w:p>
        </w:tc>
        <w:tc>
          <w:tcPr>
            <w:tcW w:w="953" w:type="dxa"/>
            <w:gridSpan w:val="3"/>
          </w:tcPr>
          <w:p w14:paraId="7E4E75A8" w14:textId="77777777" w:rsidR="0024016A" w:rsidRPr="0024016A" w:rsidRDefault="0024016A" w:rsidP="002E32A1">
            <w:pPr>
              <w:spacing w:after="0" w:line="240" w:lineRule="auto"/>
              <w:jc w:val="both"/>
              <w:rPr>
                <w:sz w:val="20"/>
                <w:szCs w:val="20"/>
              </w:rPr>
            </w:pPr>
          </w:p>
        </w:tc>
        <w:tc>
          <w:tcPr>
            <w:tcW w:w="861" w:type="dxa"/>
            <w:gridSpan w:val="3"/>
          </w:tcPr>
          <w:p w14:paraId="2304B667" w14:textId="77777777" w:rsidR="0024016A" w:rsidRPr="0024016A" w:rsidRDefault="0024016A" w:rsidP="002E32A1">
            <w:pPr>
              <w:spacing w:after="0" w:line="240" w:lineRule="auto"/>
              <w:jc w:val="both"/>
              <w:rPr>
                <w:sz w:val="20"/>
                <w:szCs w:val="20"/>
              </w:rPr>
            </w:pPr>
          </w:p>
        </w:tc>
        <w:tc>
          <w:tcPr>
            <w:tcW w:w="1148" w:type="dxa"/>
            <w:gridSpan w:val="3"/>
            <w:vMerge/>
          </w:tcPr>
          <w:p w14:paraId="06D65760" w14:textId="77777777" w:rsidR="0024016A" w:rsidRPr="0024016A" w:rsidRDefault="0024016A" w:rsidP="002E32A1">
            <w:pPr>
              <w:spacing w:after="0" w:line="240" w:lineRule="auto"/>
              <w:jc w:val="both"/>
              <w:rPr>
                <w:sz w:val="20"/>
                <w:szCs w:val="20"/>
              </w:rPr>
            </w:pPr>
          </w:p>
        </w:tc>
        <w:tc>
          <w:tcPr>
            <w:tcW w:w="1314" w:type="dxa"/>
            <w:gridSpan w:val="3"/>
            <w:vMerge/>
          </w:tcPr>
          <w:p w14:paraId="67E2BC10" w14:textId="77777777" w:rsidR="0024016A" w:rsidRPr="0024016A" w:rsidRDefault="0024016A" w:rsidP="002E32A1">
            <w:pPr>
              <w:spacing w:after="0" w:line="240" w:lineRule="auto"/>
              <w:jc w:val="both"/>
              <w:rPr>
                <w:sz w:val="20"/>
                <w:szCs w:val="20"/>
              </w:rPr>
            </w:pPr>
          </w:p>
        </w:tc>
        <w:tc>
          <w:tcPr>
            <w:tcW w:w="947" w:type="dxa"/>
            <w:gridSpan w:val="2"/>
            <w:vMerge/>
          </w:tcPr>
          <w:p w14:paraId="0055A8E1" w14:textId="77777777" w:rsidR="0024016A" w:rsidRPr="0024016A" w:rsidRDefault="0024016A" w:rsidP="002E32A1">
            <w:pPr>
              <w:spacing w:after="0" w:line="240" w:lineRule="auto"/>
              <w:jc w:val="both"/>
              <w:rPr>
                <w:sz w:val="20"/>
                <w:szCs w:val="20"/>
              </w:rPr>
            </w:pPr>
          </w:p>
        </w:tc>
        <w:tc>
          <w:tcPr>
            <w:tcW w:w="1622" w:type="dxa"/>
            <w:gridSpan w:val="3"/>
            <w:vMerge/>
          </w:tcPr>
          <w:p w14:paraId="713C64E6" w14:textId="77777777" w:rsidR="0024016A" w:rsidRPr="0024016A" w:rsidRDefault="0024016A" w:rsidP="002E32A1">
            <w:pPr>
              <w:spacing w:after="0" w:line="240" w:lineRule="auto"/>
              <w:jc w:val="both"/>
              <w:rPr>
                <w:sz w:val="20"/>
                <w:szCs w:val="20"/>
              </w:rPr>
            </w:pPr>
          </w:p>
        </w:tc>
      </w:tr>
      <w:tr w:rsidR="0024016A" w:rsidRPr="0024016A" w14:paraId="55B74FCE" w14:textId="77777777" w:rsidTr="009C5725">
        <w:trPr>
          <w:gridAfter w:val="1"/>
          <w:wAfter w:w="789" w:type="dxa"/>
          <w:trHeight w:val="481"/>
        </w:trPr>
        <w:tc>
          <w:tcPr>
            <w:tcW w:w="1097" w:type="dxa"/>
            <w:gridSpan w:val="3"/>
            <w:vMerge w:val="restart"/>
          </w:tcPr>
          <w:p w14:paraId="21DAAB67" w14:textId="77777777" w:rsidR="0024016A" w:rsidRPr="0024016A" w:rsidRDefault="0024016A" w:rsidP="002E32A1">
            <w:pPr>
              <w:spacing w:after="0" w:line="240" w:lineRule="auto"/>
              <w:jc w:val="both"/>
              <w:rPr>
                <w:sz w:val="20"/>
                <w:szCs w:val="20"/>
              </w:rPr>
            </w:pPr>
            <w:r w:rsidRPr="0024016A">
              <w:rPr>
                <w:sz w:val="20"/>
                <w:szCs w:val="20"/>
              </w:rPr>
              <w:t>Activity1.5</w:t>
            </w:r>
          </w:p>
        </w:tc>
        <w:tc>
          <w:tcPr>
            <w:tcW w:w="1494" w:type="dxa"/>
            <w:gridSpan w:val="2"/>
            <w:vMerge/>
          </w:tcPr>
          <w:p w14:paraId="5CEE63FC" w14:textId="77777777" w:rsidR="0024016A" w:rsidRPr="0024016A" w:rsidRDefault="0024016A" w:rsidP="002E32A1">
            <w:pPr>
              <w:spacing w:after="0" w:line="240" w:lineRule="auto"/>
              <w:jc w:val="both"/>
              <w:rPr>
                <w:sz w:val="20"/>
                <w:szCs w:val="20"/>
              </w:rPr>
            </w:pPr>
          </w:p>
        </w:tc>
        <w:tc>
          <w:tcPr>
            <w:tcW w:w="1391" w:type="dxa"/>
            <w:gridSpan w:val="2"/>
            <w:vMerge w:val="restart"/>
          </w:tcPr>
          <w:p w14:paraId="407EA505" w14:textId="77777777" w:rsidR="0024016A" w:rsidRPr="0024016A" w:rsidRDefault="0024016A" w:rsidP="002E32A1">
            <w:pPr>
              <w:spacing w:after="0" w:line="240" w:lineRule="auto"/>
              <w:jc w:val="both"/>
              <w:rPr>
                <w:sz w:val="20"/>
                <w:szCs w:val="20"/>
              </w:rPr>
            </w:pPr>
            <w:r w:rsidRPr="0024016A">
              <w:rPr>
                <w:sz w:val="20"/>
                <w:szCs w:val="20"/>
              </w:rPr>
              <w:t>Number of sub and mini-substations cleaned</w:t>
            </w:r>
          </w:p>
        </w:tc>
        <w:tc>
          <w:tcPr>
            <w:tcW w:w="1280" w:type="dxa"/>
            <w:gridSpan w:val="3"/>
            <w:vMerge w:val="restart"/>
          </w:tcPr>
          <w:p w14:paraId="558D8EED" w14:textId="77777777" w:rsidR="0024016A" w:rsidRPr="0024016A" w:rsidRDefault="0024016A" w:rsidP="002E32A1">
            <w:pPr>
              <w:spacing w:after="0" w:line="240" w:lineRule="auto"/>
              <w:jc w:val="both"/>
              <w:rPr>
                <w:sz w:val="20"/>
                <w:szCs w:val="20"/>
              </w:rPr>
            </w:pPr>
            <w:r w:rsidRPr="0024016A">
              <w:rPr>
                <w:sz w:val="20"/>
                <w:szCs w:val="20"/>
              </w:rPr>
              <w:t xml:space="preserve">ESKOM and or </w:t>
            </w:r>
            <w:proofErr w:type="spellStart"/>
            <w:r w:rsidRPr="0024016A">
              <w:rPr>
                <w:sz w:val="20"/>
                <w:szCs w:val="20"/>
              </w:rPr>
              <w:t>Centlec</w:t>
            </w:r>
            <w:proofErr w:type="spellEnd"/>
            <w:r w:rsidRPr="0024016A">
              <w:rPr>
                <w:sz w:val="20"/>
                <w:szCs w:val="20"/>
              </w:rPr>
              <w:t xml:space="preserve"> schedule</w:t>
            </w:r>
          </w:p>
        </w:tc>
        <w:tc>
          <w:tcPr>
            <w:tcW w:w="833" w:type="dxa"/>
            <w:gridSpan w:val="3"/>
          </w:tcPr>
          <w:p w14:paraId="32B0F955" w14:textId="77777777" w:rsidR="0024016A" w:rsidRPr="0024016A" w:rsidRDefault="0024016A" w:rsidP="002E32A1">
            <w:pPr>
              <w:spacing w:after="0" w:line="240" w:lineRule="auto"/>
              <w:jc w:val="both"/>
              <w:rPr>
                <w:sz w:val="20"/>
                <w:szCs w:val="20"/>
              </w:rPr>
            </w:pPr>
            <w:r w:rsidRPr="0024016A">
              <w:rPr>
                <w:sz w:val="20"/>
                <w:szCs w:val="20"/>
              </w:rPr>
              <w:t>Target:</w:t>
            </w:r>
          </w:p>
        </w:tc>
        <w:tc>
          <w:tcPr>
            <w:tcW w:w="1008" w:type="dxa"/>
            <w:gridSpan w:val="3"/>
          </w:tcPr>
          <w:p w14:paraId="4A5A068C" w14:textId="77777777" w:rsidR="0024016A" w:rsidRPr="0024016A" w:rsidRDefault="0024016A" w:rsidP="002E32A1">
            <w:pPr>
              <w:spacing w:after="0" w:line="240" w:lineRule="auto"/>
              <w:jc w:val="both"/>
              <w:rPr>
                <w:sz w:val="20"/>
                <w:szCs w:val="20"/>
              </w:rPr>
            </w:pPr>
            <w:r w:rsidRPr="0024016A">
              <w:rPr>
                <w:sz w:val="20"/>
                <w:szCs w:val="20"/>
              </w:rPr>
              <w:t xml:space="preserve">Number </w:t>
            </w:r>
          </w:p>
        </w:tc>
        <w:tc>
          <w:tcPr>
            <w:tcW w:w="953" w:type="dxa"/>
            <w:gridSpan w:val="3"/>
          </w:tcPr>
          <w:p w14:paraId="7ABA0C70" w14:textId="77777777" w:rsidR="0024016A" w:rsidRPr="0024016A" w:rsidRDefault="0024016A" w:rsidP="002E32A1">
            <w:pPr>
              <w:spacing w:after="0" w:line="240" w:lineRule="auto"/>
              <w:jc w:val="both"/>
              <w:rPr>
                <w:sz w:val="20"/>
                <w:szCs w:val="20"/>
              </w:rPr>
            </w:pPr>
            <w:r w:rsidRPr="0024016A">
              <w:rPr>
                <w:sz w:val="20"/>
                <w:szCs w:val="20"/>
              </w:rPr>
              <w:t>41</w:t>
            </w:r>
          </w:p>
        </w:tc>
        <w:tc>
          <w:tcPr>
            <w:tcW w:w="861" w:type="dxa"/>
            <w:gridSpan w:val="3"/>
          </w:tcPr>
          <w:p w14:paraId="4E7C0DE3" w14:textId="77777777" w:rsidR="0024016A" w:rsidRPr="0024016A" w:rsidRDefault="0024016A" w:rsidP="002E32A1">
            <w:pPr>
              <w:spacing w:after="0" w:line="240" w:lineRule="auto"/>
              <w:jc w:val="both"/>
              <w:rPr>
                <w:sz w:val="20"/>
                <w:szCs w:val="20"/>
              </w:rPr>
            </w:pPr>
            <w:r w:rsidRPr="0024016A">
              <w:rPr>
                <w:sz w:val="20"/>
                <w:szCs w:val="20"/>
              </w:rPr>
              <w:t>41</w:t>
            </w:r>
          </w:p>
        </w:tc>
        <w:tc>
          <w:tcPr>
            <w:tcW w:w="1148" w:type="dxa"/>
            <w:gridSpan w:val="3"/>
          </w:tcPr>
          <w:p w14:paraId="082D9835" w14:textId="77777777" w:rsidR="0024016A" w:rsidRPr="0024016A" w:rsidRDefault="0024016A" w:rsidP="002E32A1">
            <w:pPr>
              <w:spacing w:after="0" w:line="240" w:lineRule="auto"/>
              <w:jc w:val="both"/>
              <w:rPr>
                <w:sz w:val="20"/>
                <w:szCs w:val="20"/>
              </w:rPr>
            </w:pPr>
            <w:r w:rsidRPr="0024016A">
              <w:rPr>
                <w:sz w:val="20"/>
                <w:szCs w:val="20"/>
              </w:rPr>
              <w:t xml:space="preserve">41 </w:t>
            </w:r>
          </w:p>
        </w:tc>
        <w:tc>
          <w:tcPr>
            <w:tcW w:w="1314" w:type="dxa"/>
            <w:gridSpan w:val="3"/>
          </w:tcPr>
          <w:p w14:paraId="5834DB74" w14:textId="77777777" w:rsidR="0024016A" w:rsidRPr="0024016A" w:rsidRDefault="0024016A" w:rsidP="002E32A1">
            <w:pPr>
              <w:spacing w:after="0" w:line="240" w:lineRule="auto"/>
              <w:jc w:val="both"/>
              <w:rPr>
                <w:sz w:val="20"/>
                <w:szCs w:val="20"/>
              </w:rPr>
            </w:pPr>
            <w:r w:rsidRPr="0024016A">
              <w:rPr>
                <w:sz w:val="20"/>
                <w:szCs w:val="20"/>
              </w:rPr>
              <w:t xml:space="preserve">Achieved </w:t>
            </w:r>
          </w:p>
        </w:tc>
        <w:tc>
          <w:tcPr>
            <w:tcW w:w="947" w:type="dxa"/>
            <w:gridSpan w:val="2"/>
          </w:tcPr>
          <w:p w14:paraId="7ED3E5CD" w14:textId="77777777" w:rsidR="0024016A" w:rsidRPr="0024016A" w:rsidRDefault="0024016A" w:rsidP="002E32A1">
            <w:pPr>
              <w:spacing w:after="0" w:line="240" w:lineRule="auto"/>
              <w:jc w:val="both"/>
              <w:rPr>
                <w:sz w:val="20"/>
                <w:szCs w:val="20"/>
              </w:rPr>
            </w:pPr>
            <w:r w:rsidRPr="0024016A">
              <w:rPr>
                <w:sz w:val="20"/>
                <w:szCs w:val="20"/>
              </w:rPr>
              <w:t>41</w:t>
            </w:r>
          </w:p>
        </w:tc>
        <w:tc>
          <w:tcPr>
            <w:tcW w:w="1622" w:type="dxa"/>
            <w:gridSpan w:val="3"/>
          </w:tcPr>
          <w:p w14:paraId="2223E28F" w14:textId="77777777" w:rsidR="0024016A" w:rsidRPr="0024016A" w:rsidRDefault="0024016A" w:rsidP="002E32A1">
            <w:pPr>
              <w:spacing w:after="0" w:line="240" w:lineRule="auto"/>
              <w:jc w:val="both"/>
              <w:rPr>
                <w:sz w:val="20"/>
                <w:szCs w:val="20"/>
              </w:rPr>
            </w:pPr>
            <w:r w:rsidRPr="0024016A">
              <w:rPr>
                <w:sz w:val="20"/>
                <w:szCs w:val="20"/>
              </w:rPr>
              <w:t>Not applicable</w:t>
            </w:r>
          </w:p>
        </w:tc>
      </w:tr>
      <w:tr w:rsidR="0024016A" w:rsidRPr="0024016A" w14:paraId="713F727E" w14:textId="77777777" w:rsidTr="009C5725">
        <w:trPr>
          <w:gridAfter w:val="1"/>
          <w:wAfter w:w="789" w:type="dxa"/>
        </w:trPr>
        <w:tc>
          <w:tcPr>
            <w:tcW w:w="1097" w:type="dxa"/>
            <w:gridSpan w:val="3"/>
            <w:vMerge/>
          </w:tcPr>
          <w:p w14:paraId="747D7317" w14:textId="77777777" w:rsidR="0024016A" w:rsidRPr="0024016A" w:rsidRDefault="0024016A" w:rsidP="002E32A1">
            <w:pPr>
              <w:spacing w:after="0" w:line="240" w:lineRule="auto"/>
              <w:jc w:val="both"/>
              <w:rPr>
                <w:sz w:val="20"/>
                <w:szCs w:val="20"/>
              </w:rPr>
            </w:pPr>
          </w:p>
        </w:tc>
        <w:tc>
          <w:tcPr>
            <w:tcW w:w="1494" w:type="dxa"/>
            <w:gridSpan w:val="2"/>
            <w:vMerge/>
          </w:tcPr>
          <w:p w14:paraId="0BB530B8" w14:textId="77777777" w:rsidR="0024016A" w:rsidRPr="0024016A" w:rsidRDefault="0024016A" w:rsidP="002E32A1">
            <w:pPr>
              <w:spacing w:after="0" w:line="240" w:lineRule="auto"/>
              <w:jc w:val="both"/>
              <w:rPr>
                <w:sz w:val="20"/>
                <w:szCs w:val="20"/>
              </w:rPr>
            </w:pPr>
          </w:p>
        </w:tc>
        <w:tc>
          <w:tcPr>
            <w:tcW w:w="1391" w:type="dxa"/>
            <w:gridSpan w:val="2"/>
            <w:vMerge/>
          </w:tcPr>
          <w:p w14:paraId="411AC3F5" w14:textId="77777777" w:rsidR="0024016A" w:rsidRPr="0024016A" w:rsidRDefault="0024016A" w:rsidP="002E32A1">
            <w:pPr>
              <w:spacing w:after="0" w:line="240" w:lineRule="auto"/>
              <w:jc w:val="both"/>
              <w:rPr>
                <w:sz w:val="20"/>
                <w:szCs w:val="20"/>
              </w:rPr>
            </w:pPr>
          </w:p>
        </w:tc>
        <w:tc>
          <w:tcPr>
            <w:tcW w:w="1280" w:type="dxa"/>
            <w:gridSpan w:val="3"/>
            <w:vMerge/>
          </w:tcPr>
          <w:p w14:paraId="3ADC61ED" w14:textId="77777777" w:rsidR="0024016A" w:rsidRPr="0024016A" w:rsidRDefault="0024016A" w:rsidP="002E32A1">
            <w:pPr>
              <w:spacing w:after="0" w:line="240" w:lineRule="auto"/>
              <w:jc w:val="both"/>
              <w:rPr>
                <w:sz w:val="20"/>
                <w:szCs w:val="20"/>
              </w:rPr>
            </w:pPr>
          </w:p>
        </w:tc>
        <w:tc>
          <w:tcPr>
            <w:tcW w:w="833" w:type="dxa"/>
            <w:gridSpan w:val="3"/>
          </w:tcPr>
          <w:p w14:paraId="33A5855C" w14:textId="77777777" w:rsidR="0024016A" w:rsidRPr="0024016A" w:rsidRDefault="0024016A" w:rsidP="002E32A1">
            <w:pPr>
              <w:spacing w:after="0" w:line="240" w:lineRule="auto"/>
              <w:jc w:val="both"/>
              <w:rPr>
                <w:sz w:val="20"/>
                <w:szCs w:val="20"/>
              </w:rPr>
            </w:pPr>
            <w:r w:rsidRPr="0024016A">
              <w:rPr>
                <w:sz w:val="20"/>
                <w:szCs w:val="20"/>
              </w:rPr>
              <w:t>Budget</w:t>
            </w:r>
          </w:p>
        </w:tc>
        <w:tc>
          <w:tcPr>
            <w:tcW w:w="1008" w:type="dxa"/>
            <w:gridSpan w:val="3"/>
          </w:tcPr>
          <w:p w14:paraId="6FF9E01A" w14:textId="77777777" w:rsidR="0024016A" w:rsidRPr="0024016A" w:rsidRDefault="0024016A" w:rsidP="002E32A1">
            <w:pPr>
              <w:spacing w:after="0" w:line="240" w:lineRule="auto"/>
              <w:jc w:val="both"/>
              <w:rPr>
                <w:sz w:val="20"/>
                <w:szCs w:val="20"/>
              </w:rPr>
            </w:pPr>
            <w:r w:rsidRPr="0024016A">
              <w:rPr>
                <w:sz w:val="20"/>
                <w:szCs w:val="20"/>
              </w:rPr>
              <w:t>Rand</w:t>
            </w:r>
          </w:p>
        </w:tc>
        <w:tc>
          <w:tcPr>
            <w:tcW w:w="953" w:type="dxa"/>
            <w:gridSpan w:val="3"/>
          </w:tcPr>
          <w:p w14:paraId="601742CC" w14:textId="77777777" w:rsidR="0024016A" w:rsidRPr="0024016A" w:rsidRDefault="0024016A" w:rsidP="002E32A1">
            <w:pPr>
              <w:spacing w:after="0" w:line="240" w:lineRule="auto"/>
              <w:jc w:val="both"/>
              <w:rPr>
                <w:sz w:val="20"/>
                <w:szCs w:val="20"/>
              </w:rPr>
            </w:pPr>
          </w:p>
        </w:tc>
        <w:tc>
          <w:tcPr>
            <w:tcW w:w="861" w:type="dxa"/>
            <w:gridSpan w:val="3"/>
          </w:tcPr>
          <w:p w14:paraId="776A87F6" w14:textId="77777777" w:rsidR="0024016A" w:rsidRPr="0024016A" w:rsidRDefault="0024016A" w:rsidP="002E32A1">
            <w:pPr>
              <w:spacing w:after="0" w:line="240" w:lineRule="auto"/>
              <w:jc w:val="both"/>
              <w:rPr>
                <w:sz w:val="20"/>
                <w:szCs w:val="20"/>
              </w:rPr>
            </w:pPr>
          </w:p>
        </w:tc>
        <w:tc>
          <w:tcPr>
            <w:tcW w:w="1148" w:type="dxa"/>
            <w:gridSpan w:val="3"/>
          </w:tcPr>
          <w:p w14:paraId="4CEEF23C" w14:textId="77777777" w:rsidR="0024016A" w:rsidRPr="0024016A" w:rsidRDefault="0024016A" w:rsidP="002E32A1">
            <w:pPr>
              <w:spacing w:after="0" w:line="240" w:lineRule="auto"/>
              <w:jc w:val="both"/>
              <w:rPr>
                <w:sz w:val="20"/>
                <w:szCs w:val="20"/>
              </w:rPr>
            </w:pPr>
          </w:p>
        </w:tc>
        <w:tc>
          <w:tcPr>
            <w:tcW w:w="1314" w:type="dxa"/>
            <w:gridSpan w:val="3"/>
          </w:tcPr>
          <w:p w14:paraId="05CFCA08" w14:textId="77777777" w:rsidR="0024016A" w:rsidRPr="0024016A" w:rsidRDefault="0024016A" w:rsidP="002E32A1">
            <w:pPr>
              <w:spacing w:after="0" w:line="240" w:lineRule="auto"/>
              <w:jc w:val="both"/>
              <w:rPr>
                <w:sz w:val="20"/>
                <w:szCs w:val="20"/>
              </w:rPr>
            </w:pPr>
          </w:p>
        </w:tc>
        <w:tc>
          <w:tcPr>
            <w:tcW w:w="947" w:type="dxa"/>
            <w:gridSpan w:val="2"/>
          </w:tcPr>
          <w:p w14:paraId="0F864D68" w14:textId="77777777" w:rsidR="0024016A" w:rsidRPr="0024016A" w:rsidRDefault="0024016A" w:rsidP="002E32A1">
            <w:pPr>
              <w:spacing w:after="0" w:line="240" w:lineRule="auto"/>
              <w:jc w:val="both"/>
              <w:rPr>
                <w:sz w:val="20"/>
                <w:szCs w:val="20"/>
              </w:rPr>
            </w:pPr>
          </w:p>
        </w:tc>
        <w:tc>
          <w:tcPr>
            <w:tcW w:w="1622" w:type="dxa"/>
            <w:gridSpan w:val="3"/>
          </w:tcPr>
          <w:p w14:paraId="2E54409C" w14:textId="77777777" w:rsidR="0024016A" w:rsidRPr="0024016A" w:rsidRDefault="0024016A" w:rsidP="002E32A1">
            <w:pPr>
              <w:spacing w:after="0" w:line="240" w:lineRule="auto"/>
              <w:jc w:val="both"/>
              <w:rPr>
                <w:sz w:val="20"/>
                <w:szCs w:val="20"/>
              </w:rPr>
            </w:pPr>
          </w:p>
        </w:tc>
      </w:tr>
      <w:tr w:rsidR="0024016A" w:rsidRPr="0024016A" w14:paraId="60149418" w14:textId="77777777" w:rsidTr="009C5725">
        <w:trPr>
          <w:gridAfter w:val="1"/>
          <w:wAfter w:w="789" w:type="dxa"/>
          <w:trHeight w:val="393"/>
        </w:trPr>
        <w:tc>
          <w:tcPr>
            <w:tcW w:w="1097" w:type="dxa"/>
            <w:gridSpan w:val="3"/>
            <w:vMerge/>
          </w:tcPr>
          <w:p w14:paraId="2A18331A" w14:textId="77777777" w:rsidR="0024016A" w:rsidRPr="0024016A" w:rsidRDefault="0024016A" w:rsidP="002E32A1">
            <w:pPr>
              <w:spacing w:after="0" w:line="240" w:lineRule="auto"/>
              <w:jc w:val="both"/>
              <w:rPr>
                <w:sz w:val="20"/>
                <w:szCs w:val="20"/>
              </w:rPr>
            </w:pPr>
          </w:p>
        </w:tc>
        <w:tc>
          <w:tcPr>
            <w:tcW w:w="1494" w:type="dxa"/>
            <w:gridSpan w:val="2"/>
            <w:vMerge/>
          </w:tcPr>
          <w:p w14:paraId="7D6D3280" w14:textId="77777777" w:rsidR="0024016A" w:rsidRPr="0024016A" w:rsidRDefault="0024016A" w:rsidP="002E32A1">
            <w:pPr>
              <w:spacing w:after="0" w:line="240" w:lineRule="auto"/>
              <w:jc w:val="both"/>
              <w:rPr>
                <w:sz w:val="20"/>
                <w:szCs w:val="20"/>
              </w:rPr>
            </w:pPr>
          </w:p>
        </w:tc>
        <w:tc>
          <w:tcPr>
            <w:tcW w:w="1391" w:type="dxa"/>
            <w:gridSpan w:val="2"/>
            <w:vMerge w:val="restart"/>
          </w:tcPr>
          <w:p w14:paraId="61375255" w14:textId="77777777" w:rsidR="0024016A" w:rsidRPr="0024016A" w:rsidRDefault="0024016A" w:rsidP="002E32A1">
            <w:pPr>
              <w:spacing w:after="0" w:line="240" w:lineRule="auto"/>
              <w:jc w:val="both"/>
              <w:rPr>
                <w:sz w:val="20"/>
                <w:szCs w:val="20"/>
              </w:rPr>
            </w:pPr>
            <w:r w:rsidRPr="0024016A">
              <w:rPr>
                <w:sz w:val="20"/>
                <w:szCs w:val="20"/>
              </w:rPr>
              <w:t xml:space="preserve">Number of reports on DEF generated </w:t>
            </w:r>
          </w:p>
        </w:tc>
        <w:tc>
          <w:tcPr>
            <w:tcW w:w="1280" w:type="dxa"/>
            <w:gridSpan w:val="3"/>
            <w:vMerge w:val="restart"/>
          </w:tcPr>
          <w:p w14:paraId="225E6E35" w14:textId="77777777" w:rsidR="0024016A" w:rsidRPr="0024016A" w:rsidRDefault="0024016A" w:rsidP="002E32A1">
            <w:pPr>
              <w:spacing w:after="0" w:line="240" w:lineRule="auto"/>
              <w:jc w:val="both"/>
              <w:rPr>
                <w:sz w:val="20"/>
                <w:szCs w:val="20"/>
              </w:rPr>
            </w:pPr>
            <w:r w:rsidRPr="0024016A">
              <w:rPr>
                <w:sz w:val="20"/>
                <w:szCs w:val="20"/>
              </w:rPr>
              <w:t>DEF reports</w:t>
            </w:r>
          </w:p>
        </w:tc>
        <w:tc>
          <w:tcPr>
            <w:tcW w:w="833" w:type="dxa"/>
            <w:gridSpan w:val="3"/>
          </w:tcPr>
          <w:p w14:paraId="1BB6AD3D" w14:textId="77777777" w:rsidR="0024016A" w:rsidRPr="0024016A" w:rsidRDefault="0024016A" w:rsidP="002E32A1">
            <w:pPr>
              <w:spacing w:after="0" w:line="240" w:lineRule="auto"/>
              <w:jc w:val="both"/>
              <w:rPr>
                <w:sz w:val="20"/>
                <w:szCs w:val="20"/>
              </w:rPr>
            </w:pPr>
            <w:r w:rsidRPr="0024016A">
              <w:rPr>
                <w:sz w:val="20"/>
                <w:szCs w:val="20"/>
              </w:rPr>
              <w:t>Target:</w:t>
            </w:r>
          </w:p>
        </w:tc>
        <w:tc>
          <w:tcPr>
            <w:tcW w:w="1008" w:type="dxa"/>
            <w:gridSpan w:val="3"/>
          </w:tcPr>
          <w:p w14:paraId="4A20C9A9" w14:textId="77777777" w:rsidR="0024016A" w:rsidRPr="0024016A" w:rsidRDefault="0024016A" w:rsidP="002E32A1">
            <w:pPr>
              <w:spacing w:after="0" w:line="240" w:lineRule="auto"/>
              <w:jc w:val="both"/>
              <w:rPr>
                <w:sz w:val="20"/>
                <w:szCs w:val="20"/>
              </w:rPr>
            </w:pPr>
            <w:r w:rsidRPr="0024016A">
              <w:rPr>
                <w:sz w:val="20"/>
                <w:szCs w:val="20"/>
              </w:rPr>
              <w:t xml:space="preserve">Number </w:t>
            </w:r>
          </w:p>
        </w:tc>
        <w:tc>
          <w:tcPr>
            <w:tcW w:w="953" w:type="dxa"/>
            <w:gridSpan w:val="3"/>
          </w:tcPr>
          <w:p w14:paraId="66E543B1" w14:textId="77777777" w:rsidR="0024016A" w:rsidRPr="0024016A" w:rsidRDefault="00330412" w:rsidP="002E32A1">
            <w:pPr>
              <w:spacing w:after="0" w:line="240" w:lineRule="auto"/>
              <w:jc w:val="both"/>
              <w:rPr>
                <w:sz w:val="20"/>
                <w:szCs w:val="20"/>
              </w:rPr>
            </w:pPr>
            <w:r>
              <w:rPr>
                <w:sz w:val="20"/>
                <w:szCs w:val="20"/>
              </w:rPr>
              <w:t>4</w:t>
            </w:r>
          </w:p>
        </w:tc>
        <w:tc>
          <w:tcPr>
            <w:tcW w:w="861" w:type="dxa"/>
            <w:gridSpan w:val="3"/>
          </w:tcPr>
          <w:p w14:paraId="0462BB57" w14:textId="77777777" w:rsidR="0024016A" w:rsidRPr="0024016A" w:rsidRDefault="00330412" w:rsidP="002E32A1">
            <w:pPr>
              <w:spacing w:after="0" w:line="240" w:lineRule="auto"/>
              <w:jc w:val="both"/>
              <w:rPr>
                <w:sz w:val="20"/>
                <w:szCs w:val="20"/>
              </w:rPr>
            </w:pPr>
            <w:r>
              <w:rPr>
                <w:sz w:val="20"/>
                <w:szCs w:val="20"/>
              </w:rPr>
              <w:t>4</w:t>
            </w:r>
          </w:p>
        </w:tc>
        <w:tc>
          <w:tcPr>
            <w:tcW w:w="1148" w:type="dxa"/>
            <w:gridSpan w:val="3"/>
            <w:vMerge w:val="restart"/>
          </w:tcPr>
          <w:p w14:paraId="5AB9AA82" w14:textId="77777777" w:rsidR="0024016A" w:rsidRPr="0024016A" w:rsidRDefault="00330412" w:rsidP="002E32A1">
            <w:pPr>
              <w:spacing w:after="0" w:line="240" w:lineRule="auto"/>
              <w:jc w:val="both"/>
              <w:rPr>
                <w:sz w:val="20"/>
                <w:szCs w:val="20"/>
              </w:rPr>
            </w:pPr>
            <w:r>
              <w:rPr>
                <w:sz w:val="20"/>
                <w:szCs w:val="20"/>
              </w:rPr>
              <w:t>4</w:t>
            </w:r>
            <w:r w:rsidR="007572F6">
              <w:rPr>
                <w:sz w:val="20"/>
                <w:szCs w:val="20"/>
              </w:rPr>
              <w:t xml:space="preserve"> </w:t>
            </w:r>
          </w:p>
        </w:tc>
        <w:tc>
          <w:tcPr>
            <w:tcW w:w="1314" w:type="dxa"/>
            <w:gridSpan w:val="3"/>
            <w:vMerge w:val="restart"/>
          </w:tcPr>
          <w:p w14:paraId="1FCF1605" w14:textId="77777777" w:rsidR="0024016A" w:rsidRPr="0024016A" w:rsidRDefault="007572F6" w:rsidP="002E32A1">
            <w:pPr>
              <w:spacing w:after="0" w:line="240" w:lineRule="auto"/>
              <w:jc w:val="both"/>
              <w:rPr>
                <w:sz w:val="20"/>
                <w:szCs w:val="20"/>
              </w:rPr>
            </w:pPr>
            <w:r>
              <w:rPr>
                <w:sz w:val="20"/>
                <w:szCs w:val="20"/>
              </w:rPr>
              <w:t>Achieved</w:t>
            </w:r>
          </w:p>
        </w:tc>
        <w:tc>
          <w:tcPr>
            <w:tcW w:w="947" w:type="dxa"/>
            <w:gridSpan w:val="2"/>
            <w:vMerge w:val="restart"/>
          </w:tcPr>
          <w:p w14:paraId="668C7AA8" w14:textId="77777777" w:rsidR="0024016A" w:rsidRPr="0024016A" w:rsidRDefault="0024016A" w:rsidP="002E32A1">
            <w:pPr>
              <w:spacing w:after="0" w:line="240" w:lineRule="auto"/>
              <w:jc w:val="both"/>
              <w:rPr>
                <w:sz w:val="20"/>
                <w:szCs w:val="20"/>
              </w:rPr>
            </w:pPr>
            <w:r w:rsidRPr="0024016A">
              <w:rPr>
                <w:sz w:val="20"/>
                <w:szCs w:val="20"/>
              </w:rPr>
              <w:t>None</w:t>
            </w:r>
          </w:p>
        </w:tc>
        <w:tc>
          <w:tcPr>
            <w:tcW w:w="1622" w:type="dxa"/>
            <w:gridSpan w:val="3"/>
            <w:vMerge w:val="restart"/>
          </w:tcPr>
          <w:p w14:paraId="364A6BC1" w14:textId="77777777" w:rsidR="0024016A" w:rsidRPr="0024016A" w:rsidRDefault="0024016A" w:rsidP="002E32A1">
            <w:pPr>
              <w:tabs>
                <w:tab w:val="left" w:pos="720"/>
              </w:tabs>
              <w:spacing w:after="0" w:line="240" w:lineRule="auto"/>
              <w:jc w:val="both"/>
              <w:rPr>
                <w:sz w:val="20"/>
                <w:szCs w:val="20"/>
              </w:rPr>
            </w:pPr>
            <w:r w:rsidRPr="0024016A">
              <w:rPr>
                <w:sz w:val="20"/>
                <w:szCs w:val="20"/>
              </w:rPr>
              <w:t>Not applicable</w:t>
            </w:r>
          </w:p>
        </w:tc>
      </w:tr>
      <w:tr w:rsidR="0024016A" w:rsidRPr="0024016A" w14:paraId="6B4BBEF2" w14:textId="77777777" w:rsidTr="009C5725">
        <w:trPr>
          <w:gridAfter w:val="1"/>
          <w:wAfter w:w="789" w:type="dxa"/>
        </w:trPr>
        <w:tc>
          <w:tcPr>
            <w:tcW w:w="1097" w:type="dxa"/>
            <w:gridSpan w:val="3"/>
            <w:vMerge/>
          </w:tcPr>
          <w:p w14:paraId="1082336A" w14:textId="77777777" w:rsidR="0024016A" w:rsidRPr="0024016A" w:rsidRDefault="0024016A" w:rsidP="002E32A1">
            <w:pPr>
              <w:spacing w:after="0" w:line="240" w:lineRule="auto"/>
              <w:jc w:val="both"/>
              <w:rPr>
                <w:sz w:val="20"/>
                <w:szCs w:val="20"/>
              </w:rPr>
            </w:pPr>
          </w:p>
        </w:tc>
        <w:tc>
          <w:tcPr>
            <w:tcW w:w="1494" w:type="dxa"/>
            <w:gridSpan w:val="2"/>
            <w:vMerge/>
          </w:tcPr>
          <w:p w14:paraId="6DFB230D" w14:textId="77777777" w:rsidR="0024016A" w:rsidRPr="0024016A" w:rsidRDefault="0024016A" w:rsidP="002E32A1">
            <w:pPr>
              <w:spacing w:after="0" w:line="240" w:lineRule="auto"/>
              <w:jc w:val="both"/>
              <w:rPr>
                <w:sz w:val="20"/>
                <w:szCs w:val="20"/>
              </w:rPr>
            </w:pPr>
          </w:p>
        </w:tc>
        <w:tc>
          <w:tcPr>
            <w:tcW w:w="1391" w:type="dxa"/>
            <w:gridSpan w:val="2"/>
            <w:vMerge/>
          </w:tcPr>
          <w:p w14:paraId="567C96BE" w14:textId="77777777" w:rsidR="0024016A" w:rsidRPr="0024016A" w:rsidRDefault="0024016A" w:rsidP="002E32A1">
            <w:pPr>
              <w:spacing w:after="0" w:line="240" w:lineRule="auto"/>
              <w:jc w:val="both"/>
              <w:rPr>
                <w:sz w:val="20"/>
                <w:szCs w:val="20"/>
              </w:rPr>
            </w:pPr>
          </w:p>
        </w:tc>
        <w:tc>
          <w:tcPr>
            <w:tcW w:w="1280" w:type="dxa"/>
            <w:gridSpan w:val="3"/>
            <w:vMerge/>
          </w:tcPr>
          <w:p w14:paraId="04AFDBF5" w14:textId="77777777" w:rsidR="0024016A" w:rsidRPr="0024016A" w:rsidRDefault="0024016A" w:rsidP="002E32A1">
            <w:pPr>
              <w:spacing w:after="0" w:line="240" w:lineRule="auto"/>
              <w:jc w:val="both"/>
              <w:rPr>
                <w:sz w:val="20"/>
                <w:szCs w:val="20"/>
              </w:rPr>
            </w:pPr>
          </w:p>
        </w:tc>
        <w:tc>
          <w:tcPr>
            <w:tcW w:w="833" w:type="dxa"/>
            <w:gridSpan w:val="3"/>
          </w:tcPr>
          <w:p w14:paraId="6995ECD1" w14:textId="77777777" w:rsidR="0024016A" w:rsidRPr="0024016A" w:rsidRDefault="0024016A" w:rsidP="002E32A1">
            <w:pPr>
              <w:spacing w:after="0" w:line="240" w:lineRule="auto"/>
              <w:jc w:val="both"/>
              <w:rPr>
                <w:sz w:val="20"/>
                <w:szCs w:val="20"/>
              </w:rPr>
            </w:pPr>
            <w:r w:rsidRPr="0024016A">
              <w:rPr>
                <w:sz w:val="20"/>
                <w:szCs w:val="20"/>
              </w:rPr>
              <w:t>Budget</w:t>
            </w:r>
          </w:p>
        </w:tc>
        <w:tc>
          <w:tcPr>
            <w:tcW w:w="1008" w:type="dxa"/>
            <w:gridSpan w:val="3"/>
          </w:tcPr>
          <w:p w14:paraId="37AAEB36" w14:textId="77777777" w:rsidR="0024016A" w:rsidRPr="0024016A" w:rsidRDefault="0024016A" w:rsidP="002E32A1">
            <w:pPr>
              <w:spacing w:after="0" w:line="240" w:lineRule="auto"/>
              <w:jc w:val="both"/>
              <w:rPr>
                <w:sz w:val="20"/>
                <w:szCs w:val="20"/>
              </w:rPr>
            </w:pPr>
            <w:r w:rsidRPr="0024016A">
              <w:rPr>
                <w:sz w:val="20"/>
                <w:szCs w:val="20"/>
              </w:rPr>
              <w:t>Rand</w:t>
            </w:r>
          </w:p>
        </w:tc>
        <w:tc>
          <w:tcPr>
            <w:tcW w:w="953" w:type="dxa"/>
            <w:gridSpan w:val="3"/>
          </w:tcPr>
          <w:p w14:paraId="330E55ED" w14:textId="77777777" w:rsidR="0024016A" w:rsidRPr="0024016A" w:rsidRDefault="0024016A" w:rsidP="002E32A1">
            <w:pPr>
              <w:spacing w:after="0" w:line="240" w:lineRule="auto"/>
              <w:jc w:val="both"/>
              <w:rPr>
                <w:sz w:val="20"/>
                <w:szCs w:val="20"/>
              </w:rPr>
            </w:pPr>
          </w:p>
        </w:tc>
        <w:tc>
          <w:tcPr>
            <w:tcW w:w="861" w:type="dxa"/>
            <w:gridSpan w:val="3"/>
          </w:tcPr>
          <w:p w14:paraId="480340BC" w14:textId="77777777" w:rsidR="0024016A" w:rsidRPr="0024016A" w:rsidRDefault="0024016A" w:rsidP="002E32A1">
            <w:pPr>
              <w:spacing w:after="0" w:line="240" w:lineRule="auto"/>
              <w:jc w:val="both"/>
              <w:rPr>
                <w:sz w:val="20"/>
                <w:szCs w:val="20"/>
              </w:rPr>
            </w:pPr>
          </w:p>
        </w:tc>
        <w:tc>
          <w:tcPr>
            <w:tcW w:w="1148" w:type="dxa"/>
            <w:gridSpan w:val="3"/>
            <w:vMerge/>
          </w:tcPr>
          <w:p w14:paraId="3FD74BC1" w14:textId="77777777" w:rsidR="0024016A" w:rsidRPr="0024016A" w:rsidRDefault="0024016A" w:rsidP="002E32A1">
            <w:pPr>
              <w:spacing w:after="0" w:line="240" w:lineRule="auto"/>
              <w:jc w:val="both"/>
              <w:rPr>
                <w:sz w:val="20"/>
                <w:szCs w:val="20"/>
              </w:rPr>
            </w:pPr>
          </w:p>
        </w:tc>
        <w:tc>
          <w:tcPr>
            <w:tcW w:w="1314" w:type="dxa"/>
            <w:gridSpan w:val="3"/>
            <w:vMerge/>
          </w:tcPr>
          <w:p w14:paraId="418214B0" w14:textId="77777777" w:rsidR="0024016A" w:rsidRPr="0024016A" w:rsidRDefault="0024016A" w:rsidP="002E32A1">
            <w:pPr>
              <w:spacing w:after="0" w:line="240" w:lineRule="auto"/>
              <w:jc w:val="both"/>
              <w:rPr>
                <w:sz w:val="20"/>
                <w:szCs w:val="20"/>
              </w:rPr>
            </w:pPr>
          </w:p>
        </w:tc>
        <w:tc>
          <w:tcPr>
            <w:tcW w:w="947" w:type="dxa"/>
            <w:gridSpan w:val="2"/>
            <w:vMerge/>
          </w:tcPr>
          <w:p w14:paraId="36607B28" w14:textId="77777777" w:rsidR="0024016A" w:rsidRPr="0024016A" w:rsidRDefault="0024016A" w:rsidP="002E32A1">
            <w:pPr>
              <w:spacing w:after="0" w:line="240" w:lineRule="auto"/>
              <w:jc w:val="both"/>
              <w:rPr>
                <w:sz w:val="20"/>
                <w:szCs w:val="20"/>
              </w:rPr>
            </w:pPr>
          </w:p>
        </w:tc>
        <w:tc>
          <w:tcPr>
            <w:tcW w:w="1622" w:type="dxa"/>
            <w:gridSpan w:val="3"/>
            <w:vMerge/>
          </w:tcPr>
          <w:p w14:paraId="2E61717E" w14:textId="77777777" w:rsidR="0024016A" w:rsidRPr="0024016A" w:rsidRDefault="0024016A" w:rsidP="002E32A1">
            <w:pPr>
              <w:spacing w:after="0" w:line="240" w:lineRule="auto"/>
              <w:jc w:val="both"/>
              <w:rPr>
                <w:sz w:val="20"/>
                <w:szCs w:val="20"/>
              </w:rPr>
            </w:pPr>
          </w:p>
        </w:tc>
      </w:tr>
    </w:tbl>
    <w:p w14:paraId="53E93164" w14:textId="77777777" w:rsidR="0024016A" w:rsidRPr="0024016A" w:rsidRDefault="0024016A" w:rsidP="002E32A1">
      <w:pPr>
        <w:spacing w:after="160" w:line="259" w:lineRule="auto"/>
        <w:jc w:val="both"/>
        <w:rPr>
          <w:sz w:val="20"/>
          <w:szCs w:val="20"/>
        </w:rPr>
      </w:pPr>
    </w:p>
    <w:tbl>
      <w:tblPr>
        <w:tblStyle w:val="TableGrid25"/>
        <w:tblW w:w="0" w:type="auto"/>
        <w:tblLayout w:type="fixed"/>
        <w:tblLook w:val="04A0" w:firstRow="1" w:lastRow="0" w:firstColumn="1" w:lastColumn="0" w:noHBand="0" w:noVBand="1"/>
      </w:tblPr>
      <w:tblGrid>
        <w:gridCol w:w="1045"/>
        <w:gridCol w:w="1644"/>
        <w:gridCol w:w="1248"/>
        <w:gridCol w:w="1036"/>
        <w:gridCol w:w="832"/>
        <w:gridCol w:w="1094"/>
        <w:gridCol w:w="954"/>
        <w:gridCol w:w="867"/>
        <w:gridCol w:w="1364"/>
        <w:gridCol w:w="1314"/>
        <w:gridCol w:w="974"/>
        <w:gridCol w:w="1576"/>
      </w:tblGrid>
      <w:tr w:rsidR="0024016A" w:rsidRPr="0024016A" w14:paraId="68442529" w14:textId="77777777" w:rsidTr="00DC0544">
        <w:tc>
          <w:tcPr>
            <w:tcW w:w="1045" w:type="dxa"/>
          </w:tcPr>
          <w:p w14:paraId="34189D53" w14:textId="77777777" w:rsidR="0024016A" w:rsidRPr="0024016A" w:rsidRDefault="0024016A" w:rsidP="002E32A1">
            <w:pPr>
              <w:spacing w:after="0" w:line="240" w:lineRule="auto"/>
              <w:jc w:val="both"/>
              <w:rPr>
                <w:b/>
                <w:sz w:val="20"/>
                <w:szCs w:val="20"/>
              </w:rPr>
            </w:pPr>
          </w:p>
        </w:tc>
        <w:tc>
          <w:tcPr>
            <w:tcW w:w="12903" w:type="dxa"/>
            <w:gridSpan w:val="11"/>
          </w:tcPr>
          <w:p w14:paraId="2F584462" w14:textId="77777777" w:rsidR="0024016A" w:rsidRPr="0024016A" w:rsidRDefault="0024016A" w:rsidP="002E32A1">
            <w:pPr>
              <w:spacing w:after="0" w:line="240" w:lineRule="auto"/>
              <w:jc w:val="both"/>
              <w:rPr>
                <w:b/>
                <w:sz w:val="20"/>
                <w:szCs w:val="20"/>
              </w:rPr>
            </w:pPr>
            <w:r w:rsidRPr="0024016A">
              <w:rPr>
                <w:b/>
                <w:sz w:val="20"/>
                <w:szCs w:val="20"/>
              </w:rPr>
              <w:t>Roads and Storm water</w:t>
            </w:r>
          </w:p>
        </w:tc>
      </w:tr>
      <w:tr w:rsidR="0024016A" w:rsidRPr="0024016A" w14:paraId="07853B21" w14:textId="77777777" w:rsidTr="00DC0544">
        <w:tc>
          <w:tcPr>
            <w:tcW w:w="1045" w:type="dxa"/>
          </w:tcPr>
          <w:p w14:paraId="195293A0" w14:textId="77777777" w:rsidR="0024016A" w:rsidRPr="0024016A" w:rsidRDefault="0024016A" w:rsidP="002E32A1">
            <w:pPr>
              <w:spacing w:after="0" w:line="240" w:lineRule="auto"/>
              <w:jc w:val="both"/>
              <w:rPr>
                <w:b/>
                <w:sz w:val="20"/>
                <w:szCs w:val="20"/>
              </w:rPr>
            </w:pPr>
            <w:r w:rsidRPr="0024016A">
              <w:rPr>
                <w:b/>
                <w:sz w:val="20"/>
                <w:szCs w:val="20"/>
              </w:rPr>
              <w:t>Planning level</w:t>
            </w:r>
          </w:p>
        </w:tc>
        <w:tc>
          <w:tcPr>
            <w:tcW w:w="1644" w:type="dxa"/>
          </w:tcPr>
          <w:p w14:paraId="0FF63306" w14:textId="77777777" w:rsidR="0024016A" w:rsidRPr="0024016A" w:rsidRDefault="0024016A" w:rsidP="002E32A1">
            <w:pPr>
              <w:spacing w:after="0" w:line="240" w:lineRule="auto"/>
              <w:jc w:val="both"/>
              <w:rPr>
                <w:b/>
                <w:sz w:val="20"/>
                <w:szCs w:val="20"/>
              </w:rPr>
            </w:pPr>
            <w:r w:rsidRPr="0024016A">
              <w:rPr>
                <w:b/>
                <w:sz w:val="20"/>
                <w:szCs w:val="20"/>
              </w:rPr>
              <w:t>Predetermined Objectives</w:t>
            </w:r>
          </w:p>
        </w:tc>
        <w:tc>
          <w:tcPr>
            <w:tcW w:w="1248" w:type="dxa"/>
          </w:tcPr>
          <w:p w14:paraId="7310351C" w14:textId="77777777" w:rsidR="0024016A" w:rsidRPr="0024016A" w:rsidRDefault="0024016A" w:rsidP="002E32A1">
            <w:pPr>
              <w:spacing w:after="0" w:line="240" w:lineRule="auto"/>
              <w:jc w:val="both"/>
              <w:rPr>
                <w:b/>
                <w:sz w:val="20"/>
                <w:szCs w:val="20"/>
              </w:rPr>
            </w:pPr>
            <w:r w:rsidRPr="0024016A">
              <w:rPr>
                <w:b/>
                <w:sz w:val="20"/>
                <w:szCs w:val="20"/>
              </w:rPr>
              <w:t>Key Performance Indicator</w:t>
            </w:r>
          </w:p>
        </w:tc>
        <w:tc>
          <w:tcPr>
            <w:tcW w:w="1036" w:type="dxa"/>
          </w:tcPr>
          <w:p w14:paraId="4FD25B66" w14:textId="77777777" w:rsidR="0024016A" w:rsidRPr="0024016A" w:rsidRDefault="0024016A" w:rsidP="002E32A1">
            <w:pPr>
              <w:spacing w:after="0" w:line="240" w:lineRule="auto"/>
              <w:jc w:val="both"/>
              <w:rPr>
                <w:b/>
                <w:sz w:val="20"/>
                <w:szCs w:val="20"/>
              </w:rPr>
            </w:pPr>
            <w:r w:rsidRPr="0024016A">
              <w:rPr>
                <w:b/>
                <w:sz w:val="20"/>
                <w:szCs w:val="20"/>
              </w:rPr>
              <w:t xml:space="preserve">Evidence </w:t>
            </w:r>
          </w:p>
        </w:tc>
        <w:tc>
          <w:tcPr>
            <w:tcW w:w="832" w:type="dxa"/>
          </w:tcPr>
          <w:p w14:paraId="54092501" w14:textId="77777777" w:rsidR="0024016A" w:rsidRPr="0024016A" w:rsidRDefault="0024016A" w:rsidP="002E32A1">
            <w:pPr>
              <w:spacing w:after="0" w:line="240" w:lineRule="auto"/>
              <w:jc w:val="both"/>
              <w:rPr>
                <w:b/>
                <w:sz w:val="20"/>
                <w:szCs w:val="20"/>
              </w:rPr>
            </w:pPr>
            <w:r w:rsidRPr="0024016A">
              <w:rPr>
                <w:b/>
                <w:sz w:val="20"/>
                <w:szCs w:val="20"/>
              </w:rPr>
              <w:t>type</w:t>
            </w:r>
          </w:p>
        </w:tc>
        <w:tc>
          <w:tcPr>
            <w:tcW w:w="1094" w:type="dxa"/>
          </w:tcPr>
          <w:p w14:paraId="7DDD861B" w14:textId="77777777" w:rsidR="0024016A" w:rsidRPr="0024016A" w:rsidRDefault="0024016A" w:rsidP="002E32A1">
            <w:pPr>
              <w:spacing w:after="0" w:line="240" w:lineRule="auto"/>
              <w:jc w:val="both"/>
              <w:rPr>
                <w:b/>
                <w:sz w:val="20"/>
                <w:szCs w:val="20"/>
              </w:rPr>
            </w:pPr>
            <w:r w:rsidRPr="0024016A">
              <w:rPr>
                <w:b/>
                <w:sz w:val="20"/>
                <w:szCs w:val="20"/>
              </w:rPr>
              <w:t xml:space="preserve">Unit measure  </w:t>
            </w:r>
          </w:p>
        </w:tc>
        <w:tc>
          <w:tcPr>
            <w:tcW w:w="954" w:type="dxa"/>
          </w:tcPr>
          <w:p w14:paraId="366EA57B" w14:textId="77777777" w:rsidR="0024016A" w:rsidRPr="0024016A" w:rsidRDefault="0024016A" w:rsidP="002E32A1">
            <w:pPr>
              <w:spacing w:after="0" w:line="240" w:lineRule="auto"/>
              <w:jc w:val="both"/>
              <w:rPr>
                <w:b/>
                <w:sz w:val="20"/>
                <w:szCs w:val="20"/>
              </w:rPr>
            </w:pPr>
            <w:r w:rsidRPr="0024016A">
              <w:rPr>
                <w:b/>
                <w:sz w:val="20"/>
                <w:szCs w:val="20"/>
              </w:rPr>
              <w:t xml:space="preserve">Baseline </w:t>
            </w:r>
          </w:p>
        </w:tc>
        <w:tc>
          <w:tcPr>
            <w:tcW w:w="867" w:type="dxa"/>
          </w:tcPr>
          <w:p w14:paraId="4DCF3A45" w14:textId="77777777" w:rsidR="0024016A" w:rsidRPr="0024016A" w:rsidRDefault="0024016A" w:rsidP="002E32A1">
            <w:pPr>
              <w:spacing w:after="0" w:line="240" w:lineRule="auto"/>
              <w:jc w:val="both"/>
              <w:rPr>
                <w:b/>
                <w:sz w:val="20"/>
                <w:szCs w:val="20"/>
              </w:rPr>
            </w:pPr>
            <w:r w:rsidRPr="0024016A">
              <w:rPr>
                <w:b/>
                <w:sz w:val="20"/>
                <w:szCs w:val="20"/>
              </w:rPr>
              <w:t>Annual Target</w:t>
            </w:r>
          </w:p>
        </w:tc>
        <w:tc>
          <w:tcPr>
            <w:tcW w:w="1364" w:type="dxa"/>
          </w:tcPr>
          <w:p w14:paraId="21FB5A0F" w14:textId="77777777" w:rsidR="0024016A" w:rsidRPr="0024016A" w:rsidRDefault="0024016A" w:rsidP="002E32A1">
            <w:pPr>
              <w:spacing w:after="0" w:line="240" w:lineRule="auto"/>
              <w:jc w:val="both"/>
              <w:rPr>
                <w:b/>
                <w:sz w:val="20"/>
                <w:szCs w:val="20"/>
              </w:rPr>
            </w:pPr>
            <w:r w:rsidRPr="0024016A">
              <w:rPr>
                <w:b/>
                <w:sz w:val="20"/>
                <w:szCs w:val="20"/>
              </w:rPr>
              <w:t>Progress</w:t>
            </w:r>
          </w:p>
        </w:tc>
        <w:tc>
          <w:tcPr>
            <w:tcW w:w="1314" w:type="dxa"/>
          </w:tcPr>
          <w:p w14:paraId="42BAC7FE" w14:textId="77777777" w:rsidR="0024016A" w:rsidRPr="0024016A" w:rsidRDefault="0024016A" w:rsidP="002E32A1">
            <w:pPr>
              <w:spacing w:after="0" w:line="240" w:lineRule="auto"/>
              <w:jc w:val="both"/>
              <w:rPr>
                <w:b/>
                <w:sz w:val="20"/>
                <w:szCs w:val="20"/>
              </w:rPr>
            </w:pPr>
            <w:r w:rsidRPr="0024016A">
              <w:rPr>
                <w:b/>
                <w:sz w:val="20"/>
                <w:szCs w:val="20"/>
              </w:rPr>
              <w:t>KPI Achievement rate</w:t>
            </w:r>
          </w:p>
        </w:tc>
        <w:tc>
          <w:tcPr>
            <w:tcW w:w="974" w:type="dxa"/>
          </w:tcPr>
          <w:p w14:paraId="12972D40" w14:textId="77777777" w:rsidR="0024016A" w:rsidRPr="0024016A" w:rsidRDefault="0024016A" w:rsidP="002E32A1">
            <w:pPr>
              <w:spacing w:after="0" w:line="240" w:lineRule="auto"/>
              <w:jc w:val="both"/>
              <w:rPr>
                <w:b/>
                <w:sz w:val="20"/>
                <w:szCs w:val="20"/>
              </w:rPr>
            </w:pPr>
            <w:r w:rsidRPr="0024016A">
              <w:rPr>
                <w:b/>
                <w:sz w:val="20"/>
                <w:szCs w:val="20"/>
              </w:rPr>
              <w:t>Variance</w:t>
            </w:r>
          </w:p>
        </w:tc>
        <w:tc>
          <w:tcPr>
            <w:tcW w:w="1576" w:type="dxa"/>
          </w:tcPr>
          <w:p w14:paraId="4CAF98C9" w14:textId="77777777" w:rsidR="0024016A" w:rsidRPr="0024016A" w:rsidRDefault="0024016A" w:rsidP="002E32A1">
            <w:pPr>
              <w:spacing w:after="0" w:line="240" w:lineRule="auto"/>
              <w:jc w:val="both"/>
              <w:rPr>
                <w:b/>
                <w:sz w:val="20"/>
                <w:szCs w:val="20"/>
              </w:rPr>
            </w:pPr>
            <w:r w:rsidRPr="0024016A">
              <w:rPr>
                <w:b/>
                <w:sz w:val="20"/>
                <w:szCs w:val="20"/>
              </w:rPr>
              <w:t>Remedial steps taken / to be taken</w:t>
            </w:r>
          </w:p>
        </w:tc>
      </w:tr>
      <w:tr w:rsidR="0024016A" w:rsidRPr="0024016A" w14:paraId="50DA8F0C" w14:textId="77777777" w:rsidTr="00DC0544">
        <w:trPr>
          <w:trHeight w:val="368"/>
        </w:trPr>
        <w:tc>
          <w:tcPr>
            <w:tcW w:w="1045" w:type="dxa"/>
            <w:vMerge w:val="restart"/>
          </w:tcPr>
          <w:p w14:paraId="1D3A07E1" w14:textId="77777777" w:rsidR="0024016A" w:rsidRPr="0024016A" w:rsidRDefault="0024016A" w:rsidP="002E32A1">
            <w:pPr>
              <w:spacing w:after="0" w:line="240" w:lineRule="auto"/>
              <w:jc w:val="both"/>
              <w:rPr>
                <w:sz w:val="20"/>
                <w:szCs w:val="20"/>
              </w:rPr>
            </w:pPr>
            <w:r w:rsidRPr="0024016A">
              <w:rPr>
                <w:sz w:val="20"/>
                <w:szCs w:val="20"/>
              </w:rPr>
              <w:t>Activity1.2</w:t>
            </w:r>
          </w:p>
        </w:tc>
        <w:tc>
          <w:tcPr>
            <w:tcW w:w="1644" w:type="dxa"/>
            <w:vMerge w:val="restart"/>
          </w:tcPr>
          <w:p w14:paraId="564D00A1" w14:textId="77777777" w:rsidR="0024016A" w:rsidRPr="0024016A" w:rsidRDefault="0024016A" w:rsidP="002E32A1">
            <w:pPr>
              <w:spacing w:after="0" w:line="240" w:lineRule="auto"/>
              <w:jc w:val="both"/>
              <w:rPr>
                <w:sz w:val="20"/>
                <w:szCs w:val="20"/>
              </w:rPr>
            </w:pPr>
          </w:p>
          <w:p w14:paraId="631DFBAD" w14:textId="77777777" w:rsidR="0024016A" w:rsidRPr="0024016A" w:rsidRDefault="007E183A" w:rsidP="002E32A1">
            <w:pPr>
              <w:spacing w:after="0" w:line="240" w:lineRule="auto"/>
              <w:jc w:val="both"/>
              <w:rPr>
                <w:sz w:val="20"/>
                <w:szCs w:val="20"/>
              </w:rPr>
            </w:pPr>
            <w:r>
              <w:rPr>
                <w:sz w:val="20"/>
                <w:szCs w:val="20"/>
              </w:rPr>
              <w:t xml:space="preserve">To provide for </w:t>
            </w:r>
            <w:r w:rsidR="00E35E64">
              <w:rPr>
                <w:sz w:val="20"/>
                <w:szCs w:val="20"/>
              </w:rPr>
              <w:t xml:space="preserve">Sustainable maintenance </w:t>
            </w:r>
            <w:proofErr w:type="gramStart"/>
            <w:r w:rsidR="00E35E64">
              <w:rPr>
                <w:sz w:val="20"/>
                <w:szCs w:val="20"/>
              </w:rPr>
              <w:t>of  roads</w:t>
            </w:r>
            <w:proofErr w:type="gramEnd"/>
            <w:r w:rsidR="00E35E64">
              <w:rPr>
                <w:sz w:val="20"/>
                <w:szCs w:val="20"/>
              </w:rPr>
              <w:t xml:space="preserve"> and storm water </w:t>
            </w:r>
          </w:p>
        </w:tc>
        <w:tc>
          <w:tcPr>
            <w:tcW w:w="1248" w:type="dxa"/>
            <w:vMerge w:val="restart"/>
          </w:tcPr>
          <w:p w14:paraId="104CF7DD" w14:textId="77777777" w:rsidR="0024016A" w:rsidRPr="0024016A" w:rsidRDefault="0024016A" w:rsidP="002E32A1">
            <w:pPr>
              <w:spacing w:after="0" w:line="240" w:lineRule="auto"/>
              <w:jc w:val="both"/>
              <w:rPr>
                <w:sz w:val="20"/>
                <w:szCs w:val="20"/>
              </w:rPr>
            </w:pPr>
            <w:r w:rsidRPr="0024016A">
              <w:rPr>
                <w:sz w:val="20"/>
                <w:szCs w:val="20"/>
              </w:rPr>
              <w:t>Square metres of potholes repaired</w:t>
            </w:r>
          </w:p>
        </w:tc>
        <w:tc>
          <w:tcPr>
            <w:tcW w:w="1036" w:type="dxa"/>
            <w:vMerge w:val="restart"/>
          </w:tcPr>
          <w:p w14:paraId="73CD8EDB" w14:textId="77777777" w:rsidR="0024016A" w:rsidRPr="0024016A" w:rsidRDefault="0024016A" w:rsidP="002E32A1">
            <w:pPr>
              <w:spacing w:after="0" w:line="240" w:lineRule="auto"/>
              <w:jc w:val="both"/>
              <w:rPr>
                <w:sz w:val="20"/>
                <w:szCs w:val="20"/>
              </w:rPr>
            </w:pPr>
            <w:r w:rsidRPr="0024016A">
              <w:rPr>
                <w:sz w:val="20"/>
                <w:szCs w:val="20"/>
              </w:rPr>
              <w:t>Job cards</w:t>
            </w:r>
          </w:p>
        </w:tc>
        <w:tc>
          <w:tcPr>
            <w:tcW w:w="832" w:type="dxa"/>
          </w:tcPr>
          <w:p w14:paraId="2FEE62E4" w14:textId="77777777" w:rsidR="0024016A" w:rsidRPr="0024016A" w:rsidRDefault="0024016A" w:rsidP="002E32A1">
            <w:pPr>
              <w:spacing w:after="0" w:line="240" w:lineRule="auto"/>
              <w:jc w:val="both"/>
              <w:rPr>
                <w:sz w:val="20"/>
                <w:szCs w:val="20"/>
              </w:rPr>
            </w:pPr>
            <w:r w:rsidRPr="0024016A">
              <w:rPr>
                <w:sz w:val="20"/>
                <w:szCs w:val="20"/>
              </w:rPr>
              <w:t xml:space="preserve">Target: </w:t>
            </w:r>
          </w:p>
        </w:tc>
        <w:tc>
          <w:tcPr>
            <w:tcW w:w="1094" w:type="dxa"/>
          </w:tcPr>
          <w:p w14:paraId="67549E11" w14:textId="77777777" w:rsidR="0024016A" w:rsidRPr="0024016A" w:rsidRDefault="0024016A" w:rsidP="002E32A1">
            <w:pPr>
              <w:spacing w:after="0" w:line="240" w:lineRule="auto"/>
              <w:jc w:val="both"/>
              <w:rPr>
                <w:sz w:val="20"/>
                <w:szCs w:val="20"/>
              </w:rPr>
            </w:pPr>
            <w:r w:rsidRPr="0024016A">
              <w:rPr>
                <w:sz w:val="20"/>
                <w:szCs w:val="20"/>
              </w:rPr>
              <w:t>Square metres</w:t>
            </w:r>
          </w:p>
        </w:tc>
        <w:tc>
          <w:tcPr>
            <w:tcW w:w="954" w:type="dxa"/>
          </w:tcPr>
          <w:p w14:paraId="3440D8D4" w14:textId="77777777" w:rsidR="0024016A" w:rsidRPr="0024016A" w:rsidRDefault="00366A67" w:rsidP="002E32A1">
            <w:pPr>
              <w:spacing w:after="0" w:line="240" w:lineRule="auto"/>
              <w:jc w:val="both"/>
              <w:rPr>
                <w:sz w:val="20"/>
                <w:szCs w:val="20"/>
              </w:rPr>
            </w:pPr>
            <w:r>
              <w:rPr>
                <w:sz w:val="20"/>
                <w:szCs w:val="20"/>
              </w:rPr>
              <w:t xml:space="preserve">12500 </w:t>
            </w:r>
          </w:p>
        </w:tc>
        <w:tc>
          <w:tcPr>
            <w:tcW w:w="867" w:type="dxa"/>
          </w:tcPr>
          <w:p w14:paraId="36CB1103" w14:textId="77777777" w:rsidR="0024016A" w:rsidRPr="0024016A" w:rsidRDefault="00366A67" w:rsidP="002E32A1">
            <w:pPr>
              <w:spacing w:after="0" w:line="240" w:lineRule="auto"/>
              <w:jc w:val="both"/>
              <w:rPr>
                <w:sz w:val="20"/>
                <w:szCs w:val="20"/>
              </w:rPr>
            </w:pPr>
            <w:r>
              <w:rPr>
                <w:sz w:val="20"/>
                <w:szCs w:val="20"/>
              </w:rPr>
              <w:t xml:space="preserve">14 </w:t>
            </w:r>
            <w:r w:rsidR="00881B0B">
              <w:rPr>
                <w:sz w:val="20"/>
                <w:szCs w:val="20"/>
              </w:rPr>
              <w:t>500</w:t>
            </w:r>
          </w:p>
        </w:tc>
        <w:tc>
          <w:tcPr>
            <w:tcW w:w="1364" w:type="dxa"/>
            <w:vMerge w:val="restart"/>
          </w:tcPr>
          <w:p w14:paraId="27586B52" w14:textId="77777777" w:rsidR="0024016A" w:rsidRPr="0024016A" w:rsidRDefault="001D1746" w:rsidP="002E32A1">
            <w:pPr>
              <w:spacing w:after="0" w:line="240" w:lineRule="auto"/>
              <w:jc w:val="both"/>
              <w:rPr>
                <w:sz w:val="20"/>
                <w:szCs w:val="20"/>
              </w:rPr>
            </w:pPr>
            <w:r w:rsidRPr="001D1746">
              <w:rPr>
                <w:sz w:val="20"/>
                <w:szCs w:val="20"/>
              </w:rPr>
              <w:t>18703,4</w:t>
            </w:r>
            <w:r w:rsidR="00265645">
              <w:rPr>
                <w:sz w:val="20"/>
                <w:szCs w:val="20"/>
              </w:rPr>
              <w:t xml:space="preserve"> </w:t>
            </w:r>
          </w:p>
        </w:tc>
        <w:tc>
          <w:tcPr>
            <w:tcW w:w="1314" w:type="dxa"/>
            <w:vMerge w:val="restart"/>
          </w:tcPr>
          <w:p w14:paraId="0619EA5B" w14:textId="77777777" w:rsidR="0024016A" w:rsidRPr="0024016A" w:rsidRDefault="00265645" w:rsidP="002E32A1">
            <w:pPr>
              <w:spacing w:after="0" w:line="240" w:lineRule="auto"/>
              <w:jc w:val="both"/>
              <w:rPr>
                <w:sz w:val="20"/>
                <w:szCs w:val="20"/>
              </w:rPr>
            </w:pPr>
            <w:r>
              <w:rPr>
                <w:sz w:val="20"/>
                <w:szCs w:val="20"/>
              </w:rPr>
              <w:t>Achieved</w:t>
            </w:r>
          </w:p>
        </w:tc>
        <w:tc>
          <w:tcPr>
            <w:tcW w:w="974" w:type="dxa"/>
            <w:vMerge w:val="restart"/>
          </w:tcPr>
          <w:p w14:paraId="2B405610" w14:textId="77777777" w:rsidR="0024016A" w:rsidRPr="0024016A" w:rsidRDefault="001D1746" w:rsidP="002E32A1">
            <w:pPr>
              <w:spacing w:after="0" w:line="240" w:lineRule="auto"/>
              <w:jc w:val="both"/>
              <w:rPr>
                <w:sz w:val="20"/>
                <w:szCs w:val="20"/>
              </w:rPr>
            </w:pPr>
            <w:r>
              <w:rPr>
                <w:sz w:val="20"/>
                <w:szCs w:val="20"/>
              </w:rPr>
              <w:t>4203</w:t>
            </w:r>
          </w:p>
        </w:tc>
        <w:tc>
          <w:tcPr>
            <w:tcW w:w="1576" w:type="dxa"/>
            <w:vMerge w:val="restart"/>
          </w:tcPr>
          <w:p w14:paraId="5E3275B5" w14:textId="77777777" w:rsidR="0024016A" w:rsidRPr="0024016A" w:rsidRDefault="00881B0B" w:rsidP="002E32A1">
            <w:pPr>
              <w:spacing w:after="0" w:line="240" w:lineRule="auto"/>
              <w:jc w:val="both"/>
              <w:rPr>
                <w:sz w:val="20"/>
                <w:szCs w:val="20"/>
              </w:rPr>
            </w:pPr>
            <w:r>
              <w:rPr>
                <w:sz w:val="20"/>
                <w:szCs w:val="20"/>
              </w:rPr>
              <w:t>None</w:t>
            </w:r>
          </w:p>
        </w:tc>
      </w:tr>
      <w:tr w:rsidR="0024016A" w:rsidRPr="0024016A" w14:paraId="6A2DE4AE" w14:textId="77777777" w:rsidTr="00DC0544">
        <w:trPr>
          <w:trHeight w:val="367"/>
        </w:trPr>
        <w:tc>
          <w:tcPr>
            <w:tcW w:w="1045" w:type="dxa"/>
            <w:vMerge/>
          </w:tcPr>
          <w:p w14:paraId="6BAEA795" w14:textId="77777777" w:rsidR="0024016A" w:rsidRPr="0024016A" w:rsidRDefault="0024016A" w:rsidP="002E32A1">
            <w:pPr>
              <w:spacing w:after="0" w:line="240" w:lineRule="auto"/>
              <w:jc w:val="both"/>
              <w:rPr>
                <w:sz w:val="20"/>
                <w:szCs w:val="20"/>
              </w:rPr>
            </w:pPr>
          </w:p>
        </w:tc>
        <w:tc>
          <w:tcPr>
            <w:tcW w:w="1644" w:type="dxa"/>
            <w:vMerge/>
          </w:tcPr>
          <w:p w14:paraId="265FF25F" w14:textId="77777777" w:rsidR="0024016A" w:rsidRPr="0024016A" w:rsidRDefault="0024016A" w:rsidP="002E32A1">
            <w:pPr>
              <w:spacing w:after="0" w:line="240" w:lineRule="auto"/>
              <w:jc w:val="both"/>
              <w:rPr>
                <w:sz w:val="20"/>
                <w:szCs w:val="20"/>
              </w:rPr>
            </w:pPr>
          </w:p>
        </w:tc>
        <w:tc>
          <w:tcPr>
            <w:tcW w:w="1248" w:type="dxa"/>
            <w:vMerge/>
          </w:tcPr>
          <w:p w14:paraId="49E1E813" w14:textId="77777777" w:rsidR="0024016A" w:rsidRPr="0024016A" w:rsidRDefault="0024016A" w:rsidP="002E32A1">
            <w:pPr>
              <w:spacing w:after="0" w:line="240" w:lineRule="auto"/>
              <w:jc w:val="both"/>
              <w:rPr>
                <w:sz w:val="20"/>
                <w:szCs w:val="20"/>
              </w:rPr>
            </w:pPr>
          </w:p>
        </w:tc>
        <w:tc>
          <w:tcPr>
            <w:tcW w:w="1036" w:type="dxa"/>
            <w:vMerge/>
          </w:tcPr>
          <w:p w14:paraId="7A90F844" w14:textId="77777777" w:rsidR="0024016A" w:rsidRPr="0024016A" w:rsidRDefault="0024016A" w:rsidP="002E32A1">
            <w:pPr>
              <w:spacing w:after="0" w:line="240" w:lineRule="auto"/>
              <w:jc w:val="both"/>
              <w:rPr>
                <w:sz w:val="20"/>
                <w:szCs w:val="20"/>
              </w:rPr>
            </w:pPr>
          </w:p>
        </w:tc>
        <w:tc>
          <w:tcPr>
            <w:tcW w:w="832" w:type="dxa"/>
          </w:tcPr>
          <w:p w14:paraId="269140F7" w14:textId="77777777" w:rsidR="0024016A" w:rsidRPr="0024016A" w:rsidRDefault="0024016A" w:rsidP="002E32A1">
            <w:pPr>
              <w:spacing w:after="0" w:line="240" w:lineRule="auto"/>
              <w:jc w:val="both"/>
              <w:rPr>
                <w:sz w:val="20"/>
                <w:szCs w:val="20"/>
              </w:rPr>
            </w:pPr>
            <w:r w:rsidRPr="0024016A">
              <w:rPr>
                <w:sz w:val="20"/>
                <w:szCs w:val="20"/>
              </w:rPr>
              <w:t>Budget</w:t>
            </w:r>
          </w:p>
        </w:tc>
        <w:tc>
          <w:tcPr>
            <w:tcW w:w="1094" w:type="dxa"/>
          </w:tcPr>
          <w:p w14:paraId="2D760BBD" w14:textId="77777777" w:rsidR="0024016A" w:rsidRPr="0024016A" w:rsidRDefault="0024016A" w:rsidP="002E32A1">
            <w:pPr>
              <w:spacing w:after="0" w:line="240" w:lineRule="auto"/>
              <w:jc w:val="both"/>
              <w:rPr>
                <w:sz w:val="20"/>
                <w:szCs w:val="20"/>
              </w:rPr>
            </w:pPr>
            <w:r w:rsidRPr="0024016A">
              <w:rPr>
                <w:sz w:val="20"/>
                <w:szCs w:val="20"/>
              </w:rPr>
              <w:t xml:space="preserve">Rand </w:t>
            </w:r>
          </w:p>
        </w:tc>
        <w:tc>
          <w:tcPr>
            <w:tcW w:w="954" w:type="dxa"/>
          </w:tcPr>
          <w:p w14:paraId="24AD1A7E" w14:textId="77777777" w:rsidR="0024016A" w:rsidRPr="0024016A" w:rsidRDefault="0024016A" w:rsidP="002E32A1">
            <w:pPr>
              <w:spacing w:after="0" w:line="240" w:lineRule="auto"/>
              <w:jc w:val="both"/>
              <w:rPr>
                <w:sz w:val="20"/>
                <w:szCs w:val="20"/>
              </w:rPr>
            </w:pPr>
          </w:p>
        </w:tc>
        <w:tc>
          <w:tcPr>
            <w:tcW w:w="867" w:type="dxa"/>
          </w:tcPr>
          <w:p w14:paraId="1FDE1C88" w14:textId="77777777" w:rsidR="0024016A" w:rsidRPr="0024016A" w:rsidRDefault="0024016A" w:rsidP="002E32A1">
            <w:pPr>
              <w:spacing w:after="0" w:line="240" w:lineRule="auto"/>
              <w:jc w:val="both"/>
              <w:rPr>
                <w:sz w:val="20"/>
                <w:szCs w:val="20"/>
              </w:rPr>
            </w:pPr>
          </w:p>
        </w:tc>
        <w:tc>
          <w:tcPr>
            <w:tcW w:w="1364" w:type="dxa"/>
            <w:vMerge/>
          </w:tcPr>
          <w:p w14:paraId="26F94F32" w14:textId="77777777" w:rsidR="0024016A" w:rsidRPr="0024016A" w:rsidRDefault="0024016A" w:rsidP="002E32A1">
            <w:pPr>
              <w:spacing w:after="0" w:line="240" w:lineRule="auto"/>
              <w:jc w:val="both"/>
              <w:rPr>
                <w:sz w:val="20"/>
                <w:szCs w:val="20"/>
              </w:rPr>
            </w:pPr>
          </w:p>
        </w:tc>
        <w:tc>
          <w:tcPr>
            <w:tcW w:w="1314" w:type="dxa"/>
            <w:vMerge/>
          </w:tcPr>
          <w:p w14:paraId="455FF712" w14:textId="77777777" w:rsidR="0024016A" w:rsidRPr="0024016A" w:rsidRDefault="0024016A" w:rsidP="002E32A1">
            <w:pPr>
              <w:spacing w:after="0" w:line="240" w:lineRule="auto"/>
              <w:jc w:val="both"/>
              <w:rPr>
                <w:sz w:val="20"/>
                <w:szCs w:val="20"/>
              </w:rPr>
            </w:pPr>
          </w:p>
        </w:tc>
        <w:tc>
          <w:tcPr>
            <w:tcW w:w="974" w:type="dxa"/>
            <w:vMerge/>
          </w:tcPr>
          <w:p w14:paraId="0D965970" w14:textId="77777777" w:rsidR="0024016A" w:rsidRPr="0024016A" w:rsidRDefault="0024016A" w:rsidP="002E32A1">
            <w:pPr>
              <w:spacing w:after="0" w:line="240" w:lineRule="auto"/>
              <w:jc w:val="both"/>
              <w:rPr>
                <w:sz w:val="20"/>
                <w:szCs w:val="20"/>
              </w:rPr>
            </w:pPr>
          </w:p>
        </w:tc>
        <w:tc>
          <w:tcPr>
            <w:tcW w:w="1576" w:type="dxa"/>
            <w:vMerge/>
          </w:tcPr>
          <w:p w14:paraId="5BF1E6BE" w14:textId="77777777" w:rsidR="0024016A" w:rsidRPr="0024016A" w:rsidRDefault="0024016A" w:rsidP="002E32A1">
            <w:pPr>
              <w:spacing w:after="0" w:line="240" w:lineRule="auto"/>
              <w:jc w:val="both"/>
              <w:rPr>
                <w:sz w:val="20"/>
                <w:szCs w:val="20"/>
              </w:rPr>
            </w:pPr>
          </w:p>
        </w:tc>
      </w:tr>
      <w:tr w:rsidR="00D63DE4" w:rsidRPr="0024016A" w14:paraId="1A6AB85D" w14:textId="77777777" w:rsidTr="00DC0544">
        <w:trPr>
          <w:trHeight w:val="368"/>
        </w:trPr>
        <w:tc>
          <w:tcPr>
            <w:tcW w:w="1045" w:type="dxa"/>
            <w:vMerge w:val="restart"/>
          </w:tcPr>
          <w:p w14:paraId="7DAAE95C" w14:textId="77777777" w:rsidR="00D63DE4" w:rsidRPr="0024016A" w:rsidRDefault="00D63DE4" w:rsidP="002E32A1">
            <w:pPr>
              <w:spacing w:after="0" w:line="240" w:lineRule="auto"/>
              <w:jc w:val="both"/>
              <w:rPr>
                <w:sz w:val="20"/>
                <w:szCs w:val="20"/>
              </w:rPr>
            </w:pPr>
            <w:r w:rsidRPr="0024016A">
              <w:rPr>
                <w:sz w:val="20"/>
                <w:szCs w:val="20"/>
              </w:rPr>
              <w:t>Activity1.5</w:t>
            </w:r>
          </w:p>
        </w:tc>
        <w:tc>
          <w:tcPr>
            <w:tcW w:w="1644" w:type="dxa"/>
            <w:vMerge/>
          </w:tcPr>
          <w:p w14:paraId="20C75BD2" w14:textId="77777777" w:rsidR="00D63DE4" w:rsidRPr="0024016A" w:rsidRDefault="00D63DE4" w:rsidP="002E32A1">
            <w:pPr>
              <w:spacing w:after="0" w:line="240" w:lineRule="auto"/>
              <w:jc w:val="both"/>
              <w:rPr>
                <w:sz w:val="20"/>
                <w:szCs w:val="20"/>
              </w:rPr>
            </w:pPr>
          </w:p>
        </w:tc>
        <w:tc>
          <w:tcPr>
            <w:tcW w:w="1248" w:type="dxa"/>
            <w:vMerge w:val="restart"/>
          </w:tcPr>
          <w:p w14:paraId="1B1A4243" w14:textId="77777777" w:rsidR="00D63DE4" w:rsidRPr="0024016A" w:rsidRDefault="00D63DE4" w:rsidP="002E32A1">
            <w:pPr>
              <w:spacing w:after="0" w:line="240" w:lineRule="auto"/>
              <w:jc w:val="both"/>
              <w:rPr>
                <w:sz w:val="20"/>
                <w:szCs w:val="20"/>
              </w:rPr>
            </w:pPr>
            <w:r w:rsidRPr="0024016A">
              <w:rPr>
                <w:sz w:val="20"/>
                <w:szCs w:val="20"/>
              </w:rPr>
              <w:t>Kilometres of roads gravelled</w:t>
            </w:r>
          </w:p>
        </w:tc>
        <w:tc>
          <w:tcPr>
            <w:tcW w:w="1036" w:type="dxa"/>
            <w:vMerge w:val="restart"/>
          </w:tcPr>
          <w:p w14:paraId="596CB5F1" w14:textId="77777777" w:rsidR="00D63DE4" w:rsidRPr="0024016A" w:rsidRDefault="00D63DE4" w:rsidP="002E32A1">
            <w:pPr>
              <w:spacing w:after="0" w:line="240" w:lineRule="auto"/>
              <w:jc w:val="both"/>
              <w:rPr>
                <w:sz w:val="20"/>
                <w:szCs w:val="20"/>
              </w:rPr>
            </w:pPr>
            <w:r w:rsidRPr="0024016A">
              <w:rPr>
                <w:sz w:val="20"/>
                <w:szCs w:val="20"/>
              </w:rPr>
              <w:t>Job cards</w:t>
            </w:r>
          </w:p>
        </w:tc>
        <w:tc>
          <w:tcPr>
            <w:tcW w:w="832" w:type="dxa"/>
          </w:tcPr>
          <w:p w14:paraId="3A8CC1D5" w14:textId="77777777" w:rsidR="00D63DE4" w:rsidRPr="0024016A" w:rsidRDefault="00D63DE4" w:rsidP="002E32A1">
            <w:pPr>
              <w:spacing w:after="0" w:line="240" w:lineRule="auto"/>
              <w:jc w:val="both"/>
              <w:rPr>
                <w:sz w:val="20"/>
                <w:szCs w:val="20"/>
              </w:rPr>
            </w:pPr>
            <w:r w:rsidRPr="0024016A">
              <w:rPr>
                <w:sz w:val="20"/>
                <w:szCs w:val="20"/>
              </w:rPr>
              <w:t xml:space="preserve">Target: </w:t>
            </w:r>
          </w:p>
        </w:tc>
        <w:tc>
          <w:tcPr>
            <w:tcW w:w="1094" w:type="dxa"/>
          </w:tcPr>
          <w:p w14:paraId="44F4D5B4" w14:textId="77777777" w:rsidR="00D63DE4" w:rsidRPr="0024016A" w:rsidRDefault="00D63DE4" w:rsidP="002E32A1">
            <w:pPr>
              <w:spacing w:after="0" w:line="240" w:lineRule="auto"/>
              <w:jc w:val="both"/>
              <w:rPr>
                <w:sz w:val="20"/>
                <w:szCs w:val="20"/>
              </w:rPr>
            </w:pPr>
            <w:r w:rsidRPr="0024016A">
              <w:rPr>
                <w:sz w:val="20"/>
                <w:szCs w:val="20"/>
              </w:rPr>
              <w:t xml:space="preserve">Kilometres </w:t>
            </w:r>
          </w:p>
        </w:tc>
        <w:tc>
          <w:tcPr>
            <w:tcW w:w="954" w:type="dxa"/>
          </w:tcPr>
          <w:p w14:paraId="7FB7459C" w14:textId="77777777" w:rsidR="00D63DE4" w:rsidRPr="0024016A" w:rsidRDefault="00D63DE4" w:rsidP="002E32A1">
            <w:pPr>
              <w:spacing w:after="0" w:line="240" w:lineRule="auto"/>
              <w:jc w:val="both"/>
              <w:rPr>
                <w:sz w:val="20"/>
                <w:szCs w:val="20"/>
              </w:rPr>
            </w:pPr>
            <w:r w:rsidRPr="0024016A">
              <w:rPr>
                <w:sz w:val="20"/>
                <w:szCs w:val="20"/>
              </w:rPr>
              <w:t>160 km</w:t>
            </w:r>
          </w:p>
        </w:tc>
        <w:tc>
          <w:tcPr>
            <w:tcW w:w="867" w:type="dxa"/>
          </w:tcPr>
          <w:p w14:paraId="34F66F1A" w14:textId="77777777" w:rsidR="00D63DE4" w:rsidRPr="0024016A" w:rsidRDefault="00881B0B" w:rsidP="002E32A1">
            <w:pPr>
              <w:spacing w:after="0" w:line="240" w:lineRule="auto"/>
              <w:jc w:val="both"/>
              <w:rPr>
                <w:sz w:val="20"/>
                <w:szCs w:val="20"/>
              </w:rPr>
            </w:pPr>
            <w:r>
              <w:rPr>
                <w:sz w:val="20"/>
                <w:szCs w:val="20"/>
              </w:rPr>
              <w:t>7km</w:t>
            </w:r>
          </w:p>
        </w:tc>
        <w:tc>
          <w:tcPr>
            <w:tcW w:w="1364" w:type="dxa"/>
            <w:vMerge w:val="restart"/>
          </w:tcPr>
          <w:p w14:paraId="6D1114FB" w14:textId="77777777" w:rsidR="00D63DE4" w:rsidRPr="0024016A" w:rsidRDefault="00265645" w:rsidP="002E32A1">
            <w:pPr>
              <w:spacing w:after="0" w:line="240" w:lineRule="auto"/>
              <w:jc w:val="both"/>
              <w:rPr>
                <w:sz w:val="20"/>
                <w:szCs w:val="20"/>
              </w:rPr>
            </w:pPr>
            <w:r>
              <w:rPr>
                <w:sz w:val="20"/>
                <w:szCs w:val="20"/>
              </w:rPr>
              <w:t xml:space="preserve"> </w:t>
            </w:r>
            <w:r w:rsidR="001D1746" w:rsidRPr="001D1746">
              <w:rPr>
                <w:sz w:val="20"/>
                <w:szCs w:val="20"/>
              </w:rPr>
              <w:t>8,094</w:t>
            </w:r>
            <w:r>
              <w:rPr>
                <w:sz w:val="20"/>
                <w:szCs w:val="20"/>
              </w:rPr>
              <w:t xml:space="preserve">km </w:t>
            </w:r>
          </w:p>
        </w:tc>
        <w:tc>
          <w:tcPr>
            <w:tcW w:w="1314" w:type="dxa"/>
            <w:vMerge w:val="restart"/>
          </w:tcPr>
          <w:p w14:paraId="435EC789" w14:textId="77777777" w:rsidR="00D63DE4" w:rsidRPr="0024016A" w:rsidRDefault="00881B0B" w:rsidP="002E32A1">
            <w:pPr>
              <w:spacing w:after="0" w:line="240" w:lineRule="auto"/>
              <w:jc w:val="both"/>
              <w:rPr>
                <w:sz w:val="20"/>
                <w:szCs w:val="20"/>
              </w:rPr>
            </w:pPr>
            <w:r>
              <w:rPr>
                <w:sz w:val="20"/>
                <w:szCs w:val="20"/>
              </w:rPr>
              <w:t>Achieved</w:t>
            </w:r>
          </w:p>
        </w:tc>
        <w:tc>
          <w:tcPr>
            <w:tcW w:w="974" w:type="dxa"/>
            <w:vMerge w:val="restart"/>
          </w:tcPr>
          <w:p w14:paraId="2619B168" w14:textId="77777777" w:rsidR="00D63DE4" w:rsidRPr="0024016A" w:rsidRDefault="001D1746" w:rsidP="002E32A1">
            <w:pPr>
              <w:spacing w:after="0" w:line="240" w:lineRule="auto"/>
              <w:jc w:val="both"/>
              <w:rPr>
                <w:sz w:val="20"/>
                <w:szCs w:val="20"/>
              </w:rPr>
            </w:pPr>
            <w:r>
              <w:rPr>
                <w:sz w:val="20"/>
                <w:szCs w:val="20"/>
              </w:rPr>
              <w:t>1,094 km</w:t>
            </w:r>
          </w:p>
        </w:tc>
        <w:tc>
          <w:tcPr>
            <w:tcW w:w="1576" w:type="dxa"/>
            <w:vMerge w:val="restart"/>
          </w:tcPr>
          <w:p w14:paraId="42B7A611" w14:textId="77777777" w:rsidR="00D63DE4" w:rsidRPr="0024016A" w:rsidRDefault="00881B0B" w:rsidP="002E32A1">
            <w:pPr>
              <w:spacing w:after="0" w:line="240" w:lineRule="auto"/>
              <w:jc w:val="both"/>
              <w:rPr>
                <w:sz w:val="20"/>
                <w:szCs w:val="20"/>
              </w:rPr>
            </w:pPr>
            <w:r>
              <w:rPr>
                <w:sz w:val="20"/>
                <w:szCs w:val="20"/>
              </w:rPr>
              <w:t>None</w:t>
            </w:r>
          </w:p>
        </w:tc>
      </w:tr>
      <w:tr w:rsidR="00D63DE4" w:rsidRPr="0024016A" w14:paraId="128CD1E9" w14:textId="77777777" w:rsidTr="00DC0544">
        <w:trPr>
          <w:trHeight w:val="367"/>
        </w:trPr>
        <w:tc>
          <w:tcPr>
            <w:tcW w:w="1045" w:type="dxa"/>
            <w:vMerge/>
          </w:tcPr>
          <w:p w14:paraId="0B2F87A1" w14:textId="77777777" w:rsidR="00D63DE4" w:rsidRPr="0024016A" w:rsidRDefault="00D63DE4" w:rsidP="002E32A1">
            <w:pPr>
              <w:spacing w:after="0" w:line="240" w:lineRule="auto"/>
              <w:jc w:val="both"/>
              <w:rPr>
                <w:sz w:val="20"/>
                <w:szCs w:val="20"/>
              </w:rPr>
            </w:pPr>
          </w:p>
        </w:tc>
        <w:tc>
          <w:tcPr>
            <w:tcW w:w="1644" w:type="dxa"/>
            <w:vMerge/>
          </w:tcPr>
          <w:p w14:paraId="3972D5AC" w14:textId="77777777" w:rsidR="00D63DE4" w:rsidRPr="0024016A" w:rsidRDefault="00D63DE4" w:rsidP="002E32A1">
            <w:pPr>
              <w:spacing w:after="0" w:line="240" w:lineRule="auto"/>
              <w:jc w:val="both"/>
              <w:rPr>
                <w:sz w:val="20"/>
                <w:szCs w:val="20"/>
              </w:rPr>
            </w:pPr>
          </w:p>
        </w:tc>
        <w:tc>
          <w:tcPr>
            <w:tcW w:w="1248" w:type="dxa"/>
            <w:vMerge/>
          </w:tcPr>
          <w:p w14:paraId="057C0B71" w14:textId="77777777" w:rsidR="00D63DE4" w:rsidRPr="0024016A" w:rsidRDefault="00D63DE4" w:rsidP="002E32A1">
            <w:pPr>
              <w:spacing w:after="0" w:line="240" w:lineRule="auto"/>
              <w:jc w:val="both"/>
              <w:rPr>
                <w:sz w:val="20"/>
                <w:szCs w:val="20"/>
              </w:rPr>
            </w:pPr>
          </w:p>
        </w:tc>
        <w:tc>
          <w:tcPr>
            <w:tcW w:w="1036" w:type="dxa"/>
            <w:vMerge/>
          </w:tcPr>
          <w:p w14:paraId="02CFAD5F" w14:textId="77777777" w:rsidR="00D63DE4" w:rsidRPr="0024016A" w:rsidRDefault="00D63DE4" w:rsidP="002E32A1">
            <w:pPr>
              <w:spacing w:after="0" w:line="240" w:lineRule="auto"/>
              <w:jc w:val="both"/>
              <w:rPr>
                <w:sz w:val="20"/>
                <w:szCs w:val="20"/>
              </w:rPr>
            </w:pPr>
          </w:p>
        </w:tc>
        <w:tc>
          <w:tcPr>
            <w:tcW w:w="832" w:type="dxa"/>
          </w:tcPr>
          <w:p w14:paraId="743AB547" w14:textId="77777777" w:rsidR="00D63DE4" w:rsidRPr="0024016A" w:rsidRDefault="00D63DE4" w:rsidP="002E32A1">
            <w:pPr>
              <w:spacing w:after="0" w:line="240" w:lineRule="auto"/>
              <w:jc w:val="both"/>
              <w:rPr>
                <w:sz w:val="20"/>
                <w:szCs w:val="20"/>
              </w:rPr>
            </w:pPr>
            <w:r w:rsidRPr="0024016A">
              <w:rPr>
                <w:sz w:val="20"/>
                <w:szCs w:val="20"/>
              </w:rPr>
              <w:t>Budget</w:t>
            </w:r>
          </w:p>
        </w:tc>
        <w:tc>
          <w:tcPr>
            <w:tcW w:w="1094" w:type="dxa"/>
          </w:tcPr>
          <w:p w14:paraId="0B49659A" w14:textId="77777777" w:rsidR="00D63DE4" w:rsidRPr="0024016A" w:rsidRDefault="00D63DE4" w:rsidP="002E32A1">
            <w:pPr>
              <w:spacing w:after="0" w:line="240" w:lineRule="auto"/>
              <w:jc w:val="both"/>
              <w:rPr>
                <w:sz w:val="20"/>
                <w:szCs w:val="20"/>
              </w:rPr>
            </w:pPr>
            <w:r w:rsidRPr="0024016A">
              <w:rPr>
                <w:sz w:val="20"/>
                <w:szCs w:val="20"/>
              </w:rPr>
              <w:t xml:space="preserve">Rand </w:t>
            </w:r>
          </w:p>
        </w:tc>
        <w:tc>
          <w:tcPr>
            <w:tcW w:w="954" w:type="dxa"/>
          </w:tcPr>
          <w:p w14:paraId="19CB7248" w14:textId="77777777" w:rsidR="00D63DE4" w:rsidRPr="0024016A" w:rsidRDefault="00D63DE4" w:rsidP="002E32A1">
            <w:pPr>
              <w:spacing w:after="0" w:line="240" w:lineRule="auto"/>
              <w:jc w:val="both"/>
              <w:rPr>
                <w:sz w:val="20"/>
                <w:szCs w:val="20"/>
              </w:rPr>
            </w:pPr>
          </w:p>
        </w:tc>
        <w:tc>
          <w:tcPr>
            <w:tcW w:w="867" w:type="dxa"/>
          </w:tcPr>
          <w:p w14:paraId="2CEBE383" w14:textId="77777777" w:rsidR="00D63DE4" w:rsidRPr="0024016A" w:rsidRDefault="00D63DE4" w:rsidP="002E32A1">
            <w:pPr>
              <w:spacing w:after="0" w:line="240" w:lineRule="auto"/>
              <w:jc w:val="both"/>
              <w:rPr>
                <w:sz w:val="20"/>
                <w:szCs w:val="20"/>
              </w:rPr>
            </w:pPr>
          </w:p>
        </w:tc>
        <w:tc>
          <w:tcPr>
            <w:tcW w:w="1364" w:type="dxa"/>
            <w:vMerge/>
          </w:tcPr>
          <w:p w14:paraId="7083EAA2" w14:textId="77777777" w:rsidR="00D63DE4" w:rsidRPr="0024016A" w:rsidRDefault="00D63DE4" w:rsidP="002E32A1">
            <w:pPr>
              <w:spacing w:after="0" w:line="240" w:lineRule="auto"/>
              <w:jc w:val="both"/>
              <w:rPr>
                <w:sz w:val="20"/>
                <w:szCs w:val="20"/>
              </w:rPr>
            </w:pPr>
          </w:p>
        </w:tc>
        <w:tc>
          <w:tcPr>
            <w:tcW w:w="1314" w:type="dxa"/>
            <w:vMerge/>
          </w:tcPr>
          <w:p w14:paraId="0FCD4516" w14:textId="77777777" w:rsidR="00D63DE4" w:rsidRPr="0024016A" w:rsidRDefault="00D63DE4" w:rsidP="002E32A1">
            <w:pPr>
              <w:spacing w:after="0" w:line="240" w:lineRule="auto"/>
              <w:jc w:val="both"/>
              <w:rPr>
                <w:sz w:val="20"/>
                <w:szCs w:val="20"/>
              </w:rPr>
            </w:pPr>
          </w:p>
        </w:tc>
        <w:tc>
          <w:tcPr>
            <w:tcW w:w="974" w:type="dxa"/>
            <w:vMerge/>
          </w:tcPr>
          <w:p w14:paraId="50E016C3" w14:textId="77777777" w:rsidR="00D63DE4" w:rsidRPr="0024016A" w:rsidRDefault="00D63DE4" w:rsidP="002E32A1">
            <w:pPr>
              <w:spacing w:after="0" w:line="240" w:lineRule="auto"/>
              <w:jc w:val="both"/>
              <w:rPr>
                <w:sz w:val="20"/>
                <w:szCs w:val="20"/>
              </w:rPr>
            </w:pPr>
          </w:p>
        </w:tc>
        <w:tc>
          <w:tcPr>
            <w:tcW w:w="1576" w:type="dxa"/>
            <w:vMerge/>
          </w:tcPr>
          <w:p w14:paraId="3FD61267" w14:textId="77777777" w:rsidR="00D63DE4" w:rsidRPr="0024016A" w:rsidRDefault="00D63DE4" w:rsidP="002E32A1">
            <w:pPr>
              <w:spacing w:after="0" w:line="240" w:lineRule="auto"/>
              <w:jc w:val="both"/>
              <w:rPr>
                <w:sz w:val="20"/>
                <w:szCs w:val="20"/>
              </w:rPr>
            </w:pPr>
          </w:p>
        </w:tc>
      </w:tr>
      <w:tr w:rsidR="0024016A" w:rsidRPr="0024016A" w14:paraId="1FE48BB4" w14:textId="77777777" w:rsidTr="00DC0544">
        <w:trPr>
          <w:trHeight w:val="395"/>
        </w:trPr>
        <w:tc>
          <w:tcPr>
            <w:tcW w:w="1045" w:type="dxa"/>
            <w:vMerge w:val="restart"/>
          </w:tcPr>
          <w:p w14:paraId="3F5D9EFA" w14:textId="77777777" w:rsidR="0024016A" w:rsidRPr="0024016A" w:rsidRDefault="0024016A" w:rsidP="002E32A1">
            <w:pPr>
              <w:spacing w:after="0" w:line="240" w:lineRule="auto"/>
              <w:jc w:val="both"/>
              <w:rPr>
                <w:sz w:val="20"/>
                <w:szCs w:val="20"/>
              </w:rPr>
            </w:pPr>
            <w:r w:rsidRPr="0024016A">
              <w:rPr>
                <w:sz w:val="20"/>
                <w:szCs w:val="20"/>
              </w:rPr>
              <w:t>Activity1.6</w:t>
            </w:r>
          </w:p>
        </w:tc>
        <w:tc>
          <w:tcPr>
            <w:tcW w:w="1644" w:type="dxa"/>
            <w:vMerge/>
          </w:tcPr>
          <w:p w14:paraId="05A8B3AB" w14:textId="77777777" w:rsidR="0024016A" w:rsidRPr="0024016A" w:rsidRDefault="0024016A" w:rsidP="002E32A1">
            <w:pPr>
              <w:spacing w:after="0" w:line="240" w:lineRule="auto"/>
              <w:jc w:val="both"/>
              <w:rPr>
                <w:sz w:val="20"/>
                <w:szCs w:val="20"/>
              </w:rPr>
            </w:pPr>
          </w:p>
        </w:tc>
        <w:tc>
          <w:tcPr>
            <w:tcW w:w="1248" w:type="dxa"/>
            <w:vMerge w:val="restart"/>
          </w:tcPr>
          <w:p w14:paraId="3401483E" w14:textId="77777777" w:rsidR="0024016A" w:rsidRPr="0024016A" w:rsidRDefault="0024016A" w:rsidP="002E32A1">
            <w:pPr>
              <w:spacing w:after="0" w:line="240" w:lineRule="auto"/>
              <w:jc w:val="both"/>
              <w:rPr>
                <w:sz w:val="20"/>
                <w:szCs w:val="20"/>
              </w:rPr>
            </w:pPr>
            <w:r w:rsidRPr="0024016A">
              <w:rPr>
                <w:sz w:val="20"/>
                <w:szCs w:val="20"/>
              </w:rPr>
              <w:t>Number of storm water channels maintained</w:t>
            </w:r>
          </w:p>
        </w:tc>
        <w:tc>
          <w:tcPr>
            <w:tcW w:w="1036" w:type="dxa"/>
            <w:vMerge w:val="restart"/>
          </w:tcPr>
          <w:p w14:paraId="303D30F1" w14:textId="77777777" w:rsidR="0024016A" w:rsidRPr="0024016A" w:rsidRDefault="0024016A" w:rsidP="002E32A1">
            <w:pPr>
              <w:spacing w:after="0" w:line="240" w:lineRule="auto"/>
              <w:jc w:val="both"/>
              <w:rPr>
                <w:sz w:val="20"/>
                <w:szCs w:val="20"/>
              </w:rPr>
            </w:pPr>
            <w:r w:rsidRPr="0024016A">
              <w:rPr>
                <w:sz w:val="20"/>
                <w:szCs w:val="20"/>
              </w:rPr>
              <w:t>Job cards</w:t>
            </w:r>
          </w:p>
        </w:tc>
        <w:tc>
          <w:tcPr>
            <w:tcW w:w="832" w:type="dxa"/>
          </w:tcPr>
          <w:p w14:paraId="368B4CCB" w14:textId="77777777" w:rsidR="0024016A" w:rsidRPr="0024016A" w:rsidRDefault="0024016A" w:rsidP="002E32A1">
            <w:pPr>
              <w:spacing w:after="0" w:line="240" w:lineRule="auto"/>
              <w:jc w:val="both"/>
              <w:rPr>
                <w:sz w:val="20"/>
                <w:szCs w:val="20"/>
              </w:rPr>
            </w:pPr>
            <w:r w:rsidRPr="0024016A">
              <w:rPr>
                <w:sz w:val="20"/>
                <w:szCs w:val="20"/>
              </w:rPr>
              <w:t xml:space="preserve">Target: </w:t>
            </w:r>
          </w:p>
        </w:tc>
        <w:tc>
          <w:tcPr>
            <w:tcW w:w="1094" w:type="dxa"/>
          </w:tcPr>
          <w:p w14:paraId="190DC6EA" w14:textId="77777777" w:rsidR="0024016A" w:rsidRPr="0024016A" w:rsidRDefault="00881B0B" w:rsidP="002E32A1">
            <w:pPr>
              <w:spacing w:after="0" w:line="240" w:lineRule="auto"/>
              <w:jc w:val="both"/>
              <w:rPr>
                <w:sz w:val="20"/>
                <w:szCs w:val="20"/>
              </w:rPr>
            </w:pPr>
            <w:r>
              <w:rPr>
                <w:sz w:val="20"/>
                <w:szCs w:val="20"/>
              </w:rPr>
              <w:t>Kilometres</w:t>
            </w:r>
          </w:p>
        </w:tc>
        <w:tc>
          <w:tcPr>
            <w:tcW w:w="954" w:type="dxa"/>
          </w:tcPr>
          <w:p w14:paraId="4094B734" w14:textId="77777777" w:rsidR="0024016A" w:rsidRPr="0024016A" w:rsidRDefault="00881B0B" w:rsidP="002E32A1">
            <w:pPr>
              <w:spacing w:after="0" w:line="240" w:lineRule="auto"/>
              <w:jc w:val="both"/>
              <w:rPr>
                <w:sz w:val="20"/>
                <w:szCs w:val="20"/>
              </w:rPr>
            </w:pPr>
            <w:r>
              <w:rPr>
                <w:sz w:val="20"/>
                <w:szCs w:val="20"/>
              </w:rPr>
              <w:t>5km</w:t>
            </w:r>
          </w:p>
        </w:tc>
        <w:tc>
          <w:tcPr>
            <w:tcW w:w="867" w:type="dxa"/>
          </w:tcPr>
          <w:p w14:paraId="24452893" w14:textId="77777777" w:rsidR="0024016A" w:rsidRPr="0024016A" w:rsidRDefault="00881B0B" w:rsidP="002E32A1">
            <w:pPr>
              <w:spacing w:after="0" w:line="240" w:lineRule="auto"/>
              <w:jc w:val="both"/>
              <w:rPr>
                <w:sz w:val="20"/>
                <w:szCs w:val="20"/>
              </w:rPr>
            </w:pPr>
            <w:r>
              <w:rPr>
                <w:sz w:val="20"/>
                <w:szCs w:val="20"/>
              </w:rPr>
              <w:t>5km</w:t>
            </w:r>
          </w:p>
        </w:tc>
        <w:tc>
          <w:tcPr>
            <w:tcW w:w="1364" w:type="dxa"/>
            <w:vMerge w:val="restart"/>
          </w:tcPr>
          <w:p w14:paraId="0C324B59" w14:textId="77777777" w:rsidR="00881B0B" w:rsidRPr="0024016A" w:rsidRDefault="001D1746" w:rsidP="002E32A1">
            <w:pPr>
              <w:spacing w:after="0" w:line="240" w:lineRule="auto"/>
              <w:jc w:val="both"/>
              <w:rPr>
                <w:sz w:val="20"/>
                <w:szCs w:val="20"/>
              </w:rPr>
            </w:pPr>
            <w:r w:rsidRPr="001D1746">
              <w:rPr>
                <w:sz w:val="20"/>
                <w:szCs w:val="20"/>
              </w:rPr>
              <w:t xml:space="preserve">4km </w:t>
            </w:r>
          </w:p>
        </w:tc>
        <w:tc>
          <w:tcPr>
            <w:tcW w:w="1314" w:type="dxa"/>
            <w:vMerge w:val="restart"/>
          </w:tcPr>
          <w:p w14:paraId="008154CD" w14:textId="77777777" w:rsidR="0024016A" w:rsidRPr="0024016A" w:rsidRDefault="00083D9A" w:rsidP="002E32A1">
            <w:pPr>
              <w:spacing w:after="0" w:line="240" w:lineRule="auto"/>
              <w:jc w:val="both"/>
              <w:rPr>
                <w:sz w:val="20"/>
                <w:szCs w:val="20"/>
              </w:rPr>
            </w:pPr>
            <w:r>
              <w:rPr>
                <w:sz w:val="20"/>
                <w:szCs w:val="20"/>
              </w:rPr>
              <w:t xml:space="preserve">Not </w:t>
            </w:r>
            <w:r w:rsidR="00881B0B">
              <w:rPr>
                <w:sz w:val="20"/>
                <w:szCs w:val="20"/>
              </w:rPr>
              <w:t>Achieved</w:t>
            </w:r>
          </w:p>
        </w:tc>
        <w:tc>
          <w:tcPr>
            <w:tcW w:w="974" w:type="dxa"/>
            <w:vMerge w:val="restart"/>
          </w:tcPr>
          <w:p w14:paraId="7C9EEA2D" w14:textId="77777777" w:rsidR="0024016A" w:rsidRPr="0024016A" w:rsidRDefault="00083D9A" w:rsidP="002E32A1">
            <w:pPr>
              <w:spacing w:after="0" w:line="240" w:lineRule="auto"/>
              <w:jc w:val="both"/>
              <w:rPr>
                <w:sz w:val="20"/>
                <w:szCs w:val="20"/>
              </w:rPr>
            </w:pPr>
            <w:r>
              <w:rPr>
                <w:sz w:val="20"/>
                <w:szCs w:val="20"/>
              </w:rPr>
              <w:t xml:space="preserve">1 km </w:t>
            </w:r>
          </w:p>
        </w:tc>
        <w:tc>
          <w:tcPr>
            <w:tcW w:w="1576" w:type="dxa"/>
            <w:vMerge w:val="restart"/>
          </w:tcPr>
          <w:p w14:paraId="778AB8E8" w14:textId="77777777" w:rsidR="0024016A" w:rsidRPr="0024016A" w:rsidRDefault="00083D9A" w:rsidP="002E32A1">
            <w:pPr>
              <w:spacing w:after="0" w:line="240" w:lineRule="auto"/>
              <w:jc w:val="both"/>
              <w:rPr>
                <w:sz w:val="20"/>
                <w:szCs w:val="20"/>
              </w:rPr>
            </w:pPr>
            <w:r>
              <w:rPr>
                <w:sz w:val="20"/>
                <w:szCs w:val="20"/>
              </w:rPr>
              <w:t>Ensure segregation of duties at Roads &amp; Storm water division for proper monitoring</w:t>
            </w:r>
          </w:p>
        </w:tc>
      </w:tr>
      <w:tr w:rsidR="0024016A" w:rsidRPr="0024016A" w14:paraId="0B64DC42" w14:textId="77777777" w:rsidTr="00DC0544">
        <w:trPr>
          <w:trHeight w:val="487"/>
        </w:trPr>
        <w:tc>
          <w:tcPr>
            <w:tcW w:w="1045" w:type="dxa"/>
            <w:vMerge/>
          </w:tcPr>
          <w:p w14:paraId="1DD02FC4" w14:textId="77777777" w:rsidR="0024016A" w:rsidRPr="0024016A" w:rsidRDefault="0024016A" w:rsidP="002E32A1">
            <w:pPr>
              <w:spacing w:after="0" w:line="240" w:lineRule="auto"/>
              <w:jc w:val="both"/>
              <w:rPr>
                <w:sz w:val="20"/>
                <w:szCs w:val="20"/>
              </w:rPr>
            </w:pPr>
          </w:p>
        </w:tc>
        <w:tc>
          <w:tcPr>
            <w:tcW w:w="1644" w:type="dxa"/>
            <w:vMerge/>
          </w:tcPr>
          <w:p w14:paraId="56C52E98" w14:textId="77777777" w:rsidR="0024016A" w:rsidRPr="0024016A" w:rsidRDefault="0024016A" w:rsidP="002E32A1">
            <w:pPr>
              <w:spacing w:after="0" w:line="240" w:lineRule="auto"/>
              <w:jc w:val="both"/>
              <w:rPr>
                <w:sz w:val="20"/>
                <w:szCs w:val="20"/>
              </w:rPr>
            </w:pPr>
          </w:p>
        </w:tc>
        <w:tc>
          <w:tcPr>
            <w:tcW w:w="1248" w:type="dxa"/>
            <w:vMerge/>
          </w:tcPr>
          <w:p w14:paraId="6599667E" w14:textId="77777777" w:rsidR="0024016A" w:rsidRPr="0024016A" w:rsidRDefault="0024016A" w:rsidP="002E32A1">
            <w:pPr>
              <w:spacing w:after="0" w:line="240" w:lineRule="auto"/>
              <w:jc w:val="both"/>
              <w:rPr>
                <w:sz w:val="20"/>
                <w:szCs w:val="20"/>
              </w:rPr>
            </w:pPr>
          </w:p>
        </w:tc>
        <w:tc>
          <w:tcPr>
            <w:tcW w:w="1036" w:type="dxa"/>
            <w:vMerge/>
          </w:tcPr>
          <w:p w14:paraId="48FDD17B" w14:textId="77777777" w:rsidR="0024016A" w:rsidRPr="0024016A" w:rsidRDefault="0024016A" w:rsidP="002E32A1">
            <w:pPr>
              <w:spacing w:after="0" w:line="240" w:lineRule="auto"/>
              <w:jc w:val="both"/>
              <w:rPr>
                <w:sz w:val="20"/>
                <w:szCs w:val="20"/>
              </w:rPr>
            </w:pPr>
          </w:p>
        </w:tc>
        <w:tc>
          <w:tcPr>
            <w:tcW w:w="832" w:type="dxa"/>
          </w:tcPr>
          <w:p w14:paraId="4C5A3021" w14:textId="77777777" w:rsidR="0024016A" w:rsidRPr="0024016A" w:rsidRDefault="0024016A" w:rsidP="002E32A1">
            <w:pPr>
              <w:spacing w:after="0" w:line="240" w:lineRule="auto"/>
              <w:jc w:val="both"/>
              <w:rPr>
                <w:sz w:val="20"/>
                <w:szCs w:val="20"/>
              </w:rPr>
            </w:pPr>
            <w:r w:rsidRPr="0024016A">
              <w:rPr>
                <w:sz w:val="20"/>
                <w:szCs w:val="20"/>
              </w:rPr>
              <w:t>Budget</w:t>
            </w:r>
          </w:p>
        </w:tc>
        <w:tc>
          <w:tcPr>
            <w:tcW w:w="1094" w:type="dxa"/>
          </w:tcPr>
          <w:p w14:paraId="3AF530AA" w14:textId="77777777" w:rsidR="0024016A" w:rsidRPr="0024016A" w:rsidRDefault="0024016A" w:rsidP="002E32A1">
            <w:pPr>
              <w:spacing w:after="0" w:line="240" w:lineRule="auto"/>
              <w:jc w:val="both"/>
              <w:rPr>
                <w:sz w:val="20"/>
                <w:szCs w:val="20"/>
              </w:rPr>
            </w:pPr>
            <w:r w:rsidRPr="0024016A">
              <w:rPr>
                <w:sz w:val="20"/>
                <w:szCs w:val="20"/>
              </w:rPr>
              <w:t xml:space="preserve">Rand </w:t>
            </w:r>
          </w:p>
        </w:tc>
        <w:tc>
          <w:tcPr>
            <w:tcW w:w="954" w:type="dxa"/>
          </w:tcPr>
          <w:p w14:paraId="6B58B8F4" w14:textId="77777777" w:rsidR="0024016A" w:rsidRPr="0024016A" w:rsidRDefault="0024016A" w:rsidP="002E32A1">
            <w:pPr>
              <w:spacing w:after="0" w:line="240" w:lineRule="auto"/>
              <w:jc w:val="both"/>
              <w:rPr>
                <w:sz w:val="20"/>
                <w:szCs w:val="20"/>
              </w:rPr>
            </w:pPr>
          </w:p>
        </w:tc>
        <w:tc>
          <w:tcPr>
            <w:tcW w:w="867" w:type="dxa"/>
          </w:tcPr>
          <w:p w14:paraId="45BC689E" w14:textId="77777777" w:rsidR="0024016A" w:rsidRPr="0024016A" w:rsidRDefault="0024016A" w:rsidP="002E32A1">
            <w:pPr>
              <w:spacing w:after="0" w:line="240" w:lineRule="auto"/>
              <w:jc w:val="both"/>
              <w:rPr>
                <w:sz w:val="20"/>
                <w:szCs w:val="20"/>
              </w:rPr>
            </w:pPr>
          </w:p>
        </w:tc>
        <w:tc>
          <w:tcPr>
            <w:tcW w:w="1364" w:type="dxa"/>
            <w:vMerge/>
          </w:tcPr>
          <w:p w14:paraId="68065887" w14:textId="77777777" w:rsidR="0024016A" w:rsidRPr="0024016A" w:rsidRDefault="0024016A" w:rsidP="002E32A1">
            <w:pPr>
              <w:spacing w:after="0" w:line="240" w:lineRule="auto"/>
              <w:jc w:val="both"/>
              <w:rPr>
                <w:sz w:val="20"/>
                <w:szCs w:val="20"/>
              </w:rPr>
            </w:pPr>
          </w:p>
        </w:tc>
        <w:tc>
          <w:tcPr>
            <w:tcW w:w="1314" w:type="dxa"/>
            <w:vMerge/>
          </w:tcPr>
          <w:p w14:paraId="567F18CB" w14:textId="77777777" w:rsidR="0024016A" w:rsidRPr="0024016A" w:rsidRDefault="0024016A" w:rsidP="002E32A1">
            <w:pPr>
              <w:spacing w:after="0" w:line="240" w:lineRule="auto"/>
              <w:jc w:val="both"/>
              <w:rPr>
                <w:sz w:val="20"/>
                <w:szCs w:val="20"/>
              </w:rPr>
            </w:pPr>
          </w:p>
        </w:tc>
        <w:tc>
          <w:tcPr>
            <w:tcW w:w="974" w:type="dxa"/>
            <w:vMerge/>
          </w:tcPr>
          <w:p w14:paraId="64E71735" w14:textId="77777777" w:rsidR="0024016A" w:rsidRPr="0024016A" w:rsidRDefault="0024016A" w:rsidP="002E32A1">
            <w:pPr>
              <w:spacing w:after="0" w:line="240" w:lineRule="auto"/>
              <w:jc w:val="both"/>
              <w:rPr>
                <w:sz w:val="20"/>
                <w:szCs w:val="20"/>
              </w:rPr>
            </w:pPr>
          </w:p>
        </w:tc>
        <w:tc>
          <w:tcPr>
            <w:tcW w:w="1576" w:type="dxa"/>
            <w:vMerge/>
          </w:tcPr>
          <w:p w14:paraId="107248F0" w14:textId="77777777" w:rsidR="0024016A" w:rsidRPr="0024016A" w:rsidRDefault="0024016A" w:rsidP="002E32A1">
            <w:pPr>
              <w:spacing w:after="0" w:line="240" w:lineRule="auto"/>
              <w:jc w:val="both"/>
              <w:rPr>
                <w:sz w:val="20"/>
                <w:szCs w:val="20"/>
              </w:rPr>
            </w:pPr>
          </w:p>
        </w:tc>
      </w:tr>
    </w:tbl>
    <w:p w14:paraId="376284E0" w14:textId="77777777" w:rsidR="0024016A" w:rsidRDefault="0024016A" w:rsidP="002E32A1">
      <w:pPr>
        <w:spacing w:after="160" w:line="259" w:lineRule="auto"/>
        <w:jc w:val="both"/>
        <w:rPr>
          <w:sz w:val="20"/>
          <w:szCs w:val="20"/>
        </w:rPr>
      </w:pPr>
    </w:p>
    <w:p w14:paraId="5990685B" w14:textId="77777777" w:rsidR="00E44279" w:rsidRDefault="00E44279" w:rsidP="002E32A1">
      <w:pPr>
        <w:spacing w:after="160" w:line="259" w:lineRule="auto"/>
        <w:jc w:val="both"/>
        <w:rPr>
          <w:sz w:val="20"/>
          <w:szCs w:val="20"/>
        </w:rPr>
      </w:pPr>
    </w:p>
    <w:p w14:paraId="140042E1" w14:textId="77777777" w:rsidR="00E44279" w:rsidRDefault="00E44279" w:rsidP="002E32A1">
      <w:pPr>
        <w:spacing w:after="160" w:line="259" w:lineRule="auto"/>
        <w:jc w:val="both"/>
        <w:rPr>
          <w:sz w:val="20"/>
          <w:szCs w:val="20"/>
        </w:rPr>
      </w:pPr>
    </w:p>
    <w:p w14:paraId="691260B7" w14:textId="77777777" w:rsidR="00E44279" w:rsidRDefault="00E44279" w:rsidP="002E32A1">
      <w:pPr>
        <w:spacing w:after="160" w:line="259" w:lineRule="auto"/>
        <w:jc w:val="both"/>
        <w:rPr>
          <w:sz w:val="20"/>
          <w:szCs w:val="20"/>
        </w:rPr>
      </w:pPr>
    </w:p>
    <w:p w14:paraId="0115486B" w14:textId="77777777" w:rsidR="00E44279" w:rsidRDefault="00E44279" w:rsidP="002E32A1">
      <w:pPr>
        <w:spacing w:after="160" w:line="259" w:lineRule="auto"/>
        <w:jc w:val="both"/>
        <w:rPr>
          <w:sz w:val="20"/>
          <w:szCs w:val="20"/>
        </w:rPr>
      </w:pPr>
    </w:p>
    <w:p w14:paraId="2887CE9F" w14:textId="77777777" w:rsidR="00E44279" w:rsidRDefault="00E44279" w:rsidP="002E32A1">
      <w:pPr>
        <w:spacing w:after="160" w:line="259" w:lineRule="auto"/>
        <w:jc w:val="both"/>
        <w:rPr>
          <w:sz w:val="20"/>
          <w:szCs w:val="20"/>
        </w:rPr>
      </w:pPr>
    </w:p>
    <w:p w14:paraId="7D0E6182" w14:textId="77777777" w:rsidR="00083D9A" w:rsidRDefault="00083D9A" w:rsidP="002E32A1">
      <w:pPr>
        <w:spacing w:after="160" w:line="259" w:lineRule="auto"/>
        <w:jc w:val="both"/>
        <w:rPr>
          <w:sz w:val="20"/>
          <w:szCs w:val="20"/>
        </w:rPr>
      </w:pPr>
    </w:p>
    <w:p w14:paraId="2BBFA2F7" w14:textId="77777777" w:rsidR="0024016A" w:rsidRPr="00E44279" w:rsidRDefault="0024016A" w:rsidP="00E44279">
      <w:pPr>
        <w:numPr>
          <w:ilvl w:val="0"/>
          <w:numId w:val="46"/>
        </w:numPr>
        <w:spacing w:after="160" w:line="259" w:lineRule="auto"/>
        <w:contextualSpacing/>
        <w:jc w:val="both"/>
        <w:rPr>
          <w:b/>
          <w:sz w:val="20"/>
          <w:szCs w:val="20"/>
        </w:rPr>
      </w:pPr>
      <w:r w:rsidRPr="00E44279">
        <w:rPr>
          <w:b/>
          <w:sz w:val="20"/>
          <w:szCs w:val="20"/>
        </w:rPr>
        <w:t>DEPARTMENT OF CORPORATE SERVICES</w:t>
      </w:r>
    </w:p>
    <w:p w14:paraId="71DB9ACB" w14:textId="77777777" w:rsidR="0024016A" w:rsidRDefault="0024016A" w:rsidP="002E32A1">
      <w:pPr>
        <w:ind w:left="717"/>
        <w:contextualSpacing/>
        <w:jc w:val="both"/>
        <w:rPr>
          <w:b/>
          <w:sz w:val="20"/>
          <w:szCs w:val="20"/>
        </w:rPr>
      </w:pPr>
      <w:r w:rsidRPr="0024016A">
        <w:rPr>
          <w:b/>
          <w:sz w:val="20"/>
          <w:szCs w:val="20"/>
        </w:rPr>
        <w:t>KPA: INSTITUTIONAL TRANSFORMATION &amp; DEVELOPMENT</w:t>
      </w:r>
    </w:p>
    <w:p w14:paraId="10CE5F60" w14:textId="77777777" w:rsidR="002F5578" w:rsidRPr="0024016A" w:rsidRDefault="002F5578" w:rsidP="002E32A1">
      <w:pPr>
        <w:ind w:left="717"/>
        <w:contextualSpacing/>
        <w:jc w:val="both"/>
        <w:rPr>
          <w:sz w:val="20"/>
          <w:szCs w:val="20"/>
        </w:rPr>
      </w:pPr>
    </w:p>
    <w:tbl>
      <w:tblPr>
        <w:tblStyle w:val="TableGrid25"/>
        <w:tblW w:w="16437" w:type="dxa"/>
        <w:tblLayout w:type="fixed"/>
        <w:tblLook w:val="04A0" w:firstRow="1" w:lastRow="0" w:firstColumn="1" w:lastColumn="0" w:noHBand="0" w:noVBand="1"/>
      </w:tblPr>
      <w:tblGrid>
        <w:gridCol w:w="986"/>
        <w:gridCol w:w="87"/>
        <w:gridCol w:w="80"/>
        <w:gridCol w:w="1246"/>
        <w:gridCol w:w="6"/>
        <w:gridCol w:w="137"/>
        <w:gridCol w:w="1446"/>
        <w:gridCol w:w="11"/>
        <w:gridCol w:w="107"/>
        <w:gridCol w:w="28"/>
        <w:gridCol w:w="35"/>
        <w:gridCol w:w="95"/>
        <w:gridCol w:w="910"/>
        <w:gridCol w:w="323"/>
        <w:gridCol w:w="27"/>
        <w:gridCol w:w="16"/>
        <w:gridCol w:w="52"/>
        <w:gridCol w:w="139"/>
        <w:gridCol w:w="357"/>
        <w:gridCol w:w="83"/>
        <w:gridCol w:w="168"/>
        <w:gridCol w:w="32"/>
        <w:gridCol w:w="41"/>
        <w:gridCol w:w="104"/>
        <w:gridCol w:w="303"/>
        <w:gridCol w:w="404"/>
        <w:gridCol w:w="192"/>
        <w:gridCol w:w="368"/>
        <w:gridCol w:w="9"/>
        <w:gridCol w:w="201"/>
        <w:gridCol w:w="275"/>
        <w:gridCol w:w="208"/>
        <w:gridCol w:w="166"/>
        <w:gridCol w:w="112"/>
        <w:gridCol w:w="346"/>
        <w:gridCol w:w="109"/>
        <w:gridCol w:w="748"/>
        <w:gridCol w:w="386"/>
        <w:gridCol w:w="624"/>
        <w:gridCol w:w="11"/>
        <w:gridCol w:w="641"/>
        <w:gridCol w:w="369"/>
        <w:gridCol w:w="481"/>
        <w:gridCol w:w="993"/>
        <w:gridCol w:w="94"/>
        <w:gridCol w:w="1181"/>
        <w:gridCol w:w="284"/>
        <w:gridCol w:w="944"/>
        <w:gridCol w:w="472"/>
      </w:tblGrid>
      <w:tr w:rsidR="0024016A" w:rsidRPr="0024016A" w14:paraId="521AB0FB" w14:textId="77777777" w:rsidTr="00F7512F">
        <w:trPr>
          <w:gridAfter w:val="3"/>
          <w:wAfter w:w="1700" w:type="dxa"/>
        </w:trPr>
        <w:tc>
          <w:tcPr>
            <w:tcW w:w="986" w:type="dxa"/>
          </w:tcPr>
          <w:p w14:paraId="582DA2A4" w14:textId="77777777" w:rsidR="0024016A" w:rsidRPr="0024016A" w:rsidRDefault="0024016A" w:rsidP="002E32A1">
            <w:pPr>
              <w:spacing w:after="0" w:line="240" w:lineRule="auto"/>
              <w:jc w:val="both"/>
              <w:rPr>
                <w:b/>
                <w:sz w:val="20"/>
                <w:szCs w:val="20"/>
              </w:rPr>
            </w:pPr>
          </w:p>
        </w:tc>
        <w:tc>
          <w:tcPr>
            <w:tcW w:w="13751" w:type="dxa"/>
            <w:gridSpan w:val="45"/>
          </w:tcPr>
          <w:p w14:paraId="69C55354" w14:textId="77777777" w:rsidR="0024016A" w:rsidRPr="0024016A" w:rsidRDefault="0024016A" w:rsidP="002E32A1">
            <w:pPr>
              <w:spacing w:after="0" w:line="240" w:lineRule="auto"/>
              <w:jc w:val="both"/>
              <w:rPr>
                <w:b/>
                <w:sz w:val="20"/>
                <w:szCs w:val="20"/>
              </w:rPr>
            </w:pPr>
            <w:r w:rsidRPr="0024016A">
              <w:rPr>
                <w:b/>
                <w:sz w:val="20"/>
                <w:szCs w:val="20"/>
              </w:rPr>
              <w:t xml:space="preserve">Human Resources Division </w:t>
            </w:r>
          </w:p>
        </w:tc>
      </w:tr>
      <w:tr w:rsidR="003B2CB1" w:rsidRPr="0024016A" w14:paraId="694ADC85" w14:textId="77777777" w:rsidTr="00126D44">
        <w:trPr>
          <w:gridAfter w:val="3"/>
          <w:wAfter w:w="1700" w:type="dxa"/>
        </w:trPr>
        <w:tc>
          <w:tcPr>
            <w:tcW w:w="986" w:type="dxa"/>
          </w:tcPr>
          <w:p w14:paraId="65046380" w14:textId="77777777" w:rsidR="0024016A" w:rsidRPr="0024016A" w:rsidRDefault="0024016A" w:rsidP="002E32A1">
            <w:pPr>
              <w:spacing w:after="0" w:line="240" w:lineRule="auto"/>
              <w:jc w:val="both"/>
              <w:rPr>
                <w:b/>
                <w:sz w:val="20"/>
                <w:szCs w:val="20"/>
              </w:rPr>
            </w:pPr>
            <w:r w:rsidRPr="0024016A">
              <w:rPr>
                <w:b/>
                <w:sz w:val="20"/>
                <w:szCs w:val="20"/>
              </w:rPr>
              <w:t>Planning level</w:t>
            </w:r>
          </w:p>
        </w:tc>
        <w:tc>
          <w:tcPr>
            <w:tcW w:w="1413" w:type="dxa"/>
            <w:gridSpan w:val="3"/>
          </w:tcPr>
          <w:p w14:paraId="746A08ED" w14:textId="77777777" w:rsidR="0024016A" w:rsidRPr="0024016A" w:rsidRDefault="0024016A" w:rsidP="002E32A1">
            <w:pPr>
              <w:spacing w:after="0" w:line="240" w:lineRule="auto"/>
              <w:jc w:val="both"/>
              <w:rPr>
                <w:b/>
                <w:sz w:val="20"/>
                <w:szCs w:val="20"/>
              </w:rPr>
            </w:pPr>
            <w:r w:rsidRPr="0024016A">
              <w:rPr>
                <w:b/>
                <w:sz w:val="20"/>
                <w:szCs w:val="20"/>
              </w:rPr>
              <w:t>Predetermined Objectives</w:t>
            </w:r>
          </w:p>
        </w:tc>
        <w:tc>
          <w:tcPr>
            <w:tcW w:w="1735" w:type="dxa"/>
            <w:gridSpan w:val="6"/>
          </w:tcPr>
          <w:p w14:paraId="22E56DBA" w14:textId="77777777" w:rsidR="0024016A" w:rsidRPr="0024016A" w:rsidRDefault="0024016A" w:rsidP="002E32A1">
            <w:pPr>
              <w:spacing w:after="0" w:line="240" w:lineRule="auto"/>
              <w:jc w:val="both"/>
              <w:rPr>
                <w:b/>
                <w:sz w:val="20"/>
                <w:szCs w:val="20"/>
              </w:rPr>
            </w:pPr>
            <w:r w:rsidRPr="0024016A">
              <w:rPr>
                <w:b/>
                <w:sz w:val="20"/>
                <w:szCs w:val="20"/>
              </w:rPr>
              <w:t>Key Performance Indicator</w:t>
            </w:r>
          </w:p>
        </w:tc>
        <w:tc>
          <w:tcPr>
            <w:tcW w:w="1363" w:type="dxa"/>
            <w:gridSpan w:val="4"/>
          </w:tcPr>
          <w:p w14:paraId="56AF3556" w14:textId="77777777" w:rsidR="0024016A" w:rsidRPr="0024016A" w:rsidRDefault="0024016A" w:rsidP="002E32A1">
            <w:pPr>
              <w:spacing w:after="0" w:line="240" w:lineRule="auto"/>
              <w:jc w:val="both"/>
              <w:rPr>
                <w:b/>
                <w:sz w:val="20"/>
                <w:szCs w:val="20"/>
              </w:rPr>
            </w:pPr>
            <w:r w:rsidRPr="0024016A">
              <w:rPr>
                <w:b/>
                <w:sz w:val="20"/>
                <w:szCs w:val="20"/>
              </w:rPr>
              <w:t xml:space="preserve">Evidence </w:t>
            </w:r>
          </w:p>
        </w:tc>
        <w:tc>
          <w:tcPr>
            <w:tcW w:w="842" w:type="dxa"/>
            <w:gridSpan w:val="7"/>
          </w:tcPr>
          <w:p w14:paraId="1A9E09FF" w14:textId="77777777" w:rsidR="0024016A" w:rsidRPr="0024016A" w:rsidRDefault="0024016A" w:rsidP="002E32A1">
            <w:pPr>
              <w:spacing w:after="0" w:line="240" w:lineRule="auto"/>
              <w:jc w:val="both"/>
              <w:rPr>
                <w:b/>
                <w:sz w:val="20"/>
                <w:szCs w:val="20"/>
              </w:rPr>
            </w:pPr>
            <w:r w:rsidRPr="0024016A">
              <w:rPr>
                <w:b/>
                <w:sz w:val="20"/>
                <w:szCs w:val="20"/>
              </w:rPr>
              <w:t>type</w:t>
            </w:r>
          </w:p>
        </w:tc>
        <w:tc>
          <w:tcPr>
            <w:tcW w:w="1076" w:type="dxa"/>
            <w:gridSpan w:val="6"/>
          </w:tcPr>
          <w:p w14:paraId="3BF248BD" w14:textId="77777777" w:rsidR="0024016A" w:rsidRPr="0024016A" w:rsidRDefault="0024016A" w:rsidP="002E32A1">
            <w:pPr>
              <w:spacing w:after="0" w:line="240" w:lineRule="auto"/>
              <w:jc w:val="both"/>
              <w:rPr>
                <w:b/>
                <w:sz w:val="20"/>
                <w:szCs w:val="20"/>
              </w:rPr>
            </w:pPr>
            <w:r w:rsidRPr="0024016A">
              <w:rPr>
                <w:b/>
                <w:sz w:val="20"/>
                <w:szCs w:val="20"/>
              </w:rPr>
              <w:t>Unit of Measure</w:t>
            </w:r>
          </w:p>
        </w:tc>
        <w:tc>
          <w:tcPr>
            <w:tcW w:w="1227" w:type="dxa"/>
            <w:gridSpan w:val="6"/>
          </w:tcPr>
          <w:p w14:paraId="58DD50FA" w14:textId="77777777" w:rsidR="0024016A" w:rsidRPr="0024016A" w:rsidRDefault="0024016A" w:rsidP="002E32A1">
            <w:pPr>
              <w:spacing w:after="0" w:line="240" w:lineRule="auto"/>
              <w:jc w:val="both"/>
              <w:rPr>
                <w:b/>
                <w:sz w:val="20"/>
                <w:szCs w:val="20"/>
              </w:rPr>
            </w:pPr>
            <w:r w:rsidRPr="0024016A">
              <w:rPr>
                <w:b/>
                <w:sz w:val="20"/>
                <w:szCs w:val="20"/>
              </w:rPr>
              <w:t xml:space="preserve">Baseline </w:t>
            </w:r>
          </w:p>
        </w:tc>
        <w:tc>
          <w:tcPr>
            <w:tcW w:w="567" w:type="dxa"/>
            <w:gridSpan w:val="3"/>
          </w:tcPr>
          <w:p w14:paraId="3D786A40" w14:textId="77777777" w:rsidR="0024016A" w:rsidRPr="0024016A" w:rsidRDefault="0024016A" w:rsidP="002E32A1">
            <w:pPr>
              <w:spacing w:after="0" w:line="240" w:lineRule="auto"/>
              <w:jc w:val="both"/>
              <w:rPr>
                <w:b/>
                <w:sz w:val="20"/>
                <w:szCs w:val="20"/>
              </w:rPr>
            </w:pPr>
            <w:r w:rsidRPr="0024016A">
              <w:rPr>
                <w:b/>
                <w:sz w:val="20"/>
                <w:szCs w:val="20"/>
              </w:rPr>
              <w:t>Annual Target</w:t>
            </w:r>
          </w:p>
        </w:tc>
        <w:tc>
          <w:tcPr>
            <w:tcW w:w="1134" w:type="dxa"/>
            <w:gridSpan w:val="2"/>
          </w:tcPr>
          <w:p w14:paraId="4F90F483" w14:textId="77777777" w:rsidR="0024016A" w:rsidRPr="0024016A" w:rsidRDefault="0024016A" w:rsidP="002E32A1">
            <w:pPr>
              <w:spacing w:after="0" w:line="240" w:lineRule="auto"/>
              <w:jc w:val="both"/>
              <w:rPr>
                <w:b/>
                <w:sz w:val="20"/>
                <w:szCs w:val="20"/>
              </w:rPr>
            </w:pPr>
            <w:r w:rsidRPr="0024016A">
              <w:rPr>
                <w:b/>
                <w:sz w:val="20"/>
                <w:szCs w:val="20"/>
              </w:rPr>
              <w:t>Progress</w:t>
            </w:r>
          </w:p>
        </w:tc>
        <w:tc>
          <w:tcPr>
            <w:tcW w:w="1276" w:type="dxa"/>
            <w:gridSpan w:val="3"/>
          </w:tcPr>
          <w:p w14:paraId="07012893" w14:textId="77777777" w:rsidR="0024016A" w:rsidRPr="0024016A" w:rsidRDefault="0024016A" w:rsidP="002E32A1">
            <w:pPr>
              <w:spacing w:after="0" w:line="240" w:lineRule="auto"/>
              <w:jc w:val="both"/>
              <w:rPr>
                <w:b/>
                <w:sz w:val="20"/>
                <w:szCs w:val="20"/>
              </w:rPr>
            </w:pPr>
            <w:r w:rsidRPr="0024016A">
              <w:rPr>
                <w:b/>
                <w:sz w:val="20"/>
                <w:szCs w:val="20"/>
              </w:rPr>
              <w:t>KPI Achievement rate</w:t>
            </w:r>
          </w:p>
        </w:tc>
        <w:tc>
          <w:tcPr>
            <w:tcW w:w="850" w:type="dxa"/>
            <w:gridSpan w:val="2"/>
          </w:tcPr>
          <w:p w14:paraId="527E40DB" w14:textId="77777777" w:rsidR="0024016A" w:rsidRPr="0024016A" w:rsidRDefault="0024016A" w:rsidP="002E32A1">
            <w:pPr>
              <w:spacing w:after="0" w:line="240" w:lineRule="auto"/>
              <w:jc w:val="both"/>
              <w:rPr>
                <w:b/>
                <w:sz w:val="20"/>
                <w:szCs w:val="20"/>
              </w:rPr>
            </w:pPr>
            <w:r w:rsidRPr="0024016A">
              <w:rPr>
                <w:b/>
                <w:sz w:val="20"/>
                <w:szCs w:val="20"/>
              </w:rPr>
              <w:t>Variance</w:t>
            </w:r>
          </w:p>
        </w:tc>
        <w:tc>
          <w:tcPr>
            <w:tcW w:w="2268" w:type="dxa"/>
            <w:gridSpan w:val="3"/>
          </w:tcPr>
          <w:p w14:paraId="508AE6E7" w14:textId="77777777" w:rsidR="0024016A" w:rsidRPr="0024016A" w:rsidRDefault="0024016A" w:rsidP="002E32A1">
            <w:pPr>
              <w:spacing w:after="0" w:line="240" w:lineRule="auto"/>
              <w:jc w:val="both"/>
              <w:rPr>
                <w:b/>
                <w:sz w:val="20"/>
                <w:szCs w:val="20"/>
              </w:rPr>
            </w:pPr>
            <w:r w:rsidRPr="0024016A">
              <w:rPr>
                <w:b/>
                <w:sz w:val="20"/>
                <w:szCs w:val="20"/>
              </w:rPr>
              <w:t>Remedial steps taken/ to be taken</w:t>
            </w:r>
          </w:p>
          <w:p w14:paraId="7BC9017C" w14:textId="77777777" w:rsidR="0024016A" w:rsidRPr="0024016A" w:rsidRDefault="0024016A" w:rsidP="002E32A1">
            <w:pPr>
              <w:spacing w:after="0" w:line="240" w:lineRule="auto"/>
              <w:jc w:val="both"/>
              <w:rPr>
                <w:b/>
                <w:sz w:val="20"/>
                <w:szCs w:val="20"/>
              </w:rPr>
            </w:pPr>
          </w:p>
        </w:tc>
      </w:tr>
      <w:tr w:rsidR="003B2CB1" w:rsidRPr="0024016A" w14:paraId="37DEB404" w14:textId="77777777" w:rsidTr="00126D44">
        <w:trPr>
          <w:gridAfter w:val="3"/>
          <w:wAfter w:w="1700" w:type="dxa"/>
          <w:trHeight w:val="488"/>
        </w:trPr>
        <w:tc>
          <w:tcPr>
            <w:tcW w:w="986" w:type="dxa"/>
            <w:vMerge w:val="restart"/>
          </w:tcPr>
          <w:p w14:paraId="77FAB880" w14:textId="77777777" w:rsidR="0024016A" w:rsidRPr="0024016A" w:rsidRDefault="0024016A" w:rsidP="002E32A1">
            <w:pPr>
              <w:spacing w:after="0" w:line="240" w:lineRule="auto"/>
              <w:jc w:val="both"/>
              <w:rPr>
                <w:sz w:val="20"/>
                <w:szCs w:val="20"/>
              </w:rPr>
            </w:pPr>
            <w:r w:rsidRPr="0024016A">
              <w:rPr>
                <w:sz w:val="20"/>
                <w:szCs w:val="20"/>
              </w:rPr>
              <w:t>Activity1.1</w:t>
            </w:r>
          </w:p>
        </w:tc>
        <w:tc>
          <w:tcPr>
            <w:tcW w:w="1413" w:type="dxa"/>
            <w:gridSpan w:val="3"/>
            <w:vMerge w:val="restart"/>
          </w:tcPr>
          <w:p w14:paraId="6884ECB3" w14:textId="77777777" w:rsidR="0024016A" w:rsidRPr="0024016A" w:rsidRDefault="0024016A" w:rsidP="002E32A1">
            <w:pPr>
              <w:spacing w:after="0" w:line="240" w:lineRule="auto"/>
              <w:jc w:val="both"/>
              <w:rPr>
                <w:sz w:val="20"/>
                <w:szCs w:val="20"/>
              </w:rPr>
            </w:pPr>
            <w:r w:rsidRPr="0024016A">
              <w:rPr>
                <w:sz w:val="20"/>
                <w:szCs w:val="20"/>
              </w:rPr>
              <w:t xml:space="preserve">Development of the corporate Services Excellence </w:t>
            </w:r>
          </w:p>
        </w:tc>
        <w:tc>
          <w:tcPr>
            <w:tcW w:w="1735" w:type="dxa"/>
            <w:gridSpan w:val="6"/>
            <w:vMerge w:val="restart"/>
          </w:tcPr>
          <w:p w14:paraId="4E7985F0" w14:textId="77777777" w:rsidR="0024016A" w:rsidRPr="0024016A" w:rsidRDefault="0024016A" w:rsidP="002E32A1">
            <w:pPr>
              <w:spacing w:after="0" w:line="240" w:lineRule="auto"/>
              <w:jc w:val="both"/>
              <w:rPr>
                <w:sz w:val="20"/>
                <w:szCs w:val="20"/>
              </w:rPr>
            </w:pPr>
            <w:r w:rsidRPr="0024016A">
              <w:rPr>
                <w:sz w:val="20"/>
                <w:szCs w:val="20"/>
              </w:rPr>
              <w:t xml:space="preserve">Number of co-ordinated positions filled </w:t>
            </w:r>
          </w:p>
        </w:tc>
        <w:tc>
          <w:tcPr>
            <w:tcW w:w="1363" w:type="dxa"/>
            <w:gridSpan w:val="4"/>
            <w:vMerge w:val="restart"/>
          </w:tcPr>
          <w:p w14:paraId="27142C25" w14:textId="77777777" w:rsidR="0024016A" w:rsidRPr="0024016A" w:rsidRDefault="0024016A" w:rsidP="002E32A1">
            <w:pPr>
              <w:spacing w:after="0" w:line="240" w:lineRule="auto"/>
              <w:jc w:val="both"/>
              <w:rPr>
                <w:sz w:val="20"/>
                <w:szCs w:val="20"/>
              </w:rPr>
            </w:pPr>
            <w:r w:rsidRPr="0024016A">
              <w:rPr>
                <w:sz w:val="20"/>
                <w:szCs w:val="20"/>
              </w:rPr>
              <w:t>Quarterly reports on appointments made</w:t>
            </w:r>
          </w:p>
        </w:tc>
        <w:tc>
          <w:tcPr>
            <w:tcW w:w="842" w:type="dxa"/>
            <w:gridSpan w:val="7"/>
          </w:tcPr>
          <w:p w14:paraId="4BEE46C1" w14:textId="77777777" w:rsidR="0024016A" w:rsidRPr="0024016A" w:rsidRDefault="0024016A" w:rsidP="002E32A1">
            <w:pPr>
              <w:spacing w:after="0" w:line="240" w:lineRule="auto"/>
              <w:jc w:val="both"/>
              <w:rPr>
                <w:sz w:val="20"/>
                <w:szCs w:val="20"/>
              </w:rPr>
            </w:pPr>
            <w:r w:rsidRPr="0024016A">
              <w:rPr>
                <w:sz w:val="20"/>
                <w:szCs w:val="20"/>
              </w:rPr>
              <w:t xml:space="preserve">Target: </w:t>
            </w:r>
          </w:p>
        </w:tc>
        <w:tc>
          <w:tcPr>
            <w:tcW w:w="1076" w:type="dxa"/>
            <w:gridSpan w:val="6"/>
            <w:vMerge w:val="restart"/>
          </w:tcPr>
          <w:p w14:paraId="0F1D469D" w14:textId="77777777" w:rsidR="0024016A" w:rsidRPr="0024016A" w:rsidRDefault="0024016A" w:rsidP="002E32A1">
            <w:pPr>
              <w:spacing w:after="0" w:line="240" w:lineRule="auto"/>
              <w:jc w:val="both"/>
              <w:rPr>
                <w:sz w:val="20"/>
                <w:szCs w:val="20"/>
              </w:rPr>
            </w:pPr>
            <w:r w:rsidRPr="0024016A">
              <w:rPr>
                <w:sz w:val="20"/>
                <w:szCs w:val="20"/>
              </w:rPr>
              <w:t>Number</w:t>
            </w:r>
          </w:p>
        </w:tc>
        <w:tc>
          <w:tcPr>
            <w:tcW w:w="1227" w:type="dxa"/>
            <w:gridSpan w:val="6"/>
            <w:vMerge w:val="restart"/>
          </w:tcPr>
          <w:p w14:paraId="712AA91C" w14:textId="77777777" w:rsidR="0024016A" w:rsidRPr="0024016A" w:rsidRDefault="0024016A" w:rsidP="002E32A1">
            <w:pPr>
              <w:spacing w:after="0" w:line="240" w:lineRule="auto"/>
              <w:jc w:val="both"/>
              <w:rPr>
                <w:sz w:val="20"/>
                <w:szCs w:val="20"/>
              </w:rPr>
            </w:pPr>
            <w:r w:rsidRPr="0024016A">
              <w:rPr>
                <w:sz w:val="20"/>
                <w:szCs w:val="20"/>
              </w:rPr>
              <w:t>40</w:t>
            </w:r>
          </w:p>
        </w:tc>
        <w:tc>
          <w:tcPr>
            <w:tcW w:w="567" w:type="dxa"/>
            <w:gridSpan w:val="3"/>
            <w:vMerge w:val="restart"/>
          </w:tcPr>
          <w:p w14:paraId="0CA67A3B" w14:textId="77777777" w:rsidR="0024016A" w:rsidRPr="0024016A" w:rsidRDefault="0024016A" w:rsidP="002E32A1">
            <w:pPr>
              <w:spacing w:after="0" w:line="240" w:lineRule="auto"/>
              <w:jc w:val="both"/>
              <w:rPr>
                <w:sz w:val="20"/>
                <w:szCs w:val="20"/>
              </w:rPr>
            </w:pPr>
            <w:r w:rsidRPr="0024016A">
              <w:rPr>
                <w:sz w:val="20"/>
                <w:szCs w:val="20"/>
              </w:rPr>
              <w:t>40</w:t>
            </w:r>
          </w:p>
        </w:tc>
        <w:tc>
          <w:tcPr>
            <w:tcW w:w="1134" w:type="dxa"/>
            <w:gridSpan w:val="2"/>
            <w:vMerge w:val="restart"/>
          </w:tcPr>
          <w:p w14:paraId="69ABE201" w14:textId="77777777" w:rsidR="0024016A" w:rsidRPr="0024016A" w:rsidRDefault="00F7512F" w:rsidP="002E32A1">
            <w:pPr>
              <w:spacing w:after="0" w:line="240" w:lineRule="auto"/>
              <w:jc w:val="both"/>
              <w:rPr>
                <w:sz w:val="20"/>
                <w:szCs w:val="20"/>
              </w:rPr>
            </w:pPr>
            <w:r>
              <w:rPr>
                <w:sz w:val="20"/>
                <w:szCs w:val="20"/>
              </w:rPr>
              <w:t>40</w:t>
            </w:r>
          </w:p>
        </w:tc>
        <w:tc>
          <w:tcPr>
            <w:tcW w:w="1276" w:type="dxa"/>
            <w:gridSpan w:val="3"/>
            <w:vMerge w:val="restart"/>
          </w:tcPr>
          <w:p w14:paraId="020A1F87" w14:textId="77777777" w:rsidR="0024016A" w:rsidRPr="0024016A" w:rsidRDefault="00AF1881" w:rsidP="002E32A1">
            <w:pPr>
              <w:spacing w:after="0" w:line="240" w:lineRule="auto"/>
              <w:jc w:val="both"/>
              <w:rPr>
                <w:sz w:val="20"/>
                <w:szCs w:val="20"/>
              </w:rPr>
            </w:pPr>
            <w:r>
              <w:rPr>
                <w:sz w:val="20"/>
                <w:szCs w:val="20"/>
              </w:rPr>
              <w:t>Achieved</w:t>
            </w:r>
          </w:p>
        </w:tc>
        <w:tc>
          <w:tcPr>
            <w:tcW w:w="850" w:type="dxa"/>
            <w:gridSpan w:val="2"/>
            <w:vMerge w:val="restart"/>
          </w:tcPr>
          <w:p w14:paraId="59682561" w14:textId="77777777" w:rsidR="0024016A" w:rsidRPr="0024016A" w:rsidRDefault="00AF1881" w:rsidP="002E32A1">
            <w:pPr>
              <w:spacing w:after="0" w:line="240" w:lineRule="auto"/>
              <w:jc w:val="both"/>
              <w:rPr>
                <w:sz w:val="20"/>
                <w:szCs w:val="20"/>
              </w:rPr>
            </w:pPr>
            <w:r>
              <w:rPr>
                <w:sz w:val="20"/>
                <w:szCs w:val="20"/>
              </w:rPr>
              <w:t>None</w:t>
            </w:r>
          </w:p>
        </w:tc>
        <w:tc>
          <w:tcPr>
            <w:tcW w:w="2268" w:type="dxa"/>
            <w:gridSpan w:val="3"/>
            <w:vMerge w:val="restart"/>
          </w:tcPr>
          <w:p w14:paraId="0B6EE1F2" w14:textId="77777777" w:rsidR="0024016A" w:rsidRPr="0024016A" w:rsidRDefault="00AF1881" w:rsidP="002E32A1">
            <w:pPr>
              <w:spacing w:after="0" w:line="240" w:lineRule="auto"/>
              <w:jc w:val="both"/>
              <w:rPr>
                <w:sz w:val="20"/>
                <w:szCs w:val="20"/>
              </w:rPr>
            </w:pPr>
            <w:r>
              <w:rPr>
                <w:sz w:val="20"/>
                <w:szCs w:val="20"/>
              </w:rPr>
              <w:t>None</w:t>
            </w:r>
          </w:p>
        </w:tc>
      </w:tr>
      <w:tr w:rsidR="003B2CB1" w:rsidRPr="0024016A" w14:paraId="4C1A7F89" w14:textId="77777777" w:rsidTr="00126D44">
        <w:trPr>
          <w:gridAfter w:val="3"/>
          <w:wAfter w:w="1700" w:type="dxa"/>
          <w:trHeight w:val="487"/>
        </w:trPr>
        <w:tc>
          <w:tcPr>
            <w:tcW w:w="986" w:type="dxa"/>
            <w:vMerge/>
          </w:tcPr>
          <w:p w14:paraId="75ACD2A5" w14:textId="77777777" w:rsidR="0024016A" w:rsidRPr="0024016A" w:rsidRDefault="0024016A" w:rsidP="002E32A1">
            <w:pPr>
              <w:spacing w:after="0" w:line="240" w:lineRule="auto"/>
              <w:jc w:val="both"/>
              <w:rPr>
                <w:sz w:val="20"/>
                <w:szCs w:val="20"/>
              </w:rPr>
            </w:pPr>
          </w:p>
        </w:tc>
        <w:tc>
          <w:tcPr>
            <w:tcW w:w="1413" w:type="dxa"/>
            <w:gridSpan w:val="3"/>
            <w:vMerge/>
          </w:tcPr>
          <w:p w14:paraId="0219F1F1" w14:textId="77777777" w:rsidR="0024016A" w:rsidRPr="0024016A" w:rsidRDefault="0024016A" w:rsidP="002E32A1">
            <w:pPr>
              <w:spacing w:after="0" w:line="240" w:lineRule="auto"/>
              <w:jc w:val="both"/>
              <w:rPr>
                <w:sz w:val="20"/>
                <w:szCs w:val="20"/>
              </w:rPr>
            </w:pPr>
          </w:p>
        </w:tc>
        <w:tc>
          <w:tcPr>
            <w:tcW w:w="1735" w:type="dxa"/>
            <w:gridSpan w:val="6"/>
            <w:vMerge/>
          </w:tcPr>
          <w:p w14:paraId="3863508A" w14:textId="77777777" w:rsidR="0024016A" w:rsidRPr="0024016A" w:rsidRDefault="0024016A" w:rsidP="002E32A1">
            <w:pPr>
              <w:spacing w:after="0" w:line="240" w:lineRule="auto"/>
              <w:jc w:val="both"/>
              <w:rPr>
                <w:sz w:val="20"/>
                <w:szCs w:val="20"/>
              </w:rPr>
            </w:pPr>
          </w:p>
        </w:tc>
        <w:tc>
          <w:tcPr>
            <w:tcW w:w="1363" w:type="dxa"/>
            <w:gridSpan w:val="4"/>
            <w:vMerge/>
          </w:tcPr>
          <w:p w14:paraId="55159B7F" w14:textId="77777777" w:rsidR="0024016A" w:rsidRPr="0024016A" w:rsidRDefault="0024016A" w:rsidP="002E32A1">
            <w:pPr>
              <w:spacing w:after="0" w:line="240" w:lineRule="auto"/>
              <w:jc w:val="both"/>
              <w:rPr>
                <w:sz w:val="20"/>
                <w:szCs w:val="20"/>
              </w:rPr>
            </w:pPr>
          </w:p>
        </w:tc>
        <w:tc>
          <w:tcPr>
            <w:tcW w:w="842" w:type="dxa"/>
            <w:gridSpan w:val="7"/>
          </w:tcPr>
          <w:p w14:paraId="38FB2E0E" w14:textId="77777777" w:rsidR="0024016A" w:rsidRPr="0024016A" w:rsidRDefault="0024016A" w:rsidP="002E32A1">
            <w:pPr>
              <w:spacing w:after="0" w:line="240" w:lineRule="auto"/>
              <w:jc w:val="both"/>
              <w:rPr>
                <w:sz w:val="20"/>
                <w:szCs w:val="20"/>
              </w:rPr>
            </w:pPr>
            <w:r w:rsidRPr="0024016A">
              <w:rPr>
                <w:sz w:val="20"/>
                <w:szCs w:val="20"/>
              </w:rPr>
              <w:t>Budget</w:t>
            </w:r>
          </w:p>
        </w:tc>
        <w:tc>
          <w:tcPr>
            <w:tcW w:w="1076" w:type="dxa"/>
            <w:gridSpan w:val="6"/>
            <w:vMerge/>
          </w:tcPr>
          <w:p w14:paraId="17229D8A" w14:textId="77777777" w:rsidR="0024016A" w:rsidRPr="0024016A" w:rsidRDefault="0024016A" w:rsidP="002E32A1">
            <w:pPr>
              <w:spacing w:after="0" w:line="240" w:lineRule="auto"/>
              <w:jc w:val="both"/>
              <w:rPr>
                <w:sz w:val="20"/>
                <w:szCs w:val="20"/>
              </w:rPr>
            </w:pPr>
          </w:p>
        </w:tc>
        <w:tc>
          <w:tcPr>
            <w:tcW w:w="1227" w:type="dxa"/>
            <w:gridSpan w:val="6"/>
            <w:vMerge/>
          </w:tcPr>
          <w:p w14:paraId="2602716E" w14:textId="77777777" w:rsidR="0024016A" w:rsidRPr="0024016A" w:rsidRDefault="0024016A" w:rsidP="002E32A1">
            <w:pPr>
              <w:spacing w:after="0" w:line="240" w:lineRule="auto"/>
              <w:jc w:val="both"/>
              <w:rPr>
                <w:sz w:val="20"/>
                <w:szCs w:val="20"/>
              </w:rPr>
            </w:pPr>
          </w:p>
        </w:tc>
        <w:tc>
          <w:tcPr>
            <w:tcW w:w="567" w:type="dxa"/>
            <w:gridSpan w:val="3"/>
            <w:vMerge/>
          </w:tcPr>
          <w:p w14:paraId="46C64893" w14:textId="77777777" w:rsidR="0024016A" w:rsidRPr="0024016A" w:rsidRDefault="0024016A" w:rsidP="002E32A1">
            <w:pPr>
              <w:spacing w:after="0" w:line="240" w:lineRule="auto"/>
              <w:jc w:val="both"/>
              <w:rPr>
                <w:sz w:val="20"/>
                <w:szCs w:val="20"/>
              </w:rPr>
            </w:pPr>
          </w:p>
        </w:tc>
        <w:tc>
          <w:tcPr>
            <w:tcW w:w="1134" w:type="dxa"/>
            <w:gridSpan w:val="2"/>
            <w:vMerge/>
          </w:tcPr>
          <w:p w14:paraId="3FDB1169" w14:textId="77777777" w:rsidR="0024016A" w:rsidRPr="0024016A" w:rsidRDefault="0024016A" w:rsidP="002E32A1">
            <w:pPr>
              <w:spacing w:after="0" w:line="240" w:lineRule="auto"/>
              <w:jc w:val="both"/>
              <w:rPr>
                <w:sz w:val="20"/>
                <w:szCs w:val="20"/>
              </w:rPr>
            </w:pPr>
          </w:p>
        </w:tc>
        <w:tc>
          <w:tcPr>
            <w:tcW w:w="1276" w:type="dxa"/>
            <w:gridSpan w:val="3"/>
            <w:vMerge/>
          </w:tcPr>
          <w:p w14:paraId="5237B319" w14:textId="77777777" w:rsidR="0024016A" w:rsidRPr="0024016A" w:rsidRDefault="0024016A" w:rsidP="002E32A1">
            <w:pPr>
              <w:spacing w:after="0" w:line="240" w:lineRule="auto"/>
              <w:jc w:val="both"/>
              <w:rPr>
                <w:sz w:val="20"/>
                <w:szCs w:val="20"/>
              </w:rPr>
            </w:pPr>
          </w:p>
        </w:tc>
        <w:tc>
          <w:tcPr>
            <w:tcW w:w="850" w:type="dxa"/>
            <w:gridSpan w:val="2"/>
            <w:vMerge/>
          </w:tcPr>
          <w:p w14:paraId="3DDEAAA3" w14:textId="77777777" w:rsidR="0024016A" w:rsidRPr="0024016A" w:rsidRDefault="0024016A" w:rsidP="002E32A1">
            <w:pPr>
              <w:spacing w:after="0" w:line="240" w:lineRule="auto"/>
              <w:jc w:val="both"/>
              <w:rPr>
                <w:sz w:val="20"/>
                <w:szCs w:val="20"/>
              </w:rPr>
            </w:pPr>
          </w:p>
        </w:tc>
        <w:tc>
          <w:tcPr>
            <w:tcW w:w="2268" w:type="dxa"/>
            <w:gridSpan w:val="3"/>
            <w:vMerge/>
          </w:tcPr>
          <w:p w14:paraId="2244FFEA" w14:textId="77777777" w:rsidR="0024016A" w:rsidRPr="0024016A" w:rsidRDefault="0024016A" w:rsidP="002E32A1">
            <w:pPr>
              <w:spacing w:after="0" w:line="240" w:lineRule="auto"/>
              <w:jc w:val="both"/>
              <w:rPr>
                <w:sz w:val="20"/>
                <w:szCs w:val="20"/>
              </w:rPr>
            </w:pPr>
          </w:p>
        </w:tc>
      </w:tr>
      <w:tr w:rsidR="003B2CB1" w:rsidRPr="0024016A" w14:paraId="51C88465" w14:textId="77777777" w:rsidTr="00126D44">
        <w:trPr>
          <w:gridAfter w:val="3"/>
          <w:wAfter w:w="1700" w:type="dxa"/>
          <w:trHeight w:val="488"/>
        </w:trPr>
        <w:tc>
          <w:tcPr>
            <w:tcW w:w="986" w:type="dxa"/>
            <w:vMerge w:val="restart"/>
          </w:tcPr>
          <w:p w14:paraId="2F9B8835" w14:textId="77777777" w:rsidR="0024016A" w:rsidRPr="0024016A" w:rsidRDefault="0024016A" w:rsidP="002E32A1">
            <w:pPr>
              <w:spacing w:after="0" w:line="240" w:lineRule="auto"/>
              <w:jc w:val="both"/>
              <w:rPr>
                <w:sz w:val="20"/>
                <w:szCs w:val="20"/>
              </w:rPr>
            </w:pPr>
            <w:r w:rsidRPr="0024016A">
              <w:rPr>
                <w:sz w:val="20"/>
                <w:szCs w:val="20"/>
              </w:rPr>
              <w:t>Activity1.3</w:t>
            </w:r>
          </w:p>
        </w:tc>
        <w:tc>
          <w:tcPr>
            <w:tcW w:w="1413" w:type="dxa"/>
            <w:gridSpan w:val="3"/>
            <w:vMerge/>
          </w:tcPr>
          <w:p w14:paraId="7CC52022" w14:textId="77777777" w:rsidR="0024016A" w:rsidRPr="0024016A" w:rsidRDefault="0024016A" w:rsidP="002E32A1">
            <w:pPr>
              <w:spacing w:after="0" w:line="240" w:lineRule="auto"/>
              <w:jc w:val="both"/>
              <w:rPr>
                <w:sz w:val="20"/>
                <w:szCs w:val="20"/>
              </w:rPr>
            </w:pPr>
          </w:p>
        </w:tc>
        <w:tc>
          <w:tcPr>
            <w:tcW w:w="1735" w:type="dxa"/>
            <w:gridSpan w:val="6"/>
            <w:vMerge w:val="restart"/>
          </w:tcPr>
          <w:p w14:paraId="316EB21C" w14:textId="77777777" w:rsidR="0024016A" w:rsidRPr="0024016A" w:rsidRDefault="0024016A" w:rsidP="002E32A1">
            <w:pPr>
              <w:spacing w:after="0" w:line="240" w:lineRule="auto"/>
              <w:jc w:val="both"/>
              <w:rPr>
                <w:sz w:val="20"/>
                <w:szCs w:val="20"/>
              </w:rPr>
            </w:pPr>
            <w:r w:rsidRPr="0024016A">
              <w:rPr>
                <w:sz w:val="20"/>
                <w:szCs w:val="20"/>
              </w:rPr>
              <w:t xml:space="preserve">Number of policies reviewed </w:t>
            </w:r>
          </w:p>
        </w:tc>
        <w:tc>
          <w:tcPr>
            <w:tcW w:w="1363" w:type="dxa"/>
            <w:gridSpan w:val="4"/>
            <w:vMerge w:val="restart"/>
          </w:tcPr>
          <w:p w14:paraId="7EB3BC74" w14:textId="77777777" w:rsidR="0024016A" w:rsidRPr="0024016A" w:rsidRDefault="0024016A" w:rsidP="002E32A1">
            <w:pPr>
              <w:spacing w:after="0" w:line="240" w:lineRule="auto"/>
              <w:jc w:val="both"/>
              <w:rPr>
                <w:sz w:val="20"/>
                <w:szCs w:val="20"/>
              </w:rPr>
            </w:pPr>
            <w:r w:rsidRPr="0024016A">
              <w:rPr>
                <w:sz w:val="20"/>
                <w:szCs w:val="20"/>
              </w:rPr>
              <w:t xml:space="preserve">Reviewed Policies with Council Resolution </w:t>
            </w:r>
          </w:p>
        </w:tc>
        <w:tc>
          <w:tcPr>
            <w:tcW w:w="842" w:type="dxa"/>
            <w:gridSpan w:val="7"/>
          </w:tcPr>
          <w:p w14:paraId="505197A4" w14:textId="77777777" w:rsidR="0024016A" w:rsidRPr="0024016A" w:rsidRDefault="0024016A" w:rsidP="002E32A1">
            <w:pPr>
              <w:spacing w:after="0" w:line="240" w:lineRule="auto"/>
              <w:jc w:val="both"/>
              <w:rPr>
                <w:sz w:val="20"/>
                <w:szCs w:val="20"/>
              </w:rPr>
            </w:pPr>
            <w:r w:rsidRPr="0024016A">
              <w:rPr>
                <w:sz w:val="20"/>
                <w:szCs w:val="20"/>
              </w:rPr>
              <w:t xml:space="preserve">Target: </w:t>
            </w:r>
          </w:p>
        </w:tc>
        <w:tc>
          <w:tcPr>
            <w:tcW w:w="1076" w:type="dxa"/>
            <w:gridSpan w:val="6"/>
            <w:vMerge w:val="restart"/>
          </w:tcPr>
          <w:p w14:paraId="65333ED3" w14:textId="77777777" w:rsidR="0024016A" w:rsidRPr="0024016A" w:rsidRDefault="0024016A" w:rsidP="002E32A1">
            <w:pPr>
              <w:spacing w:after="0" w:line="240" w:lineRule="auto"/>
              <w:jc w:val="both"/>
              <w:rPr>
                <w:sz w:val="20"/>
                <w:szCs w:val="20"/>
              </w:rPr>
            </w:pPr>
            <w:r w:rsidRPr="0024016A">
              <w:rPr>
                <w:sz w:val="20"/>
                <w:szCs w:val="20"/>
              </w:rPr>
              <w:t>Number</w:t>
            </w:r>
          </w:p>
        </w:tc>
        <w:tc>
          <w:tcPr>
            <w:tcW w:w="1227" w:type="dxa"/>
            <w:gridSpan w:val="6"/>
            <w:vMerge w:val="restart"/>
          </w:tcPr>
          <w:p w14:paraId="79FE1318" w14:textId="77777777" w:rsidR="0024016A" w:rsidRPr="0024016A" w:rsidRDefault="0024016A" w:rsidP="002E32A1">
            <w:pPr>
              <w:spacing w:after="0" w:line="240" w:lineRule="auto"/>
              <w:jc w:val="both"/>
              <w:rPr>
                <w:sz w:val="20"/>
                <w:szCs w:val="20"/>
              </w:rPr>
            </w:pPr>
            <w:r w:rsidRPr="0024016A">
              <w:rPr>
                <w:sz w:val="20"/>
                <w:szCs w:val="20"/>
              </w:rPr>
              <w:t>11</w:t>
            </w:r>
          </w:p>
        </w:tc>
        <w:tc>
          <w:tcPr>
            <w:tcW w:w="567" w:type="dxa"/>
            <w:gridSpan w:val="3"/>
            <w:vMerge w:val="restart"/>
          </w:tcPr>
          <w:p w14:paraId="232F75E2" w14:textId="77777777" w:rsidR="0024016A" w:rsidRPr="0024016A" w:rsidRDefault="0024016A" w:rsidP="002E32A1">
            <w:pPr>
              <w:spacing w:after="0" w:line="240" w:lineRule="auto"/>
              <w:jc w:val="both"/>
              <w:rPr>
                <w:sz w:val="20"/>
                <w:szCs w:val="20"/>
              </w:rPr>
            </w:pPr>
            <w:r w:rsidRPr="0024016A">
              <w:rPr>
                <w:sz w:val="20"/>
                <w:szCs w:val="20"/>
              </w:rPr>
              <w:t>4</w:t>
            </w:r>
          </w:p>
        </w:tc>
        <w:tc>
          <w:tcPr>
            <w:tcW w:w="1134" w:type="dxa"/>
            <w:gridSpan w:val="2"/>
            <w:vMerge w:val="restart"/>
          </w:tcPr>
          <w:p w14:paraId="6ECA23CF" w14:textId="77777777" w:rsidR="0024016A" w:rsidRPr="0024016A" w:rsidRDefault="00AF1881" w:rsidP="002E32A1">
            <w:pPr>
              <w:spacing w:after="0" w:line="240" w:lineRule="auto"/>
              <w:jc w:val="both"/>
              <w:rPr>
                <w:sz w:val="20"/>
                <w:szCs w:val="20"/>
              </w:rPr>
            </w:pPr>
            <w:r>
              <w:rPr>
                <w:sz w:val="20"/>
                <w:szCs w:val="20"/>
              </w:rPr>
              <w:t xml:space="preserve">4 </w:t>
            </w:r>
          </w:p>
        </w:tc>
        <w:tc>
          <w:tcPr>
            <w:tcW w:w="1276" w:type="dxa"/>
            <w:gridSpan w:val="3"/>
            <w:vMerge w:val="restart"/>
          </w:tcPr>
          <w:p w14:paraId="5BCCABB1" w14:textId="77777777" w:rsidR="0024016A" w:rsidRPr="0024016A" w:rsidRDefault="00AF1881" w:rsidP="002E32A1">
            <w:pPr>
              <w:spacing w:after="0" w:line="240" w:lineRule="auto"/>
              <w:jc w:val="both"/>
              <w:rPr>
                <w:sz w:val="20"/>
                <w:szCs w:val="20"/>
              </w:rPr>
            </w:pPr>
            <w:r>
              <w:rPr>
                <w:sz w:val="20"/>
                <w:szCs w:val="20"/>
              </w:rPr>
              <w:t>Achieved</w:t>
            </w:r>
          </w:p>
        </w:tc>
        <w:tc>
          <w:tcPr>
            <w:tcW w:w="850" w:type="dxa"/>
            <w:gridSpan w:val="2"/>
            <w:vMerge w:val="restart"/>
          </w:tcPr>
          <w:p w14:paraId="55E389EE" w14:textId="77777777" w:rsidR="0024016A" w:rsidRPr="0024016A" w:rsidRDefault="00AF1881" w:rsidP="002E32A1">
            <w:pPr>
              <w:spacing w:after="0" w:line="240" w:lineRule="auto"/>
              <w:jc w:val="both"/>
              <w:rPr>
                <w:sz w:val="20"/>
                <w:szCs w:val="20"/>
              </w:rPr>
            </w:pPr>
            <w:r>
              <w:rPr>
                <w:sz w:val="20"/>
                <w:szCs w:val="20"/>
              </w:rPr>
              <w:t>None</w:t>
            </w:r>
          </w:p>
        </w:tc>
        <w:tc>
          <w:tcPr>
            <w:tcW w:w="2268" w:type="dxa"/>
            <w:gridSpan w:val="3"/>
            <w:vMerge w:val="restart"/>
          </w:tcPr>
          <w:p w14:paraId="152F4721" w14:textId="77777777" w:rsidR="0024016A" w:rsidRPr="0024016A" w:rsidRDefault="00AF1881" w:rsidP="002E32A1">
            <w:pPr>
              <w:spacing w:after="0" w:line="240" w:lineRule="auto"/>
              <w:jc w:val="both"/>
              <w:rPr>
                <w:sz w:val="20"/>
                <w:szCs w:val="20"/>
              </w:rPr>
            </w:pPr>
            <w:r>
              <w:rPr>
                <w:sz w:val="20"/>
                <w:szCs w:val="20"/>
              </w:rPr>
              <w:t>None</w:t>
            </w:r>
          </w:p>
        </w:tc>
      </w:tr>
      <w:tr w:rsidR="003B2CB1" w:rsidRPr="0024016A" w14:paraId="335E1830" w14:textId="77777777" w:rsidTr="00126D44">
        <w:trPr>
          <w:gridAfter w:val="3"/>
          <w:wAfter w:w="1700" w:type="dxa"/>
          <w:trHeight w:val="487"/>
        </w:trPr>
        <w:tc>
          <w:tcPr>
            <w:tcW w:w="986" w:type="dxa"/>
            <w:vMerge/>
          </w:tcPr>
          <w:p w14:paraId="148BF481" w14:textId="77777777" w:rsidR="0024016A" w:rsidRPr="0024016A" w:rsidRDefault="0024016A" w:rsidP="002E32A1">
            <w:pPr>
              <w:spacing w:after="0" w:line="240" w:lineRule="auto"/>
              <w:jc w:val="both"/>
              <w:rPr>
                <w:sz w:val="20"/>
                <w:szCs w:val="20"/>
              </w:rPr>
            </w:pPr>
          </w:p>
        </w:tc>
        <w:tc>
          <w:tcPr>
            <w:tcW w:w="1413" w:type="dxa"/>
            <w:gridSpan w:val="3"/>
            <w:vMerge/>
          </w:tcPr>
          <w:p w14:paraId="582FBC39" w14:textId="77777777" w:rsidR="0024016A" w:rsidRPr="0024016A" w:rsidRDefault="0024016A" w:rsidP="002E32A1">
            <w:pPr>
              <w:spacing w:after="0" w:line="240" w:lineRule="auto"/>
              <w:jc w:val="both"/>
              <w:rPr>
                <w:sz w:val="20"/>
                <w:szCs w:val="20"/>
              </w:rPr>
            </w:pPr>
          </w:p>
        </w:tc>
        <w:tc>
          <w:tcPr>
            <w:tcW w:w="1735" w:type="dxa"/>
            <w:gridSpan w:val="6"/>
            <w:vMerge/>
          </w:tcPr>
          <w:p w14:paraId="3A54BBDC" w14:textId="77777777" w:rsidR="0024016A" w:rsidRPr="0024016A" w:rsidRDefault="0024016A" w:rsidP="002E32A1">
            <w:pPr>
              <w:spacing w:after="0" w:line="240" w:lineRule="auto"/>
              <w:jc w:val="both"/>
              <w:rPr>
                <w:sz w:val="20"/>
                <w:szCs w:val="20"/>
              </w:rPr>
            </w:pPr>
          </w:p>
        </w:tc>
        <w:tc>
          <w:tcPr>
            <w:tcW w:w="1363" w:type="dxa"/>
            <w:gridSpan w:val="4"/>
            <w:vMerge/>
          </w:tcPr>
          <w:p w14:paraId="5FB7C900" w14:textId="77777777" w:rsidR="0024016A" w:rsidRPr="0024016A" w:rsidRDefault="0024016A" w:rsidP="002E32A1">
            <w:pPr>
              <w:spacing w:after="0" w:line="240" w:lineRule="auto"/>
              <w:jc w:val="both"/>
              <w:rPr>
                <w:sz w:val="20"/>
                <w:szCs w:val="20"/>
              </w:rPr>
            </w:pPr>
          </w:p>
        </w:tc>
        <w:tc>
          <w:tcPr>
            <w:tcW w:w="842" w:type="dxa"/>
            <w:gridSpan w:val="7"/>
          </w:tcPr>
          <w:p w14:paraId="28A6FC4A" w14:textId="77777777" w:rsidR="0024016A" w:rsidRPr="0024016A" w:rsidRDefault="0024016A" w:rsidP="002E32A1">
            <w:pPr>
              <w:spacing w:after="0" w:line="240" w:lineRule="auto"/>
              <w:jc w:val="both"/>
              <w:rPr>
                <w:sz w:val="20"/>
                <w:szCs w:val="20"/>
              </w:rPr>
            </w:pPr>
            <w:r w:rsidRPr="0024016A">
              <w:rPr>
                <w:sz w:val="20"/>
                <w:szCs w:val="20"/>
              </w:rPr>
              <w:t>Budget</w:t>
            </w:r>
          </w:p>
        </w:tc>
        <w:tc>
          <w:tcPr>
            <w:tcW w:w="1076" w:type="dxa"/>
            <w:gridSpan w:val="6"/>
            <w:vMerge/>
          </w:tcPr>
          <w:p w14:paraId="29295CF4" w14:textId="77777777" w:rsidR="0024016A" w:rsidRPr="0024016A" w:rsidRDefault="0024016A" w:rsidP="002E32A1">
            <w:pPr>
              <w:spacing w:after="0" w:line="240" w:lineRule="auto"/>
              <w:jc w:val="both"/>
              <w:rPr>
                <w:sz w:val="20"/>
                <w:szCs w:val="20"/>
              </w:rPr>
            </w:pPr>
          </w:p>
        </w:tc>
        <w:tc>
          <w:tcPr>
            <w:tcW w:w="1227" w:type="dxa"/>
            <w:gridSpan w:val="6"/>
            <w:vMerge/>
          </w:tcPr>
          <w:p w14:paraId="32DFCDB7" w14:textId="77777777" w:rsidR="0024016A" w:rsidRPr="0024016A" w:rsidRDefault="0024016A" w:rsidP="002E32A1">
            <w:pPr>
              <w:spacing w:after="0" w:line="240" w:lineRule="auto"/>
              <w:jc w:val="both"/>
              <w:rPr>
                <w:sz w:val="20"/>
                <w:szCs w:val="20"/>
              </w:rPr>
            </w:pPr>
          </w:p>
        </w:tc>
        <w:tc>
          <w:tcPr>
            <w:tcW w:w="567" w:type="dxa"/>
            <w:gridSpan w:val="3"/>
            <w:vMerge/>
          </w:tcPr>
          <w:p w14:paraId="4EE3AD7C" w14:textId="77777777" w:rsidR="0024016A" w:rsidRPr="0024016A" w:rsidRDefault="0024016A" w:rsidP="002E32A1">
            <w:pPr>
              <w:spacing w:after="0" w:line="240" w:lineRule="auto"/>
              <w:jc w:val="both"/>
              <w:rPr>
                <w:sz w:val="20"/>
                <w:szCs w:val="20"/>
              </w:rPr>
            </w:pPr>
          </w:p>
        </w:tc>
        <w:tc>
          <w:tcPr>
            <w:tcW w:w="1134" w:type="dxa"/>
            <w:gridSpan w:val="2"/>
            <w:vMerge/>
          </w:tcPr>
          <w:p w14:paraId="0F835D3E" w14:textId="77777777" w:rsidR="0024016A" w:rsidRPr="0024016A" w:rsidRDefault="0024016A" w:rsidP="002E32A1">
            <w:pPr>
              <w:spacing w:after="0" w:line="240" w:lineRule="auto"/>
              <w:jc w:val="both"/>
              <w:rPr>
                <w:sz w:val="20"/>
                <w:szCs w:val="20"/>
              </w:rPr>
            </w:pPr>
          </w:p>
        </w:tc>
        <w:tc>
          <w:tcPr>
            <w:tcW w:w="1276" w:type="dxa"/>
            <w:gridSpan w:val="3"/>
            <w:vMerge/>
          </w:tcPr>
          <w:p w14:paraId="3D9CDC47" w14:textId="77777777" w:rsidR="0024016A" w:rsidRPr="0024016A" w:rsidRDefault="0024016A" w:rsidP="002E32A1">
            <w:pPr>
              <w:spacing w:after="0" w:line="240" w:lineRule="auto"/>
              <w:jc w:val="both"/>
              <w:rPr>
                <w:sz w:val="20"/>
                <w:szCs w:val="20"/>
              </w:rPr>
            </w:pPr>
          </w:p>
        </w:tc>
        <w:tc>
          <w:tcPr>
            <w:tcW w:w="850" w:type="dxa"/>
            <w:gridSpan w:val="2"/>
            <w:vMerge/>
          </w:tcPr>
          <w:p w14:paraId="45BB77F1" w14:textId="77777777" w:rsidR="0024016A" w:rsidRPr="0024016A" w:rsidRDefault="0024016A" w:rsidP="002E32A1">
            <w:pPr>
              <w:spacing w:after="0" w:line="240" w:lineRule="auto"/>
              <w:jc w:val="both"/>
              <w:rPr>
                <w:sz w:val="20"/>
                <w:szCs w:val="20"/>
              </w:rPr>
            </w:pPr>
          </w:p>
        </w:tc>
        <w:tc>
          <w:tcPr>
            <w:tcW w:w="2268" w:type="dxa"/>
            <w:gridSpan w:val="3"/>
            <w:vMerge/>
          </w:tcPr>
          <w:p w14:paraId="43F544D2" w14:textId="77777777" w:rsidR="0024016A" w:rsidRPr="0024016A" w:rsidRDefault="0024016A" w:rsidP="002E32A1">
            <w:pPr>
              <w:spacing w:after="0" w:line="240" w:lineRule="auto"/>
              <w:jc w:val="both"/>
              <w:rPr>
                <w:sz w:val="20"/>
                <w:szCs w:val="20"/>
              </w:rPr>
            </w:pPr>
          </w:p>
        </w:tc>
      </w:tr>
      <w:tr w:rsidR="0024016A" w:rsidRPr="0024016A" w14:paraId="2B9ADA02" w14:textId="77777777" w:rsidTr="00F7512F">
        <w:trPr>
          <w:gridAfter w:val="3"/>
          <w:wAfter w:w="1700" w:type="dxa"/>
        </w:trPr>
        <w:tc>
          <w:tcPr>
            <w:tcW w:w="986" w:type="dxa"/>
          </w:tcPr>
          <w:p w14:paraId="3BD2B27E" w14:textId="77777777" w:rsidR="0024016A" w:rsidRPr="0024016A" w:rsidRDefault="0024016A" w:rsidP="002E32A1">
            <w:pPr>
              <w:spacing w:after="0" w:line="240" w:lineRule="auto"/>
              <w:jc w:val="both"/>
              <w:rPr>
                <w:b/>
                <w:sz w:val="20"/>
                <w:szCs w:val="20"/>
              </w:rPr>
            </w:pPr>
          </w:p>
        </w:tc>
        <w:tc>
          <w:tcPr>
            <w:tcW w:w="13751" w:type="dxa"/>
            <w:gridSpan w:val="45"/>
          </w:tcPr>
          <w:p w14:paraId="1D166970" w14:textId="77777777" w:rsidR="003B2CB1" w:rsidRDefault="003B2CB1" w:rsidP="002E32A1">
            <w:pPr>
              <w:spacing w:after="0" w:line="240" w:lineRule="auto"/>
              <w:jc w:val="both"/>
              <w:rPr>
                <w:b/>
                <w:sz w:val="20"/>
                <w:szCs w:val="20"/>
              </w:rPr>
            </w:pPr>
          </w:p>
          <w:p w14:paraId="7FD7A31C" w14:textId="77777777" w:rsidR="0024016A" w:rsidRDefault="0024016A" w:rsidP="002E32A1">
            <w:pPr>
              <w:spacing w:after="0" w:line="240" w:lineRule="auto"/>
              <w:jc w:val="both"/>
              <w:rPr>
                <w:b/>
                <w:sz w:val="20"/>
                <w:szCs w:val="20"/>
              </w:rPr>
            </w:pPr>
            <w:r w:rsidRPr="0024016A">
              <w:rPr>
                <w:b/>
                <w:sz w:val="20"/>
                <w:szCs w:val="20"/>
              </w:rPr>
              <w:t>Human Resources Division continues… OHS</w:t>
            </w:r>
          </w:p>
          <w:p w14:paraId="0E995692" w14:textId="77777777" w:rsidR="003B2CB1" w:rsidRPr="0024016A" w:rsidRDefault="003B2CB1" w:rsidP="002E32A1">
            <w:pPr>
              <w:spacing w:after="0" w:line="240" w:lineRule="auto"/>
              <w:jc w:val="both"/>
              <w:rPr>
                <w:b/>
                <w:sz w:val="20"/>
                <w:szCs w:val="20"/>
              </w:rPr>
            </w:pPr>
          </w:p>
        </w:tc>
      </w:tr>
      <w:tr w:rsidR="0024016A" w:rsidRPr="0024016A" w14:paraId="027D49D1" w14:textId="77777777" w:rsidTr="00126D44">
        <w:trPr>
          <w:gridAfter w:val="3"/>
          <w:wAfter w:w="1700" w:type="dxa"/>
        </w:trPr>
        <w:tc>
          <w:tcPr>
            <w:tcW w:w="986" w:type="dxa"/>
          </w:tcPr>
          <w:p w14:paraId="6EAA56B1" w14:textId="77777777" w:rsidR="0024016A" w:rsidRPr="0024016A" w:rsidRDefault="0024016A" w:rsidP="002E32A1">
            <w:pPr>
              <w:spacing w:after="0" w:line="240" w:lineRule="auto"/>
              <w:jc w:val="both"/>
              <w:rPr>
                <w:b/>
                <w:sz w:val="20"/>
                <w:szCs w:val="20"/>
              </w:rPr>
            </w:pPr>
            <w:r w:rsidRPr="0024016A">
              <w:rPr>
                <w:b/>
                <w:sz w:val="20"/>
                <w:szCs w:val="20"/>
              </w:rPr>
              <w:t>Planning level</w:t>
            </w:r>
          </w:p>
        </w:tc>
        <w:tc>
          <w:tcPr>
            <w:tcW w:w="1413" w:type="dxa"/>
            <w:gridSpan w:val="3"/>
          </w:tcPr>
          <w:p w14:paraId="17CCA795" w14:textId="77777777" w:rsidR="0024016A" w:rsidRPr="0024016A" w:rsidRDefault="0024016A" w:rsidP="002E32A1">
            <w:pPr>
              <w:spacing w:after="0" w:line="240" w:lineRule="auto"/>
              <w:jc w:val="both"/>
              <w:rPr>
                <w:b/>
                <w:sz w:val="20"/>
                <w:szCs w:val="20"/>
              </w:rPr>
            </w:pPr>
            <w:r w:rsidRPr="0024016A">
              <w:rPr>
                <w:b/>
                <w:sz w:val="20"/>
                <w:szCs w:val="20"/>
              </w:rPr>
              <w:t>Predetermined Objectives</w:t>
            </w:r>
          </w:p>
        </w:tc>
        <w:tc>
          <w:tcPr>
            <w:tcW w:w="1600" w:type="dxa"/>
            <w:gridSpan w:val="4"/>
          </w:tcPr>
          <w:p w14:paraId="2145CC88" w14:textId="77777777" w:rsidR="0024016A" w:rsidRPr="0024016A" w:rsidRDefault="0024016A" w:rsidP="002E32A1">
            <w:pPr>
              <w:spacing w:after="0" w:line="240" w:lineRule="auto"/>
              <w:jc w:val="both"/>
              <w:rPr>
                <w:b/>
                <w:sz w:val="20"/>
                <w:szCs w:val="20"/>
              </w:rPr>
            </w:pPr>
            <w:r w:rsidRPr="0024016A">
              <w:rPr>
                <w:b/>
                <w:sz w:val="20"/>
                <w:szCs w:val="20"/>
              </w:rPr>
              <w:t>Key Performance Indicator</w:t>
            </w:r>
          </w:p>
        </w:tc>
        <w:tc>
          <w:tcPr>
            <w:tcW w:w="1175" w:type="dxa"/>
            <w:gridSpan w:val="5"/>
          </w:tcPr>
          <w:p w14:paraId="0DC4493D" w14:textId="77777777" w:rsidR="0024016A" w:rsidRPr="0024016A" w:rsidRDefault="0024016A" w:rsidP="002E32A1">
            <w:pPr>
              <w:spacing w:after="0" w:line="240" w:lineRule="auto"/>
              <w:jc w:val="both"/>
              <w:rPr>
                <w:b/>
                <w:sz w:val="20"/>
                <w:szCs w:val="20"/>
              </w:rPr>
            </w:pPr>
            <w:r w:rsidRPr="0024016A">
              <w:rPr>
                <w:b/>
                <w:sz w:val="20"/>
                <w:szCs w:val="20"/>
              </w:rPr>
              <w:t xml:space="preserve">Evidence </w:t>
            </w:r>
          </w:p>
        </w:tc>
        <w:tc>
          <w:tcPr>
            <w:tcW w:w="914" w:type="dxa"/>
            <w:gridSpan w:val="6"/>
          </w:tcPr>
          <w:p w14:paraId="3E3A55BE" w14:textId="77777777" w:rsidR="0024016A" w:rsidRPr="0024016A" w:rsidRDefault="0024016A" w:rsidP="002E32A1">
            <w:pPr>
              <w:spacing w:after="0" w:line="240" w:lineRule="auto"/>
              <w:jc w:val="both"/>
              <w:rPr>
                <w:b/>
                <w:sz w:val="20"/>
                <w:szCs w:val="20"/>
              </w:rPr>
            </w:pPr>
            <w:r w:rsidRPr="0024016A">
              <w:rPr>
                <w:b/>
                <w:sz w:val="20"/>
                <w:szCs w:val="20"/>
              </w:rPr>
              <w:t>type</w:t>
            </w:r>
          </w:p>
        </w:tc>
        <w:tc>
          <w:tcPr>
            <w:tcW w:w="1135" w:type="dxa"/>
            <w:gridSpan w:val="7"/>
          </w:tcPr>
          <w:p w14:paraId="5EF836C8" w14:textId="77777777" w:rsidR="0024016A" w:rsidRPr="0024016A" w:rsidRDefault="0024016A" w:rsidP="002E32A1">
            <w:pPr>
              <w:spacing w:after="0" w:line="240" w:lineRule="auto"/>
              <w:jc w:val="both"/>
              <w:rPr>
                <w:b/>
                <w:sz w:val="20"/>
                <w:szCs w:val="20"/>
              </w:rPr>
            </w:pPr>
            <w:r w:rsidRPr="0024016A">
              <w:rPr>
                <w:b/>
                <w:sz w:val="20"/>
                <w:szCs w:val="20"/>
              </w:rPr>
              <w:t>Unit of Measure</w:t>
            </w:r>
          </w:p>
        </w:tc>
        <w:tc>
          <w:tcPr>
            <w:tcW w:w="1253" w:type="dxa"/>
            <w:gridSpan w:val="6"/>
          </w:tcPr>
          <w:p w14:paraId="735A91E9" w14:textId="77777777" w:rsidR="0024016A" w:rsidRPr="0024016A" w:rsidRDefault="0024016A" w:rsidP="002E32A1">
            <w:pPr>
              <w:spacing w:after="0" w:line="240" w:lineRule="auto"/>
              <w:jc w:val="both"/>
              <w:rPr>
                <w:b/>
                <w:sz w:val="20"/>
                <w:szCs w:val="20"/>
              </w:rPr>
            </w:pPr>
            <w:r w:rsidRPr="0024016A">
              <w:rPr>
                <w:b/>
                <w:sz w:val="20"/>
                <w:szCs w:val="20"/>
              </w:rPr>
              <w:t xml:space="preserve">Baseline </w:t>
            </w:r>
          </w:p>
        </w:tc>
        <w:tc>
          <w:tcPr>
            <w:tcW w:w="733" w:type="dxa"/>
            <w:gridSpan w:val="4"/>
          </w:tcPr>
          <w:p w14:paraId="749C9020" w14:textId="77777777" w:rsidR="0024016A" w:rsidRPr="0024016A" w:rsidRDefault="0024016A" w:rsidP="002E32A1">
            <w:pPr>
              <w:spacing w:after="0" w:line="240" w:lineRule="auto"/>
              <w:jc w:val="both"/>
              <w:rPr>
                <w:b/>
                <w:sz w:val="20"/>
                <w:szCs w:val="20"/>
              </w:rPr>
            </w:pPr>
            <w:r w:rsidRPr="0024016A">
              <w:rPr>
                <w:b/>
                <w:sz w:val="20"/>
                <w:szCs w:val="20"/>
              </w:rPr>
              <w:t>Annual Target</w:t>
            </w:r>
          </w:p>
        </w:tc>
        <w:tc>
          <w:tcPr>
            <w:tcW w:w="1134" w:type="dxa"/>
            <w:gridSpan w:val="2"/>
          </w:tcPr>
          <w:p w14:paraId="35521ED3" w14:textId="77777777" w:rsidR="0024016A" w:rsidRPr="0024016A" w:rsidRDefault="000531BC" w:rsidP="002E32A1">
            <w:pPr>
              <w:spacing w:after="0" w:line="240" w:lineRule="auto"/>
              <w:jc w:val="both"/>
              <w:rPr>
                <w:b/>
                <w:sz w:val="20"/>
                <w:szCs w:val="20"/>
              </w:rPr>
            </w:pPr>
            <w:r>
              <w:rPr>
                <w:b/>
                <w:sz w:val="20"/>
                <w:szCs w:val="20"/>
              </w:rPr>
              <w:t>Progress</w:t>
            </w:r>
          </w:p>
        </w:tc>
        <w:tc>
          <w:tcPr>
            <w:tcW w:w="1276" w:type="dxa"/>
            <w:gridSpan w:val="3"/>
          </w:tcPr>
          <w:p w14:paraId="2A756097" w14:textId="77777777" w:rsidR="0024016A" w:rsidRPr="0024016A" w:rsidRDefault="000531BC" w:rsidP="002E32A1">
            <w:pPr>
              <w:spacing w:after="0" w:line="240" w:lineRule="auto"/>
              <w:jc w:val="both"/>
              <w:rPr>
                <w:b/>
                <w:sz w:val="20"/>
                <w:szCs w:val="20"/>
              </w:rPr>
            </w:pPr>
            <w:r>
              <w:rPr>
                <w:b/>
                <w:sz w:val="20"/>
                <w:szCs w:val="20"/>
              </w:rPr>
              <w:t>KPI Achievement</w:t>
            </w:r>
          </w:p>
        </w:tc>
        <w:tc>
          <w:tcPr>
            <w:tcW w:w="1843" w:type="dxa"/>
            <w:gridSpan w:val="3"/>
          </w:tcPr>
          <w:p w14:paraId="740755D2" w14:textId="77777777" w:rsidR="0024016A" w:rsidRPr="0024016A" w:rsidRDefault="0024016A" w:rsidP="002E32A1">
            <w:pPr>
              <w:spacing w:after="0" w:line="240" w:lineRule="auto"/>
              <w:jc w:val="both"/>
              <w:rPr>
                <w:b/>
                <w:sz w:val="20"/>
                <w:szCs w:val="20"/>
              </w:rPr>
            </w:pPr>
            <w:r w:rsidRPr="0024016A">
              <w:rPr>
                <w:b/>
                <w:sz w:val="20"/>
                <w:szCs w:val="20"/>
              </w:rPr>
              <w:t>Variance</w:t>
            </w:r>
          </w:p>
        </w:tc>
        <w:tc>
          <w:tcPr>
            <w:tcW w:w="1275" w:type="dxa"/>
            <w:gridSpan w:val="2"/>
          </w:tcPr>
          <w:p w14:paraId="587458BE" w14:textId="77777777" w:rsidR="0024016A" w:rsidRPr="0024016A" w:rsidRDefault="0024016A" w:rsidP="002E32A1">
            <w:pPr>
              <w:spacing w:after="0" w:line="240" w:lineRule="auto"/>
              <w:jc w:val="both"/>
              <w:rPr>
                <w:b/>
                <w:sz w:val="20"/>
                <w:szCs w:val="20"/>
              </w:rPr>
            </w:pPr>
            <w:r w:rsidRPr="0024016A">
              <w:rPr>
                <w:b/>
                <w:sz w:val="20"/>
                <w:szCs w:val="20"/>
              </w:rPr>
              <w:t>Remedial steps taken/to be taken</w:t>
            </w:r>
          </w:p>
        </w:tc>
      </w:tr>
      <w:tr w:rsidR="00AF1881" w:rsidRPr="0024016A" w14:paraId="35816B69" w14:textId="77777777" w:rsidTr="00126D44">
        <w:trPr>
          <w:gridAfter w:val="3"/>
          <w:wAfter w:w="1700" w:type="dxa"/>
          <w:trHeight w:val="414"/>
        </w:trPr>
        <w:tc>
          <w:tcPr>
            <w:tcW w:w="986" w:type="dxa"/>
            <w:vMerge w:val="restart"/>
          </w:tcPr>
          <w:p w14:paraId="1B8593C5" w14:textId="77777777" w:rsidR="00AF1881" w:rsidRPr="0024016A" w:rsidRDefault="00AF1881" w:rsidP="002E32A1">
            <w:pPr>
              <w:spacing w:after="0" w:line="240" w:lineRule="auto"/>
              <w:jc w:val="both"/>
              <w:rPr>
                <w:sz w:val="20"/>
                <w:szCs w:val="20"/>
              </w:rPr>
            </w:pPr>
            <w:r w:rsidRPr="0024016A">
              <w:rPr>
                <w:sz w:val="20"/>
                <w:szCs w:val="20"/>
              </w:rPr>
              <w:t>Activity1.1</w:t>
            </w:r>
          </w:p>
        </w:tc>
        <w:tc>
          <w:tcPr>
            <w:tcW w:w="1413" w:type="dxa"/>
            <w:gridSpan w:val="3"/>
            <w:vMerge w:val="restart"/>
          </w:tcPr>
          <w:p w14:paraId="6E82B2ED" w14:textId="77777777" w:rsidR="00AF1881" w:rsidRPr="0024016A" w:rsidRDefault="00AF1881" w:rsidP="002E32A1">
            <w:pPr>
              <w:spacing w:after="0" w:line="240" w:lineRule="auto"/>
              <w:jc w:val="both"/>
              <w:rPr>
                <w:sz w:val="20"/>
                <w:szCs w:val="20"/>
              </w:rPr>
            </w:pPr>
            <w:r w:rsidRPr="0024016A">
              <w:rPr>
                <w:sz w:val="20"/>
                <w:szCs w:val="20"/>
              </w:rPr>
              <w:t>Development of the corporate Services Excellence</w:t>
            </w:r>
          </w:p>
        </w:tc>
        <w:tc>
          <w:tcPr>
            <w:tcW w:w="1600" w:type="dxa"/>
            <w:gridSpan w:val="4"/>
            <w:vMerge w:val="restart"/>
          </w:tcPr>
          <w:p w14:paraId="27170E15" w14:textId="77777777" w:rsidR="00AF1881" w:rsidRPr="0024016A" w:rsidRDefault="00AF1881" w:rsidP="002E32A1">
            <w:pPr>
              <w:spacing w:after="0" w:line="240" w:lineRule="auto"/>
              <w:jc w:val="both"/>
              <w:rPr>
                <w:sz w:val="20"/>
                <w:szCs w:val="20"/>
              </w:rPr>
            </w:pPr>
            <w:r w:rsidRPr="0024016A">
              <w:rPr>
                <w:sz w:val="20"/>
                <w:szCs w:val="20"/>
              </w:rPr>
              <w:t xml:space="preserve">Number of awareness made on Health and Safety at workplace </w:t>
            </w:r>
          </w:p>
        </w:tc>
        <w:tc>
          <w:tcPr>
            <w:tcW w:w="1175" w:type="dxa"/>
            <w:gridSpan w:val="5"/>
            <w:vMerge w:val="restart"/>
          </w:tcPr>
          <w:p w14:paraId="3A840955" w14:textId="77777777" w:rsidR="00AF1881" w:rsidRPr="0024016A" w:rsidRDefault="00AF1881" w:rsidP="002E32A1">
            <w:pPr>
              <w:spacing w:after="0" w:line="240" w:lineRule="auto"/>
              <w:jc w:val="both"/>
              <w:rPr>
                <w:sz w:val="20"/>
                <w:szCs w:val="20"/>
              </w:rPr>
            </w:pPr>
            <w:r w:rsidRPr="0024016A">
              <w:rPr>
                <w:sz w:val="20"/>
                <w:szCs w:val="20"/>
              </w:rPr>
              <w:t xml:space="preserve">Reports on awareness campaigns held </w:t>
            </w:r>
          </w:p>
        </w:tc>
        <w:tc>
          <w:tcPr>
            <w:tcW w:w="914" w:type="dxa"/>
            <w:gridSpan w:val="6"/>
          </w:tcPr>
          <w:p w14:paraId="7666C337" w14:textId="77777777" w:rsidR="00AF1881" w:rsidRPr="0024016A" w:rsidRDefault="00AF1881" w:rsidP="002E32A1">
            <w:pPr>
              <w:spacing w:after="0" w:line="240" w:lineRule="auto"/>
              <w:jc w:val="both"/>
              <w:rPr>
                <w:sz w:val="20"/>
                <w:szCs w:val="20"/>
              </w:rPr>
            </w:pPr>
            <w:r w:rsidRPr="0024016A">
              <w:rPr>
                <w:sz w:val="20"/>
                <w:szCs w:val="20"/>
              </w:rPr>
              <w:t xml:space="preserve">Target: </w:t>
            </w:r>
          </w:p>
        </w:tc>
        <w:tc>
          <w:tcPr>
            <w:tcW w:w="1135" w:type="dxa"/>
            <w:gridSpan w:val="7"/>
            <w:vMerge w:val="restart"/>
          </w:tcPr>
          <w:p w14:paraId="5F5BFDCE" w14:textId="77777777" w:rsidR="00AF1881" w:rsidRPr="0024016A" w:rsidRDefault="00AF1881" w:rsidP="002E32A1">
            <w:pPr>
              <w:spacing w:after="0" w:line="240" w:lineRule="auto"/>
              <w:jc w:val="both"/>
              <w:rPr>
                <w:sz w:val="20"/>
                <w:szCs w:val="20"/>
              </w:rPr>
            </w:pPr>
            <w:r w:rsidRPr="0024016A">
              <w:rPr>
                <w:sz w:val="20"/>
                <w:szCs w:val="20"/>
              </w:rPr>
              <w:t>Number</w:t>
            </w:r>
          </w:p>
        </w:tc>
        <w:tc>
          <w:tcPr>
            <w:tcW w:w="1253" w:type="dxa"/>
            <w:gridSpan w:val="6"/>
            <w:vMerge w:val="restart"/>
          </w:tcPr>
          <w:p w14:paraId="6724A62B" w14:textId="77777777" w:rsidR="00AF1881" w:rsidRPr="0024016A" w:rsidRDefault="00AF1881" w:rsidP="002E32A1">
            <w:pPr>
              <w:spacing w:after="0" w:line="240" w:lineRule="auto"/>
              <w:jc w:val="both"/>
              <w:rPr>
                <w:sz w:val="20"/>
                <w:szCs w:val="20"/>
              </w:rPr>
            </w:pPr>
            <w:r w:rsidRPr="0024016A">
              <w:rPr>
                <w:sz w:val="20"/>
                <w:szCs w:val="20"/>
              </w:rPr>
              <w:t>0</w:t>
            </w:r>
          </w:p>
        </w:tc>
        <w:tc>
          <w:tcPr>
            <w:tcW w:w="733" w:type="dxa"/>
            <w:gridSpan w:val="4"/>
            <w:vMerge w:val="restart"/>
          </w:tcPr>
          <w:p w14:paraId="0407B3C4" w14:textId="77777777" w:rsidR="00AF1881" w:rsidRPr="0024016A" w:rsidRDefault="00AF1881" w:rsidP="002E32A1">
            <w:pPr>
              <w:spacing w:after="0" w:line="240" w:lineRule="auto"/>
              <w:jc w:val="both"/>
              <w:rPr>
                <w:sz w:val="20"/>
                <w:szCs w:val="20"/>
              </w:rPr>
            </w:pPr>
            <w:r w:rsidRPr="0024016A">
              <w:rPr>
                <w:sz w:val="20"/>
                <w:szCs w:val="20"/>
              </w:rPr>
              <w:t>5</w:t>
            </w:r>
          </w:p>
        </w:tc>
        <w:tc>
          <w:tcPr>
            <w:tcW w:w="1134" w:type="dxa"/>
            <w:gridSpan w:val="2"/>
            <w:vMerge w:val="restart"/>
          </w:tcPr>
          <w:p w14:paraId="36880826" w14:textId="77777777" w:rsidR="00AF1881" w:rsidRPr="0024016A" w:rsidRDefault="00AF1881" w:rsidP="002E32A1">
            <w:pPr>
              <w:spacing w:after="0" w:line="240" w:lineRule="auto"/>
              <w:jc w:val="both"/>
              <w:rPr>
                <w:sz w:val="20"/>
                <w:szCs w:val="20"/>
              </w:rPr>
            </w:pPr>
            <w:r>
              <w:rPr>
                <w:sz w:val="20"/>
                <w:szCs w:val="20"/>
              </w:rPr>
              <w:t>0</w:t>
            </w:r>
          </w:p>
        </w:tc>
        <w:tc>
          <w:tcPr>
            <w:tcW w:w="1276" w:type="dxa"/>
            <w:gridSpan w:val="3"/>
            <w:vMerge w:val="restart"/>
          </w:tcPr>
          <w:p w14:paraId="1BAD5826" w14:textId="77777777" w:rsidR="00AF1881" w:rsidRPr="0024016A" w:rsidRDefault="00AF1881" w:rsidP="002E32A1">
            <w:pPr>
              <w:spacing w:after="0" w:line="240" w:lineRule="auto"/>
              <w:jc w:val="both"/>
              <w:rPr>
                <w:sz w:val="20"/>
                <w:szCs w:val="20"/>
              </w:rPr>
            </w:pPr>
            <w:r>
              <w:rPr>
                <w:sz w:val="20"/>
                <w:szCs w:val="20"/>
              </w:rPr>
              <w:t>Not achieved</w:t>
            </w:r>
          </w:p>
        </w:tc>
        <w:tc>
          <w:tcPr>
            <w:tcW w:w="1843" w:type="dxa"/>
            <w:gridSpan w:val="3"/>
            <w:vMerge w:val="restart"/>
          </w:tcPr>
          <w:p w14:paraId="641B6213" w14:textId="77777777" w:rsidR="00AF1881" w:rsidRPr="0024016A" w:rsidRDefault="00AF1881" w:rsidP="002E32A1">
            <w:pPr>
              <w:spacing w:after="0" w:line="240" w:lineRule="auto"/>
              <w:jc w:val="both"/>
              <w:rPr>
                <w:sz w:val="20"/>
                <w:szCs w:val="20"/>
              </w:rPr>
            </w:pPr>
            <w:r>
              <w:rPr>
                <w:sz w:val="20"/>
                <w:szCs w:val="20"/>
              </w:rPr>
              <w:t>-5</w:t>
            </w:r>
          </w:p>
        </w:tc>
        <w:tc>
          <w:tcPr>
            <w:tcW w:w="1275" w:type="dxa"/>
            <w:gridSpan w:val="2"/>
            <w:vMerge w:val="restart"/>
          </w:tcPr>
          <w:p w14:paraId="098E5C8E" w14:textId="77777777" w:rsidR="00AF1881" w:rsidRPr="0024016A" w:rsidRDefault="00AF1881" w:rsidP="002E32A1">
            <w:pPr>
              <w:spacing w:after="0" w:line="240" w:lineRule="auto"/>
              <w:jc w:val="both"/>
              <w:rPr>
                <w:sz w:val="20"/>
                <w:szCs w:val="20"/>
              </w:rPr>
            </w:pPr>
            <w:r>
              <w:rPr>
                <w:sz w:val="20"/>
                <w:szCs w:val="20"/>
              </w:rPr>
              <w:t>OHS Officer to be appointed in the 2018/2019 financial year</w:t>
            </w:r>
          </w:p>
        </w:tc>
      </w:tr>
      <w:tr w:rsidR="00AF1881" w:rsidRPr="0024016A" w14:paraId="2684D7FD" w14:textId="77777777" w:rsidTr="00126D44">
        <w:trPr>
          <w:gridAfter w:val="3"/>
          <w:wAfter w:w="1700" w:type="dxa"/>
          <w:trHeight w:val="562"/>
        </w:trPr>
        <w:tc>
          <w:tcPr>
            <w:tcW w:w="986" w:type="dxa"/>
            <w:vMerge/>
          </w:tcPr>
          <w:p w14:paraId="41025AFC" w14:textId="77777777" w:rsidR="00AF1881" w:rsidRPr="0024016A" w:rsidRDefault="00AF1881" w:rsidP="002E32A1">
            <w:pPr>
              <w:spacing w:after="0" w:line="240" w:lineRule="auto"/>
              <w:jc w:val="both"/>
              <w:rPr>
                <w:sz w:val="20"/>
                <w:szCs w:val="20"/>
              </w:rPr>
            </w:pPr>
          </w:p>
        </w:tc>
        <w:tc>
          <w:tcPr>
            <w:tcW w:w="1413" w:type="dxa"/>
            <w:gridSpan w:val="3"/>
            <w:vMerge/>
          </w:tcPr>
          <w:p w14:paraId="12694619" w14:textId="77777777" w:rsidR="00AF1881" w:rsidRPr="0024016A" w:rsidRDefault="00AF1881" w:rsidP="002E32A1">
            <w:pPr>
              <w:spacing w:after="0" w:line="240" w:lineRule="auto"/>
              <w:jc w:val="both"/>
              <w:rPr>
                <w:sz w:val="20"/>
                <w:szCs w:val="20"/>
              </w:rPr>
            </w:pPr>
          </w:p>
        </w:tc>
        <w:tc>
          <w:tcPr>
            <w:tcW w:w="1600" w:type="dxa"/>
            <w:gridSpan w:val="4"/>
            <w:vMerge/>
          </w:tcPr>
          <w:p w14:paraId="6BB2EAAC" w14:textId="77777777" w:rsidR="00AF1881" w:rsidRPr="0024016A" w:rsidRDefault="00AF1881" w:rsidP="002E32A1">
            <w:pPr>
              <w:spacing w:after="0" w:line="240" w:lineRule="auto"/>
              <w:jc w:val="both"/>
              <w:rPr>
                <w:sz w:val="20"/>
                <w:szCs w:val="20"/>
              </w:rPr>
            </w:pPr>
          </w:p>
        </w:tc>
        <w:tc>
          <w:tcPr>
            <w:tcW w:w="1175" w:type="dxa"/>
            <w:gridSpan w:val="5"/>
            <w:vMerge/>
          </w:tcPr>
          <w:p w14:paraId="49E1AE29" w14:textId="77777777" w:rsidR="00AF1881" w:rsidRPr="0024016A" w:rsidRDefault="00AF1881" w:rsidP="002E32A1">
            <w:pPr>
              <w:spacing w:after="0" w:line="240" w:lineRule="auto"/>
              <w:jc w:val="both"/>
              <w:rPr>
                <w:sz w:val="20"/>
                <w:szCs w:val="20"/>
              </w:rPr>
            </w:pPr>
          </w:p>
        </w:tc>
        <w:tc>
          <w:tcPr>
            <w:tcW w:w="914" w:type="dxa"/>
            <w:gridSpan w:val="6"/>
          </w:tcPr>
          <w:p w14:paraId="71E34777" w14:textId="77777777" w:rsidR="00AF1881" w:rsidRPr="0024016A" w:rsidRDefault="00AF1881" w:rsidP="002E32A1">
            <w:pPr>
              <w:spacing w:after="0" w:line="240" w:lineRule="auto"/>
              <w:jc w:val="both"/>
              <w:rPr>
                <w:sz w:val="20"/>
                <w:szCs w:val="20"/>
              </w:rPr>
            </w:pPr>
            <w:r w:rsidRPr="0024016A">
              <w:rPr>
                <w:sz w:val="20"/>
                <w:szCs w:val="20"/>
              </w:rPr>
              <w:t>Budget</w:t>
            </w:r>
          </w:p>
        </w:tc>
        <w:tc>
          <w:tcPr>
            <w:tcW w:w="1135" w:type="dxa"/>
            <w:gridSpan w:val="7"/>
            <w:vMerge/>
          </w:tcPr>
          <w:p w14:paraId="373981A3" w14:textId="77777777" w:rsidR="00AF1881" w:rsidRPr="0024016A" w:rsidRDefault="00AF1881" w:rsidP="002E32A1">
            <w:pPr>
              <w:spacing w:after="0" w:line="240" w:lineRule="auto"/>
              <w:jc w:val="both"/>
              <w:rPr>
                <w:sz w:val="20"/>
                <w:szCs w:val="20"/>
              </w:rPr>
            </w:pPr>
          </w:p>
        </w:tc>
        <w:tc>
          <w:tcPr>
            <w:tcW w:w="1253" w:type="dxa"/>
            <w:gridSpan w:val="6"/>
            <w:vMerge/>
          </w:tcPr>
          <w:p w14:paraId="342F2926" w14:textId="77777777" w:rsidR="00AF1881" w:rsidRPr="0024016A" w:rsidRDefault="00AF1881" w:rsidP="002E32A1">
            <w:pPr>
              <w:spacing w:after="0" w:line="240" w:lineRule="auto"/>
              <w:jc w:val="both"/>
              <w:rPr>
                <w:sz w:val="20"/>
                <w:szCs w:val="20"/>
              </w:rPr>
            </w:pPr>
          </w:p>
        </w:tc>
        <w:tc>
          <w:tcPr>
            <w:tcW w:w="733" w:type="dxa"/>
            <w:gridSpan w:val="4"/>
            <w:vMerge/>
          </w:tcPr>
          <w:p w14:paraId="104A75F8" w14:textId="77777777" w:rsidR="00AF1881" w:rsidRPr="0024016A" w:rsidRDefault="00AF1881" w:rsidP="002E32A1">
            <w:pPr>
              <w:spacing w:after="0" w:line="240" w:lineRule="auto"/>
              <w:jc w:val="both"/>
              <w:rPr>
                <w:sz w:val="20"/>
                <w:szCs w:val="20"/>
              </w:rPr>
            </w:pPr>
          </w:p>
        </w:tc>
        <w:tc>
          <w:tcPr>
            <w:tcW w:w="1134" w:type="dxa"/>
            <w:gridSpan w:val="2"/>
            <w:vMerge/>
          </w:tcPr>
          <w:p w14:paraId="139C526F" w14:textId="77777777" w:rsidR="00AF1881" w:rsidRPr="0024016A" w:rsidRDefault="00AF1881" w:rsidP="002E32A1">
            <w:pPr>
              <w:spacing w:after="0" w:line="240" w:lineRule="auto"/>
              <w:jc w:val="both"/>
              <w:rPr>
                <w:sz w:val="20"/>
                <w:szCs w:val="20"/>
              </w:rPr>
            </w:pPr>
          </w:p>
        </w:tc>
        <w:tc>
          <w:tcPr>
            <w:tcW w:w="1276" w:type="dxa"/>
            <w:gridSpan w:val="3"/>
            <w:vMerge/>
          </w:tcPr>
          <w:p w14:paraId="6F132DA9" w14:textId="77777777" w:rsidR="00AF1881" w:rsidRPr="0024016A" w:rsidRDefault="00AF1881" w:rsidP="002E32A1">
            <w:pPr>
              <w:spacing w:after="0" w:line="240" w:lineRule="auto"/>
              <w:jc w:val="both"/>
              <w:rPr>
                <w:sz w:val="20"/>
                <w:szCs w:val="20"/>
              </w:rPr>
            </w:pPr>
          </w:p>
        </w:tc>
        <w:tc>
          <w:tcPr>
            <w:tcW w:w="1843" w:type="dxa"/>
            <w:gridSpan w:val="3"/>
            <w:vMerge/>
          </w:tcPr>
          <w:p w14:paraId="4DCB9538" w14:textId="77777777" w:rsidR="00AF1881" w:rsidRPr="0024016A" w:rsidRDefault="00AF1881" w:rsidP="002E32A1">
            <w:pPr>
              <w:spacing w:after="0" w:line="240" w:lineRule="auto"/>
              <w:jc w:val="both"/>
              <w:rPr>
                <w:sz w:val="20"/>
                <w:szCs w:val="20"/>
              </w:rPr>
            </w:pPr>
          </w:p>
        </w:tc>
        <w:tc>
          <w:tcPr>
            <w:tcW w:w="1275" w:type="dxa"/>
            <w:gridSpan w:val="2"/>
            <w:vMerge/>
          </w:tcPr>
          <w:p w14:paraId="162863AE" w14:textId="77777777" w:rsidR="00AF1881" w:rsidRPr="0024016A" w:rsidRDefault="00AF1881" w:rsidP="002E32A1">
            <w:pPr>
              <w:spacing w:after="0" w:line="240" w:lineRule="auto"/>
              <w:jc w:val="both"/>
              <w:rPr>
                <w:sz w:val="20"/>
                <w:szCs w:val="20"/>
              </w:rPr>
            </w:pPr>
          </w:p>
        </w:tc>
      </w:tr>
      <w:tr w:rsidR="00AF1881" w:rsidRPr="0024016A" w14:paraId="2E263572" w14:textId="77777777" w:rsidTr="00126D44">
        <w:trPr>
          <w:gridAfter w:val="3"/>
          <w:wAfter w:w="1700" w:type="dxa"/>
          <w:trHeight w:val="735"/>
        </w:trPr>
        <w:tc>
          <w:tcPr>
            <w:tcW w:w="986" w:type="dxa"/>
            <w:vMerge w:val="restart"/>
          </w:tcPr>
          <w:p w14:paraId="515ECD37" w14:textId="77777777" w:rsidR="00AF1881" w:rsidRPr="0024016A" w:rsidRDefault="00AF1881" w:rsidP="002E32A1">
            <w:pPr>
              <w:spacing w:after="0" w:line="240" w:lineRule="auto"/>
              <w:jc w:val="both"/>
              <w:rPr>
                <w:sz w:val="20"/>
                <w:szCs w:val="20"/>
              </w:rPr>
            </w:pPr>
            <w:r w:rsidRPr="0024016A">
              <w:rPr>
                <w:sz w:val="20"/>
                <w:szCs w:val="20"/>
              </w:rPr>
              <w:t>Activity1.2</w:t>
            </w:r>
          </w:p>
        </w:tc>
        <w:tc>
          <w:tcPr>
            <w:tcW w:w="1413" w:type="dxa"/>
            <w:gridSpan w:val="3"/>
            <w:vMerge/>
          </w:tcPr>
          <w:p w14:paraId="3CF39BAF" w14:textId="77777777" w:rsidR="00AF1881" w:rsidRPr="0024016A" w:rsidRDefault="00AF1881" w:rsidP="002E32A1">
            <w:pPr>
              <w:spacing w:after="0" w:line="240" w:lineRule="auto"/>
              <w:jc w:val="both"/>
              <w:rPr>
                <w:sz w:val="20"/>
                <w:szCs w:val="20"/>
              </w:rPr>
            </w:pPr>
          </w:p>
        </w:tc>
        <w:tc>
          <w:tcPr>
            <w:tcW w:w="1600" w:type="dxa"/>
            <w:gridSpan w:val="4"/>
            <w:vMerge w:val="restart"/>
          </w:tcPr>
          <w:p w14:paraId="68A86735" w14:textId="77777777" w:rsidR="00AF1881" w:rsidRPr="0024016A" w:rsidRDefault="00AF1881" w:rsidP="002E32A1">
            <w:pPr>
              <w:spacing w:after="0" w:line="240" w:lineRule="auto"/>
              <w:jc w:val="both"/>
              <w:rPr>
                <w:sz w:val="20"/>
                <w:szCs w:val="20"/>
              </w:rPr>
            </w:pPr>
            <w:r w:rsidRPr="0024016A">
              <w:rPr>
                <w:sz w:val="20"/>
                <w:szCs w:val="20"/>
              </w:rPr>
              <w:t>Convene meetings of the OHS</w:t>
            </w:r>
          </w:p>
        </w:tc>
        <w:tc>
          <w:tcPr>
            <w:tcW w:w="1175" w:type="dxa"/>
            <w:gridSpan w:val="5"/>
            <w:vMerge w:val="restart"/>
          </w:tcPr>
          <w:p w14:paraId="1F8C45E8" w14:textId="77777777" w:rsidR="00AF1881" w:rsidRPr="0024016A" w:rsidRDefault="00AF1881" w:rsidP="002E32A1">
            <w:pPr>
              <w:spacing w:after="0" w:line="240" w:lineRule="auto"/>
              <w:jc w:val="both"/>
              <w:rPr>
                <w:sz w:val="20"/>
                <w:szCs w:val="20"/>
              </w:rPr>
            </w:pPr>
            <w:r w:rsidRPr="0024016A">
              <w:rPr>
                <w:sz w:val="20"/>
                <w:szCs w:val="20"/>
              </w:rPr>
              <w:t>Minutes, Attendance Register &amp; programme</w:t>
            </w:r>
          </w:p>
        </w:tc>
        <w:tc>
          <w:tcPr>
            <w:tcW w:w="914" w:type="dxa"/>
            <w:gridSpan w:val="6"/>
          </w:tcPr>
          <w:p w14:paraId="63628D1A" w14:textId="77777777" w:rsidR="00AF1881" w:rsidRPr="0024016A" w:rsidRDefault="00AF1881" w:rsidP="002E32A1">
            <w:pPr>
              <w:spacing w:after="0" w:line="240" w:lineRule="auto"/>
              <w:jc w:val="both"/>
              <w:rPr>
                <w:sz w:val="20"/>
                <w:szCs w:val="20"/>
              </w:rPr>
            </w:pPr>
            <w:r w:rsidRPr="0024016A">
              <w:rPr>
                <w:sz w:val="20"/>
                <w:szCs w:val="20"/>
              </w:rPr>
              <w:t xml:space="preserve">Target: </w:t>
            </w:r>
          </w:p>
        </w:tc>
        <w:tc>
          <w:tcPr>
            <w:tcW w:w="1135" w:type="dxa"/>
            <w:gridSpan w:val="7"/>
            <w:vMerge w:val="restart"/>
          </w:tcPr>
          <w:p w14:paraId="56CC04A5" w14:textId="77777777" w:rsidR="00AF1881" w:rsidRPr="0024016A" w:rsidRDefault="00AF1881" w:rsidP="002E32A1">
            <w:pPr>
              <w:spacing w:after="0" w:line="240" w:lineRule="auto"/>
              <w:jc w:val="both"/>
              <w:rPr>
                <w:sz w:val="20"/>
                <w:szCs w:val="20"/>
              </w:rPr>
            </w:pPr>
            <w:r w:rsidRPr="0024016A">
              <w:rPr>
                <w:sz w:val="20"/>
                <w:szCs w:val="20"/>
              </w:rPr>
              <w:t>Number</w:t>
            </w:r>
          </w:p>
        </w:tc>
        <w:tc>
          <w:tcPr>
            <w:tcW w:w="1253" w:type="dxa"/>
            <w:gridSpan w:val="6"/>
            <w:vMerge w:val="restart"/>
          </w:tcPr>
          <w:p w14:paraId="6BDB24DA" w14:textId="77777777" w:rsidR="00AF1881" w:rsidRPr="0024016A" w:rsidRDefault="00AF1881" w:rsidP="002E32A1">
            <w:pPr>
              <w:spacing w:after="0" w:line="240" w:lineRule="auto"/>
              <w:jc w:val="both"/>
              <w:rPr>
                <w:sz w:val="20"/>
                <w:szCs w:val="20"/>
              </w:rPr>
            </w:pPr>
            <w:r w:rsidRPr="0024016A">
              <w:rPr>
                <w:sz w:val="20"/>
                <w:szCs w:val="20"/>
              </w:rPr>
              <w:t>4</w:t>
            </w:r>
          </w:p>
        </w:tc>
        <w:tc>
          <w:tcPr>
            <w:tcW w:w="733" w:type="dxa"/>
            <w:gridSpan w:val="4"/>
            <w:vMerge w:val="restart"/>
          </w:tcPr>
          <w:p w14:paraId="5121A326" w14:textId="77777777" w:rsidR="00AF1881" w:rsidRPr="0024016A" w:rsidRDefault="00AF1881" w:rsidP="002E32A1">
            <w:pPr>
              <w:spacing w:after="0" w:line="240" w:lineRule="auto"/>
              <w:jc w:val="both"/>
              <w:rPr>
                <w:sz w:val="20"/>
                <w:szCs w:val="20"/>
              </w:rPr>
            </w:pPr>
            <w:r w:rsidRPr="0024016A">
              <w:rPr>
                <w:sz w:val="20"/>
                <w:szCs w:val="20"/>
              </w:rPr>
              <w:t>4</w:t>
            </w:r>
          </w:p>
        </w:tc>
        <w:tc>
          <w:tcPr>
            <w:tcW w:w="1134" w:type="dxa"/>
            <w:gridSpan w:val="2"/>
            <w:vMerge w:val="restart"/>
          </w:tcPr>
          <w:p w14:paraId="127CCEA3" w14:textId="77777777" w:rsidR="00AF1881" w:rsidRPr="0024016A" w:rsidRDefault="00AF1881" w:rsidP="002E32A1">
            <w:pPr>
              <w:spacing w:after="0" w:line="240" w:lineRule="auto"/>
              <w:jc w:val="both"/>
              <w:rPr>
                <w:sz w:val="20"/>
                <w:szCs w:val="20"/>
              </w:rPr>
            </w:pPr>
            <w:r>
              <w:rPr>
                <w:sz w:val="20"/>
                <w:szCs w:val="20"/>
              </w:rPr>
              <w:t xml:space="preserve">4 </w:t>
            </w:r>
          </w:p>
        </w:tc>
        <w:tc>
          <w:tcPr>
            <w:tcW w:w="1276" w:type="dxa"/>
            <w:gridSpan w:val="3"/>
            <w:vMerge w:val="restart"/>
          </w:tcPr>
          <w:p w14:paraId="590FF0EB" w14:textId="77777777" w:rsidR="00AF1881" w:rsidRPr="0024016A" w:rsidRDefault="00AF1881" w:rsidP="002E32A1">
            <w:pPr>
              <w:spacing w:after="0" w:line="240" w:lineRule="auto"/>
              <w:jc w:val="both"/>
              <w:rPr>
                <w:sz w:val="20"/>
                <w:szCs w:val="20"/>
              </w:rPr>
            </w:pPr>
            <w:r>
              <w:rPr>
                <w:sz w:val="20"/>
                <w:szCs w:val="20"/>
              </w:rPr>
              <w:t>Achieved</w:t>
            </w:r>
          </w:p>
        </w:tc>
        <w:tc>
          <w:tcPr>
            <w:tcW w:w="1843" w:type="dxa"/>
            <w:gridSpan w:val="3"/>
            <w:vMerge w:val="restart"/>
          </w:tcPr>
          <w:p w14:paraId="539A5FEE" w14:textId="77777777" w:rsidR="00AF1881" w:rsidRPr="0024016A" w:rsidRDefault="00AF1881" w:rsidP="002E32A1">
            <w:pPr>
              <w:spacing w:after="0" w:line="240" w:lineRule="auto"/>
              <w:jc w:val="both"/>
              <w:rPr>
                <w:sz w:val="20"/>
                <w:szCs w:val="20"/>
              </w:rPr>
            </w:pPr>
            <w:r>
              <w:rPr>
                <w:sz w:val="20"/>
                <w:szCs w:val="20"/>
              </w:rPr>
              <w:t>None</w:t>
            </w:r>
          </w:p>
        </w:tc>
        <w:tc>
          <w:tcPr>
            <w:tcW w:w="1275" w:type="dxa"/>
            <w:gridSpan w:val="2"/>
            <w:vMerge w:val="restart"/>
          </w:tcPr>
          <w:p w14:paraId="645F1143" w14:textId="77777777" w:rsidR="00AF1881" w:rsidRPr="0024016A" w:rsidRDefault="00AF1881" w:rsidP="002E32A1">
            <w:pPr>
              <w:spacing w:after="0" w:line="240" w:lineRule="auto"/>
              <w:jc w:val="both"/>
              <w:rPr>
                <w:sz w:val="20"/>
                <w:szCs w:val="20"/>
              </w:rPr>
            </w:pPr>
            <w:r>
              <w:rPr>
                <w:sz w:val="20"/>
                <w:szCs w:val="20"/>
              </w:rPr>
              <w:t>None</w:t>
            </w:r>
          </w:p>
        </w:tc>
      </w:tr>
      <w:tr w:rsidR="00AF1881" w:rsidRPr="0024016A" w14:paraId="12A62CD9" w14:textId="77777777" w:rsidTr="00126D44">
        <w:trPr>
          <w:gridAfter w:val="3"/>
          <w:wAfter w:w="1700" w:type="dxa"/>
          <w:trHeight w:val="305"/>
        </w:trPr>
        <w:tc>
          <w:tcPr>
            <w:tcW w:w="986" w:type="dxa"/>
            <w:vMerge/>
          </w:tcPr>
          <w:p w14:paraId="0ADD24CB" w14:textId="77777777" w:rsidR="00AF1881" w:rsidRPr="0024016A" w:rsidRDefault="00AF1881" w:rsidP="002E32A1">
            <w:pPr>
              <w:spacing w:after="0" w:line="240" w:lineRule="auto"/>
              <w:jc w:val="both"/>
              <w:rPr>
                <w:sz w:val="20"/>
                <w:szCs w:val="20"/>
              </w:rPr>
            </w:pPr>
          </w:p>
        </w:tc>
        <w:tc>
          <w:tcPr>
            <w:tcW w:w="1413" w:type="dxa"/>
            <w:gridSpan w:val="3"/>
            <w:vMerge/>
          </w:tcPr>
          <w:p w14:paraId="60D93312" w14:textId="77777777" w:rsidR="00AF1881" w:rsidRPr="0024016A" w:rsidRDefault="00AF1881" w:rsidP="002E32A1">
            <w:pPr>
              <w:spacing w:after="0" w:line="240" w:lineRule="auto"/>
              <w:jc w:val="both"/>
              <w:rPr>
                <w:sz w:val="20"/>
                <w:szCs w:val="20"/>
              </w:rPr>
            </w:pPr>
          </w:p>
        </w:tc>
        <w:tc>
          <w:tcPr>
            <w:tcW w:w="1600" w:type="dxa"/>
            <w:gridSpan w:val="4"/>
            <w:vMerge/>
          </w:tcPr>
          <w:p w14:paraId="078923A4" w14:textId="77777777" w:rsidR="00AF1881" w:rsidRPr="0024016A" w:rsidRDefault="00AF1881" w:rsidP="002E32A1">
            <w:pPr>
              <w:spacing w:after="0" w:line="240" w:lineRule="auto"/>
              <w:jc w:val="both"/>
              <w:rPr>
                <w:sz w:val="20"/>
                <w:szCs w:val="20"/>
              </w:rPr>
            </w:pPr>
          </w:p>
        </w:tc>
        <w:tc>
          <w:tcPr>
            <w:tcW w:w="1175" w:type="dxa"/>
            <w:gridSpan w:val="5"/>
            <w:vMerge/>
          </w:tcPr>
          <w:p w14:paraId="332905D9" w14:textId="77777777" w:rsidR="00AF1881" w:rsidRPr="0024016A" w:rsidRDefault="00AF1881" w:rsidP="002E32A1">
            <w:pPr>
              <w:spacing w:after="0" w:line="240" w:lineRule="auto"/>
              <w:jc w:val="both"/>
              <w:rPr>
                <w:sz w:val="20"/>
                <w:szCs w:val="20"/>
              </w:rPr>
            </w:pPr>
          </w:p>
        </w:tc>
        <w:tc>
          <w:tcPr>
            <w:tcW w:w="914" w:type="dxa"/>
            <w:gridSpan w:val="6"/>
          </w:tcPr>
          <w:p w14:paraId="47D2234F" w14:textId="77777777" w:rsidR="00AF1881" w:rsidRPr="0024016A" w:rsidRDefault="00AF1881" w:rsidP="002E32A1">
            <w:pPr>
              <w:spacing w:after="0" w:line="240" w:lineRule="auto"/>
              <w:jc w:val="both"/>
              <w:rPr>
                <w:sz w:val="20"/>
                <w:szCs w:val="20"/>
              </w:rPr>
            </w:pPr>
            <w:r w:rsidRPr="0024016A">
              <w:rPr>
                <w:sz w:val="20"/>
                <w:szCs w:val="20"/>
              </w:rPr>
              <w:t>Budget</w:t>
            </w:r>
          </w:p>
        </w:tc>
        <w:tc>
          <w:tcPr>
            <w:tcW w:w="1135" w:type="dxa"/>
            <w:gridSpan w:val="7"/>
            <w:vMerge/>
          </w:tcPr>
          <w:p w14:paraId="63A1607E" w14:textId="77777777" w:rsidR="00AF1881" w:rsidRPr="0024016A" w:rsidRDefault="00AF1881" w:rsidP="002E32A1">
            <w:pPr>
              <w:spacing w:after="0" w:line="240" w:lineRule="auto"/>
              <w:jc w:val="both"/>
              <w:rPr>
                <w:sz w:val="20"/>
                <w:szCs w:val="20"/>
              </w:rPr>
            </w:pPr>
          </w:p>
        </w:tc>
        <w:tc>
          <w:tcPr>
            <w:tcW w:w="1253" w:type="dxa"/>
            <w:gridSpan w:val="6"/>
            <w:vMerge/>
          </w:tcPr>
          <w:p w14:paraId="40FFB6F6" w14:textId="77777777" w:rsidR="00AF1881" w:rsidRPr="0024016A" w:rsidRDefault="00AF1881" w:rsidP="002E32A1">
            <w:pPr>
              <w:spacing w:after="0" w:line="240" w:lineRule="auto"/>
              <w:jc w:val="both"/>
              <w:rPr>
                <w:sz w:val="20"/>
                <w:szCs w:val="20"/>
              </w:rPr>
            </w:pPr>
          </w:p>
        </w:tc>
        <w:tc>
          <w:tcPr>
            <w:tcW w:w="733" w:type="dxa"/>
            <w:gridSpan w:val="4"/>
            <w:vMerge/>
          </w:tcPr>
          <w:p w14:paraId="2D1AD881" w14:textId="77777777" w:rsidR="00AF1881" w:rsidRPr="0024016A" w:rsidRDefault="00AF1881" w:rsidP="002E32A1">
            <w:pPr>
              <w:spacing w:after="0" w:line="240" w:lineRule="auto"/>
              <w:jc w:val="both"/>
              <w:rPr>
                <w:sz w:val="20"/>
                <w:szCs w:val="20"/>
              </w:rPr>
            </w:pPr>
          </w:p>
        </w:tc>
        <w:tc>
          <w:tcPr>
            <w:tcW w:w="1134" w:type="dxa"/>
            <w:gridSpan w:val="2"/>
            <w:vMerge/>
          </w:tcPr>
          <w:p w14:paraId="79F09E3B" w14:textId="77777777" w:rsidR="00AF1881" w:rsidRPr="0024016A" w:rsidRDefault="00AF1881" w:rsidP="002E32A1">
            <w:pPr>
              <w:spacing w:after="0" w:line="240" w:lineRule="auto"/>
              <w:jc w:val="both"/>
              <w:rPr>
                <w:sz w:val="20"/>
                <w:szCs w:val="20"/>
              </w:rPr>
            </w:pPr>
          </w:p>
        </w:tc>
        <w:tc>
          <w:tcPr>
            <w:tcW w:w="1276" w:type="dxa"/>
            <w:gridSpan w:val="3"/>
            <w:vMerge/>
          </w:tcPr>
          <w:p w14:paraId="1EF347AE" w14:textId="77777777" w:rsidR="00AF1881" w:rsidRPr="0024016A" w:rsidRDefault="00AF1881" w:rsidP="002E32A1">
            <w:pPr>
              <w:spacing w:after="0" w:line="240" w:lineRule="auto"/>
              <w:jc w:val="both"/>
              <w:rPr>
                <w:sz w:val="20"/>
                <w:szCs w:val="20"/>
              </w:rPr>
            </w:pPr>
          </w:p>
        </w:tc>
        <w:tc>
          <w:tcPr>
            <w:tcW w:w="1843" w:type="dxa"/>
            <w:gridSpan w:val="3"/>
            <w:vMerge/>
          </w:tcPr>
          <w:p w14:paraId="761196A1" w14:textId="77777777" w:rsidR="00AF1881" w:rsidRPr="0024016A" w:rsidRDefault="00AF1881" w:rsidP="002E32A1">
            <w:pPr>
              <w:spacing w:after="0" w:line="240" w:lineRule="auto"/>
              <w:jc w:val="both"/>
              <w:rPr>
                <w:sz w:val="20"/>
                <w:szCs w:val="20"/>
              </w:rPr>
            </w:pPr>
          </w:p>
        </w:tc>
        <w:tc>
          <w:tcPr>
            <w:tcW w:w="1275" w:type="dxa"/>
            <w:gridSpan w:val="2"/>
            <w:vMerge/>
          </w:tcPr>
          <w:p w14:paraId="1BCC9614" w14:textId="77777777" w:rsidR="00AF1881" w:rsidRPr="0024016A" w:rsidRDefault="00AF1881" w:rsidP="002E32A1">
            <w:pPr>
              <w:spacing w:after="0" w:line="240" w:lineRule="auto"/>
              <w:jc w:val="both"/>
              <w:rPr>
                <w:sz w:val="20"/>
                <w:szCs w:val="20"/>
              </w:rPr>
            </w:pPr>
          </w:p>
        </w:tc>
      </w:tr>
      <w:tr w:rsidR="0024016A" w:rsidRPr="0024016A" w14:paraId="25B2CCA1" w14:textId="77777777" w:rsidTr="00F7512F">
        <w:trPr>
          <w:gridAfter w:val="3"/>
          <w:wAfter w:w="1700" w:type="dxa"/>
        </w:trPr>
        <w:tc>
          <w:tcPr>
            <w:tcW w:w="986" w:type="dxa"/>
          </w:tcPr>
          <w:p w14:paraId="0C13416C" w14:textId="77777777" w:rsidR="0024016A" w:rsidRPr="0024016A" w:rsidRDefault="0024016A" w:rsidP="002E32A1">
            <w:pPr>
              <w:spacing w:after="0" w:line="240" w:lineRule="auto"/>
              <w:jc w:val="both"/>
              <w:rPr>
                <w:rFonts w:cs="Times New Roman"/>
                <w:b/>
                <w:sz w:val="20"/>
                <w:szCs w:val="20"/>
              </w:rPr>
            </w:pPr>
          </w:p>
        </w:tc>
        <w:tc>
          <w:tcPr>
            <w:tcW w:w="13751" w:type="dxa"/>
            <w:gridSpan w:val="45"/>
          </w:tcPr>
          <w:p w14:paraId="59C195BD" w14:textId="77777777" w:rsidR="0024016A" w:rsidRPr="0024016A" w:rsidRDefault="0024016A" w:rsidP="002E32A1">
            <w:pPr>
              <w:spacing w:after="0" w:line="240" w:lineRule="auto"/>
              <w:jc w:val="both"/>
              <w:rPr>
                <w:rFonts w:cs="Times New Roman"/>
                <w:b/>
                <w:sz w:val="20"/>
                <w:szCs w:val="20"/>
              </w:rPr>
            </w:pPr>
            <w:r w:rsidRPr="0024016A">
              <w:rPr>
                <w:rFonts w:cs="Times New Roman"/>
                <w:b/>
                <w:sz w:val="20"/>
                <w:szCs w:val="20"/>
              </w:rPr>
              <w:t xml:space="preserve">Administration and Council Support </w:t>
            </w:r>
          </w:p>
          <w:p w14:paraId="729A54C4" w14:textId="77777777" w:rsidR="0024016A" w:rsidRPr="0024016A" w:rsidRDefault="0024016A" w:rsidP="002E32A1">
            <w:pPr>
              <w:spacing w:after="0" w:line="240" w:lineRule="auto"/>
              <w:jc w:val="both"/>
              <w:rPr>
                <w:rFonts w:cs="Times New Roman"/>
                <w:b/>
                <w:sz w:val="20"/>
                <w:szCs w:val="20"/>
              </w:rPr>
            </w:pPr>
          </w:p>
        </w:tc>
      </w:tr>
      <w:tr w:rsidR="0024016A" w:rsidRPr="0024016A" w14:paraId="5E78A757" w14:textId="77777777" w:rsidTr="00126D44">
        <w:trPr>
          <w:gridAfter w:val="3"/>
          <w:wAfter w:w="1700" w:type="dxa"/>
        </w:trPr>
        <w:tc>
          <w:tcPr>
            <w:tcW w:w="986" w:type="dxa"/>
          </w:tcPr>
          <w:p w14:paraId="576105D8" w14:textId="77777777" w:rsidR="0024016A" w:rsidRPr="0024016A" w:rsidRDefault="0024016A" w:rsidP="002E32A1">
            <w:pPr>
              <w:spacing w:after="0" w:line="240" w:lineRule="auto"/>
              <w:jc w:val="both"/>
              <w:rPr>
                <w:b/>
                <w:sz w:val="20"/>
                <w:szCs w:val="20"/>
              </w:rPr>
            </w:pPr>
            <w:r w:rsidRPr="0024016A">
              <w:rPr>
                <w:b/>
                <w:sz w:val="20"/>
                <w:szCs w:val="20"/>
              </w:rPr>
              <w:t>Planning level</w:t>
            </w:r>
          </w:p>
        </w:tc>
        <w:tc>
          <w:tcPr>
            <w:tcW w:w="1413" w:type="dxa"/>
            <w:gridSpan w:val="3"/>
          </w:tcPr>
          <w:p w14:paraId="402A02A4" w14:textId="77777777" w:rsidR="0024016A" w:rsidRPr="0024016A" w:rsidRDefault="0024016A" w:rsidP="002E32A1">
            <w:pPr>
              <w:spacing w:after="0" w:line="240" w:lineRule="auto"/>
              <w:jc w:val="both"/>
              <w:rPr>
                <w:b/>
                <w:sz w:val="20"/>
                <w:szCs w:val="20"/>
              </w:rPr>
            </w:pPr>
            <w:r w:rsidRPr="0024016A">
              <w:rPr>
                <w:b/>
                <w:sz w:val="20"/>
                <w:szCs w:val="20"/>
              </w:rPr>
              <w:t>Predetermined Objectives</w:t>
            </w:r>
          </w:p>
        </w:tc>
        <w:tc>
          <w:tcPr>
            <w:tcW w:w="1770" w:type="dxa"/>
            <w:gridSpan w:val="7"/>
          </w:tcPr>
          <w:p w14:paraId="26B418E2" w14:textId="77777777" w:rsidR="0024016A" w:rsidRPr="0024016A" w:rsidRDefault="0024016A" w:rsidP="002E32A1">
            <w:pPr>
              <w:spacing w:after="0" w:line="240" w:lineRule="auto"/>
              <w:jc w:val="both"/>
              <w:rPr>
                <w:b/>
                <w:sz w:val="20"/>
                <w:szCs w:val="20"/>
              </w:rPr>
            </w:pPr>
            <w:r w:rsidRPr="0024016A">
              <w:rPr>
                <w:b/>
                <w:sz w:val="20"/>
                <w:szCs w:val="20"/>
              </w:rPr>
              <w:t>Key Performance Indicator</w:t>
            </w:r>
          </w:p>
        </w:tc>
        <w:tc>
          <w:tcPr>
            <w:tcW w:w="1371" w:type="dxa"/>
            <w:gridSpan w:val="5"/>
          </w:tcPr>
          <w:p w14:paraId="662B5EA1" w14:textId="77777777" w:rsidR="0024016A" w:rsidRPr="0024016A" w:rsidRDefault="0024016A" w:rsidP="002E32A1">
            <w:pPr>
              <w:spacing w:after="0" w:line="240" w:lineRule="auto"/>
              <w:jc w:val="both"/>
              <w:rPr>
                <w:b/>
                <w:sz w:val="20"/>
                <w:szCs w:val="20"/>
              </w:rPr>
            </w:pPr>
            <w:r w:rsidRPr="0024016A">
              <w:rPr>
                <w:b/>
                <w:sz w:val="20"/>
                <w:szCs w:val="20"/>
              </w:rPr>
              <w:t xml:space="preserve">Evidence </w:t>
            </w:r>
          </w:p>
        </w:tc>
        <w:tc>
          <w:tcPr>
            <w:tcW w:w="831" w:type="dxa"/>
            <w:gridSpan w:val="6"/>
          </w:tcPr>
          <w:p w14:paraId="28DA4019" w14:textId="77777777" w:rsidR="0024016A" w:rsidRPr="0024016A" w:rsidRDefault="0024016A" w:rsidP="002E32A1">
            <w:pPr>
              <w:spacing w:after="0" w:line="240" w:lineRule="auto"/>
              <w:jc w:val="both"/>
              <w:rPr>
                <w:b/>
                <w:sz w:val="20"/>
                <w:szCs w:val="20"/>
              </w:rPr>
            </w:pPr>
            <w:r w:rsidRPr="0024016A">
              <w:rPr>
                <w:b/>
                <w:sz w:val="20"/>
                <w:szCs w:val="20"/>
              </w:rPr>
              <w:t>type</w:t>
            </w:r>
          </w:p>
        </w:tc>
        <w:tc>
          <w:tcPr>
            <w:tcW w:w="1412" w:type="dxa"/>
            <w:gridSpan w:val="6"/>
          </w:tcPr>
          <w:p w14:paraId="57D9D15A" w14:textId="77777777" w:rsidR="0024016A" w:rsidRPr="0024016A" w:rsidRDefault="0024016A" w:rsidP="002E32A1">
            <w:pPr>
              <w:spacing w:after="0" w:line="240" w:lineRule="auto"/>
              <w:jc w:val="both"/>
              <w:rPr>
                <w:b/>
                <w:sz w:val="20"/>
                <w:szCs w:val="20"/>
              </w:rPr>
            </w:pPr>
            <w:r w:rsidRPr="0024016A">
              <w:rPr>
                <w:b/>
                <w:sz w:val="20"/>
                <w:szCs w:val="20"/>
              </w:rPr>
              <w:t>Unit of Measure</w:t>
            </w:r>
          </w:p>
        </w:tc>
        <w:tc>
          <w:tcPr>
            <w:tcW w:w="971" w:type="dxa"/>
            <w:gridSpan w:val="6"/>
          </w:tcPr>
          <w:p w14:paraId="5A415478" w14:textId="77777777" w:rsidR="0024016A" w:rsidRPr="0024016A" w:rsidRDefault="0024016A" w:rsidP="002E32A1">
            <w:pPr>
              <w:spacing w:after="0" w:line="240" w:lineRule="auto"/>
              <w:jc w:val="both"/>
              <w:rPr>
                <w:b/>
                <w:sz w:val="20"/>
                <w:szCs w:val="20"/>
              </w:rPr>
            </w:pPr>
            <w:r w:rsidRPr="0024016A">
              <w:rPr>
                <w:b/>
                <w:sz w:val="20"/>
                <w:szCs w:val="20"/>
              </w:rPr>
              <w:t xml:space="preserve">Baseline </w:t>
            </w:r>
          </w:p>
        </w:tc>
        <w:tc>
          <w:tcPr>
            <w:tcW w:w="455" w:type="dxa"/>
            <w:gridSpan w:val="2"/>
          </w:tcPr>
          <w:p w14:paraId="17525337" w14:textId="77777777" w:rsidR="0024016A" w:rsidRPr="0024016A" w:rsidRDefault="0024016A" w:rsidP="002E32A1">
            <w:pPr>
              <w:spacing w:after="0" w:line="240" w:lineRule="auto"/>
              <w:jc w:val="both"/>
              <w:rPr>
                <w:b/>
                <w:sz w:val="20"/>
                <w:szCs w:val="20"/>
              </w:rPr>
            </w:pPr>
            <w:r w:rsidRPr="0024016A">
              <w:rPr>
                <w:b/>
                <w:sz w:val="20"/>
                <w:szCs w:val="20"/>
              </w:rPr>
              <w:t>Annual Target</w:t>
            </w:r>
          </w:p>
        </w:tc>
        <w:tc>
          <w:tcPr>
            <w:tcW w:w="1134" w:type="dxa"/>
            <w:gridSpan w:val="2"/>
          </w:tcPr>
          <w:p w14:paraId="4C4F33BB" w14:textId="77777777" w:rsidR="0024016A" w:rsidRPr="0024016A" w:rsidRDefault="0024016A" w:rsidP="002E32A1">
            <w:pPr>
              <w:spacing w:after="0" w:line="240" w:lineRule="auto"/>
              <w:jc w:val="both"/>
              <w:rPr>
                <w:b/>
                <w:sz w:val="20"/>
                <w:szCs w:val="20"/>
              </w:rPr>
            </w:pPr>
            <w:r w:rsidRPr="0024016A">
              <w:rPr>
                <w:b/>
                <w:sz w:val="20"/>
                <w:szCs w:val="20"/>
              </w:rPr>
              <w:t>KPI Achievement rate</w:t>
            </w:r>
          </w:p>
        </w:tc>
        <w:tc>
          <w:tcPr>
            <w:tcW w:w="1276" w:type="dxa"/>
            <w:gridSpan w:val="3"/>
          </w:tcPr>
          <w:p w14:paraId="1580631B" w14:textId="77777777" w:rsidR="0024016A" w:rsidRPr="0024016A" w:rsidRDefault="0024016A" w:rsidP="002E32A1">
            <w:pPr>
              <w:spacing w:after="0" w:line="240" w:lineRule="auto"/>
              <w:jc w:val="both"/>
              <w:rPr>
                <w:b/>
                <w:sz w:val="20"/>
                <w:szCs w:val="20"/>
              </w:rPr>
            </w:pPr>
            <w:r w:rsidRPr="0024016A">
              <w:rPr>
                <w:b/>
                <w:sz w:val="20"/>
                <w:szCs w:val="20"/>
              </w:rPr>
              <w:t>Progress</w:t>
            </w:r>
          </w:p>
        </w:tc>
        <w:tc>
          <w:tcPr>
            <w:tcW w:w="850" w:type="dxa"/>
            <w:gridSpan w:val="2"/>
          </w:tcPr>
          <w:p w14:paraId="7966B1EF" w14:textId="77777777" w:rsidR="0024016A" w:rsidRPr="0024016A" w:rsidRDefault="0024016A" w:rsidP="002E32A1">
            <w:pPr>
              <w:spacing w:after="0" w:line="240" w:lineRule="auto"/>
              <w:jc w:val="both"/>
              <w:rPr>
                <w:b/>
                <w:sz w:val="20"/>
                <w:szCs w:val="20"/>
              </w:rPr>
            </w:pPr>
            <w:r w:rsidRPr="0024016A">
              <w:rPr>
                <w:b/>
                <w:sz w:val="20"/>
                <w:szCs w:val="20"/>
              </w:rPr>
              <w:t>Variance</w:t>
            </w:r>
          </w:p>
        </w:tc>
        <w:tc>
          <w:tcPr>
            <w:tcW w:w="2268" w:type="dxa"/>
            <w:gridSpan w:val="3"/>
          </w:tcPr>
          <w:p w14:paraId="73C527B0" w14:textId="77777777" w:rsidR="0024016A" w:rsidRPr="0024016A" w:rsidRDefault="0024016A" w:rsidP="002E32A1">
            <w:pPr>
              <w:spacing w:after="0" w:line="240" w:lineRule="auto"/>
              <w:jc w:val="both"/>
              <w:rPr>
                <w:b/>
                <w:sz w:val="20"/>
                <w:szCs w:val="20"/>
              </w:rPr>
            </w:pPr>
            <w:r w:rsidRPr="0024016A">
              <w:rPr>
                <w:b/>
                <w:sz w:val="20"/>
                <w:szCs w:val="20"/>
              </w:rPr>
              <w:t>Remedial steps taken/to be taken</w:t>
            </w:r>
          </w:p>
          <w:p w14:paraId="6D909388" w14:textId="77777777" w:rsidR="0024016A" w:rsidRPr="0024016A" w:rsidRDefault="0024016A" w:rsidP="002E32A1">
            <w:pPr>
              <w:spacing w:after="0" w:line="240" w:lineRule="auto"/>
              <w:jc w:val="both"/>
              <w:rPr>
                <w:b/>
                <w:sz w:val="20"/>
                <w:szCs w:val="20"/>
              </w:rPr>
            </w:pPr>
          </w:p>
        </w:tc>
      </w:tr>
      <w:tr w:rsidR="0024016A" w:rsidRPr="0024016A" w14:paraId="4480BD19" w14:textId="77777777" w:rsidTr="00126D44">
        <w:trPr>
          <w:gridAfter w:val="3"/>
          <w:wAfter w:w="1700" w:type="dxa"/>
          <w:trHeight w:val="368"/>
        </w:trPr>
        <w:tc>
          <w:tcPr>
            <w:tcW w:w="986" w:type="dxa"/>
            <w:vMerge w:val="restart"/>
          </w:tcPr>
          <w:p w14:paraId="55B893D7" w14:textId="77777777" w:rsidR="0024016A" w:rsidRPr="0024016A" w:rsidRDefault="0024016A" w:rsidP="002E32A1">
            <w:pPr>
              <w:spacing w:after="0" w:line="240" w:lineRule="auto"/>
              <w:jc w:val="both"/>
              <w:rPr>
                <w:sz w:val="20"/>
                <w:szCs w:val="20"/>
              </w:rPr>
            </w:pPr>
            <w:r w:rsidRPr="0024016A">
              <w:rPr>
                <w:sz w:val="20"/>
                <w:szCs w:val="20"/>
              </w:rPr>
              <w:t>Activity1.1</w:t>
            </w:r>
          </w:p>
        </w:tc>
        <w:tc>
          <w:tcPr>
            <w:tcW w:w="1413" w:type="dxa"/>
            <w:gridSpan w:val="3"/>
            <w:vMerge w:val="restart"/>
          </w:tcPr>
          <w:p w14:paraId="250C73C7" w14:textId="77777777" w:rsidR="0024016A" w:rsidRPr="0024016A" w:rsidRDefault="0024016A" w:rsidP="002E32A1">
            <w:pPr>
              <w:spacing w:after="0" w:line="240" w:lineRule="auto"/>
              <w:jc w:val="both"/>
              <w:rPr>
                <w:sz w:val="20"/>
                <w:szCs w:val="20"/>
              </w:rPr>
            </w:pPr>
            <w:r w:rsidRPr="0024016A">
              <w:rPr>
                <w:sz w:val="20"/>
                <w:szCs w:val="20"/>
              </w:rPr>
              <w:t xml:space="preserve">Development of the Corporate Services Excellence </w:t>
            </w:r>
          </w:p>
        </w:tc>
        <w:tc>
          <w:tcPr>
            <w:tcW w:w="1770" w:type="dxa"/>
            <w:gridSpan w:val="7"/>
            <w:vMerge w:val="restart"/>
          </w:tcPr>
          <w:p w14:paraId="69C25682" w14:textId="77777777" w:rsidR="0024016A" w:rsidRPr="0024016A" w:rsidRDefault="0024016A" w:rsidP="002E32A1">
            <w:pPr>
              <w:spacing w:after="0" w:line="240" w:lineRule="auto"/>
              <w:jc w:val="both"/>
              <w:rPr>
                <w:sz w:val="20"/>
                <w:szCs w:val="20"/>
              </w:rPr>
            </w:pPr>
            <w:r w:rsidRPr="0024016A">
              <w:rPr>
                <w:sz w:val="20"/>
                <w:szCs w:val="20"/>
              </w:rPr>
              <w:t xml:space="preserve">Number of awareness workshop held </w:t>
            </w:r>
          </w:p>
        </w:tc>
        <w:tc>
          <w:tcPr>
            <w:tcW w:w="1371" w:type="dxa"/>
            <w:gridSpan w:val="5"/>
            <w:vMerge w:val="restart"/>
          </w:tcPr>
          <w:p w14:paraId="5F7DA26D" w14:textId="77777777" w:rsidR="0024016A" w:rsidRPr="0024016A" w:rsidRDefault="0024016A" w:rsidP="002E32A1">
            <w:pPr>
              <w:spacing w:after="0" w:line="240" w:lineRule="auto"/>
              <w:jc w:val="both"/>
              <w:rPr>
                <w:sz w:val="20"/>
                <w:szCs w:val="20"/>
              </w:rPr>
            </w:pPr>
            <w:r w:rsidRPr="0024016A">
              <w:rPr>
                <w:sz w:val="20"/>
                <w:szCs w:val="20"/>
              </w:rPr>
              <w:t>Minutes and attendance register</w:t>
            </w:r>
          </w:p>
        </w:tc>
        <w:tc>
          <w:tcPr>
            <w:tcW w:w="831" w:type="dxa"/>
            <w:gridSpan w:val="6"/>
          </w:tcPr>
          <w:p w14:paraId="71CD0A55" w14:textId="77777777" w:rsidR="0024016A" w:rsidRPr="0024016A" w:rsidRDefault="0024016A" w:rsidP="002E32A1">
            <w:pPr>
              <w:spacing w:after="0" w:line="240" w:lineRule="auto"/>
              <w:jc w:val="both"/>
              <w:rPr>
                <w:sz w:val="20"/>
                <w:szCs w:val="20"/>
              </w:rPr>
            </w:pPr>
            <w:r w:rsidRPr="0024016A">
              <w:rPr>
                <w:sz w:val="20"/>
                <w:szCs w:val="20"/>
              </w:rPr>
              <w:t xml:space="preserve">Target </w:t>
            </w:r>
          </w:p>
        </w:tc>
        <w:tc>
          <w:tcPr>
            <w:tcW w:w="1412" w:type="dxa"/>
            <w:gridSpan w:val="6"/>
            <w:vMerge w:val="restart"/>
          </w:tcPr>
          <w:p w14:paraId="62125DCE" w14:textId="77777777" w:rsidR="0024016A" w:rsidRPr="0024016A" w:rsidRDefault="0024016A" w:rsidP="002E32A1">
            <w:pPr>
              <w:spacing w:after="0" w:line="240" w:lineRule="auto"/>
              <w:jc w:val="both"/>
              <w:rPr>
                <w:sz w:val="20"/>
                <w:szCs w:val="20"/>
              </w:rPr>
            </w:pPr>
            <w:r w:rsidRPr="0024016A">
              <w:rPr>
                <w:sz w:val="20"/>
                <w:szCs w:val="20"/>
              </w:rPr>
              <w:t xml:space="preserve">Number </w:t>
            </w:r>
          </w:p>
        </w:tc>
        <w:tc>
          <w:tcPr>
            <w:tcW w:w="971" w:type="dxa"/>
            <w:gridSpan w:val="6"/>
          </w:tcPr>
          <w:p w14:paraId="75A59CA5" w14:textId="77777777" w:rsidR="0024016A" w:rsidRPr="0024016A" w:rsidRDefault="0024016A" w:rsidP="002E32A1">
            <w:pPr>
              <w:spacing w:after="0" w:line="240" w:lineRule="auto"/>
              <w:jc w:val="both"/>
              <w:rPr>
                <w:sz w:val="20"/>
                <w:szCs w:val="20"/>
              </w:rPr>
            </w:pPr>
            <w:r w:rsidRPr="0024016A">
              <w:rPr>
                <w:sz w:val="20"/>
                <w:szCs w:val="20"/>
              </w:rPr>
              <w:t>0</w:t>
            </w:r>
          </w:p>
        </w:tc>
        <w:tc>
          <w:tcPr>
            <w:tcW w:w="455" w:type="dxa"/>
            <w:gridSpan w:val="2"/>
          </w:tcPr>
          <w:p w14:paraId="6D776CF6" w14:textId="77777777" w:rsidR="0024016A" w:rsidRPr="0024016A" w:rsidRDefault="0024016A" w:rsidP="002E32A1">
            <w:pPr>
              <w:spacing w:after="0" w:line="240" w:lineRule="auto"/>
              <w:jc w:val="both"/>
              <w:rPr>
                <w:sz w:val="20"/>
                <w:szCs w:val="20"/>
              </w:rPr>
            </w:pPr>
            <w:r w:rsidRPr="0024016A">
              <w:rPr>
                <w:sz w:val="20"/>
                <w:szCs w:val="20"/>
              </w:rPr>
              <w:t>1</w:t>
            </w:r>
          </w:p>
        </w:tc>
        <w:tc>
          <w:tcPr>
            <w:tcW w:w="1134" w:type="dxa"/>
            <w:gridSpan w:val="2"/>
          </w:tcPr>
          <w:p w14:paraId="199BFF7F" w14:textId="77777777" w:rsidR="0024016A" w:rsidRPr="0024016A" w:rsidRDefault="0024016A" w:rsidP="002E32A1">
            <w:pPr>
              <w:spacing w:after="0" w:line="240" w:lineRule="auto"/>
              <w:jc w:val="both"/>
              <w:rPr>
                <w:sz w:val="20"/>
                <w:szCs w:val="20"/>
              </w:rPr>
            </w:pPr>
          </w:p>
        </w:tc>
        <w:tc>
          <w:tcPr>
            <w:tcW w:w="1276" w:type="dxa"/>
            <w:gridSpan w:val="3"/>
            <w:vMerge w:val="restart"/>
          </w:tcPr>
          <w:p w14:paraId="10A574CB" w14:textId="77777777" w:rsidR="0024016A" w:rsidRPr="0024016A" w:rsidRDefault="00F7512F" w:rsidP="002E32A1">
            <w:pPr>
              <w:spacing w:after="0" w:line="240" w:lineRule="auto"/>
              <w:jc w:val="both"/>
              <w:rPr>
                <w:sz w:val="20"/>
                <w:szCs w:val="20"/>
              </w:rPr>
            </w:pPr>
            <w:r>
              <w:rPr>
                <w:sz w:val="20"/>
                <w:szCs w:val="20"/>
              </w:rPr>
              <w:t>0</w:t>
            </w:r>
          </w:p>
        </w:tc>
        <w:tc>
          <w:tcPr>
            <w:tcW w:w="850" w:type="dxa"/>
            <w:gridSpan w:val="2"/>
            <w:vMerge w:val="restart"/>
          </w:tcPr>
          <w:p w14:paraId="367E586D" w14:textId="77777777" w:rsidR="0024016A" w:rsidRPr="0024016A" w:rsidRDefault="0024016A" w:rsidP="002E32A1">
            <w:pPr>
              <w:spacing w:after="0" w:line="240" w:lineRule="auto"/>
              <w:jc w:val="both"/>
              <w:rPr>
                <w:sz w:val="20"/>
                <w:szCs w:val="20"/>
              </w:rPr>
            </w:pPr>
            <w:r w:rsidRPr="0024016A">
              <w:rPr>
                <w:sz w:val="20"/>
                <w:szCs w:val="20"/>
              </w:rPr>
              <w:t>None</w:t>
            </w:r>
          </w:p>
        </w:tc>
        <w:tc>
          <w:tcPr>
            <w:tcW w:w="2268" w:type="dxa"/>
            <w:gridSpan w:val="3"/>
            <w:vMerge w:val="restart"/>
          </w:tcPr>
          <w:p w14:paraId="28132EC8" w14:textId="77777777" w:rsidR="0024016A" w:rsidRPr="0024016A" w:rsidRDefault="0024016A" w:rsidP="002E32A1">
            <w:pPr>
              <w:spacing w:after="0" w:line="240" w:lineRule="auto"/>
              <w:jc w:val="both"/>
              <w:rPr>
                <w:sz w:val="20"/>
                <w:szCs w:val="20"/>
              </w:rPr>
            </w:pPr>
            <w:r w:rsidRPr="0024016A">
              <w:rPr>
                <w:sz w:val="20"/>
                <w:szCs w:val="20"/>
              </w:rPr>
              <w:t>Not applicable</w:t>
            </w:r>
          </w:p>
          <w:p w14:paraId="02F678B1" w14:textId="77777777" w:rsidR="0024016A" w:rsidRPr="0024016A" w:rsidRDefault="0024016A" w:rsidP="002E32A1">
            <w:pPr>
              <w:spacing w:after="0" w:line="240" w:lineRule="auto"/>
              <w:jc w:val="both"/>
              <w:rPr>
                <w:sz w:val="20"/>
                <w:szCs w:val="20"/>
              </w:rPr>
            </w:pPr>
          </w:p>
        </w:tc>
      </w:tr>
      <w:tr w:rsidR="0024016A" w:rsidRPr="0024016A" w14:paraId="1E276DCC" w14:textId="77777777" w:rsidTr="00126D44">
        <w:trPr>
          <w:gridAfter w:val="3"/>
          <w:wAfter w:w="1700" w:type="dxa"/>
          <w:trHeight w:val="367"/>
        </w:trPr>
        <w:tc>
          <w:tcPr>
            <w:tcW w:w="986" w:type="dxa"/>
            <w:vMerge/>
          </w:tcPr>
          <w:p w14:paraId="19E334AA" w14:textId="77777777" w:rsidR="0024016A" w:rsidRPr="0024016A" w:rsidRDefault="0024016A" w:rsidP="002E32A1">
            <w:pPr>
              <w:spacing w:after="0" w:line="240" w:lineRule="auto"/>
              <w:jc w:val="both"/>
              <w:rPr>
                <w:sz w:val="20"/>
                <w:szCs w:val="20"/>
              </w:rPr>
            </w:pPr>
          </w:p>
        </w:tc>
        <w:tc>
          <w:tcPr>
            <w:tcW w:w="1413" w:type="dxa"/>
            <w:gridSpan w:val="3"/>
            <w:vMerge/>
          </w:tcPr>
          <w:p w14:paraId="3C681A4D" w14:textId="77777777" w:rsidR="0024016A" w:rsidRPr="0024016A" w:rsidRDefault="0024016A" w:rsidP="002E32A1">
            <w:pPr>
              <w:spacing w:after="0" w:line="240" w:lineRule="auto"/>
              <w:jc w:val="both"/>
              <w:rPr>
                <w:sz w:val="20"/>
                <w:szCs w:val="20"/>
              </w:rPr>
            </w:pPr>
          </w:p>
        </w:tc>
        <w:tc>
          <w:tcPr>
            <w:tcW w:w="1770" w:type="dxa"/>
            <w:gridSpan w:val="7"/>
            <w:vMerge/>
          </w:tcPr>
          <w:p w14:paraId="00C5CCD3" w14:textId="77777777" w:rsidR="0024016A" w:rsidRPr="0024016A" w:rsidRDefault="0024016A" w:rsidP="002E32A1">
            <w:pPr>
              <w:spacing w:after="0" w:line="240" w:lineRule="auto"/>
              <w:jc w:val="both"/>
              <w:rPr>
                <w:sz w:val="20"/>
                <w:szCs w:val="20"/>
              </w:rPr>
            </w:pPr>
          </w:p>
        </w:tc>
        <w:tc>
          <w:tcPr>
            <w:tcW w:w="1371" w:type="dxa"/>
            <w:gridSpan w:val="5"/>
            <w:vMerge/>
          </w:tcPr>
          <w:p w14:paraId="3F4F6DC1" w14:textId="77777777" w:rsidR="0024016A" w:rsidRPr="0024016A" w:rsidRDefault="0024016A" w:rsidP="002E32A1">
            <w:pPr>
              <w:spacing w:after="0" w:line="240" w:lineRule="auto"/>
              <w:jc w:val="both"/>
              <w:rPr>
                <w:sz w:val="20"/>
                <w:szCs w:val="20"/>
              </w:rPr>
            </w:pPr>
          </w:p>
        </w:tc>
        <w:tc>
          <w:tcPr>
            <w:tcW w:w="831" w:type="dxa"/>
            <w:gridSpan w:val="6"/>
          </w:tcPr>
          <w:p w14:paraId="65325A4E" w14:textId="77777777" w:rsidR="0024016A" w:rsidRPr="0024016A" w:rsidRDefault="0024016A" w:rsidP="002E32A1">
            <w:pPr>
              <w:spacing w:after="0" w:line="240" w:lineRule="auto"/>
              <w:jc w:val="both"/>
              <w:rPr>
                <w:sz w:val="20"/>
                <w:szCs w:val="20"/>
              </w:rPr>
            </w:pPr>
            <w:r w:rsidRPr="0024016A">
              <w:rPr>
                <w:sz w:val="20"/>
                <w:szCs w:val="20"/>
              </w:rPr>
              <w:t>Budget</w:t>
            </w:r>
          </w:p>
        </w:tc>
        <w:tc>
          <w:tcPr>
            <w:tcW w:w="1412" w:type="dxa"/>
            <w:gridSpan w:val="6"/>
            <w:vMerge/>
          </w:tcPr>
          <w:p w14:paraId="57BF5BCB" w14:textId="77777777" w:rsidR="0024016A" w:rsidRPr="0024016A" w:rsidRDefault="0024016A" w:rsidP="002E32A1">
            <w:pPr>
              <w:spacing w:after="0" w:line="240" w:lineRule="auto"/>
              <w:jc w:val="both"/>
              <w:rPr>
                <w:sz w:val="20"/>
                <w:szCs w:val="20"/>
              </w:rPr>
            </w:pPr>
          </w:p>
        </w:tc>
        <w:tc>
          <w:tcPr>
            <w:tcW w:w="971" w:type="dxa"/>
            <w:gridSpan w:val="6"/>
          </w:tcPr>
          <w:p w14:paraId="63316571" w14:textId="77777777" w:rsidR="0024016A" w:rsidRPr="0024016A" w:rsidRDefault="0024016A" w:rsidP="002E32A1">
            <w:pPr>
              <w:spacing w:after="0" w:line="240" w:lineRule="auto"/>
              <w:jc w:val="both"/>
              <w:rPr>
                <w:sz w:val="20"/>
                <w:szCs w:val="20"/>
              </w:rPr>
            </w:pPr>
          </w:p>
        </w:tc>
        <w:tc>
          <w:tcPr>
            <w:tcW w:w="455" w:type="dxa"/>
            <w:gridSpan w:val="2"/>
          </w:tcPr>
          <w:p w14:paraId="790D9310" w14:textId="77777777" w:rsidR="0024016A" w:rsidRPr="0024016A" w:rsidRDefault="0024016A" w:rsidP="002E32A1">
            <w:pPr>
              <w:spacing w:after="0" w:line="240" w:lineRule="auto"/>
              <w:jc w:val="both"/>
              <w:rPr>
                <w:sz w:val="20"/>
                <w:szCs w:val="20"/>
              </w:rPr>
            </w:pPr>
          </w:p>
        </w:tc>
        <w:tc>
          <w:tcPr>
            <w:tcW w:w="1134" w:type="dxa"/>
            <w:gridSpan w:val="2"/>
          </w:tcPr>
          <w:p w14:paraId="18CFC60D" w14:textId="77777777" w:rsidR="0024016A" w:rsidRPr="0024016A" w:rsidRDefault="0024016A" w:rsidP="002E32A1">
            <w:pPr>
              <w:spacing w:after="0" w:line="240" w:lineRule="auto"/>
              <w:jc w:val="both"/>
              <w:rPr>
                <w:sz w:val="20"/>
                <w:szCs w:val="20"/>
              </w:rPr>
            </w:pPr>
          </w:p>
        </w:tc>
        <w:tc>
          <w:tcPr>
            <w:tcW w:w="1276" w:type="dxa"/>
            <w:gridSpan w:val="3"/>
            <w:vMerge/>
          </w:tcPr>
          <w:p w14:paraId="75ED904D" w14:textId="77777777" w:rsidR="0024016A" w:rsidRPr="0024016A" w:rsidRDefault="0024016A" w:rsidP="002E32A1">
            <w:pPr>
              <w:spacing w:after="0" w:line="240" w:lineRule="auto"/>
              <w:jc w:val="both"/>
              <w:rPr>
                <w:sz w:val="20"/>
                <w:szCs w:val="20"/>
              </w:rPr>
            </w:pPr>
          </w:p>
        </w:tc>
        <w:tc>
          <w:tcPr>
            <w:tcW w:w="850" w:type="dxa"/>
            <w:gridSpan w:val="2"/>
            <w:vMerge/>
          </w:tcPr>
          <w:p w14:paraId="35C5C0ED" w14:textId="77777777" w:rsidR="0024016A" w:rsidRPr="0024016A" w:rsidRDefault="0024016A" w:rsidP="002E32A1">
            <w:pPr>
              <w:spacing w:after="0" w:line="240" w:lineRule="auto"/>
              <w:jc w:val="both"/>
              <w:rPr>
                <w:sz w:val="20"/>
                <w:szCs w:val="20"/>
              </w:rPr>
            </w:pPr>
          </w:p>
        </w:tc>
        <w:tc>
          <w:tcPr>
            <w:tcW w:w="2268" w:type="dxa"/>
            <w:gridSpan w:val="3"/>
            <w:vMerge/>
          </w:tcPr>
          <w:p w14:paraId="7E870DC0" w14:textId="77777777" w:rsidR="0024016A" w:rsidRPr="0024016A" w:rsidRDefault="0024016A" w:rsidP="002E32A1">
            <w:pPr>
              <w:spacing w:after="0" w:line="240" w:lineRule="auto"/>
              <w:jc w:val="both"/>
              <w:rPr>
                <w:sz w:val="20"/>
                <w:szCs w:val="20"/>
              </w:rPr>
            </w:pPr>
          </w:p>
        </w:tc>
      </w:tr>
      <w:tr w:rsidR="0024016A" w:rsidRPr="0024016A" w14:paraId="23D2FE57" w14:textId="77777777" w:rsidTr="00126D44">
        <w:trPr>
          <w:gridAfter w:val="3"/>
          <w:wAfter w:w="1700" w:type="dxa"/>
          <w:trHeight w:val="488"/>
        </w:trPr>
        <w:tc>
          <w:tcPr>
            <w:tcW w:w="986" w:type="dxa"/>
            <w:vMerge w:val="restart"/>
          </w:tcPr>
          <w:p w14:paraId="69ABE613" w14:textId="77777777" w:rsidR="0024016A" w:rsidRPr="0024016A" w:rsidRDefault="0024016A" w:rsidP="002E32A1">
            <w:pPr>
              <w:spacing w:after="0" w:line="240" w:lineRule="auto"/>
              <w:jc w:val="both"/>
              <w:rPr>
                <w:sz w:val="20"/>
                <w:szCs w:val="20"/>
              </w:rPr>
            </w:pPr>
            <w:r w:rsidRPr="0024016A">
              <w:rPr>
                <w:sz w:val="20"/>
                <w:szCs w:val="20"/>
              </w:rPr>
              <w:t>Activity1.2</w:t>
            </w:r>
          </w:p>
          <w:p w14:paraId="02A6653C" w14:textId="77777777" w:rsidR="0024016A" w:rsidRPr="0024016A" w:rsidRDefault="0024016A" w:rsidP="002E32A1">
            <w:pPr>
              <w:spacing w:after="0" w:line="240" w:lineRule="auto"/>
              <w:jc w:val="both"/>
              <w:rPr>
                <w:sz w:val="20"/>
                <w:szCs w:val="20"/>
              </w:rPr>
            </w:pPr>
            <w:r w:rsidRPr="0024016A">
              <w:rPr>
                <w:sz w:val="20"/>
                <w:szCs w:val="20"/>
              </w:rPr>
              <w:t>Activity1.3</w:t>
            </w:r>
          </w:p>
        </w:tc>
        <w:tc>
          <w:tcPr>
            <w:tcW w:w="1413" w:type="dxa"/>
            <w:gridSpan w:val="3"/>
            <w:vMerge/>
          </w:tcPr>
          <w:p w14:paraId="44866BB7" w14:textId="77777777" w:rsidR="0024016A" w:rsidRPr="0024016A" w:rsidRDefault="0024016A" w:rsidP="002E32A1">
            <w:pPr>
              <w:spacing w:after="0" w:line="240" w:lineRule="auto"/>
              <w:jc w:val="both"/>
              <w:rPr>
                <w:sz w:val="20"/>
                <w:szCs w:val="20"/>
              </w:rPr>
            </w:pPr>
          </w:p>
        </w:tc>
        <w:tc>
          <w:tcPr>
            <w:tcW w:w="1770" w:type="dxa"/>
            <w:gridSpan w:val="7"/>
            <w:vMerge w:val="restart"/>
          </w:tcPr>
          <w:p w14:paraId="73DF18CE" w14:textId="77777777" w:rsidR="0024016A" w:rsidRPr="0024016A" w:rsidRDefault="0024016A" w:rsidP="002E32A1">
            <w:pPr>
              <w:spacing w:after="0" w:line="240" w:lineRule="auto"/>
              <w:jc w:val="both"/>
              <w:rPr>
                <w:sz w:val="20"/>
                <w:szCs w:val="20"/>
              </w:rPr>
            </w:pPr>
            <w:r w:rsidRPr="0024016A">
              <w:rPr>
                <w:sz w:val="20"/>
                <w:szCs w:val="20"/>
              </w:rPr>
              <w:t xml:space="preserve">Number of reports of Records Disposed </w:t>
            </w:r>
          </w:p>
        </w:tc>
        <w:tc>
          <w:tcPr>
            <w:tcW w:w="1371" w:type="dxa"/>
            <w:gridSpan w:val="5"/>
            <w:vMerge w:val="restart"/>
          </w:tcPr>
          <w:p w14:paraId="50C79910" w14:textId="77777777" w:rsidR="0024016A" w:rsidRPr="0024016A" w:rsidRDefault="0024016A" w:rsidP="002E32A1">
            <w:pPr>
              <w:spacing w:after="0" w:line="240" w:lineRule="auto"/>
              <w:jc w:val="both"/>
              <w:rPr>
                <w:sz w:val="20"/>
                <w:szCs w:val="20"/>
              </w:rPr>
            </w:pPr>
            <w:r w:rsidRPr="0024016A">
              <w:rPr>
                <w:sz w:val="20"/>
                <w:szCs w:val="20"/>
              </w:rPr>
              <w:t>Records register</w:t>
            </w:r>
          </w:p>
        </w:tc>
        <w:tc>
          <w:tcPr>
            <w:tcW w:w="831" w:type="dxa"/>
            <w:gridSpan w:val="6"/>
          </w:tcPr>
          <w:p w14:paraId="1447C8F7" w14:textId="77777777" w:rsidR="0024016A" w:rsidRPr="0024016A" w:rsidRDefault="0024016A" w:rsidP="002E32A1">
            <w:pPr>
              <w:spacing w:after="0" w:line="240" w:lineRule="auto"/>
              <w:jc w:val="both"/>
              <w:rPr>
                <w:sz w:val="20"/>
                <w:szCs w:val="20"/>
              </w:rPr>
            </w:pPr>
            <w:r w:rsidRPr="0024016A">
              <w:rPr>
                <w:sz w:val="20"/>
                <w:szCs w:val="20"/>
              </w:rPr>
              <w:t xml:space="preserve">Target </w:t>
            </w:r>
          </w:p>
        </w:tc>
        <w:tc>
          <w:tcPr>
            <w:tcW w:w="1412" w:type="dxa"/>
            <w:gridSpan w:val="6"/>
            <w:vMerge w:val="restart"/>
          </w:tcPr>
          <w:p w14:paraId="20F57084" w14:textId="77777777" w:rsidR="0024016A" w:rsidRPr="0024016A" w:rsidRDefault="0024016A" w:rsidP="002E32A1">
            <w:pPr>
              <w:spacing w:after="0" w:line="240" w:lineRule="auto"/>
              <w:jc w:val="both"/>
              <w:rPr>
                <w:sz w:val="20"/>
                <w:szCs w:val="20"/>
              </w:rPr>
            </w:pPr>
            <w:r w:rsidRPr="0024016A">
              <w:rPr>
                <w:sz w:val="20"/>
                <w:szCs w:val="20"/>
              </w:rPr>
              <w:t>Number</w:t>
            </w:r>
          </w:p>
        </w:tc>
        <w:tc>
          <w:tcPr>
            <w:tcW w:w="971" w:type="dxa"/>
            <w:gridSpan w:val="6"/>
          </w:tcPr>
          <w:p w14:paraId="02EA480E" w14:textId="77777777" w:rsidR="0024016A" w:rsidRPr="0024016A" w:rsidRDefault="0024016A" w:rsidP="002E32A1">
            <w:pPr>
              <w:spacing w:after="0" w:line="240" w:lineRule="auto"/>
              <w:jc w:val="both"/>
              <w:rPr>
                <w:sz w:val="20"/>
                <w:szCs w:val="20"/>
              </w:rPr>
            </w:pPr>
            <w:r w:rsidRPr="0024016A">
              <w:rPr>
                <w:sz w:val="20"/>
                <w:szCs w:val="20"/>
              </w:rPr>
              <w:t>1</w:t>
            </w:r>
          </w:p>
        </w:tc>
        <w:tc>
          <w:tcPr>
            <w:tcW w:w="455" w:type="dxa"/>
            <w:gridSpan w:val="2"/>
          </w:tcPr>
          <w:p w14:paraId="70DAFB3A" w14:textId="77777777" w:rsidR="0024016A" w:rsidRPr="0024016A" w:rsidRDefault="0024016A" w:rsidP="002E32A1">
            <w:pPr>
              <w:spacing w:after="0" w:line="240" w:lineRule="auto"/>
              <w:jc w:val="both"/>
              <w:rPr>
                <w:sz w:val="20"/>
                <w:szCs w:val="20"/>
              </w:rPr>
            </w:pPr>
            <w:r w:rsidRPr="0024016A">
              <w:rPr>
                <w:sz w:val="20"/>
                <w:szCs w:val="20"/>
              </w:rPr>
              <w:t>1</w:t>
            </w:r>
          </w:p>
        </w:tc>
        <w:tc>
          <w:tcPr>
            <w:tcW w:w="1134" w:type="dxa"/>
            <w:gridSpan w:val="2"/>
          </w:tcPr>
          <w:p w14:paraId="1BE4DE7B" w14:textId="77777777" w:rsidR="0024016A" w:rsidRPr="0024016A" w:rsidRDefault="0024016A" w:rsidP="002E32A1">
            <w:pPr>
              <w:spacing w:after="0" w:line="240" w:lineRule="auto"/>
              <w:jc w:val="both"/>
              <w:rPr>
                <w:sz w:val="20"/>
                <w:szCs w:val="20"/>
              </w:rPr>
            </w:pPr>
          </w:p>
        </w:tc>
        <w:tc>
          <w:tcPr>
            <w:tcW w:w="1276" w:type="dxa"/>
            <w:gridSpan w:val="3"/>
            <w:vMerge w:val="restart"/>
          </w:tcPr>
          <w:p w14:paraId="3637C936" w14:textId="77777777" w:rsidR="0024016A" w:rsidRPr="0024016A" w:rsidRDefault="00F7512F" w:rsidP="002E32A1">
            <w:pPr>
              <w:spacing w:after="0" w:line="240" w:lineRule="auto"/>
              <w:jc w:val="both"/>
              <w:rPr>
                <w:sz w:val="20"/>
                <w:szCs w:val="20"/>
              </w:rPr>
            </w:pPr>
            <w:r>
              <w:rPr>
                <w:sz w:val="20"/>
                <w:szCs w:val="20"/>
              </w:rPr>
              <w:t>0</w:t>
            </w:r>
          </w:p>
        </w:tc>
        <w:tc>
          <w:tcPr>
            <w:tcW w:w="850" w:type="dxa"/>
            <w:gridSpan w:val="2"/>
            <w:vMerge w:val="restart"/>
          </w:tcPr>
          <w:p w14:paraId="152EDCC2" w14:textId="77777777" w:rsidR="0024016A" w:rsidRPr="0024016A" w:rsidRDefault="0024016A" w:rsidP="002E32A1">
            <w:pPr>
              <w:spacing w:after="0" w:line="240" w:lineRule="auto"/>
              <w:jc w:val="both"/>
              <w:rPr>
                <w:sz w:val="20"/>
                <w:szCs w:val="20"/>
              </w:rPr>
            </w:pPr>
            <w:r w:rsidRPr="0024016A">
              <w:rPr>
                <w:sz w:val="20"/>
                <w:szCs w:val="20"/>
              </w:rPr>
              <w:t>1</w:t>
            </w:r>
          </w:p>
        </w:tc>
        <w:tc>
          <w:tcPr>
            <w:tcW w:w="2268" w:type="dxa"/>
            <w:gridSpan w:val="3"/>
            <w:vMerge w:val="restart"/>
          </w:tcPr>
          <w:p w14:paraId="41D7C489" w14:textId="77777777" w:rsidR="0024016A" w:rsidRPr="0024016A" w:rsidRDefault="0024016A" w:rsidP="002E32A1">
            <w:pPr>
              <w:spacing w:after="0" w:line="240" w:lineRule="auto"/>
              <w:jc w:val="both"/>
              <w:rPr>
                <w:sz w:val="20"/>
                <w:szCs w:val="20"/>
              </w:rPr>
            </w:pPr>
            <w:r w:rsidRPr="0024016A">
              <w:rPr>
                <w:sz w:val="20"/>
                <w:szCs w:val="20"/>
              </w:rPr>
              <w:t>Management to implement records &amp; archive management policies</w:t>
            </w:r>
          </w:p>
          <w:p w14:paraId="0D9B8F3E" w14:textId="77777777" w:rsidR="0024016A" w:rsidRPr="0024016A" w:rsidRDefault="0024016A" w:rsidP="002E32A1">
            <w:pPr>
              <w:spacing w:after="0" w:line="240" w:lineRule="auto"/>
              <w:jc w:val="both"/>
              <w:rPr>
                <w:sz w:val="20"/>
                <w:szCs w:val="20"/>
              </w:rPr>
            </w:pPr>
          </w:p>
        </w:tc>
      </w:tr>
      <w:tr w:rsidR="0024016A" w:rsidRPr="0024016A" w14:paraId="77509941" w14:textId="77777777" w:rsidTr="00126D44">
        <w:trPr>
          <w:gridAfter w:val="3"/>
          <w:wAfter w:w="1700" w:type="dxa"/>
          <w:trHeight w:val="487"/>
        </w:trPr>
        <w:tc>
          <w:tcPr>
            <w:tcW w:w="986" w:type="dxa"/>
            <w:vMerge/>
          </w:tcPr>
          <w:p w14:paraId="707407A6" w14:textId="77777777" w:rsidR="0024016A" w:rsidRPr="0024016A" w:rsidRDefault="0024016A" w:rsidP="002E32A1">
            <w:pPr>
              <w:spacing w:after="0" w:line="240" w:lineRule="auto"/>
              <w:jc w:val="both"/>
              <w:rPr>
                <w:sz w:val="20"/>
                <w:szCs w:val="20"/>
              </w:rPr>
            </w:pPr>
          </w:p>
        </w:tc>
        <w:tc>
          <w:tcPr>
            <w:tcW w:w="1413" w:type="dxa"/>
            <w:gridSpan w:val="3"/>
            <w:vMerge/>
          </w:tcPr>
          <w:p w14:paraId="2E56666A" w14:textId="77777777" w:rsidR="0024016A" w:rsidRPr="0024016A" w:rsidRDefault="0024016A" w:rsidP="002E32A1">
            <w:pPr>
              <w:spacing w:after="0" w:line="240" w:lineRule="auto"/>
              <w:jc w:val="both"/>
              <w:rPr>
                <w:sz w:val="20"/>
                <w:szCs w:val="20"/>
              </w:rPr>
            </w:pPr>
          </w:p>
        </w:tc>
        <w:tc>
          <w:tcPr>
            <w:tcW w:w="1770" w:type="dxa"/>
            <w:gridSpan w:val="7"/>
            <w:vMerge/>
          </w:tcPr>
          <w:p w14:paraId="43A3B4C5" w14:textId="77777777" w:rsidR="0024016A" w:rsidRPr="0024016A" w:rsidRDefault="0024016A" w:rsidP="002E32A1">
            <w:pPr>
              <w:spacing w:after="0" w:line="240" w:lineRule="auto"/>
              <w:jc w:val="both"/>
              <w:rPr>
                <w:sz w:val="20"/>
                <w:szCs w:val="20"/>
              </w:rPr>
            </w:pPr>
          </w:p>
        </w:tc>
        <w:tc>
          <w:tcPr>
            <w:tcW w:w="1371" w:type="dxa"/>
            <w:gridSpan w:val="5"/>
            <w:vMerge/>
          </w:tcPr>
          <w:p w14:paraId="7A5AAF3F" w14:textId="77777777" w:rsidR="0024016A" w:rsidRPr="0024016A" w:rsidRDefault="0024016A" w:rsidP="002E32A1">
            <w:pPr>
              <w:spacing w:after="0" w:line="240" w:lineRule="auto"/>
              <w:jc w:val="both"/>
              <w:rPr>
                <w:sz w:val="20"/>
                <w:szCs w:val="20"/>
              </w:rPr>
            </w:pPr>
          </w:p>
        </w:tc>
        <w:tc>
          <w:tcPr>
            <w:tcW w:w="831" w:type="dxa"/>
            <w:gridSpan w:val="6"/>
          </w:tcPr>
          <w:p w14:paraId="0402013F" w14:textId="77777777" w:rsidR="0024016A" w:rsidRPr="0024016A" w:rsidRDefault="0024016A" w:rsidP="002E32A1">
            <w:pPr>
              <w:spacing w:after="0" w:line="240" w:lineRule="auto"/>
              <w:jc w:val="both"/>
              <w:rPr>
                <w:sz w:val="20"/>
                <w:szCs w:val="20"/>
              </w:rPr>
            </w:pPr>
            <w:r w:rsidRPr="0024016A">
              <w:rPr>
                <w:sz w:val="20"/>
                <w:szCs w:val="20"/>
              </w:rPr>
              <w:t>Budget</w:t>
            </w:r>
          </w:p>
        </w:tc>
        <w:tc>
          <w:tcPr>
            <w:tcW w:w="1412" w:type="dxa"/>
            <w:gridSpan w:val="6"/>
            <w:vMerge/>
          </w:tcPr>
          <w:p w14:paraId="5BF67D04" w14:textId="77777777" w:rsidR="0024016A" w:rsidRPr="0024016A" w:rsidRDefault="0024016A" w:rsidP="002E32A1">
            <w:pPr>
              <w:spacing w:after="0" w:line="240" w:lineRule="auto"/>
              <w:jc w:val="both"/>
              <w:rPr>
                <w:sz w:val="20"/>
                <w:szCs w:val="20"/>
              </w:rPr>
            </w:pPr>
          </w:p>
        </w:tc>
        <w:tc>
          <w:tcPr>
            <w:tcW w:w="971" w:type="dxa"/>
            <w:gridSpan w:val="6"/>
          </w:tcPr>
          <w:p w14:paraId="1A26E5F6" w14:textId="77777777" w:rsidR="0024016A" w:rsidRPr="0024016A" w:rsidRDefault="0024016A" w:rsidP="002E32A1">
            <w:pPr>
              <w:spacing w:after="0" w:line="240" w:lineRule="auto"/>
              <w:jc w:val="both"/>
              <w:rPr>
                <w:sz w:val="20"/>
                <w:szCs w:val="20"/>
              </w:rPr>
            </w:pPr>
          </w:p>
        </w:tc>
        <w:tc>
          <w:tcPr>
            <w:tcW w:w="455" w:type="dxa"/>
            <w:gridSpan w:val="2"/>
          </w:tcPr>
          <w:p w14:paraId="6150CA3C" w14:textId="77777777" w:rsidR="0024016A" w:rsidRPr="0024016A" w:rsidRDefault="0024016A" w:rsidP="002E32A1">
            <w:pPr>
              <w:spacing w:after="0" w:line="240" w:lineRule="auto"/>
              <w:jc w:val="both"/>
              <w:rPr>
                <w:sz w:val="20"/>
                <w:szCs w:val="20"/>
              </w:rPr>
            </w:pPr>
          </w:p>
        </w:tc>
        <w:tc>
          <w:tcPr>
            <w:tcW w:w="1134" w:type="dxa"/>
            <w:gridSpan w:val="2"/>
          </w:tcPr>
          <w:p w14:paraId="736B3EA7" w14:textId="77777777" w:rsidR="0024016A" w:rsidRPr="0024016A" w:rsidRDefault="0024016A" w:rsidP="002E32A1">
            <w:pPr>
              <w:spacing w:after="0" w:line="240" w:lineRule="auto"/>
              <w:jc w:val="both"/>
              <w:rPr>
                <w:sz w:val="20"/>
                <w:szCs w:val="20"/>
              </w:rPr>
            </w:pPr>
          </w:p>
        </w:tc>
        <w:tc>
          <w:tcPr>
            <w:tcW w:w="1276" w:type="dxa"/>
            <w:gridSpan w:val="3"/>
            <w:vMerge/>
          </w:tcPr>
          <w:p w14:paraId="744F8B38" w14:textId="77777777" w:rsidR="0024016A" w:rsidRPr="0024016A" w:rsidRDefault="0024016A" w:rsidP="002E32A1">
            <w:pPr>
              <w:spacing w:after="0" w:line="240" w:lineRule="auto"/>
              <w:jc w:val="both"/>
              <w:rPr>
                <w:sz w:val="20"/>
                <w:szCs w:val="20"/>
              </w:rPr>
            </w:pPr>
          </w:p>
        </w:tc>
        <w:tc>
          <w:tcPr>
            <w:tcW w:w="850" w:type="dxa"/>
            <w:gridSpan w:val="2"/>
            <w:vMerge/>
          </w:tcPr>
          <w:p w14:paraId="2A9CDB9B" w14:textId="77777777" w:rsidR="0024016A" w:rsidRPr="0024016A" w:rsidRDefault="0024016A" w:rsidP="002E32A1">
            <w:pPr>
              <w:spacing w:after="0" w:line="240" w:lineRule="auto"/>
              <w:jc w:val="both"/>
              <w:rPr>
                <w:sz w:val="20"/>
                <w:szCs w:val="20"/>
              </w:rPr>
            </w:pPr>
          </w:p>
        </w:tc>
        <w:tc>
          <w:tcPr>
            <w:tcW w:w="2268" w:type="dxa"/>
            <w:gridSpan w:val="3"/>
            <w:vMerge/>
          </w:tcPr>
          <w:p w14:paraId="5EA19150" w14:textId="77777777" w:rsidR="0024016A" w:rsidRPr="0024016A" w:rsidRDefault="0024016A" w:rsidP="002E32A1">
            <w:pPr>
              <w:spacing w:after="0" w:line="240" w:lineRule="auto"/>
              <w:jc w:val="both"/>
              <w:rPr>
                <w:sz w:val="20"/>
                <w:szCs w:val="20"/>
              </w:rPr>
            </w:pPr>
          </w:p>
        </w:tc>
      </w:tr>
      <w:tr w:rsidR="0024016A" w:rsidRPr="0024016A" w14:paraId="25420F95" w14:textId="77777777" w:rsidTr="00126D44">
        <w:trPr>
          <w:gridAfter w:val="3"/>
          <w:wAfter w:w="1700" w:type="dxa"/>
          <w:trHeight w:val="488"/>
        </w:trPr>
        <w:tc>
          <w:tcPr>
            <w:tcW w:w="986" w:type="dxa"/>
            <w:vMerge/>
          </w:tcPr>
          <w:p w14:paraId="6A1441BB" w14:textId="77777777" w:rsidR="0024016A" w:rsidRPr="0024016A" w:rsidRDefault="0024016A" w:rsidP="002E32A1">
            <w:pPr>
              <w:spacing w:after="0" w:line="240" w:lineRule="auto"/>
              <w:jc w:val="both"/>
              <w:rPr>
                <w:sz w:val="20"/>
                <w:szCs w:val="20"/>
              </w:rPr>
            </w:pPr>
          </w:p>
        </w:tc>
        <w:tc>
          <w:tcPr>
            <w:tcW w:w="1413" w:type="dxa"/>
            <w:gridSpan w:val="3"/>
            <w:vMerge/>
          </w:tcPr>
          <w:p w14:paraId="262A8B29" w14:textId="77777777" w:rsidR="0024016A" w:rsidRPr="0024016A" w:rsidRDefault="0024016A" w:rsidP="002E32A1">
            <w:pPr>
              <w:spacing w:after="0" w:line="240" w:lineRule="auto"/>
              <w:jc w:val="both"/>
              <w:rPr>
                <w:sz w:val="20"/>
                <w:szCs w:val="20"/>
              </w:rPr>
            </w:pPr>
          </w:p>
        </w:tc>
        <w:tc>
          <w:tcPr>
            <w:tcW w:w="1770" w:type="dxa"/>
            <w:gridSpan w:val="7"/>
            <w:vMerge w:val="restart"/>
          </w:tcPr>
          <w:p w14:paraId="492970C5" w14:textId="77777777" w:rsidR="0024016A" w:rsidRPr="0024016A" w:rsidRDefault="0024016A" w:rsidP="002E32A1">
            <w:pPr>
              <w:spacing w:after="0" w:line="240" w:lineRule="auto"/>
              <w:jc w:val="both"/>
              <w:rPr>
                <w:sz w:val="20"/>
                <w:szCs w:val="20"/>
              </w:rPr>
            </w:pPr>
            <w:r w:rsidRPr="0024016A">
              <w:rPr>
                <w:sz w:val="20"/>
                <w:szCs w:val="20"/>
              </w:rPr>
              <w:t xml:space="preserve">Number of Reports of Records Transferred </w:t>
            </w:r>
          </w:p>
        </w:tc>
        <w:tc>
          <w:tcPr>
            <w:tcW w:w="1371" w:type="dxa"/>
            <w:gridSpan w:val="5"/>
            <w:vMerge w:val="restart"/>
          </w:tcPr>
          <w:p w14:paraId="55D81D57" w14:textId="77777777" w:rsidR="0024016A" w:rsidRPr="0024016A" w:rsidRDefault="0024016A" w:rsidP="002E32A1">
            <w:pPr>
              <w:spacing w:after="0" w:line="240" w:lineRule="auto"/>
              <w:jc w:val="both"/>
              <w:rPr>
                <w:sz w:val="20"/>
                <w:szCs w:val="20"/>
              </w:rPr>
            </w:pPr>
            <w:r w:rsidRPr="0024016A">
              <w:rPr>
                <w:sz w:val="20"/>
                <w:szCs w:val="20"/>
              </w:rPr>
              <w:t>Records register</w:t>
            </w:r>
          </w:p>
        </w:tc>
        <w:tc>
          <w:tcPr>
            <w:tcW w:w="831" w:type="dxa"/>
            <w:gridSpan w:val="6"/>
          </w:tcPr>
          <w:p w14:paraId="5EEA8266" w14:textId="77777777" w:rsidR="0024016A" w:rsidRPr="0024016A" w:rsidRDefault="0024016A" w:rsidP="002E32A1">
            <w:pPr>
              <w:spacing w:after="0" w:line="240" w:lineRule="auto"/>
              <w:jc w:val="both"/>
              <w:rPr>
                <w:sz w:val="20"/>
                <w:szCs w:val="20"/>
              </w:rPr>
            </w:pPr>
            <w:r w:rsidRPr="0024016A">
              <w:rPr>
                <w:sz w:val="20"/>
                <w:szCs w:val="20"/>
              </w:rPr>
              <w:t xml:space="preserve">Target </w:t>
            </w:r>
          </w:p>
        </w:tc>
        <w:tc>
          <w:tcPr>
            <w:tcW w:w="1412" w:type="dxa"/>
            <w:gridSpan w:val="6"/>
            <w:vMerge w:val="restart"/>
          </w:tcPr>
          <w:p w14:paraId="65995D31" w14:textId="77777777" w:rsidR="0024016A" w:rsidRPr="0024016A" w:rsidRDefault="0024016A" w:rsidP="002E32A1">
            <w:pPr>
              <w:spacing w:after="0" w:line="240" w:lineRule="auto"/>
              <w:jc w:val="both"/>
              <w:rPr>
                <w:sz w:val="20"/>
                <w:szCs w:val="20"/>
              </w:rPr>
            </w:pPr>
            <w:r w:rsidRPr="0024016A">
              <w:rPr>
                <w:sz w:val="20"/>
                <w:szCs w:val="20"/>
              </w:rPr>
              <w:t>Number</w:t>
            </w:r>
          </w:p>
        </w:tc>
        <w:tc>
          <w:tcPr>
            <w:tcW w:w="971" w:type="dxa"/>
            <w:gridSpan w:val="6"/>
          </w:tcPr>
          <w:p w14:paraId="47990E59" w14:textId="77777777" w:rsidR="0024016A" w:rsidRPr="0024016A" w:rsidRDefault="0024016A" w:rsidP="002E32A1">
            <w:pPr>
              <w:spacing w:after="0" w:line="240" w:lineRule="auto"/>
              <w:jc w:val="both"/>
              <w:rPr>
                <w:sz w:val="20"/>
                <w:szCs w:val="20"/>
              </w:rPr>
            </w:pPr>
            <w:r w:rsidRPr="0024016A">
              <w:rPr>
                <w:sz w:val="20"/>
                <w:szCs w:val="20"/>
              </w:rPr>
              <w:t>1</w:t>
            </w:r>
          </w:p>
        </w:tc>
        <w:tc>
          <w:tcPr>
            <w:tcW w:w="455" w:type="dxa"/>
            <w:gridSpan w:val="2"/>
          </w:tcPr>
          <w:p w14:paraId="55C8353C" w14:textId="77777777" w:rsidR="0024016A" w:rsidRPr="0024016A" w:rsidRDefault="0024016A" w:rsidP="002E32A1">
            <w:pPr>
              <w:spacing w:after="0" w:line="240" w:lineRule="auto"/>
              <w:jc w:val="both"/>
              <w:rPr>
                <w:sz w:val="20"/>
                <w:szCs w:val="20"/>
              </w:rPr>
            </w:pPr>
            <w:r w:rsidRPr="0024016A">
              <w:rPr>
                <w:sz w:val="20"/>
                <w:szCs w:val="20"/>
              </w:rPr>
              <w:t>1</w:t>
            </w:r>
          </w:p>
        </w:tc>
        <w:tc>
          <w:tcPr>
            <w:tcW w:w="1134" w:type="dxa"/>
            <w:gridSpan w:val="2"/>
          </w:tcPr>
          <w:p w14:paraId="7CAF34E1" w14:textId="77777777" w:rsidR="0024016A" w:rsidRPr="0024016A" w:rsidRDefault="0024016A" w:rsidP="002E32A1">
            <w:pPr>
              <w:spacing w:after="0" w:line="240" w:lineRule="auto"/>
              <w:jc w:val="both"/>
              <w:rPr>
                <w:sz w:val="20"/>
                <w:szCs w:val="20"/>
              </w:rPr>
            </w:pPr>
          </w:p>
        </w:tc>
        <w:tc>
          <w:tcPr>
            <w:tcW w:w="1276" w:type="dxa"/>
            <w:gridSpan w:val="3"/>
            <w:vMerge w:val="restart"/>
          </w:tcPr>
          <w:p w14:paraId="688CA621" w14:textId="77777777" w:rsidR="0024016A" w:rsidRPr="0024016A" w:rsidRDefault="00F7512F" w:rsidP="002E32A1">
            <w:pPr>
              <w:spacing w:after="0" w:line="240" w:lineRule="auto"/>
              <w:jc w:val="both"/>
              <w:rPr>
                <w:sz w:val="20"/>
                <w:szCs w:val="20"/>
              </w:rPr>
            </w:pPr>
            <w:r>
              <w:rPr>
                <w:sz w:val="20"/>
                <w:szCs w:val="20"/>
              </w:rPr>
              <w:t>0</w:t>
            </w:r>
          </w:p>
        </w:tc>
        <w:tc>
          <w:tcPr>
            <w:tcW w:w="850" w:type="dxa"/>
            <w:gridSpan w:val="2"/>
            <w:vMerge w:val="restart"/>
          </w:tcPr>
          <w:p w14:paraId="76CE2CB5" w14:textId="77777777" w:rsidR="0024016A" w:rsidRPr="0024016A" w:rsidRDefault="0024016A" w:rsidP="002E32A1">
            <w:pPr>
              <w:spacing w:after="0" w:line="240" w:lineRule="auto"/>
              <w:jc w:val="both"/>
              <w:rPr>
                <w:sz w:val="20"/>
                <w:szCs w:val="20"/>
              </w:rPr>
            </w:pPr>
            <w:r w:rsidRPr="0024016A">
              <w:rPr>
                <w:sz w:val="20"/>
                <w:szCs w:val="20"/>
              </w:rPr>
              <w:t>1</w:t>
            </w:r>
          </w:p>
        </w:tc>
        <w:tc>
          <w:tcPr>
            <w:tcW w:w="2268" w:type="dxa"/>
            <w:gridSpan w:val="3"/>
            <w:vMerge w:val="restart"/>
          </w:tcPr>
          <w:p w14:paraId="5E960B19" w14:textId="77777777" w:rsidR="0024016A" w:rsidRPr="0024016A" w:rsidRDefault="0024016A" w:rsidP="002E32A1">
            <w:pPr>
              <w:spacing w:after="0" w:line="240" w:lineRule="auto"/>
              <w:jc w:val="both"/>
              <w:rPr>
                <w:sz w:val="20"/>
                <w:szCs w:val="20"/>
              </w:rPr>
            </w:pPr>
            <w:r w:rsidRPr="0024016A">
              <w:rPr>
                <w:sz w:val="20"/>
                <w:szCs w:val="20"/>
              </w:rPr>
              <w:t>Management to implement records &amp; archive management policies</w:t>
            </w:r>
          </w:p>
          <w:p w14:paraId="3D3494ED" w14:textId="77777777" w:rsidR="0024016A" w:rsidRPr="0024016A" w:rsidRDefault="0024016A" w:rsidP="002E32A1">
            <w:pPr>
              <w:spacing w:after="0" w:line="240" w:lineRule="auto"/>
              <w:jc w:val="both"/>
              <w:rPr>
                <w:sz w:val="20"/>
                <w:szCs w:val="20"/>
              </w:rPr>
            </w:pPr>
          </w:p>
        </w:tc>
      </w:tr>
      <w:tr w:rsidR="0024016A" w:rsidRPr="0024016A" w14:paraId="7112DB97" w14:textId="77777777" w:rsidTr="00126D44">
        <w:trPr>
          <w:gridAfter w:val="3"/>
          <w:wAfter w:w="1700" w:type="dxa"/>
          <w:trHeight w:val="487"/>
        </w:trPr>
        <w:tc>
          <w:tcPr>
            <w:tcW w:w="986" w:type="dxa"/>
            <w:vMerge/>
          </w:tcPr>
          <w:p w14:paraId="725C858B" w14:textId="77777777" w:rsidR="0024016A" w:rsidRPr="0024016A" w:rsidRDefault="0024016A" w:rsidP="002E32A1">
            <w:pPr>
              <w:spacing w:after="0" w:line="240" w:lineRule="auto"/>
              <w:jc w:val="both"/>
              <w:rPr>
                <w:sz w:val="20"/>
                <w:szCs w:val="20"/>
              </w:rPr>
            </w:pPr>
          </w:p>
        </w:tc>
        <w:tc>
          <w:tcPr>
            <w:tcW w:w="1413" w:type="dxa"/>
            <w:gridSpan w:val="3"/>
            <w:vMerge/>
          </w:tcPr>
          <w:p w14:paraId="627C0B19" w14:textId="77777777" w:rsidR="0024016A" w:rsidRPr="0024016A" w:rsidRDefault="0024016A" w:rsidP="002E32A1">
            <w:pPr>
              <w:spacing w:after="0" w:line="240" w:lineRule="auto"/>
              <w:jc w:val="both"/>
              <w:rPr>
                <w:sz w:val="20"/>
                <w:szCs w:val="20"/>
              </w:rPr>
            </w:pPr>
          </w:p>
        </w:tc>
        <w:tc>
          <w:tcPr>
            <w:tcW w:w="1770" w:type="dxa"/>
            <w:gridSpan w:val="7"/>
            <w:vMerge/>
          </w:tcPr>
          <w:p w14:paraId="4BC2A39C" w14:textId="77777777" w:rsidR="0024016A" w:rsidRPr="0024016A" w:rsidRDefault="0024016A" w:rsidP="002E32A1">
            <w:pPr>
              <w:spacing w:after="0" w:line="240" w:lineRule="auto"/>
              <w:jc w:val="both"/>
              <w:rPr>
                <w:sz w:val="20"/>
                <w:szCs w:val="20"/>
              </w:rPr>
            </w:pPr>
          </w:p>
        </w:tc>
        <w:tc>
          <w:tcPr>
            <w:tcW w:w="1371" w:type="dxa"/>
            <w:gridSpan w:val="5"/>
            <w:vMerge/>
          </w:tcPr>
          <w:p w14:paraId="050B763C" w14:textId="77777777" w:rsidR="0024016A" w:rsidRPr="0024016A" w:rsidRDefault="0024016A" w:rsidP="002E32A1">
            <w:pPr>
              <w:spacing w:after="0" w:line="240" w:lineRule="auto"/>
              <w:jc w:val="both"/>
              <w:rPr>
                <w:sz w:val="20"/>
                <w:szCs w:val="20"/>
              </w:rPr>
            </w:pPr>
          </w:p>
        </w:tc>
        <w:tc>
          <w:tcPr>
            <w:tcW w:w="831" w:type="dxa"/>
            <w:gridSpan w:val="6"/>
          </w:tcPr>
          <w:p w14:paraId="23C3981E" w14:textId="77777777" w:rsidR="0024016A" w:rsidRPr="0024016A" w:rsidRDefault="0024016A" w:rsidP="002E32A1">
            <w:pPr>
              <w:spacing w:after="0" w:line="240" w:lineRule="auto"/>
              <w:jc w:val="both"/>
              <w:rPr>
                <w:sz w:val="20"/>
                <w:szCs w:val="20"/>
              </w:rPr>
            </w:pPr>
            <w:r w:rsidRPr="0024016A">
              <w:rPr>
                <w:sz w:val="20"/>
                <w:szCs w:val="20"/>
              </w:rPr>
              <w:t>Budget</w:t>
            </w:r>
          </w:p>
        </w:tc>
        <w:tc>
          <w:tcPr>
            <w:tcW w:w="1412" w:type="dxa"/>
            <w:gridSpan w:val="6"/>
            <w:vMerge/>
          </w:tcPr>
          <w:p w14:paraId="21AF72D8" w14:textId="77777777" w:rsidR="0024016A" w:rsidRPr="0024016A" w:rsidRDefault="0024016A" w:rsidP="002E32A1">
            <w:pPr>
              <w:spacing w:after="0" w:line="240" w:lineRule="auto"/>
              <w:jc w:val="both"/>
              <w:rPr>
                <w:sz w:val="20"/>
                <w:szCs w:val="20"/>
              </w:rPr>
            </w:pPr>
          </w:p>
        </w:tc>
        <w:tc>
          <w:tcPr>
            <w:tcW w:w="971" w:type="dxa"/>
            <w:gridSpan w:val="6"/>
          </w:tcPr>
          <w:p w14:paraId="62D587EE" w14:textId="77777777" w:rsidR="0024016A" w:rsidRPr="0024016A" w:rsidRDefault="0024016A" w:rsidP="002E32A1">
            <w:pPr>
              <w:spacing w:after="0" w:line="240" w:lineRule="auto"/>
              <w:jc w:val="both"/>
              <w:rPr>
                <w:sz w:val="20"/>
                <w:szCs w:val="20"/>
              </w:rPr>
            </w:pPr>
          </w:p>
        </w:tc>
        <w:tc>
          <w:tcPr>
            <w:tcW w:w="455" w:type="dxa"/>
            <w:gridSpan w:val="2"/>
          </w:tcPr>
          <w:p w14:paraId="34CCAFE5" w14:textId="77777777" w:rsidR="0024016A" w:rsidRPr="0024016A" w:rsidRDefault="0024016A" w:rsidP="002E32A1">
            <w:pPr>
              <w:spacing w:after="0" w:line="240" w:lineRule="auto"/>
              <w:jc w:val="both"/>
              <w:rPr>
                <w:sz w:val="20"/>
                <w:szCs w:val="20"/>
              </w:rPr>
            </w:pPr>
          </w:p>
        </w:tc>
        <w:tc>
          <w:tcPr>
            <w:tcW w:w="1134" w:type="dxa"/>
            <w:gridSpan w:val="2"/>
          </w:tcPr>
          <w:p w14:paraId="2B84B664" w14:textId="77777777" w:rsidR="0024016A" w:rsidRPr="0024016A" w:rsidRDefault="0024016A" w:rsidP="002E32A1">
            <w:pPr>
              <w:spacing w:after="0" w:line="240" w:lineRule="auto"/>
              <w:jc w:val="both"/>
              <w:rPr>
                <w:sz w:val="20"/>
                <w:szCs w:val="20"/>
              </w:rPr>
            </w:pPr>
          </w:p>
        </w:tc>
        <w:tc>
          <w:tcPr>
            <w:tcW w:w="1276" w:type="dxa"/>
            <w:gridSpan w:val="3"/>
            <w:vMerge/>
          </w:tcPr>
          <w:p w14:paraId="1D55D7C6" w14:textId="77777777" w:rsidR="0024016A" w:rsidRPr="0024016A" w:rsidRDefault="0024016A" w:rsidP="002E32A1">
            <w:pPr>
              <w:spacing w:after="0" w:line="240" w:lineRule="auto"/>
              <w:jc w:val="both"/>
              <w:rPr>
                <w:sz w:val="20"/>
                <w:szCs w:val="20"/>
              </w:rPr>
            </w:pPr>
          </w:p>
        </w:tc>
        <w:tc>
          <w:tcPr>
            <w:tcW w:w="850" w:type="dxa"/>
            <w:gridSpan w:val="2"/>
            <w:vMerge/>
          </w:tcPr>
          <w:p w14:paraId="01437850" w14:textId="77777777" w:rsidR="0024016A" w:rsidRPr="0024016A" w:rsidRDefault="0024016A" w:rsidP="002E32A1">
            <w:pPr>
              <w:spacing w:after="0" w:line="240" w:lineRule="auto"/>
              <w:jc w:val="both"/>
              <w:rPr>
                <w:sz w:val="20"/>
                <w:szCs w:val="20"/>
              </w:rPr>
            </w:pPr>
          </w:p>
        </w:tc>
        <w:tc>
          <w:tcPr>
            <w:tcW w:w="2268" w:type="dxa"/>
            <w:gridSpan w:val="3"/>
            <w:vMerge/>
          </w:tcPr>
          <w:p w14:paraId="146B3D14" w14:textId="77777777" w:rsidR="0024016A" w:rsidRPr="0024016A" w:rsidRDefault="0024016A" w:rsidP="002E32A1">
            <w:pPr>
              <w:spacing w:after="0" w:line="240" w:lineRule="auto"/>
              <w:jc w:val="both"/>
              <w:rPr>
                <w:sz w:val="20"/>
                <w:szCs w:val="20"/>
              </w:rPr>
            </w:pPr>
          </w:p>
        </w:tc>
      </w:tr>
      <w:tr w:rsidR="00F7512F" w:rsidRPr="0024016A" w14:paraId="3540BA20" w14:textId="77777777" w:rsidTr="00126D44">
        <w:trPr>
          <w:gridAfter w:val="3"/>
          <w:wAfter w:w="1700" w:type="dxa"/>
          <w:trHeight w:val="368"/>
        </w:trPr>
        <w:tc>
          <w:tcPr>
            <w:tcW w:w="986" w:type="dxa"/>
            <w:vMerge w:val="restart"/>
          </w:tcPr>
          <w:p w14:paraId="7B7F2574" w14:textId="77777777" w:rsidR="00F7512F" w:rsidRPr="0024016A" w:rsidRDefault="00F7512F" w:rsidP="002E32A1">
            <w:pPr>
              <w:spacing w:after="0" w:line="240" w:lineRule="auto"/>
              <w:jc w:val="both"/>
              <w:rPr>
                <w:sz w:val="20"/>
                <w:szCs w:val="20"/>
              </w:rPr>
            </w:pPr>
            <w:r w:rsidRPr="0024016A">
              <w:rPr>
                <w:sz w:val="20"/>
                <w:szCs w:val="20"/>
              </w:rPr>
              <w:t>Output 2</w:t>
            </w:r>
          </w:p>
        </w:tc>
        <w:tc>
          <w:tcPr>
            <w:tcW w:w="1413" w:type="dxa"/>
            <w:gridSpan w:val="3"/>
            <w:vMerge/>
          </w:tcPr>
          <w:p w14:paraId="57CCC375" w14:textId="77777777" w:rsidR="00F7512F" w:rsidRPr="0024016A" w:rsidRDefault="00F7512F" w:rsidP="002E32A1">
            <w:pPr>
              <w:spacing w:after="0" w:line="240" w:lineRule="auto"/>
              <w:jc w:val="both"/>
              <w:rPr>
                <w:sz w:val="20"/>
                <w:szCs w:val="20"/>
              </w:rPr>
            </w:pPr>
          </w:p>
        </w:tc>
        <w:tc>
          <w:tcPr>
            <w:tcW w:w="1770" w:type="dxa"/>
            <w:gridSpan w:val="7"/>
            <w:vMerge w:val="restart"/>
          </w:tcPr>
          <w:p w14:paraId="65734421" w14:textId="77777777" w:rsidR="00F7512F" w:rsidRPr="0024016A" w:rsidRDefault="00F7512F" w:rsidP="002E32A1">
            <w:pPr>
              <w:spacing w:after="0" w:line="240" w:lineRule="auto"/>
              <w:jc w:val="both"/>
              <w:rPr>
                <w:sz w:val="20"/>
                <w:szCs w:val="20"/>
              </w:rPr>
            </w:pPr>
            <w:r w:rsidRPr="0024016A">
              <w:rPr>
                <w:sz w:val="20"/>
                <w:szCs w:val="20"/>
              </w:rPr>
              <w:t xml:space="preserve">Number of resolutions implemented </w:t>
            </w:r>
          </w:p>
        </w:tc>
        <w:tc>
          <w:tcPr>
            <w:tcW w:w="1371" w:type="dxa"/>
            <w:gridSpan w:val="5"/>
            <w:vMerge w:val="restart"/>
          </w:tcPr>
          <w:p w14:paraId="1209A405" w14:textId="77777777" w:rsidR="00F7512F" w:rsidRPr="0024016A" w:rsidRDefault="00F7512F" w:rsidP="002E32A1">
            <w:pPr>
              <w:spacing w:after="0" w:line="240" w:lineRule="auto"/>
              <w:jc w:val="both"/>
              <w:rPr>
                <w:sz w:val="20"/>
                <w:szCs w:val="20"/>
              </w:rPr>
            </w:pPr>
            <w:r w:rsidRPr="0024016A">
              <w:rPr>
                <w:sz w:val="20"/>
                <w:szCs w:val="20"/>
              </w:rPr>
              <w:t>Quarterly Council resolutions progress report</w:t>
            </w:r>
          </w:p>
        </w:tc>
        <w:tc>
          <w:tcPr>
            <w:tcW w:w="831" w:type="dxa"/>
            <w:gridSpan w:val="6"/>
          </w:tcPr>
          <w:p w14:paraId="16E61B3A" w14:textId="77777777" w:rsidR="00F7512F" w:rsidRPr="0024016A" w:rsidRDefault="00F7512F" w:rsidP="002E32A1">
            <w:pPr>
              <w:spacing w:after="0" w:line="240" w:lineRule="auto"/>
              <w:jc w:val="both"/>
              <w:rPr>
                <w:sz w:val="20"/>
                <w:szCs w:val="20"/>
              </w:rPr>
            </w:pPr>
            <w:r w:rsidRPr="0024016A">
              <w:rPr>
                <w:sz w:val="20"/>
                <w:szCs w:val="20"/>
              </w:rPr>
              <w:t xml:space="preserve">Target </w:t>
            </w:r>
          </w:p>
        </w:tc>
        <w:tc>
          <w:tcPr>
            <w:tcW w:w="1412" w:type="dxa"/>
            <w:gridSpan w:val="6"/>
            <w:vMerge w:val="restart"/>
          </w:tcPr>
          <w:p w14:paraId="14AF3785" w14:textId="77777777" w:rsidR="00F7512F" w:rsidRPr="0024016A" w:rsidRDefault="00F7512F" w:rsidP="002E32A1">
            <w:pPr>
              <w:spacing w:after="0" w:line="240" w:lineRule="auto"/>
              <w:jc w:val="both"/>
              <w:rPr>
                <w:sz w:val="20"/>
                <w:szCs w:val="20"/>
              </w:rPr>
            </w:pPr>
            <w:r w:rsidRPr="0024016A">
              <w:rPr>
                <w:sz w:val="20"/>
                <w:szCs w:val="20"/>
              </w:rPr>
              <w:t>Number</w:t>
            </w:r>
          </w:p>
        </w:tc>
        <w:tc>
          <w:tcPr>
            <w:tcW w:w="971" w:type="dxa"/>
            <w:gridSpan w:val="6"/>
          </w:tcPr>
          <w:p w14:paraId="20F1ACAE" w14:textId="77777777" w:rsidR="00F7512F" w:rsidRPr="0024016A" w:rsidRDefault="00F7512F" w:rsidP="002E32A1">
            <w:pPr>
              <w:spacing w:after="0" w:line="240" w:lineRule="auto"/>
              <w:jc w:val="both"/>
              <w:rPr>
                <w:sz w:val="20"/>
                <w:szCs w:val="20"/>
              </w:rPr>
            </w:pPr>
            <w:r w:rsidRPr="0024016A">
              <w:rPr>
                <w:sz w:val="20"/>
                <w:szCs w:val="20"/>
              </w:rPr>
              <w:t>4</w:t>
            </w:r>
          </w:p>
        </w:tc>
        <w:tc>
          <w:tcPr>
            <w:tcW w:w="455" w:type="dxa"/>
            <w:gridSpan w:val="2"/>
          </w:tcPr>
          <w:p w14:paraId="727A4E00" w14:textId="77777777" w:rsidR="00F7512F" w:rsidRPr="0024016A" w:rsidRDefault="00F7512F" w:rsidP="002E32A1">
            <w:pPr>
              <w:spacing w:after="0" w:line="240" w:lineRule="auto"/>
              <w:jc w:val="both"/>
              <w:rPr>
                <w:sz w:val="20"/>
                <w:szCs w:val="20"/>
              </w:rPr>
            </w:pPr>
            <w:r w:rsidRPr="0024016A">
              <w:rPr>
                <w:sz w:val="20"/>
                <w:szCs w:val="20"/>
              </w:rPr>
              <w:t>4</w:t>
            </w:r>
          </w:p>
        </w:tc>
        <w:tc>
          <w:tcPr>
            <w:tcW w:w="1134" w:type="dxa"/>
            <w:gridSpan w:val="2"/>
            <w:vMerge w:val="restart"/>
          </w:tcPr>
          <w:p w14:paraId="590F3814" w14:textId="77777777" w:rsidR="00F7512F" w:rsidRPr="0024016A" w:rsidRDefault="00F7512F" w:rsidP="002E32A1">
            <w:pPr>
              <w:spacing w:after="0" w:line="240" w:lineRule="auto"/>
              <w:jc w:val="both"/>
              <w:rPr>
                <w:sz w:val="20"/>
                <w:szCs w:val="20"/>
              </w:rPr>
            </w:pPr>
            <w:r w:rsidRPr="0024016A">
              <w:rPr>
                <w:sz w:val="20"/>
                <w:szCs w:val="20"/>
              </w:rPr>
              <w:t xml:space="preserve">Partial </w:t>
            </w:r>
          </w:p>
        </w:tc>
        <w:tc>
          <w:tcPr>
            <w:tcW w:w="1276" w:type="dxa"/>
            <w:gridSpan w:val="3"/>
            <w:vMerge w:val="restart"/>
          </w:tcPr>
          <w:p w14:paraId="37E74EA1" w14:textId="5CA8E4F0" w:rsidR="00F7512F" w:rsidRPr="0024016A" w:rsidRDefault="00126D44" w:rsidP="002E32A1">
            <w:pPr>
              <w:spacing w:after="0" w:line="240" w:lineRule="auto"/>
              <w:jc w:val="both"/>
              <w:rPr>
                <w:sz w:val="20"/>
                <w:szCs w:val="20"/>
              </w:rPr>
            </w:pPr>
            <w:r>
              <w:rPr>
                <w:sz w:val="20"/>
                <w:szCs w:val="20"/>
              </w:rPr>
              <w:t>4</w:t>
            </w:r>
          </w:p>
        </w:tc>
        <w:tc>
          <w:tcPr>
            <w:tcW w:w="850" w:type="dxa"/>
            <w:gridSpan w:val="2"/>
            <w:vMerge w:val="restart"/>
          </w:tcPr>
          <w:p w14:paraId="3FC03787" w14:textId="49DB36E7" w:rsidR="00F7512F" w:rsidRPr="0024016A" w:rsidRDefault="00126D44" w:rsidP="002E32A1">
            <w:pPr>
              <w:spacing w:after="0" w:line="240" w:lineRule="auto"/>
              <w:jc w:val="both"/>
              <w:rPr>
                <w:sz w:val="20"/>
                <w:szCs w:val="20"/>
              </w:rPr>
            </w:pPr>
            <w:r>
              <w:rPr>
                <w:sz w:val="20"/>
                <w:szCs w:val="20"/>
              </w:rPr>
              <w:t>4</w:t>
            </w:r>
          </w:p>
        </w:tc>
        <w:tc>
          <w:tcPr>
            <w:tcW w:w="2268" w:type="dxa"/>
            <w:gridSpan w:val="3"/>
            <w:vMerge w:val="restart"/>
          </w:tcPr>
          <w:p w14:paraId="4C1F02FE" w14:textId="77777777" w:rsidR="00F7512F" w:rsidRPr="0024016A" w:rsidRDefault="00F7512F" w:rsidP="002E32A1">
            <w:pPr>
              <w:spacing w:after="0" w:line="240" w:lineRule="auto"/>
              <w:jc w:val="both"/>
              <w:rPr>
                <w:sz w:val="20"/>
                <w:szCs w:val="20"/>
              </w:rPr>
            </w:pPr>
          </w:p>
          <w:p w14:paraId="5CC2B904" w14:textId="77777777" w:rsidR="00F7512F" w:rsidRPr="0024016A" w:rsidRDefault="00F7512F" w:rsidP="002E32A1">
            <w:pPr>
              <w:spacing w:after="0" w:line="240" w:lineRule="auto"/>
              <w:jc w:val="both"/>
              <w:rPr>
                <w:sz w:val="20"/>
                <w:szCs w:val="20"/>
              </w:rPr>
            </w:pPr>
            <w:r w:rsidRPr="0024016A">
              <w:rPr>
                <w:sz w:val="20"/>
                <w:szCs w:val="20"/>
              </w:rPr>
              <w:t>Not applicable</w:t>
            </w:r>
          </w:p>
        </w:tc>
      </w:tr>
      <w:tr w:rsidR="00F7512F" w:rsidRPr="0024016A" w14:paraId="49115133" w14:textId="77777777" w:rsidTr="00126D44">
        <w:trPr>
          <w:gridAfter w:val="3"/>
          <w:wAfter w:w="1700" w:type="dxa"/>
          <w:trHeight w:val="367"/>
        </w:trPr>
        <w:tc>
          <w:tcPr>
            <w:tcW w:w="986" w:type="dxa"/>
            <w:vMerge/>
          </w:tcPr>
          <w:p w14:paraId="0F313824" w14:textId="77777777" w:rsidR="00F7512F" w:rsidRPr="0024016A" w:rsidRDefault="00F7512F" w:rsidP="002E32A1">
            <w:pPr>
              <w:spacing w:after="0" w:line="240" w:lineRule="auto"/>
              <w:jc w:val="both"/>
              <w:rPr>
                <w:sz w:val="20"/>
                <w:szCs w:val="20"/>
              </w:rPr>
            </w:pPr>
          </w:p>
        </w:tc>
        <w:tc>
          <w:tcPr>
            <w:tcW w:w="1413" w:type="dxa"/>
            <w:gridSpan w:val="3"/>
            <w:vMerge/>
          </w:tcPr>
          <w:p w14:paraId="6E4380BC" w14:textId="77777777" w:rsidR="00F7512F" w:rsidRPr="0024016A" w:rsidRDefault="00F7512F" w:rsidP="002E32A1">
            <w:pPr>
              <w:spacing w:after="0" w:line="240" w:lineRule="auto"/>
              <w:jc w:val="both"/>
              <w:rPr>
                <w:sz w:val="20"/>
                <w:szCs w:val="20"/>
              </w:rPr>
            </w:pPr>
          </w:p>
        </w:tc>
        <w:tc>
          <w:tcPr>
            <w:tcW w:w="1770" w:type="dxa"/>
            <w:gridSpan w:val="7"/>
            <w:vMerge/>
          </w:tcPr>
          <w:p w14:paraId="2EAEAD53" w14:textId="77777777" w:rsidR="00F7512F" w:rsidRPr="0024016A" w:rsidRDefault="00F7512F" w:rsidP="002E32A1">
            <w:pPr>
              <w:spacing w:after="0" w:line="240" w:lineRule="auto"/>
              <w:jc w:val="both"/>
              <w:rPr>
                <w:sz w:val="20"/>
                <w:szCs w:val="20"/>
              </w:rPr>
            </w:pPr>
          </w:p>
        </w:tc>
        <w:tc>
          <w:tcPr>
            <w:tcW w:w="1371" w:type="dxa"/>
            <w:gridSpan w:val="5"/>
            <w:vMerge/>
          </w:tcPr>
          <w:p w14:paraId="7E3C1AE5" w14:textId="77777777" w:rsidR="00F7512F" w:rsidRPr="0024016A" w:rsidRDefault="00F7512F" w:rsidP="002E32A1">
            <w:pPr>
              <w:spacing w:after="0" w:line="240" w:lineRule="auto"/>
              <w:jc w:val="both"/>
              <w:rPr>
                <w:sz w:val="20"/>
                <w:szCs w:val="20"/>
              </w:rPr>
            </w:pPr>
          </w:p>
        </w:tc>
        <w:tc>
          <w:tcPr>
            <w:tcW w:w="831" w:type="dxa"/>
            <w:gridSpan w:val="6"/>
          </w:tcPr>
          <w:p w14:paraId="62E0C9E9" w14:textId="77777777" w:rsidR="00F7512F" w:rsidRPr="0024016A" w:rsidRDefault="00F7512F" w:rsidP="002E32A1">
            <w:pPr>
              <w:spacing w:after="0" w:line="240" w:lineRule="auto"/>
              <w:jc w:val="both"/>
              <w:rPr>
                <w:sz w:val="20"/>
                <w:szCs w:val="20"/>
              </w:rPr>
            </w:pPr>
            <w:r w:rsidRPr="0024016A">
              <w:rPr>
                <w:sz w:val="20"/>
                <w:szCs w:val="20"/>
              </w:rPr>
              <w:t>Budget</w:t>
            </w:r>
          </w:p>
        </w:tc>
        <w:tc>
          <w:tcPr>
            <w:tcW w:w="1412" w:type="dxa"/>
            <w:gridSpan w:val="6"/>
            <w:vMerge/>
          </w:tcPr>
          <w:p w14:paraId="64AEE043" w14:textId="77777777" w:rsidR="00F7512F" w:rsidRPr="0024016A" w:rsidRDefault="00F7512F" w:rsidP="002E32A1">
            <w:pPr>
              <w:spacing w:after="0" w:line="240" w:lineRule="auto"/>
              <w:jc w:val="both"/>
              <w:rPr>
                <w:sz w:val="20"/>
                <w:szCs w:val="20"/>
              </w:rPr>
            </w:pPr>
          </w:p>
        </w:tc>
        <w:tc>
          <w:tcPr>
            <w:tcW w:w="971" w:type="dxa"/>
            <w:gridSpan w:val="6"/>
          </w:tcPr>
          <w:p w14:paraId="23DE4468" w14:textId="77777777" w:rsidR="00F7512F" w:rsidRPr="0024016A" w:rsidRDefault="00F7512F" w:rsidP="002E32A1">
            <w:pPr>
              <w:spacing w:after="0" w:line="240" w:lineRule="auto"/>
              <w:jc w:val="both"/>
              <w:rPr>
                <w:sz w:val="20"/>
                <w:szCs w:val="20"/>
              </w:rPr>
            </w:pPr>
          </w:p>
        </w:tc>
        <w:tc>
          <w:tcPr>
            <w:tcW w:w="455" w:type="dxa"/>
            <w:gridSpan w:val="2"/>
          </w:tcPr>
          <w:p w14:paraId="20F309FF" w14:textId="77777777" w:rsidR="00F7512F" w:rsidRPr="0024016A" w:rsidRDefault="00F7512F" w:rsidP="002E32A1">
            <w:pPr>
              <w:spacing w:after="0" w:line="240" w:lineRule="auto"/>
              <w:jc w:val="both"/>
              <w:rPr>
                <w:sz w:val="20"/>
                <w:szCs w:val="20"/>
              </w:rPr>
            </w:pPr>
          </w:p>
        </w:tc>
        <w:tc>
          <w:tcPr>
            <w:tcW w:w="1134" w:type="dxa"/>
            <w:gridSpan w:val="2"/>
            <w:vMerge/>
          </w:tcPr>
          <w:p w14:paraId="26D348AA" w14:textId="77777777" w:rsidR="00F7512F" w:rsidRPr="0024016A" w:rsidRDefault="00F7512F" w:rsidP="002E32A1">
            <w:pPr>
              <w:spacing w:after="0" w:line="240" w:lineRule="auto"/>
              <w:jc w:val="both"/>
              <w:rPr>
                <w:sz w:val="20"/>
                <w:szCs w:val="20"/>
              </w:rPr>
            </w:pPr>
          </w:p>
        </w:tc>
        <w:tc>
          <w:tcPr>
            <w:tcW w:w="1276" w:type="dxa"/>
            <w:gridSpan w:val="3"/>
            <w:vMerge/>
          </w:tcPr>
          <w:p w14:paraId="1297711C" w14:textId="77777777" w:rsidR="00F7512F" w:rsidRPr="0024016A" w:rsidRDefault="00F7512F" w:rsidP="002E32A1">
            <w:pPr>
              <w:spacing w:after="0" w:line="240" w:lineRule="auto"/>
              <w:jc w:val="both"/>
              <w:rPr>
                <w:sz w:val="20"/>
                <w:szCs w:val="20"/>
              </w:rPr>
            </w:pPr>
          </w:p>
        </w:tc>
        <w:tc>
          <w:tcPr>
            <w:tcW w:w="850" w:type="dxa"/>
            <w:gridSpan w:val="2"/>
            <w:vMerge/>
          </w:tcPr>
          <w:p w14:paraId="56DB005C" w14:textId="77777777" w:rsidR="00F7512F" w:rsidRPr="0024016A" w:rsidRDefault="00F7512F" w:rsidP="002E32A1">
            <w:pPr>
              <w:spacing w:after="0" w:line="240" w:lineRule="auto"/>
              <w:jc w:val="both"/>
              <w:rPr>
                <w:sz w:val="20"/>
                <w:szCs w:val="20"/>
              </w:rPr>
            </w:pPr>
          </w:p>
        </w:tc>
        <w:tc>
          <w:tcPr>
            <w:tcW w:w="2268" w:type="dxa"/>
            <w:gridSpan w:val="3"/>
            <w:vMerge/>
          </w:tcPr>
          <w:p w14:paraId="2AA9A450" w14:textId="77777777" w:rsidR="00F7512F" w:rsidRPr="0024016A" w:rsidRDefault="00F7512F" w:rsidP="002E32A1">
            <w:pPr>
              <w:spacing w:after="0" w:line="240" w:lineRule="auto"/>
              <w:jc w:val="both"/>
              <w:rPr>
                <w:sz w:val="20"/>
                <w:szCs w:val="20"/>
              </w:rPr>
            </w:pPr>
          </w:p>
        </w:tc>
      </w:tr>
      <w:tr w:rsidR="0024016A" w:rsidRPr="0024016A" w14:paraId="27AA411A" w14:textId="77777777" w:rsidTr="00126D44">
        <w:trPr>
          <w:gridAfter w:val="3"/>
          <w:wAfter w:w="1700" w:type="dxa"/>
          <w:trHeight w:val="368"/>
        </w:trPr>
        <w:tc>
          <w:tcPr>
            <w:tcW w:w="986" w:type="dxa"/>
            <w:vMerge w:val="restart"/>
          </w:tcPr>
          <w:p w14:paraId="3864FDF3" w14:textId="77777777" w:rsidR="0024016A" w:rsidRPr="0024016A" w:rsidRDefault="0024016A" w:rsidP="002E32A1">
            <w:pPr>
              <w:spacing w:after="0" w:line="240" w:lineRule="auto"/>
              <w:jc w:val="both"/>
              <w:rPr>
                <w:sz w:val="20"/>
                <w:szCs w:val="20"/>
              </w:rPr>
            </w:pPr>
            <w:r w:rsidRPr="0024016A">
              <w:rPr>
                <w:sz w:val="20"/>
                <w:szCs w:val="20"/>
              </w:rPr>
              <w:t>Activity2.1</w:t>
            </w:r>
          </w:p>
        </w:tc>
        <w:tc>
          <w:tcPr>
            <w:tcW w:w="1413" w:type="dxa"/>
            <w:gridSpan w:val="3"/>
            <w:vMerge/>
          </w:tcPr>
          <w:p w14:paraId="156F26C0" w14:textId="77777777" w:rsidR="0024016A" w:rsidRPr="0024016A" w:rsidRDefault="0024016A" w:rsidP="002E32A1">
            <w:pPr>
              <w:spacing w:after="0" w:line="240" w:lineRule="auto"/>
              <w:jc w:val="both"/>
              <w:rPr>
                <w:sz w:val="20"/>
                <w:szCs w:val="20"/>
              </w:rPr>
            </w:pPr>
          </w:p>
        </w:tc>
        <w:tc>
          <w:tcPr>
            <w:tcW w:w="1770" w:type="dxa"/>
            <w:gridSpan w:val="7"/>
            <w:vMerge w:val="restart"/>
          </w:tcPr>
          <w:p w14:paraId="642E5490" w14:textId="77777777" w:rsidR="0024016A" w:rsidRPr="0024016A" w:rsidRDefault="0024016A" w:rsidP="002E32A1">
            <w:pPr>
              <w:spacing w:after="0" w:line="240" w:lineRule="auto"/>
              <w:jc w:val="both"/>
              <w:rPr>
                <w:sz w:val="20"/>
                <w:szCs w:val="20"/>
              </w:rPr>
            </w:pPr>
            <w:r w:rsidRPr="0024016A">
              <w:rPr>
                <w:sz w:val="20"/>
                <w:szCs w:val="20"/>
              </w:rPr>
              <w:t xml:space="preserve">Number of Year plans compiled and circulated  </w:t>
            </w:r>
          </w:p>
        </w:tc>
        <w:tc>
          <w:tcPr>
            <w:tcW w:w="1371" w:type="dxa"/>
            <w:gridSpan w:val="5"/>
            <w:vMerge w:val="restart"/>
          </w:tcPr>
          <w:p w14:paraId="606EF6B8" w14:textId="77777777" w:rsidR="0024016A" w:rsidRPr="0024016A" w:rsidRDefault="0024016A" w:rsidP="002E32A1">
            <w:pPr>
              <w:spacing w:after="0" w:line="240" w:lineRule="auto"/>
              <w:jc w:val="both"/>
              <w:rPr>
                <w:sz w:val="20"/>
                <w:szCs w:val="20"/>
              </w:rPr>
            </w:pPr>
            <w:r w:rsidRPr="0024016A">
              <w:rPr>
                <w:sz w:val="20"/>
                <w:szCs w:val="20"/>
              </w:rPr>
              <w:t>Year Plan</w:t>
            </w:r>
          </w:p>
        </w:tc>
        <w:tc>
          <w:tcPr>
            <w:tcW w:w="831" w:type="dxa"/>
            <w:gridSpan w:val="6"/>
          </w:tcPr>
          <w:p w14:paraId="1BFBEBF4" w14:textId="77777777" w:rsidR="0024016A" w:rsidRPr="0024016A" w:rsidRDefault="0024016A" w:rsidP="002E32A1">
            <w:pPr>
              <w:spacing w:after="0" w:line="240" w:lineRule="auto"/>
              <w:jc w:val="both"/>
              <w:rPr>
                <w:sz w:val="20"/>
                <w:szCs w:val="20"/>
              </w:rPr>
            </w:pPr>
            <w:r w:rsidRPr="0024016A">
              <w:rPr>
                <w:sz w:val="20"/>
                <w:szCs w:val="20"/>
              </w:rPr>
              <w:t xml:space="preserve">Target </w:t>
            </w:r>
          </w:p>
        </w:tc>
        <w:tc>
          <w:tcPr>
            <w:tcW w:w="1412" w:type="dxa"/>
            <w:gridSpan w:val="6"/>
            <w:vMerge w:val="restart"/>
          </w:tcPr>
          <w:p w14:paraId="2A97B3D4" w14:textId="77777777" w:rsidR="0024016A" w:rsidRPr="0024016A" w:rsidRDefault="0024016A" w:rsidP="002E32A1">
            <w:pPr>
              <w:spacing w:after="0" w:line="240" w:lineRule="auto"/>
              <w:jc w:val="both"/>
              <w:rPr>
                <w:sz w:val="20"/>
                <w:szCs w:val="20"/>
              </w:rPr>
            </w:pPr>
            <w:r w:rsidRPr="0024016A">
              <w:rPr>
                <w:sz w:val="20"/>
                <w:szCs w:val="20"/>
              </w:rPr>
              <w:t>Number</w:t>
            </w:r>
          </w:p>
        </w:tc>
        <w:tc>
          <w:tcPr>
            <w:tcW w:w="971" w:type="dxa"/>
            <w:gridSpan w:val="6"/>
          </w:tcPr>
          <w:p w14:paraId="18DA8ABC" w14:textId="77777777" w:rsidR="0024016A" w:rsidRPr="0024016A" w:rsidRDefault="0024016A" w:rsidP="002E32A1">
            <w:pPr>
              <w:spacing w:after="0" w:line="240" w:lineRule="auto"/>
              <w:jc w:val="both"/>
              <w:rPr>
                <w:sz w:val="20"/>
                <w:szCs w:val="20"/>
              </w:rPr>
            </w:pPr>
            <w:r w:rsidRPr="0024016A">
              <w:rPr>
                <w:sz w:val="20"/>
                <w:szCs w:val="20"/>
              </w:rPr>
              <w:t>1</w:t>
            </w:r>
          </w:p>
        </w:tc>
        <w:tc>
          <w:tcPr>
            <w:tcW w:w="455" w:type="dxa"/>
            <w:gridSpan w:val="2"/>
          </w:tcPr>
          <w:p w14:paraId="1309030D" w14:textId="77777777" w:rsidR="0024016A" w:rsidRPr="0024016A" w:rsidRDefault="0024016A" w:rsidP="002E32A1">
            <w:pPr>
              <w:spacing w:after="0" w:line="240" w:lineRule="auto"/>
              <w:jc w:val="both"/>
              <w:rPr>
                <w:sz w:val="20"/>
                <w:szCs w:val="20"/>
              </w:rPr>
            </w:pPr>
            <w:r w:rsidRPr="0024016A">
              <w:rPr>
                <w:sz w:val="20"/>
                <w:szCs w:val="20"/>
              </w:rPr>
              <w:t>1</w:t>
            </w:r>
          </w:p>
        </w:tc>
        <w:tc>
          <w:tcPr>
            <w:tcW w:w="1134" w:type="dxa"/>
            <w:gridSpan w:val="2"/>
            <w:vMerge w:val="restart"/>
          </w:tcPr>
          <w:p w14:paraId="5BC6B867" w14:textId="77777777" w:rsidR="0024016A" w:rsidRPr="0024016A" w:rsidRDefault="00F7512F" w:rsidP="002E32A1">
            <w:pPr>
              <w:spacing w:after="0" w:line="240" w:lineRule="auto"/>
              <w:jc w:val="both"/>
              <w:rPr>
                <w:sz w:val="20"/>
                <w:szCs w:val="20"/>
              </w:rPr>
            </w:pPr>
            <w:r>
              <w:rPr>
                <w:sz w:val="20"/>
                <w:szCs w:val="20"/>
              </w:rPr>
              <w:t>Achieved</w:t>
            </w:r>
          </w:p>
        </w:tc>
        <w:tc>
          <w:tcPr>
            <w:tcW w:w="1276" w:type="dxa"/>
            <w:gridSpan w:val="3"/>
            <w:vMerge w:val="restart"/>
          </w:tcPr>
          <w:p w14:paraId="719D2779" w14:textId="77777777" w:rsidR="0024016A" w:rsidRPr="0024016A" w:rsidRDefault="00F7512F" w:rsidP="002E32A1">
            <w:pPr>
              <w:spacing w:after="0" w:line="240" w:lineRule="auto"/>
              <w:jc w:val="both"/>
              <w:rPr>
                <w:sz w:val="20"/>
                <w:szCs w:val="20"/>
              </w:rPr>
            </w:pPr>
            <w:r>
              <w:rPr>
                <w:sz w:val="20"/>
                <w:szCs w:val="20"/>
              </w:rPr>
              <w:t>1</w:t>
            </w:r>
          </w:p>
        </w:tc>
        <w:tc>
          <w:tcPr>
            <w:tcW w:w="850" w:type="dxa"/>
            <w:gridSpan w:val="2"/>
            <w:vMerge w:val="restart"/>
          </w:tcPr>
          <w:p w14:paraId="350047EA" w14:textId="77777777" w:rsidR="0024016A" w:rsidRPr="0024016A" w:rsidRDefault="0024016A" w:rsidP="002E32A1">
            <w:pPr>
              <w:spacing w:after="0" w:line="240" w:lineRule="auto"/>
              <w:jc w:val="both"/>
              <w:rPr>
                <w:sz w:val="20"/>
                <w:szCs w:val="20"/>
              </w:rPr>
            </w:pPr>
            <w:r w:rsidRPr="0024016A">
              <w:rPr>
                <w:sz w:val="20"/>
                <w:szCs w:val="20"/>
              </w:rPr>
              <w:t>None</w:t>
            </w:r>
          </w:p>
        </w:tc>
        <w:tc>
          <w:tcPr>
            <w:tcW w:w="2268" w:type="dxa"/>
            <w:gridSpan w:val="3"/>
            <w:vMerge w:val="restart"/>
          </w:tcPr>
          <w:p w14:paraId="66D3B8B1" w14:textId="77777777" w:rsidR="0024016A" w:rsidRPr="0024016A" w:rsidRDefault="0024016A" w:rsidP="002E32A1">
            <w:pPr>
              <w:spacing w:after="0" w:line="240" w:lineRule="auto"/>
              <w:jc w:val="both"/>
              <w:rPr>
                <w:sz w:val="20"/>
                <w:szCs w:val="20"/>
              </w:rPr>
            </w:pPr>
            <w:r w:rsidRPr="0024016A">
              <w:rPr>
                <w:sz w:val="20"/>
                <w:szCs w:val="20"/>
              </w:rPr>
              <w:t>Not applicable</w:t>
            </w:r>
          </w:p>
          <w:p w14:paraId="63615296" w14:textId="77777777" w:rsidR="0024016A" w:rsidRPr="0024016A" w:rsidRDefault="0024016A" w:rsidP="002E32A1">
            <w:pPr>
              <w:spacing w:after="0" w:line="240" w:lineRule="auto"/>
              <w:jc w:val="both"/>
              <w:rPr>
                <w:sz w:val="20"/>
                <w:szCs w:val="20"/>
              </w:rPr>
            </w:pPr>
          </w:p>
        </w:tc>
      </w:tr>
      <w:tr w:rsidR="0024016A" w:rsidRPr="0024016A" w14:paraId="62277791" w14:textId="77777777" w:rsidTr="00126D44">
        <w:trPr>
          <w:gridAfter w:val="3"/>
          <w:wAfter w:w="1700" w:type="dxa"/>
          <w:trHeight w:val="367"/>
        </w:trPr>
        <w:tc>
          <w:tcPr>
            <w:tcW w:w="986" w:type="dxa"/>
            <w:vMerge/>
          </w:tcPr>
          <w:p w14:paraId="4990388B" w14:textId="77777777" w:rsidR="0024016A" w:rsidRPr="0024016A" w:rsidRDefault="0024016A" w:rsidP="002E32A1">
            <w:pPr>
              <w:spacing w:after="0" w:line="240" w:lineRule="auto"/>
              <w:jc w:val="both"/>
              <w:rPr>
                <w:sz w:val="20"/>
                <w:szCs w:val="20"/>
              </w:rPr>
            </w:pPr>
          </w:p>
        </w:tc>
        <w:tc>
          <w:tcPr>
            <w:tcW w:w="1413" w:type="dxa"/>
            <w:gridSpan w:val="3"/>
            <w:vMerge/>
          </w:tcPr>
          <w:p w14:paraId="3CD60BE1" w14:textId="77777777" w:rsidR="0024016A" w:rsidRPr="0024016A" w:rsidRDefault="0024016A" w:rsidP="002E32A1">
            <w:pPr>
              <w:spacing w:after="0" w:line="240" w:lineRule="auto"/>
              <w:jc w:val="both"/>
              <w:rPr>
                <w:sz w:val="20"/>
                <w:szCs w:val="20"/>
              </w:rPr>
            </w:pPr>
          </w:p>
        </w:tc>
        <w:tc>
          <w:tcPr>
            <w:tcW w:w="1770" w:type="dxa"/>
            <w:gridSpan w:val="7"/>
            <w:vMerge/>
          </w:tcPr>
          <w:p w14:paraId="7A929957" w14:textId="77777777" w:rsidR="0024016A" w:rsidRPr="0024016A" w:rsidRDefault="0024016A" w:rsidP="002E32A1">
            <w:pPr>
              <w:spacing w:after="0" w:line="240" w:lineRule="auto"/>
              <w:jc w:val="both"/>
              <w:rPr>
                <w:sz w:val="20"/>
                <w:szCs w:val="20"/>
              </w:rPr>
            </w:pPr>
          </w:p>
        </w:tc>
        <w:tc>
          <w:tcPr>
            <w:tcW w:w="1371" w:type="dxa"/>
            <w:gridSpan w:val="5"/>
            <w:vMerge/>
          </w:tcPr>
          <w:p w14:paraId="6511A04E" w14:textId="77777777" w:rsidR="0024016A" w:rsidRPr="0024016A" w:rsidRDefault="0024016A" w:rsidP="002E32A1">
            <w:pPr>
              <w:spacing w:after="0" w:line="240" w:lineRule="auto"/>
              <w:jc w:val="both"/>
              <w:rPr>
                <w:sz w:val="20"/>
                <w:szCs w:val="20"/>
              </w:rPr>
            </w:pPr>
          </w:p>
        </w:tc>
        <w:tc>
          <w:tcPr>
            <w:tcW w:w="831" w:type="dxa"/>
            <w:gridSpan w:val="6"/>
          </w:tcPr>
          <w:p w14:paraId="703FBA5B" w14:textId="77777777" w:rsidR="0024016A" w:rsidRPr="0024016A" w:rsidRDefault="0024016A" w:rsidP="002E32A1">
            <w:pPr>
              <w:spacing w:after="0" w:line="240" w:lineRule="auto"/>
              <w:jc w:val="both"/>
              <w:rPr>
                <w:sz w:val="20"/>
                <w:szCs w:val="20"/>
              </w:rPr>
            </w:pPr>
            <w:r w:rsidRPr="0024016A">
              <w:rPr>
                <w:sz w:val="20"/>
                <w:szCs w:val="20"/>
              </w:rPr>
              <w:t>Budget</w:t>
            </w:r>
          </w:p>
        </w:tc>
        <w:tc>
          <w:tcPr>
            <w:tcW w:w="1412" w:type="dxa"/>
            <w:gridSpan w:val="6"/>
            <w:vMerge/>
          </w:tcPr>
          <w:p w14:paraId="57DD3616" w14:textId="77777777" w:rsidR="0024016A" w:rsidRPr="0024016A" w:rsidRDefault="0024016A" w:rsidP="002E32A1">
            <w:pPr>
              <w:spacing w:after="0" w:line="240" w:lineRule="auto"/>
              <w:jc w:val="both"/>
              <w:rPr>
                <w:sz w:val="20"/>
                <w:szCs w:val="20"/>
              </w:rPr>
            </w:pPr>
          </w:p>
        </w:tc>
        <w:tc>
          <w:tcPr>
            <w:tcW w:w="971" w:type="dxa"/>
            <w:gridSpan w:val="6"/>
          </w:tcPr>
          <w:p w14:paraId="5C70BBBD" w14:textId="77777777" w:rsidR="0024016A" w:rsidRPr="0024016A" w:rsidRDefault="0024016A" w:rsidP="002E32A1">
            <w:pPr>
              <w:spacing w:after="0" w:line="240" w:lineRule="auto"/>
              <w:jc w:val="both"/>
              <w:rPr>
                <w:sz w:val="20"/>
                <w:szCs w:val="20"/>
              </w:rPr>
            </w:pPr>
          </w:p>
        </w:tc>
        <w:tc>
          <w:tcPr>
            <w:tcW w:w="455" w:type="dxa"/>
            <w:gridSpan w:val="2"/>
          </w:tcPr>
          <w:p w14:paraId="6BDF2204" w14:textId="77777777" w:rsidR="0024016A" w:rsidRPr="0024016A" w:rsidRDefault="0024016A" w:rsidP="002E32A1">
            <w:pPr>
              <w:spacing w:after="0" w:line="240" w:lineRule="auto"/>
              <w:jc w:val="both"/>
              <w:rPr>
                <w:sz w:val="20"/>
                <w:szCs w:val="20"/>
              </w:rPr>
            </w:pPr>
          </w:p>
        </w:tc>
        <w:tc>
          <w:tcPr>
            <w:tcW w:w="1134" w:type="dxa"/>
            <w:gridSpan w:val="2"/>
            <w:vMerge/>
          </w:tcPr>
          <w:p w14:paraId="6A28E3EB" w14:textId="77777777" w:rsidR="0024016A" w:rsidRPr="0024016A" w:rsidRDefault="0024016A" w:rsidP="002E32A1">
            <w:pPr>
              <w:spacing w:after="0" w:line="240" w:lineRule="auto"/>
              <w:jc w:val="both"/>
              <w:rPr>
                <w:sz w:val="20"/>
                <w:szCs w:val="20"/>
              </w:rPr>
            </w:pPr>
          </w:p>
        </w:tc>
        <w:tc>
          <w:tcPr>
            <w:tcW w:w="1276" w:type="dxa"/>
            <w:gridSpan w:val="3"/>
            <w:vMerge/>
          </w:tcPr>
          <w:p w14:paraId="3DBCA0F0" w14:textId="77777777" w:rsidR="0024016A" w:rsidRPr="0024016A" w:rsidRDefault="0024016A" w:rsidP="002E32A1">
            <w:pPr>
              <w:spacing w:after="0" w:line="240" w:lineRule="auto"/>
              <w:jc w:val="both"/>
              <w:rPr>
                <w:sz w:val="20"/>
                <w:szCs w:val="20"/>
              </w:rPr>
            </w:pPr>
          </w:p>
        </w:tc>
        <w:tc>
          <w:tcPr>
            <w:tcW w:w="850" w:type="dxa"/>
            <w:gridSpan w:val="2"/>
            <w:vMerge/>
          </w:tcPr>
          <w:p w14:paraId="0876E69D" w14:textId="77777777" w:rsidR="0024016A" w:rsidRPr="0024016A" w:rsidRDefault="0024016A" w:rsidP="002E32A1">
            <w:pPr>
              <w:spacing w:after="0" w:line="240" w:lineRule="auto"/>
              <w:jc w:val="both"/>
              <w:rPr>
                <w:sz w:val="20"/>
                <w:szCs w:val="20"/>
              </w:rPr>
            </w:pPr>
          </w:p>
        </w:tc>
        <w:tc>
          <w:tcPr>
            <w:tcW w:w="2268" w:type="dxa"/>
            <w:gridSpan w:val="3"/>
            <w:vMerge/>
          </w:tcPr>
          <w:p w14:paraId="5479DD31" w14:textId="77777777" w:rsidR="0024016A" w:rsidRPr="0024016A" w:rsidRDefault="0024016A" w:rsidP="002E32A1">
            <w:pPr>
              <w:spacing w:after="0" w:line="240" w:lineRule="auto"/>
              <w:jc w:val="both"/>
              <w:rPr>
                <w:sz w:val="20"/>
                <w:szCs w:val="20"/>
              </w:rPr>
            </w:pPr>
          </w:p>
        </w:tc>
      </w:tr>
      <w:tr w:rsidR="0024016A" w:rsidRPr="0024016A" w14:paraId="64FD5E55" w14:textId="77777777" w:rsidTr="00126D44">
        <w:trPr>
          <w:gridAfter w:val="3"/>
          <w:wAfter w:w="1700" w:type="dxa"/>
          <w:trHeight w:val="488"/>
        </w:trPr>
        <w:tc>
          <w:tcPr>
            <w:tcW w:w="986" w:type="dxa"/>
            <w:vMerge w:val="restart"/>
          </w:tcPr>
          <w:p w14:paraId="1F22DC8E" w14:textId="77777777" w:rsidR="0024016A" w:rsidRPr="0024016A" w:rsidRDefault="0024016A" w:rsidP="002E32A1">
            <w:pPr>
              <w:spacing w:after="0" w:line="240" w:lineRule="auto"/>
              <w:jc w:val="both"/>
              <w:rPr>
                <w:sz w:val="20"/>
                <w:szCs w:val="20"/>
              </w:rPr>
            </w:pPr>
            <w:r w:rsidRPr="0024016A">
              <w:rPr>
                <w:sz w:val="20"/>
                <w:szCs w:val="20"/>
              </w:rPr>
              <w:t>Activity2.2</w:t>
            </w:r>
          </w:p>
        </w:tc>
        <w:tc>
          <w:tcPr>
            <w:tcW w:w="1413" w:type="dxa"/>
            <w:gridSpan w:val="3"/>
            <w:vMerge/>
          </w:tcPr>
          <w:p w14:paraId="1773F620" w14:textId="77777777" w:rsidR="0024016A" w:rsidRPr="0024016A" w:rsidRDefault="0024016A" w:rsidP="002E32A1">
            <w:pPr>
              <w:spacing w:after="0" w:line="240" w:lineRule="auto"/>
              <w:jc w:val="both"/>
              <w:rPr>
                <w:sz w:val="20"/>
                <w:szCs w:val="20"/>
              </w:rPr>
            </w:pPr>
          </w:p>
        </w:tc>
        <w:tc>
          <w:tcPr>
            <w:tcW w:w="1770" w:type="dxa"/>
            <w:gridSpan w:val="7"/>
            <w:vMerge w:val="restart"/>
          </w:tcPr>
          <w:p w14:paraId="56B5E87D" w14:textId="77777777" w:rsidR="0024016A" w:rsidRPr="0024016A" w:rsidRDefault="0024016A" w:rsidP="002E32A1">
            <w:pPr>
              <w:spacing w:after="0" w:line="240" w:lineRule="auto"/>
              <w:jc w:val="both"/>
              <w:rPr>
                <w:sz w:val="20"/>
                <w:szCs w:val="20"/>
              </w:rPr>
            </w:pPr>
            <w:r w:rsidRPr="0024016A">
              <w:rPr>
                <w:sz w:val="20"/>
                <w:szCs w:val="20"/>
              </w:rPr>
              <w:t xml:space="preserve">Number of Council meetings co-ordinated  </w:t>
            </w:r>
          </w:p>
        </w:tc>
        <w:tc>
          <w:tcPr>
            <w:tcW w:w="1371" w:type="dxa"/>
            <w:gridSpan w:val="5"/>
            <w:vMerge w:val="restart"/>
          </w:tcPr>
          <w:p w14:paraId="1BA4EC76" w14:textId="77777777" w:rsidR="0024016A" w:rsidRPr="0024016A" w:rsidRDefault="0024016A" w:rsidP="002E32A1">
            <w:pPr>
              <w:spacing w:after="0" w:line="240" w:lineRule="auto"/>
              <w:jc w:val="both"/>
              <w:rPr>
                <w:sz w:val="20"/>
                <w:szCs w:val="20"/>
              </w:rPr>
            </w:pPr>
            <w:r w:rsidRPr="0024016A">
              <w:rPr>
                <w:sz w:val="20"/>
                <w:szCs w:val="20"/>
              </w:rPr>
              <w:t>Minutes &amp; Attendance register</w:t>
            </w:r>
          </w:p>
        </w:tc>
        <w:tc>
          <w:tcPr>
            <w:tcW w:w="831" w:type="dxa"/>
            <w:gridSpan w:val="6"/>
          </w:tcPr>
          <w:p w14:paraId="211037AC" w14:textId="77777777" w:rsidR="0024016A" w:rsidRPr="0024016A" w:rsidRDefault="0024016A" w:rsidP="002E32A1">
            <w:pPr>
              <w:spacing w:after="0" w:line="240" w:lineRule="auto"/>
              <w:jc w:val="both"/>
              <w:rPr>
                <w:sz w:val="20"/>
                <w:szCs w:val="20"/>
              </w:rPr>
            </w:pPr>
            <w:r w:rsidRPr="0024016A">
              <w:rPr>
                <w:sz w:val="20"/>
                <w:szCs w:val="20"/>
              </w:rPr>
              <w:t xml:space="preserve">Target </w:t>
            </w:r>
          </w:p>
        </w:tc>
        <w:tc>
          <w:tcPr>
            <w:tcW w:w="1412" w:type="dxa"/>
            <w:gridSpan w:val="6"/>
            <w:vMerge w:val="restart"/>
          </w:tcPr>
          <w:p w14:paraId="06347BEF" w14:textId="77777777" w:rsidR="0024016A" w:rsidRPr="0024016A" w:rsidRDefault="0024016A" w:rsidP="002E32A1">
            <w:pPr>
              <w:spacing w:after="0" w:line="240" w:lineRule="auto"/>
              <w:jc w:val="both"/>
              <w:rPr>
                <w:sz w:val="20"/>
                <w:szCs w:val="20"/>
              </w:rPr>
            </w:pPr>
            <w:r w:rsidRPr="0024016A">
              <w:rPr>
                <w:sz w:val="20"/>
                <w:szCs w:val="20"/>
              </w:rPr>
              <w:t>Number</w:t>
            </w:r>
          </w:p>
        </w:tc>
        <w:tc>
          <w:tcPr>
            <w:tcW w:w="971" w:type="dxa"/>
            <w:gridSpan w:val="6"/>
          </w:tcPr>
          <w:p w14:paraId="26832703" w14:textId="77777777" w:rsidR="0024016A" w:rsidRPr="0024016A" w:rsidRDefault="0024016A" w:rsidP="002E32A1">
            <w:pPr>
              <w:spacing w:after="0" w:line="240" w:lineRule="auto"/>
              <w:jc w:val="both"/>
              <w:rPr>
                <w:sz w:val="20"/>
                <w:szCs w:val="20"/>
              </w:rPr>
            </w:pPr>
            <w:r w:rsidRPr="0024016A">
              <w:rPr>
                <w:sz w:val="20"/>
                <w:szCs w:val="20"/>
              </w:rPr>
              <w:t>4</w:t>
            </w:r>
          </w:p>
        </w:tc>
        <w:tc>
          <w:tcPr>
            <w:tcW w:w="455" w:type="dxa"/>
            <w:gridSpan w:val="2"/>
          </w:tcPr>
          <w:p w14:paraId="107C77DB" w14:textId="77777777" w:rsidR="0024016A" w:rsidRPr="0024016A" w:rsidRDefault="0024016A" w:rsidP="002E32A1">
            <w:pPr>
              <w:spacing w:after="0" w:line="240" w:lineRule="auto"/>
              <w:jc w:val="both"/>
              <w:rPr>
                <w:sz w:val="20"/>
                <w:szCs w:val="20"/>
              </w:rPr>
            </w:pPr>
            <w:r w:rsidRPr="0024016A">
              <w:rPr>
                <w:sz w:val="20"/>
                <w:szCs w:val="20"/>
              </w:rPr>
              <w:t>4</w:t>
            </w:r>
          </w:p>
        </w:tc>
        <w:tc>
          <w:tcPr>
            <w:tcW w:w="1134" w:type="dxa"/>
            <w:gridSpan w:val="2"/>
            <w:vMerge w:val="restart"/>
          </w:tcPr>
          <w:p w14:paraId="120ED744" w14:textId="77777777" w:rsidR="0024016A" w:rsidRPr="0024016A" w:rsidRDefault="0024016A" w:rsidP="002E32A1">
            <w:pPr>
              <w:spacing w:after="0" w:line="240" w:lineRule="auto"/>
              <w:jc w:val="both"/>
              <w:rPr>
                <w:sz w:val="20"/>
                <w:szCs w:val="20"/>
              </w:rPr>
            </w:pPr>
            <w:r w:rsidRPr="0024016A">
              <w:rPr>
                <w:sz w:val="20"/>
                <w:szCs w:val="20"/>
              </w:rPr>
              <w:t xml:space="preserve">Achieved </w:t>
            </w:r>
          </w:p>
        </w:tc>
        <w:tc>
          <w:tcPr>
            <w:tcW w:w="1276" w:type="dxa"/>
            <w:gridSpan w:val="3"/>
            <w:vMerge w:val="restart"/>
          </w:tcPr>
          <w:p w14:paraId="5E6502D9" w14:textId="77777777" w:rsidR="0024016A" w:rsidRPr="0024016A" w:rsidRDefault="00F7512F" w:rsidP="002E32A1">
            <w:pPr>
              <w:spacing w:after="0" w:line="240" w:lineRule="auto"/>
              <w:jc w:val="both"/>
              <w:rPr>
                <w:sz w:val="20"/>
                <w:szCs w:val="20"/>
              </w:rPr>
            </w:pPr>
            <w:r>
              <w:rPr>
                <w:sz w:val="20"/>
                <w:szCs w:val="20"/>
              </w:rPr>
              <w:t>4</w:t>
            </w:r>
          </w:p>
        </w:tc>
        <w:tc>
          <w:tcPr>
            <w:tcW w:w="850" w:type="dxa"/>
            <w:gridSpan w:val="2"/>
            <w:vMerge w:val="restart"/>
          </w:tcPr>
          <w:p w14:paraId="642B330B" w14:textId="77777777" w:rsidR="0024016A" w:rsidRPr="0024016A" w:rsidRDefault="0024016A" w:rsidP="002E32A1">
            <w:pPr>
              <w:spacing w:after="0" w:line="240" w:lineRule="auto"/>
              <w:jc w:val="both"/>
              <w:rPr>
                <w:sz w:val="20"/>
                <w:szCs w:val="20"/>
              </w:rPr>
            </w:pPr>
            <w:r w:rsidRPr="0024016A">
              <w:rPr>
                <w:sz w:val="20"/>
                <w:szCs w:val="20"/>
              </w:rPr>
              <w:t>None</w:t>
            </w:r>
          </w:p>
        </w:tc>
        <w:tc>
          <w:tcPr>
            <w:tcW w:w="2268" w:type="dxa"/>
            <w:gridSpan w:val="3"/>
            <w:vMerge w:val="restart"/>
          </w:tcPr>
          <w:p w14:paraId="685222A2" w14:textId="77777777" w:rsidR="0024016A" w:rsidRPr="0024016A" w:rsidRDefault="0024016A" w:rsidP="002E32A1">
            <w:pPr>
              <w:spacing w:after="0" w:line="240" w:lineRule="auto"/>
              <w:jc w:val="both"/>
              <w:rPr>
                <w:sz w:val="20"/>
                <w:szCs w:val="20"/>
              </w:rPr>
            </w:pPr>
            <w:r w:rsidRPr="0024016A">
              <w:rPr>
                <w:sz w:val="20"/>
                <w:szCs w:val="20"/>
              </w:rPr>
              <w:t>Not applicable</w:t>
            </w:r>
          </w:p>
          <w:p w14:paraId="3207816F" w14:textId="77777777" w:rsidR="0024016A" w:rsidRPr="0024016A" w:rsidRDefault="0024016A" w:rsidP="002E32A1">
            <w:pPr>
              <w:spacing w:after="0" w:line="240" w:lineRule="auto"/>
              <w:jc w:val="both"/>
              <w:rPr>
                <w:sz w:val="20"/>
                <w:szCs w:val="20"/>
              </w:rPr>
            </w:pPr>
          </w:p>
        </w:tc>
      </w:tr>
      <w:tr w:rsidR="0024016A" w:rsidRPr="0024016A" w14:paraId="1D095163" w14:textId="77777777" w:rsidTr="00126D44">
        <w:trPr>
          <w:gridAfter w:val="3"/>
          <w:wAfter w:w="1700" w:type="dxa"/>
          <w:trHeight w:val="487"/>
        </w:trPr>
        <w:tc>
          <w:tcPr>
            <w:tcW w:w="986" w:type="dxa"/>
            <w:vMerge/>
          </w:tcPr>
          <w:p w14:paraId="6718C901" w14:textId="77777777" w:rsidR="0024016A" w:rsidRPr="0024016A" w:rsidRDefault="0024016A" w:rsidP="002E32A1">
            <w:pPr>
              <w:spacing w:after="0" w:line="240" w:lineRule="auto"/>
              <w:jc w:val="both"/>
              <w:rPr>
                <w:sz w:val="20"/>
                <w:szCs w:val="20"/>
              </w:rPr>
            </w:pPr>
          </w:p>
        </w:tc>
        <w:tc>
          <w:tcPr>
            <w:tcW w:w="1413" w:type="dxa"/>
            <w:gridSpan w:val="3"/>
            <w:vMerge/>
          </w:tcPr>
          <w:p w14:paraId="3CE41B4F" w14:textId="77777777" w:rsidR="0024016A" w:rsidRPr="0024016A" w:rsidRDefault="0024016A" w:rsidP="002E32A1">
            <w:pPr>
              <w:spacing w:after="0" w:line="240" w:lineRule="auto"/>
              <w:jc w:val="both"/>
              <w:rPr>
                <w:sz w:val="20"/>
                <w:szCs w:val="20"/>
              </w:rPr>
            </w:pPr>
          </w:p>
        </w:tc>
        <w:tc>
          <w:tcPr>
            <w:tcW w:w="1770" w:type="dxa"/>
            <w:gridSpan w:val="7"/>
            <w:vMerge/>
          </w:tcPr>
          <w:p w14:paraId="15F8676A" w14:textId="77777777" w:rsidR="0024016A" w:rsidRPr="0024016A" w:rsidRDefault="0024016A" w:rsidP="002E32A1">
            <w:pPr>
              <w:spacing w:after="0" w:line="240" w:lineRule="auto"/>
              <w:jc w:val="both"/>
              <w:rPr>
                <w:sz w:val="20"/>
                <w:szCs w:val="20"/>
              </w:rPr>
            </w:pPr>
          </w:p>
        </w:tc>
        <w:tc>
          <w:tcPr>
            <w:tcW w:w="1371" w:type="dxa"/>
            <w:gridSpan w:val="5"/>
            <w:vMerge/>
          </w:tcPr>
          <w:p w14:paraId="75A40C72" w14:textId="77777777" w:rsidR="0024016A" w:rsidRPr="0024016A" w:rsidRDefault="0024016A" w:rsidP="002E32A1">
            <w:pPr>
              <w:spacing w:after="0" w:line="240" w:lineRule="auto"/>
              <w:jc w:val="both"/>
              <w:rPr>
                <w:sz w:val="20"/>
                <w:szCs w:val="20"/>
              </w:rPr>
            </w:pPr>
          </w:p>
        </w:tc>
        <w:tc>
          <w:tcPr>
            <w:tcW w:w="831" w:type="dxa"/>
            <w:gridSpan w:val="6"/>
          </w:tcPr>
          <w:p w14:paraId="317E616F" w14:textId="77777777" w:rsidR="0024016A" w:rsidRPr="0024016A" w:rsidRDefault="0024016A" w:rsidP="002E32A1">
            <w:pPr>
              <w:spacing w:after="0" w:line="240" w:lineRule="auto"/>
              <w:jc w:val="both"/>
              <w:rPr>
                <w:sz w:val="20"/>
                <w:szCs w:val="20"/>
              </w:rPr>
            </w:pPr>
            <w:r w:rsidRPr="0024016A">
              <w:rPr>
                <w:sz w:val="20"/>
                <w:szCs w:val="20"/>
              </w:rPr>
              <w:t>Budget</w:t>
            </w:r>
          </w:p>
        </w:tc>
        <w:tc>
          <w:tcPr>
            <w:tcW w:w="1412" w:type="dxa"/>
            <w:gridSpan w:val="6"/>
            <w:vMerge/>
          </w:tcPr>
          <w:p w14:paraId="586CA814" w14:textId="77777777" w:rsidR="0024016A" w:rsidRPr="0024016A" w:rsidRDefault="0024016A" w:rsidP="002E32A1">
            <w:pPr>
              <w:spacing w:after="0" w:line="240" w:lineRule="auto"/>
              <w:jc w:val="both"/>
              <w:rPr>
                <w:sz w:val="20"/>
                <w:szCs w:val="20"/>
              </w:rPr>
            </w:pPr>
          </w:p>
        </w:tc>
        <w:tc>
          <w:tcPr>
            <w:tcW w:w="971" w:type="dxa"/>
            <w:gridSpan w:val="6"/>
          </w:tcPr>
          <w:p w14:paraId="5B78EF6A" w14:textId="77777777" w:rsidR="0024016A" w:rsidRPr="0024016A" w:rsidRDefault="0024016A" w:rsidP="002E32A1">
            <w:pPr>
              <w:spacing w:after="0" w:line="240" w:lineRule="auto"/>
              <w:jc w:val="both"/>
              <w:rPr>
                <w:sz w:val="20"/>
                <w:szCs w:val="20"/>
              </w:rPr>
            </w:pPr>
          </w:p>
        </w:tc>
        <w:tc>
          <w:tcPr>
            <w:tcW w:w="455" w:type="dxa"/>
            <w:gridSpan w:val="2"/>
          </w:tcPr>
          <w:p w14:paraId="4985A1C7" w14:textId="77777777" w:rsidR="0024016A" w:rsidRPr="0024016A" w:rsidRDefault="0024016A" w:rsidP="002E32A1">
            <w:pPr>
              <w:spacing w:after="0" w:line="240" w:lineRule="auto"/>
              <w:jc w:val="both"/>
              <w:rPr>
                <w:sz w:val="20"/>
                <w:szCs w:val="20"/>
              </w:rPr>
            </w:pPr>
          </w:p>
        </w:tc>
        <w:tc>
          <w:tcPr>
            <w:tcW w:w="1134" w:type="dxa"/>
            <w:gridSpan w:val="2"/>
            <w:vMerge/>
          </w:tcPr>
          <w:p w14:paraId="269C3B31" w14:textId="77777777" w:rsidR="0024016A" w:rsidRPr="0024016A" w:rsidRDefault="0024016A" w:rsidP="002E32A1">
            <w:pPr>
              <w:spacing w:after="0" w:line="240" w:lineRule="auto"/>
              <w:jc w:val="both"/>
              <w:rPr>
                <w:sz w:val="20"/>
                <w:szCs w:val="20"/>
              </w:rPr>
            </w:pPr>
          </w:p>
        </w:tc>
        <w:tc>
          <w:tcPr>
            <w:tcW w:w="1276" w:type="dxa"/>
            <w:gridSpan w:val="3"/>
            <w:vMerge/>
          </w:tcPr>
          <w:p w14:paraId="52978FDB" w14:textId="77777777" w:rsidR="0024016A" w:rsidRPr="0024016A" w:rsidRDefault="0024016A" w:rsidP="002E32A1">
            <w:pPr>
              <w:spacing w:after="0" w:line="240" w:lineRule="auto"/>
              <w:jc w:val="both"/>
              <w:rPr>
                <w:sz w:val="20"/>
                <w:szCs w:val="20"/>
              </w:rPr>
            </w:pPr>
          </w:p>
        </w:tc>
        <w:tc>
          <w:tcPr>
            <w:tcW w:w="850" w:type="dxa"/>
            <w:gridSpan w:val="2"/>
            <w:vMerge/>
          </w:tcPr>
          <w:p w14:paraId="1B76A239" w14:textId="77777777" w:rsidR="0024016A" w:rsidRPr="0024016A" w:rsidRDefault="0024016A" w:rsidP="002E32A1">
            <w:pPr>
              <w:spacing w:after="0" w:line="240" w:lineRule="auto"/>
              <w:jc w:val="both"/>
              <w:rPr>
                <w:sz w:val="20"/>
                <w:szCs w:val="20"/>
              </w:rPr>
            </w:pPr>
          </w:p>
        </w:tc>
        <w:tc>
          <w:tcPr>
            <w:tcW w:w="2268" w:type="dxa"/>
            <w:gridSpan w:val="3"/>
            <w:vMerge/>
          </w:tcPr>
          <w:p w14:paraId="313A1A22" w14:textId="77777777" w:rsidR="0024016A" w:rsidRPr="0024016A" w:rsidRDefault="0024016A" w:rsidP="002E32A1">
            <w:pPr>
              <w:spacing w:after="0" w:line="240" w:lineRule="auto"/>
              <w:jc w:val="both"/>
              <w:rPr>
                <w:sz w:val="20"/>
                <w:szCs w:val="20"/>
              </w:rPr>
            </w:pPr>
          </w:p>
        </w:tc>
      </w:tr>
      <w:tr w:rsidR="0024016A" w:rsidRPr="0024016A" w14:paraId="3A8A3FCE" w14:textId="77777777" w:rsidTr="00126D44">
        <w:trPr>
          <w:gridAfter w:val="3"/>
          <w:wAfter w:w="1700" w:type="dxa"/>
          <w:trHeight w:val="368"/>
        </w:trPr>
        <w:tc>
          <w:tcPr>
            <w:tcW w:w="986" w:type="dxa"/>
            <w:vMerge w:val="restart"/>
          </w:tcPr>
          <w:p w14:paraId="0983FDF0" w14:textId="77777777" w:rsidR="0024016A" w:rsidRPr="0024016A" w:rsidRDefault="0024016A" w:rsidP="002E32A1">
            <w:pPr>
              <w:spacing w:after="0" w:line="240" w:lineRule="auto"/>
              <w:jc w:val="both"/>
              <w:rPr>
                <w:sz w:val="20"/>
                <w:szCs w:val="20"/>
              </w:rPr>
            </w:pPr>
            <w:r w:rsidRPr="0024016A">
              <w:rPr>
                <w:sz w:val="20"/>
                <w:szCs w:val="20"/>
              </w:rPr>
              <w:t>Activities 2.3</w:t>
            </w:r>
          </w:p>
        </w:tc>
        <w:tc>
          <w:tcPr>
            <w:tcW w:w="1413" w:type="dxa"/>
            <w:gridSpan w:val="3"/>
            <w:vMerge/>
          </w:tcPr>
          <w:p w14:paraId="27B191CB" w14:textId="77777777" w:rsidR="0024016A" w:rsidRPr="0024016A" w:rsidRDefault="0024016A" w:rsidP="002E32A1">
            <w:pPr>
              <w:spacing w:after="0" w:line="240" w:lineRule="auto"/>
              <w:jc w:val="both"/>
              <w:rPr>
                <w:sz w:val="20"/>
                <w:szCs w:val="20"/>
              </w:rPr>
            </w:pPr>
          </w:p>
        </w:tc>
        <w:tc>
          <w:tcPr>
            <w:tcW w:w="1770" w:type="dxa"/>
            <w:gridSpan w:val="7"/>
            <w:vMerge w:val="restart"/>
          </w:tcPr>
          <w:p w14:paraId="6232D5A9" w14:textId="77777777" w:rsidR="0024016A" w:rsidRPr="0024016A" w:rsidRDefault="0024016A" w:rsidP="002E32A1">
            <w:pPr>
              <w:spacing w:after="0" w:line="240" w:lineRule="auto"/>
              <w:jc w:val="both"/>
              <w:rPr>
                <w:sz w:val="20"/>
                <w:szCs w:val="20"/>
              </w:rPr>
            </w:pPr>
            <w:r w:rsidRPr="0024016A">
              <w:rPr>
                <w:sz w:val="20"/>
                <w:szCs w:val="20"/>
              </w:rPr>
              <w:t xml:space="preserve">Number of EXCO Meetings co-ordinated </w:t>
            </w:r>
          </w:p>
        </w:tc>
        <w:tc>
          <w:tcPr>
            <w:tcW w:w="1371" w:type="dxa"/>
            <w:gridSpan w:val="5"/>
            <w:vMerge w:val="restart"/>
          </w:tcPr>
          <w:p w14:paraId="533BA815" w14:textId="77777777" w:rsidR="0024016A" w:rsidRPr="0024016A" w:rsidRDefault="0024016A" w:rsidP="002E32A1">
            <w:pPr>
              <w:spacing w:after="0" w:line="240" w:lineRule="auto"/>
              <w:jc w:val="both"/>
              <w:rPr>
                <w:sz w:val="20"/>
                <w:szCs w:val="20"/>
              </w:rPr>
            </w:pPr>
            <w:r w:rsidRPr="0024016A">
              <w:rPr>
                <w:sz w:val="20"/>
                <w:szCs w:val="20"/>
              </w:rPr>
              <w:t>Minutes &amp; Attendance register</w:t>
            </w:r>
          </w:p>
        </w:tc>
        <w:tc>
          <w:tcPr>
            <w:tcW w:w="831" w:type="dxa"/>
            <w:gridSpan w:val="6"/>
          </w:tcPr>
          <w:p w14:paraId="32AC18DA" w14:textId="77777777" w:rsidR="0024016A" w:rsidRPr="0024016A" w:rsidRDefault="0024016A" w:rsidP="002E32A1">
            <w:pPr>
              <w:spacing w:after="0" w:line="240" w:lineRule="auto"/>
              <w:jc w:val="both"/>
              <w:rPr>
                <w:sz w:val="20"/>
                <w:szCs w:val="20"/>
              </w:rPr>
            </w:pPr>
            <w:r w:rsidRPr="0024016A">
              <w:rPr>
                <w:sz w:val="20"/>
                <w:szCs w:val="20"/>
              </w:rPr>
              <w:t xml:space="preserve">Target </w:t>
            </w:r>
          </w:p>
        </w:tc>
        <w:tc>
          <w:tcPr>
            <w:tcW w:w="1412" w:type="dxa"/>
            <w:gridSpan w:val="6"/>
            <w:vMerge w:val="restart"/>
          </w:tcPr>
          <w:p w14:paraId="0F423A44" w14:textId="77777777" w:rsidR="0024016A" w:rsidRPr="0024016A" w:rsidRDefault="0024016A" w:rsidP="002E32A1">
            <w:pPr>
              <w:spacing w:after="0" w:line="240" w:lineRule="auto"/>
              <w:jc w:val="both"/>
              <w:rPr>
                <w:sz w:val="20"/>
                <w:szCs w:val="20"/>
              </w:rPr>
            </w:pPr>
            <w:r w:rsidRPr="0024016A">
              <w:rPr>
                <w:sz w:val="20"/>
                <w:szCs w:val="20"/>
              </w:rPr>
              <w:t>Number</w:t>
            </w:r>
          </w:p>
        </w:tc>
        <w:tc>
          <w:tcPr>
            <w:tcW w:w="971" w:type="dxa"/>
            <w:gridSpan w:val="6"/>
          </w:tcPr>
          <w:p w14:paraId="7AC1F8B9" w14:textId="77777777" w:rsidR="0024016A" w:rsidRPr="0024016A" w:rsidRDefault="0024016A" w:rsidP="002E32A1">
            <w:pPr>
              <w:spacing w:after="0" w:line="240" w:lineRule="auto"/>
              <w:jc w:val="both"/>
              <w:rPr>
                <w:sz w:val="20"/>
                <w:szCs w:val="20"/>
              </w:rPr>
            </w:pPr>
            <w:r w:rsidRPr="0024016A">
              <w:rPr>
                <w:sz w:val="20"/>
                <w:szCs w:val="20"/>
              </w:rPr>
              <w:t>12</w:t>
            </w:r>
          </w:p>
        </w:tc>
        <w:tc>
          <w:tcPr>
            <w:tcW w:w="455" w:type="dxa"/>
            <w:gridSpan w:val="2"/>
          </w:tcPr>
          <w:p w14:paraId="7E6FCFFB" w14:textId="77777777" w:rsidR="0024016A" w:rsidRPr="0024016A" w:rsidRDefault="0024016A" w:rsidP="002E32A1">
            <w:pPr>
              <w:spacing w:after="0" w:line="240" w:lineRule="auto"/>
              <w:jc w:val="both"/>
              <w:rPr>
                <w:sz w:val="20"/>
                <w:szCs w:val="20"/>
              </w:rPr>
            </w:pPr>
            <w:r w:rsidRPr="0024016A">
              <w:rPr>
                <w:sz w:val="20"/>
                <w:szCs w:val="20"/>
              </w:rPr>
              <w:t>12</w:t>
            </w:r>
          </w:p>
        </w:tc>
        <w:tc>
          <w:tcPr>
            <w:tcW w:w="1134" w:type="dxa"/>
            <w:gridSpan w:val="2"/>
            <w:vMerge w:val="restart"/>
          </w:tcPr>
          <w:p w14:paraId="228ADD47" w14:textId="77777777" w:rsidR="0024016A" w:rsidRPr="0024016A" w:rsidRDefault="0024016A" w:rsidP="002E32A1">
            <w:pPr>
              <w:spacing w:after="0" w:line="240" w:lineRule="auto"/>
              <w:jc w:val="both"/>
              <w:rPr>
                <w:sz w:val="20"/>
                <w:szCs w:val="20"/>
              </w:rPr>
            </w:pPr>
            <w:r w:rsidRPr="0024016A">
              <w:rPr>
                <w:sz w:val="20"/>
                <w:szCs w:val="20"/>
              </w:rPr>
              <w:t xml:space="preserve">Achieved </w:t>
            </w:r>
          </w:p>
        </w:tc>
        <w:tc>
          <w:tcPr>
            <w:tcW w:w="1276" w:type="dxa"/>
            <w:gridSpan w:val="3"/>
            <w:vMerge w:val="restart"/>
          </w:tcPr>
          <w:p w14:paraId="4457A178" w14:textId="77777777" w:rsidR="0024016A" w:rsidRPr="0024016A" w:rsidRDefault="00F7512F" w:rsidP="002E32A1">
            <w:pPr>
              <w:spacing w:after="0" w:line="240" w:lineRule="auto"/>
              <w:jc w:val="both"/>
              <w:rPr>
                <w:sz w:val="20"/>
                <w:szCs w:val="20"/>
              </w:rPr>
            </w:pPr>
            <w:r>
              <w:rPr>
                <w:sz w:val="20"/>
                <w:szCs w:val="20"/>
              </w:rPr>
              <w:t>12</w:t>
            </w:r>
          </w:p>
        </w:tc>
        <w:tc>
          <w:tcPr>
            <w:tcW w:w="850" w:type="dxa"/>
            <w:gridSpan w:val="2"/>
            <w:vMerge w:val="restart"/>
          </w:tcPr>
          <w:p w14:paraId="70DA46AB" w14:textId="77777777" w:rsidR="0024016A" w:rsidRPr="0024016A" w:rsidRDefault="0024016A" w:rsidP="002E32A1">
            <w:pPr>
              <w:spacing w:after="0" w:line="240" w:lineRule="auto"/>
              <w:jc w:val="both"/>
              <w:rPr>
                <w:sz w:val="20"/>
                <w:szCs w:val="20"/>
              </w:rPr>
            </w:pPr>
            <w:r w:rsidRPr="0024016A">
              <w:rPr>
                <w:sz w:val="20"/>
                <w:szCs w:val="20"/>
              </w:rPr>
              <w:t>None</w:t>
            </w:r>
          </w:p>
        </w:tc>
        <w:tc>
          <w:tcPr>
            <w:tcW w:w="2268" w:type="dxa"/>
            <w:gridSpan w:val="3"/>
            <w:vMerge w:val="restart"/>
          </w:tcPr>
          <w:p w14:paraId="00D5F24E" w14:textId="77777777" w:rsidR="0024016A" w:rsidRPr="0024016A" w:rsidRDefault="0024016A" w:rsidP="002E32A1">
            <w:pPr>
              <w:spacing w:after="0" w:line="240" w:lineRule="auto"/>
              <w:jc w:val="both"/>
              <w:rPr>
                <w:sz w:val="20"/>
                <w:szCs w:val="20"/>
              </w:rPr>
            </w:pPr>
            <w:r w:rsidRPr="0024016A">
              <w:rPr>
                <w:sz w:val="20"/>
                <w:szCs w:val="20"/>
              </w:rPr>
              <w:t>Not applicable</w:t>
            </w:r>
          </w:p>
          <w:p w14:paraId="2ABD4845" w14:textId="77777777" w:rsidR="0024016A" w:rsidRPr="0024016A" w:rsidRDefault="0024016A" w:rsidP="002E32A1">
            <w:pPr>
              <w:spacing w:after="0" w:line="240" w:lineRule="auto"/>
              <w:jc w:val="both"/>
              <w:rPr>
                <w:sz w:val="20"/>
                <w:szCs w:val="20"/>
              </w:rPr>
            </w:pPr>
          </w:p>
        </w:tc>
      </w:tr>
      <w:tr w:rsidR="0024016A" w:rsidRPr="0024016A" w14:paraId="1CD19E5E" w14:textId="77777777" w:rsidTr="00126D44">
        <w:trPr>
          <w:gridAfter w:val="3"/>
          <w:wAfter w:w="1700" w:type="dxa"/>
          <w:trHeight w:val="367"/>
        </w:trPr>
        <w:tc>
          <w:tcPr>
            <w:tcW w:w="986" w:type="dxa"/>
            <w:vMerge/>
          </w:tcPr>
          <w:p w14:paraId="64BEA4C7" w14:textId="77777777" w:rsidR="0024016A" w:rsidRPr="0024016A" w:rsidRDefault="0024016A" w:rsidP="002E32A1">
            <w:pPr>
              <w:spacing w:after="0" w:line="240" w:lineRule="auto"/>
              <w:jc w:val="both"/>
              <w:rPr>
                <w:sz w:val="20"/>
                <w:szCs w:val="20"/>
              </w:rPr>
            </w:pPr>
          </w:p>
        </w:tc>
        <w:tc>
          <w:tcPr>
            <w:tcW w:w="1413" w:type="dxa"/>
            <w:gridSpan w:val="3"/>
            <w:vMerge/>
          </w:tcPr>
          <w:p w14:paraId="00C44DD9" w14:textId="77777777" w:rsidR="0024016A" w:rsidRPr="0024016A" w:rsidRDefault="0024016A" w:rsidP="002E32A1">
            <w:pPr>
              <w:spacing w:after="0" w:line="240" w:lineRule="auto"/>
              <w:jc w:val="both"/>
              <w:rPr>
                <w:sz w:val="20"/>
                <w:szCs w:val="20"/>
              </w:rPr>
            </w:pPr>
          </w:p>
        </w:tc>
        <w:tc>
          <w:tcPr>
            <w:tcW w:w="1770" w:type="dxa"/>
            <w:gridSpan w:val="7"/>
            <w:vMerge/>
          </w:tcPr>
          <w:p w14:paraId="05EB325C" w14:textId="77777777" w:rsidR="0024016A" w:rsidRPr="0024016A" w:rsidRDefault="0024016A" w:rsidP="002E32A1">
            <w:pPr>
              <w:spacing w:after="0" w:line="240" w:lineRule="auto"/>
              <w:jc w:val="both"/>
              <w:rPr>
                <w:sz w:val="20"/>
                <w:szCs w:val="20"/>
              </w:rPr>
            </w:pPr>
          </w:p>
        </w:tc>
        <w:tc>
          <w:tcPr>
            <w:tcW w:w="1371" w:type="dxa"/>
            <w:gridSpan w:val="5"/>
            <w:vMerge/>
          </w:tcPr>
          <w:p w14:paraId="2AF7B390" w14:textId="77777777" w:rsidR="0024016A" w:rsidRPr="0024016A" w:rsidRDefault="0024016A" w:rsidP="002E32A1">
            <w:pPr>
              <w:spacing w:after="0" w:line="240" w:lineRule="auto"/>
              <w:jc w:val="both"/>
              <w:rPr>
                <w:sz w:val="20"/>
                <w:szCs w:val="20"/>
              </w:rPr>
            </w:pPr>
          </w:p>
        </w:tc>
        <w:tc>
          <w:tcPr>
            <w:tcW w:w="831" w:type="dxa"/>
            <w:gridSpan w:val="6"/>
          </w:tcPr>
          <w:p w14:paraId="7BB06CDD" w14:textId="77777777" w:rsidR="0024016A" w:rsidRPr="0024016A" w:rsidRDefault="0024016A" w:rsidP="002E32A1">
            <w:pPr>
              <w:spacing w:after="0" w:line="240" w:lineRule="auto"/>
              <w:jc w:val="both"/>
              <w:rPr>
                <w:sz w:val="20"/>
                <w:szCs w:val="20"/>
              </w:rPr>
            </w:pPr>
            <w:r w:rsidRPr="0024016A">
              <w:rPr>
                <w:sz w:val="20"/>
                <w:szCs w:val="20"/>
              </w:rPr>
              <w:t>Budget</w:t>
            </w:r>
          </w:p>
        </w:tc>
        <w:tc>
          <w:tcPr>
            <w:tcW w:w="1412" w:type="dxa"/>
            <w:gridSpan w:val="6"/>
            <w:vMerge/>
          </w:tcPr>
          <w:p w14:paraId="3A4D5B20" w14:textId="77777777" w:rsidR="0024016A" w:rsidRPr="0024016A" w:rsidRDefault="0024016A" w:rsidP="002E32A1">
            <w:pPr>
              <w:spacing w:after="0" w:line="240" w:lineRule="auto"/>
              <w:jc w:val="both"/>
              <w:rPr>
                <w:sz w:val="20"/>
                <w:szCs w:val="20"/>
              </w:rPr>
            </w:pPr>
          </w:p>
        </w:tc>
        <w:tc>
          <w:tcPr>
            <w:tcW w:w="971" w:type="dxa"/>
            <w:gridSpan w:val="6"/>
          </w:tcPr>
          <w:p w14:paraId="44ADAE05" w14:textId="77777777" w:rsidR="0024016A" w:rsidRPr="0024016A" w:rsidRDefault="0024016A" w:rsidP="002E32A1">
            <w:pPr>
              <w:spacing w:after="0" w:line="240" w:lineRule="auto"/>
              <w:jc w:val="both"/>
              <w:rPr>
                <w:sz w:val="20"/>
                <w:szCs w:val="20"/>
              </w:rPr>
            </w:pPr>
          </w:p>
        </w:tc>
        <w:tc>
          <w:tcPr>
            <w:tcW w:w="455" w:type="dxa"/>
            <w:gridSpan w:val="2"/>
          </w:tcPr>
          <w:p w14:paraId="55F9D606" w14:textId="77777777" w:rsidR="0024016A" w:rsidRPr="0024016A" w:rsidRDefault="0024016A" w:rsidP="002E32A1">
            <w:pPr>
              <w:spacing w:after="0" w:line="240" w:lineRule="auto"/>
              <w:jc w:val="both"/>
              <w:rPr>
                <w:sz w:val="20"/>
                <w:szCs w:val="20"/>
              </w:rPr>
            </w:pPr>
          </w:p>
        </w:tc>
        <w:tc>
          <w:tcPr>
            <w:tcW w:w="1134" w:type="dxa"/>
            <w:gridSpan w:val="2"/>
            <w:vMerge/>
          </w:tcPr>
          <w:p w14:paraId="6C9486B5" w14:textId="77777777" w:rsidR="0024016A" w:rsidRPr="0024016A" w:rsidRDefault="0024016A" w:rsidP="002E32A1">
            <w:pPr>
              <w:spacing w:after="0" w:line="240" w:lineRule="auto"/>
              <w:jc w:val="both"/>
              <w:rPr>
                <w:sz w:val="20"/>
                <w:szCs w:val="20"/>
              </w:rPr>
            </w:pPr>
          </w:p>
        </w:tc>
        <w:tc>
          <w:tcPr>
            <w:tcW w:w="1276" w:type="dxa"/>
            <w:gridSpan w:val="3"/>
            <w:vMerge/>
          </w:tcPr>
          <w:p w14:paraId="1900C87D" w14:textId="77777777" w:rsidR="0024016A" w:rsidRPr="0024016A" w:rsidRDefault="0024016A" w:rsidP="002E32A1">
            <w:pPr>
              <w:spacing w:after="0" w:line="240" w:lineRule="auto"/>
              <w:jc w:val="both"/>
              <w:rPr>
                <w:sz w:val="20"/>
                <w:szCs w:val="20"/>
              </w:rPr>
            </w:pPr>
          </w:p>
        </w:tc>
        <w:tc>
          <w:tcPr>
            <w:tcW w:w="850" w:type="dxa"/>
            <w:gridSpan w:val="2"/>
            <w:vMerge/>
          </w:tcPr>
          <w:p w14:paraId="4E182B44" w14:textId="77777777" w:rsidR="0024016A" w:rsidRPr="0024016A" w:rsidRDefault="0024016A" w:rsidP="002E32A1">
            <w:pPr>
              <w:spacing w:after="0" w:line="240" w:lineRule="auto"/>
              <w:jc w:val="both"/>
              <w:rPr>
                <w:sz w:val="20"/>
                <w:szCs w:val="20"/>
              </w:rPr>
            </w:pPr>
          </w:p>
        </w:tc>
        <w:tc>
          <w:tcPr>
            <w:tcW w:w="2268" w:type="dxa"/>
            <w:gridSpan w:val="3"/>
            <w:vMerge/>
          </w:tcPr>
          <w:p w14:paraId="1040B0F7" w14:textId="77777777" w:rsidR="0024016A" w:rsidRPr="0024016A" w:rsidRDefault="0024016A" w:rsidP="002E32A1">
            <w:pPr>
              <w:spacing w:after="0" w:line="240" w:lineRule="auto"/>
              <w:jc w:val="both"/>
              <w:rPr>
                <w:sz w:val="20"/>
                <w:szCs w:val="20"/>
              </w:rPr>
            </w:pPr>
          </w:p>
        </w:tc>
      </w:tr>
      <w:tr w:rsidR="0024016A" w:rsidRPr="0024016A" w14:paraId="4A23CEDC" w14:textId="77777777" w:rsidTr="00126D44">
        <w:trPr>
          <w:gridAfter w:val="3"/>
          <w:wAfter w:w="1700" w:type="dxa"/>
          <w:trHeight w:val="735"/>
        </w:trPr>
        <w:tc>
          <w:tcPr>
            <w:tcW w:w="986" w:type="dxa"/>
            <w:vMerge w:val="restart"/>
          </w:tcPr>
          <w:p w14:paraId="30B53D30" w14:textId="77777777" w:rsidR="0024016A" w:rsidRPr="0024016A" w:rsidRDefault="0024016A" w:rsidP="002E32A1">
            <w:pPr>
              <w:spacing w:after="0" w:line="240" w:lineRule="auto"/>
              <w:jc w:val="both"/>
              <w:rPr>
                <w:sz w:val="20"/>
                <w:szCs w:val="20"/>
              </w:rPr>
            </w:pPr>
            <w:r w:rsidRPr="0024016A">
              <w:rPr>
                <w:sz w:val="20"/>
                <w:szCs w:val="20"/>
              </w:rPr>
              <w:t>Activities 2.4</w:t>
            </w:r>
          </w:p>
        </w:tc>
        <w:tc>
          <w:tcPr>
            <w:tcW w:w="1413" w:type="dxa"/>
            <w:gridSpan w:val="3"/>
            <w:vMerge w:val="restart"/>
            <w:tcBorders>
              <w:top w:val="nil"/>
            </w:tcBorders>
          </w:tcPr>
          <w:p w14:paraId="33F92764" w14:textId="77777777" w:rsidR="0024016A" w:rsidRPr="0024016A" w:rsidRDefault="0024016A" w:rsidP="002E32A1">
            <w:pPr>
              <w:spacing w:after="0" w:line="240" w:lineRule="auto"/>
              <w:jc w:val="both"/>
              <w:rPr>
                <w:sz w:val="20"/>
                <w:szCs w:val="20"/>
              </w:rPr>
            </w:pPr>
            <w:r w:rsidRPr="0024016A">
              <w:rPr>
                <w:sz w:val="20"/>
                <w:szCs w:val="20"/>
              </w:rPr>
              <w:t>Development of the corporate Services Excellence</w:t>
            </w:r>
          </w:p>
        </w:tc>
        <w:tc>
          <w:tcPr>
            <w:tcW w:w="1770" w:type="dxa"/>
            <w:gridSpan w:val="7"/>
            <w:vMerge w:val="restart"/>
          </w:tcPr>
          <w:p w14:paraId="7868EFB5" w14:textId="77777777" w:rsidR="0024016A" w:rsidRPr="0024016A" w:rsidRDefault="0024016A" w:rsidP="002E32A1">
            <w:pPr>
              <w:spacing w:after="0" w:line="240" w:lineRule="auto"/>
              <w:jc w:val="both"/>
              <w:rPr>
                <w:sz w:val="20"/>
                <w:szCs w:val="20"/>
              </w:rPr>
            </w:pPr>
            <w:r w:rsidRPr="0024016A">
              <w:rPr>
                <w:sz w:val="20"/>
                <w:szCs w:val="20"/>
              </w:rPr>
              <w:t xml:space="preserve">Number of Annual Analysis Reports on Attendance of </w:t>
            </w:r>
            <w:proofErr w:type="gramStart"/>
            <w:r w:rsidRPr="0024016A">
              <w:rPr>
                <w:sz w:val="20"/>
                <w:szCs w:val="20"/>
              </w:rPr>
              <w:t>Meeting  by</w:t>
            </w:r>
            <w:proofErr w:type="gramEnd"/>
            <w:r w:rsidRPr="0024016A">
              <w:rPr>
                <w:sz w:val="20"/>
                <w:szCs w:val="20"/>
              </w:rPr>
              <w:t xml:space="preserve"> Councillors  </w:t>
            </w:r>
          </w:p>
        </w:tc>
        <w:tc>
          <w:tcPr>
            <w:tcW w:w="1371" w:type="dxa"/>
            <w:gridSpan w:val="5"/>
            <w:vMerge w:val="restart"/>
          </w:tcPr>
          <w:p w14:paraId="6CC0DE6C" w14:textId="77777777" w:rsidR="0024016A" w:rsidRPr="0024016A" w:rsidRDefault="0024016A" w:rsidP="002E32A1">
            <w:pPr>
              <w:spacing w:after="0" w:line="240" w:lineRule="auto"/>
              <w:jc w:val="both"/>
              <w:rPr>
                <w:sz w:val="20"/>
                <w:szCs w:val="20"/>
              </w:rPr>
            </w:pPr>
            <w:r w:rsidRPr="0024016A">
              <w:rPr>
                <w:sz w:val="20"/>
                <w:szCs w:val="20"/>
              </w:rPr>
              <w:t>Analysis report</w:t>
            </w:r>
          </w:p>
        </w:tc>
        <w:tc>
          <w:tcPr>
            <w:tcW w:w="831" w:type="dxa"/>
            <w:gridSpan w:val="6"/>
          </w:tcPr>
          <w:p w14:paraId="3E21D630" w14:textId="77777777" w:rsidR="0024016A" w:rsidRPr="0024016A" w:rsidRDefault="0024016A" w:rsidP="002E32A1">
            <w:pPr>
              <w:spacing w:after="0" w:line="240" w:lineRule="auto"/>
              <w:jc w:val="both"/>
              <w:rPr>
                <w:sz w:val="20"/>
                <w:szCs w:val="20"/>
              </w:rPr>
            </w:pPr>
            <w:r w:rsidRPr="0024016A">
              <w:rPr>
                <w:sz w:val="20"/>
                <w:szCs w:val="20"/>
              </w:rPr>
              <w:t xml:space="preserve">Target </w:t>
            </w:r>
          </w:p>
        </w:tc>
        <w:tc>
          <w:tcPr>
            <w:tcW w:w="1412" w:type="dxa"/>
            <w:gridSpan w:val="6"/>
            <w:vMerge w:val="restart"/>
          </w:tcPr>
          <w:p w14:paraId="3322BA24" w14:textId="77777777" w:rsidR="0024016A" w:rsidRPr="0024016A" w:rsidRDefault="0024016A" w:rsidP="002E32A1">
            <w:pPr>
              <w:spacing w:after="0" w:line="240" w:lineRule="auto"/>
              <w:jc w:val="both"/>
              <w:rPr>
                <w:sz w:val="20"/>
                <w:szCs w:val="20"/>
              </w:rPr>
            </w:pPr>
            <w:r w:rsidRPr="0024016A">
              <w:rPr>
                <w:sz w:val="20"/>
                <w:szCs w:val="20"/>
              </w:rPr>
              <w:t>Number</w:t>
            </w:r>
          </w:p>
        </w:tc>
        <w:tc>
          <w:tcPr>
            <w:tcW w:w="971" w:type="dxa"/>
            <w:gridSpan w:val="6"/>
          </w:tcPr>
          <w:p w14:paraId="564BD496" w14:textId="77777777" w:rsidR="0024016A" w:rsidRPr="0024016A" w:rsidRDefault="0024016A" w:rsidP="002E32A1">
            <w:pPr>
              <w:spacing w:after="0" w:line="240" w:lineRule="auto"/>
              <w:jc w:val="both"/>
              <w:rPr>
                <w:sz w:val="20"/>
                <w:szCs w:val="20"/>
              </w:rPr>
            </w:pPr>
            <w:r w:rsidRPr="0024016A">
              <w:rPr>
                <w:sz w:val="20"/>
                <w:szCs w:val="20"/>
              </w:rPr>
              <w:t>1</w:t>
            </w:r>
          </w:p>
        </w:tc>
        <w:tc>
          <w:tcPr>
            <w:tcW w:w="455" w:type="dxa"/>
            <w:gridSpan w:val="2"/>
          </w:tcPr>
          <w:p w14:paraId="362772B5" w14:textId="77777777" w:rsidR="0024016A" w:rsidRPr="0024016A" w:rsidRDefault="0024016A" w:rsidP="002E32A1">
            <w:pPr>
              <w:spacing w:after="0" w:line="240" w:lineRule="auto"/>
              <w:jc w:val="both"/>
              <w:rPr>
                <w:sz w:val="20"/>
                <w:szCs w:val="20"/>
              </w:rPr>
            </w:pPr>
            <w:r w:rsidRPr="0024016A">
              <w:rPr>
                <w:sz w:val="20"/>
                <w:szCs w:val="20"/>
              </w:rPr>
              <w:t>1</w:t>
            </w:r>
          </w:p>
        </w:tc>
        <w:tc>
          <w:tcPr>
            <w:tcW w:w="1134" w:type="dxa"/>
            <w:gridSpan w:val="2"/>
            <w:vMerge w:val="restart"/>
          </w:tcPr>
          <w:p w14:paraId="22685908" w14:textId="77777777" w:rsidR="0024016A" w:rsidRPr="0024016A" w:rsidRDefault="00F7512F" w:rsidP="002E32A1">
            <w:pPr>
              <w:spacing w:after="0" w:line="240" w:lineRule="auto"/>
              <w:jc w:val="both"/>
              <w:rPr>
                <w:sz w:val="20"/>
                <w:szCs w:val="20"/>
              </w:rPr>
            </w:pPr>
            <w:r>
              <w:rPr>
                <w:sz w:val="20"/>
                <w:szCs w:val="20"/>
              </w:rPr>
              <w:t>Not achieved</w:t>
            </w:r>
          </w:p>
        </w:tc>
        <w:tc>
          <w:tcPr>
            <w:tcW w:w="1276" w:type="dxa"/>
            <w:gridSpan w:val="3"/>
            <w:vMerge w:val="restart"/>
          </w:tcPr>
          <w:p w14:paraId="182C4221" w14:textId="77777777" w:rsidR="0024016A" w:rsidRPr="0024016A" w:rsidRDefault="00F7512F" w:rsidP="002E32A1">
            <w:pPr>
              <w:spacing w:after="0" w:line="240" w:lineRule="auto"/>
              <w:jc w:val="both"/>
              <w:rPr>
                <w:sz w:val="20"/>
                <w:szCs w:val="20"/>
              </w:rPr>
            </w:pPr>
            <w:r>
              <w:rPr>
                <w:sz w:val="20"/>
                <w:szCs w:val="20"/>
              </w:rPr>
              <w:t>0</w:t>
            </w:r>
          </w:p>
        </w:tc>
        <w:tc>
          <w:tcPr>
            <w:tcW w:w="850" w:type="dxa"/>
            <w:gridSpan w:val="2"/>
          </w:tcPr>
          <w:p w14:paraId="74F1A4A2" w14:textId="77777777" w:rsidR="0024016A" w:rsidRPr="0024016A" w:rsidRDefault="0024016A" w:rsidP="002E32A1">
            <w:pPr>
              <w:spacing w:after="0" w:line="240" w:lineRule="auto"/>
              <w:jc w:val="both"/>
              <w:rPr>
                <w:sz w:val="20"/>
                <w:szCs w:val="20"/>
              </w:rPr>
            </w:pPr>
            <w:r w:rsidRPr="0024016A">
              <w:rPr>
                <w:sz w:val="20"/>
                <w:szCs w:val="20"/>
              </w:rPr>
              <w:t>None</w:t>
            </w:r>
          </w:p>
        </w:tc>
        <w:tc>
          <w:tcPr>
            <w:tcW w:w="2268" w:type="dxa"/>
            <w:gridSpan w:val="3"/>
            <w:vMerge w:val="restart"/>
          </w:tcPr>
          <w:p w14:paraId="7545C0FA" w14:textId="77777777" w:rsidR="0024016A" w:rsidRPr="0024016A" w:rsidRDefault="0024016A" w:rsidP="002E32A1">
            <w:pPr>
              <w:spacing w:after="0" w:line="240" w:lineRule="auto"/>
              <w:jc w:val="both"/>
              <w:rPr>
                <w:sz w:val="20"/>
                <w:szCs w:val="20"/>
              </w:rPr>
            </w:pPr>
            <w:r w:rsidRPr="0024016A">
              <w:rPr>
                <w:sz w:val="20"/>
                <w:szCs w:val="20"/>
              </w:rPr>
              <w:t>Not applicable</w:t>
            </w:r>
          </w:p>
          <w:p w14:paraId="100926D7" w14:textId="77777777" w:rsidR="0024016A" w:rsidRPr="0024016A" w:rsidRDefault="0024016A" w:rsidP="002E32A1">
            <w:pPr>
              <w:spacing w:after="0" w:line="240" w:lineRule="auto"/>
              <w:jc w:val="both"/>
              <w:rPr>
                <w:sz w:val="20"/>
                <w:szCs w:val="20"/>
              </w:rPr>
            </w:pPr>
          </w:p>
        </w:tc>
      </w:tr>
      <w:tr w:rsidR="0024016A" w:rsidRPr="0024016A" w14:paraId="2B4A3A6B" w14:textId="77777777" w:rsidTr="00126D44">
        <w:trPr>
          <w:gridAfter w:val="3"/>
          <w:wAfter w:w="1700" w:type="dxa"/>
          <w:trHeight w:val="735"/>
        </w:trPr>
        <w:tc>
          <w:tcPr>
            <w:tcW w:w="986" w:type="dxa"/>
            <w:vMerge/>
          </w:tcPr>
          <w:p w14:paraId="5AC3B612" w14:textId="77777777" w:rsidR="0024016A" w:rsidRPr="0024016A" w:rsidRDefault="0024016A" w:rsidP="002E32A1">
            <w:pPr>
              <w:spacing w:after="0" w:line="240" w:lineRule="auto"/>
              <w:jc w:val="both"/>
              <w:rPr>
                <w:sz w:val="20"/>
                <w:szCs w:val="20"/>
              </w:rPr>
            </w:pPr>
          </w:p>
        </w:tc>
        <w:tc>
          <w:tcPr>
            <w:tcW w:w="1413" w:type="dxa"/>
            <w:gridSpan w:val="3"/>
            <w:vMerge/>
          </w:tcPr>
          <w:p w14:paraId="212CBCD0" w14:textId="77777777" w:rsidR="0024016A" w:rsidRPr="0024016A" w:rsidRDefault="0024016A" w:rsidP="002E32A1">
            <w:pPr>
              <w:spacing w:after="0" w:line="240" w:lineRule="auto"/>
              <w:jc w:val="both"/>
              <w:rPr>
                <w:sz w:val="20"/>
                <w:szCs w:val="20"/>
              </w:rPr>
            </w:pPr>
          </w:p>
        </w:tc>
        <w:tc>
          <w:tcPr>
            <w:tcW w:w="1770" w:type="dxa"/>
            <w:gridSpan w:val="7"/>
            <w:vMerge/>
          </w:tcPr>
          <w:p w14:paraId="4C543D18" w14:textId="77777777" w:rsidR="0024016A" w:rsidRPr="0024016A" w:rsidRDefault="0024016A" w:rsidP="002E32A1">
            <w:pPr>
              <w:spacing w:after="0" w:line="240" w:lineRule="auto"/>
              <w:jc w:val="both"/>
              <w:rPr>
                <w:sz w:val="20"/>
                <w:szCs w:val="20"/>
              </w:rPr>
            </w:pPr>
          </w:p>
        </w:tc>
        <w:tc>
          <w:tcPr>
            <w:tcW w:w="1371" w:type="dxa"/>
            <w:gridSpan w:val="5"/>
            <w:vMerge/>
          </w:tcPr>
          <w:p w14:paraId="56B8B123" w14:textId="77777777" w:rsidR="0024016A" w:rsidRPr="0024016A" w:rsidRDefault="0024016A" w:rsidP="002E32A1">
            <w:pPr>
              <w:spacing w:after="0" w:line="240" w:lineRule="auto"/>
              <w:jc w:val="both"/>
              <w:rPr>
                <w:sz w:val="20"/>
                <w:szCs w:val="20"/>
              </w:rPr>
            </w:pPr>
          </w:p>
        </w:tc>
        <w:tc>
          <w:tcPr>
            <w:tcW w:w="831" w:type="dxa"/>
            <w:gridSpan w:val="6"/>
          </w:tcPr>
          <w:p w14:paraId="06706961" w14:textId="77777777" w:rsidR="0024016A" w:rsidRPr="0024016A" w:rsidRDefault="0024016A" w:rsidP="002E32A1">
            <w:pPr>
              <w:spacing w:after="0" w:line="240" w:lineRule="auto"/>
              <w:jc w:val="both"/>
              <w:rPr>
                <w:sz w:val="20"/>
                <w:szCs w:val="20"/>
              </w:rPr>
            </w:pPr>
            <w:r w:rsidRPr="0024016A">
              <w:rPr>
                <w:sz w:val="20"/>
                <w:szCs w:val="20"/>
              </w:rPr>
              <w:t>Budget</w:t>
            </w:r>
          </w:p>
        </w:tc>
        <w:tc>
          <w:tcPr>
            <w:tcW w:w="1412" w:type="dxa"/>
            <w:gridSpan w:val="6"/>
            <w:vMerge/>
          </w:tcPr>
          <w:p w14:paraId="218763AA" w14:textId="77777777" w:rsidR="0024016A" w:rsidRPr="0024016A" w:rsidRDefault="0024016A" w:rsidP="002E32A1">
            <w:pPr>
              <w:spacing w:after="0" w:line="240" w:lineRule="auto"/>
              <w:jc w:val="both"/>
              <w:rPr>
                <w:sz w:val="20"/>
                <w:szCs w:val="20"/>
              </w:rPr>
            </w:pPr>
          </w:p>
        </w:tc>
        <w:tc>
          <w:tcPr>
            <w:tcW w:w="971" w:type="dxa"/>
            <w:gridSpan w:val="6"/>
          </w:tcPr>
          <w:p w14:paraId="620737CA" w14:textId="77777777" w:rsidR="0024016A" w:rsidRPr="0024016A" w:rsidRDefault="0024016A" w:rsidP="002E32A1">
            <w:pPr>
              <w:spacing w:after="0" w:line="240" w:lineRule="auto"/>
              <w:jc w:val="both"/>
              <w:rPr>
                <w:sz w:val="20"/>
                <w:szCs w:val="20"/>
              </w:rPr>
            </w:pPr>
          </w:p>
        </w:tc>
        <w:tc>
          <w:tcPr>
            <w:tcW w:w="455" w:type="dxa"/>
            <w:gridSpan w:val="2"/>
          </w:tcPr>
          <w:p w14:paraId="49F421B7" w14:textId="77777777" w:rsidR="0024016A" w:rsidRPr="0024016A" w:rsidRDefault="0024016A" w:rsidP="002E32A1">
            <w:pPr>
              <w:spacing w:after="0" w:line="240" w:lineRule="auto"/>
              <w:jc w:val="both"/>
              <w:rPr>
                <w:sz w:val="20"/>
                <w:szCs w:val="20"/>
              </w:rPr>
            </w:pPr>
          </w:p>
        </w:tc>
        <w:tc>
          <w:tcPr>
            <w:tcW w:w="1134" w:type="dxa"/>
            <w:gridSpan w:val="2"/>
            <w:vMerge/>
          </w:tcPr>
          <w:p w14:paraId="35BE4172" w14:textId="77777777" w:rsidR="0024016A" w:rsidRPr="0024016A" w:rsidRDefault="0024016A" w:rsidP="002E32A1">
            <w:pPr>
              <w:spacing w:after="0" w:line="240" w:lineRule="auto"/>
              <w:jc w:val="both"/>
              <w:rPr>
                <w:sz w:val="20"/>
                <w:szCs w:val="20"/>
              </w:rPr>
            </w:pPr>
          </w:p>
        </w:tc>
        <w:tc>
          <w:tcPr>
            <w:tcW w:w="1276" w:type="dxa"/>
            <w:gridSpan w:val="3"/>
            <w:vMerge/>
          </w:tcPr>
          <w:p w14:paraId="5EE195B1" w14:textId="77777777" w:rsidR="0024016A" w:rsidRPr="0024016A" w:rsidRDefault="0024016A" w:rsidP="002E32A1">
            <w:pPr>
              <w:spacing w:after="0" w:line="240" w:lineRule="auto"/>
              <w:jc w:val="both"/>
              <w:rPr>
                <w:sz w:val="20"/>
                <w:szCs w:val="20"/>
              </w:rPr>
            </w:pPr>
          </w:p>
        </w:tc>
        <w:tc>
          <w:tcPr>
            <w:tcW w:w="850" w:type="dxa"/>
            <w:gridSpan w:val="2"/>
          </w:tcPr>
          <w:p w14:paraId="0F389AFE" w14:textId="77777777" w:rsidR="0024016A" w:rsidRPr="0024016A" w:rsidRDefault="0024016A" w:rsidP="002E32A1">
            <w:pPr>
              <w:spacing w:after="0" w:line="240" w:lineRule="auto"/>
              <w:jc w:val="both"/>
              <w:rPr>
                <w:sz w:val="20"/>
                <w:szCs w:val="20"/>
              </w:rPr>
            </w:pPr>
          </w:p>
        </w:tc>
        <w:tc>
          <w:tcPr>
            <w:tcW w:w="2268" w:type="dxa"/>
            <w:gridSpan w:val="3"/>
            <w:vMerge/>
          </w:tcPr>
          <w:p w14:paraId="099EC723" w14:textId="77777777" w:rsidR="0024016A" w:rsidRPr="0024016A" w:rsidRDefault="0024016A" w:rsidP="002E32A1">
            <w:pPr>
              <w:spacing w:after="0" w:line="240" w:lineRule="auto"/>
              <w:jc w:val="both"/>
              <w:rPr>
                <w:sz w:val="20"/>
                <w:szCs w:val="20"/>
              </w:rPr>
            </w:pPr>
          </w:p>
        </w:tc>
      </w:tr>
      <w:tr w:rsidR="0024016A" w:rsidRPr="0024016A" w14:paraId="35C35728" w14:textId="77777777" w:rsidTr="00126D44">
        <w:trPr>
          <w:gridAfter w:val="3"/>
          <w:wAfter w:w="1700" w:type="dxa"/>
          <w:trHeight w:val="855"/>
        </w:trPr>
        <w:tc>
          <w:tcPr>
            <w:tcW w:w="986" w:type="dxa"/>
            <w:vMerge w:val="restart"/>
          </w:tcPr>
          <w:p w14:paraId="59AFF742" w14:textId="77777777" w:rsidR="0024016A" w:rsidRPr="0024016A" w:rsidRDefault="0024016A" w:rsidP="002E32A1">
            <w:pPr>
              <w:spacing w:after="0" w:line="240" w:lineRule="auto"/>
              <w:jc w:val="both"/>
              <w:rPr>
                <w:sz w:val="20"/>
                <w:szCs w:val="20"/>
              </w:rPr>
            </w:pPr>
            <w:r w:rsidRPr="0024016A">
              <w:rPr>
                <w:sz w:val="20"/>
                <w:szCs w:val="20"/>
              </w:rPr>
              <w:t>Activities 2.5</w:t>
            </w:r>
          </w:p>
        </w:tc>
        <w:tc>
          <w:tcPr>
            <w:tcW w:w="1413" w:type="dxa"/>
            <w:gridSpan w:val="3"/>
            <w:vMerge/>
          </w:tcPr>
          <w:p w14:paraId="4EAD7764" w14:textId="77777777" w:rsidR="0024016A" w:rsidRPr="0024016A" w:rsidRDefault="0024016A" w:rsidP="002E32A1">
            <w:pPr>
              <w:spacing w:after="0" w:line="240" w:lineRule="auto"/>
              <w:jc w:val="both"/>
              <w:rPr>
                <w:sz w:val="20"/>
                <w:szCs w:val="20"/>
              </w:rPr>
            </w:pPr>
          </w:p>
        </w:tc>
        <w:tc>
          <w:tcPr>
            <w:tcW w:w="1770" w:type="dxa"/>
            <w:gridSpan w:val="7"/>
            <w:vMerge w:val="restart"/>
          </w:tcPr>
          <w:p w14:paraId="6FCA1E0D" w14:textId="77777777" w:rsidR="0024016A" w:rsidRPr="0024016A" w:rsidRDefault="0024016A" w:rsidP="002E32A1">
            <w:pPr>
              <w:spacing w:after="0" w:line="240" w:lineRule="auto"/>
              <w:jc w:val="both"/>
              <w:rPr>
                <w:sz w:val="20"/>
                <w:szCs w:val="20"/>
              </w:rPr>
            </w:pPr>
            <w:r w:rsidRPr="0024016A">
              <w:rPr>
                <w:sz w:val="20"/>
                <w:szCs w:val="20"/>
              </w:rPr>
              <w:t xml:space="preserve">Number of quarterly Reports on Absenteeism compiled and submitted to the Speaker </w:t>
            </w:r>
          </w:p>
        </w:tc>
        <w:tc>
          <w:tcPr>
            <w:tcW w:w="1371" w:type="dxa"/>
            <w:gridSpan w:val="5"/>
            <w:vMerge w:val="restart"/>
          </w:tcPr>
          <w:p w14:paraId="37EFDA0D" w14:textId="77777777" w:rsidR="0024016A" w:rsidRPr="0024016A" w:rsidRDefault="0024016A" w:rsidP="002E32A1">
            <w:pPr>
              <w:spacing w:after="0" w:line="240" w:lineRule="auto"/>
              <w:jc w:val="both"/>
              <w:rPr>
                <w:sz w:val="20"/>
                <w:szCs w:val="20"/>
              </w:rPr>
            </w:pPr>
            <w:r w:rsidRPr="0024016A">
              <w:rPr>
                <w:sz w:val="20"/>
                <w:szCs w:val="20"/>
              </w:rPr>
              <w:t>Councillor absenteeism report</w:t>
            </w:r>
          </w:p>
        </w:tc>
        <w:tc>
          <w:tcPr>
            <w:tcW w:w="831" w:type="dxa"/>
            <w:gridSpan w:val="6"/>
          </w:tcPr>
          <w:p w14:paraId="078CEBFC" w14:textId="77777777" w:rsidR="0024016A" w:rsidRPr="0024016A" w:rsidRDefault="0024016A" w:rsidP="002E32A1">
            <w:pPr>
              <w:spacing w:after="0" w:line="240" w:lineRule="auto"/>
              <w:jc w:val="both"/>
              <w:rPr>
                <w:sz w:val="20"/>
                <w:szCs w:val="20"/>
              </w:rPr>
            </w:pPr>
            <w:r w:rsidRPr="0024016A">
              <w:rPr>
                <w:sz w:val="20"/>
                <w:szCs w:val="20"/>
              </w:rPr>
              <w:t xml:space="preserve">Target </w:t>
            </w:r>
          </w:p>
        </w:tc>
        <w:tc>
          <w:tcPr>
            <w:tcW w:w="1412" w:type="dxa"/>
            <w:gridSpan w:val="6"/>
            <w:vMerge w:val="restart"/>
          </w:tcPr>
          <w:p w14:paraId="4445CC0F" w14:textId="77777777" w:rsidR="0024016A" w:rsidRPr="0024016A" w:rsidRDefault="0024016A" w:rsidP="002E32A1">
            <w:pPr>
              <w:spacing w:after="0" w:line="240" w:lineRule="auto"/>
              <w:jc w:val="both"/>
              <w:rPr>
                <w:sz w:val="20"/>
                <w:szCs w:val="20"/>
              </w:rPr>
            </w:pPr>
            <w:r w:rsidRPr="0024016A">
              <w:rPr>
                <w:sz w:val="20"/>
                <w:szCs w:val="20"/>
              </w:rPr>
              <w:t>Number</w:t>
            </w:r>
          </w:p>
        </w:tc>
        <w:tc>
          <w:tcPr>
            <w:tcW w:w="971" w:type="dxa"/>
            <w:gridSpan w:val="6"/>
          </w:tcPr>
          <w:p w14:paraId="44B2270D" w14:textId="77777777" w:rsidR="0024016A" w:rsidRPr="0024016A" w:rsidRDefault="0024016A" w:rsidP="002E32A1">
            <w:pPr>
              <w:spacing w:after="0" w:line="240" w:lineRule="auto"/>
              <w:jc w:val="both"/>
              <w:rPr>
                <w:sz w:val="20"/>
                <w:szCs w:val="20"/>
              </w:rPr>
            </w:pPr>
            <w:r w:rsidRPr="0024016A">
              <w:rPr>
                <w:sz w:val="20"/>
                <w:szCs w:val="20"/>
              </w:rPr>
              <w:t>4</w:t>
            </w:r>
          </w:p>
        </w:tc>
        <w:tc>
          <w:tcPr>
            <w:tcW w:w="455" w:type="dxa"/>
            <w:gridSpan w:val="2"/>
          </w:tcPr>
          <w:p w14:paraId="01910221" w14:textId="77777777" w:rsidR="0024016A" w:rsidRPr="0024016A" w:rsidRDefault="0024016A" w:rsidP="002E32A1">
            <w:pPr>
              <w:spacing w:after="0" w:line="240" w:lineRule="auto"/>
              <w:jc w:val="both"/>
              <w:rPr>
                <w:sz w:val="20"/>
                <w:szCs w:val="20"/>
              </w:rPr>
            </w:pPr>
            <w:r w:rsidRPr="0024016A">
              <w:rPr>
                <w:sz w:val="20"/>
                <w:szCs w:val="20"/>
              </w:rPr>
              <w:t>4</w:t>
            </w:r>
          </w:p>
        </w:tc>
        <w:tc>
          <w:tcPr>
            <w:tcW w:w="1134" w:type="dxa"/>
            <w:gridSpan w:val="2"/>
          </w:tcPr>
          <w:p w14:paraId="330B6EC0" w14:textId="77777777" w:rsidR="0024016A" w:rsidRPr="0024016A" w:rsidRDefault="0024016A" w:rsidP="002E32A1">
            <w:pPr>
              <w:spacing w:after="0" w:line="240" w:lineRule="auto"/>
              <w:jc w:val="both"/>
              <w:rPr>
                <w:sz w:val="20"/>
                <w:szCs w:val="20"/>
              </w:rPr>
            </w:pPr>
            <w:r w:rsidRPr="0024016A">
              <w:rPr>
                <w:sz w:val="20"/>
                <w:szCs w:val="20"/>
              </w:rPr>
              <w:t xml:space="preserve">Partial </w:t>
            </w:r>
          </w:p>
        </w:tc>
        <w:tc>
          <w:tcPr>
            <w:tcW w:w="1276" w:type="dxa"/>
            <w:gridSpan w:val="3"/>
            <w:vMerge w:val="restart"/>
          </w:tcPr>
          <w:p w14:paraId="58A48F85" w14:textId="77777777" w:rsidR="0024016A" w:rsidRPr="0024016A" w:rsidRDefault="00F7512F" w:rsidP="002E32A1">
            <w:pPr>
              <w:spacing w:after="0" w:line="240" w:lineRule="auto"/>
              <w:jc w:val="both"/>
              <w:rPr>
                <w:sz w:val="20"/>
                <w:szCs w:val="20"/>
              </w:rPr>
            </w:pPr>
            <w:r>
              <w:rPr>
                <w:sz w:val="20"/>
                <w:szCs w:val="20"/>
              </w:rPr>
              <w:t>2</w:t>
            </w:r>
          </w:p>
        </w:tc>
        <w:tc>
          <w:tcPr>
            <w:tcW w:w="850" w:type="dxa"/>
            <w:gridSpan w:val="2"/>
            <w:vMerge w:val="restart"/>
          </w:tcPr>
          <w:p w14:paraId="3C22C981" w14:textId="77777777" w:rsidR="0024016A" w:rsidRPr="0024016A" w:rsidRDefault="0024016A" w:rsidP="002E32A1">
            <w:pPr>
              <w:spacing w:after="0" w:line="240" w:lineRule="auto"/>
              <w:jc w:val="both"/>
              <w:rPr>
                <w:sz w:val="20"/>
                <w:szCs w:val="20"/>
              </w:rPr>
            </w:pPr>
            <w:r w:rsidRPr="0024016A">
              <w:rPr>
                <w:sz w:val="20"/>
                <w:szCs w:val="20"/>
              </w:rPr>
              <w:t>None</w:t>
            </w:r>
          </w:p>
        </w:tc>
        <w:tc>
          <w:tcPr>
            <w:tcW w:w="2268" w:type="dxa"/>
            <w:gridSpan w:val="3"/>
            <w:vMerge w:val="restart"/>
          </w:tcPr>
          <w:p w14:paraId="1D99367A" w14:textId="77777777" w:rsidR="0024016A" w:rsidRPr="0024016A" w:rsidRDefault="0024016A" w:rsidP="002E32A1">
            <w:pPr>
              <w:spacing w:after="0" w:line="240" w:lineRule="auto"/>
              <w:jc w:val="both"/>
              <w:rPr>
                <w:sz w:val="20"/>
                <w:szCs w:val="20"/>
              </w:rPr>
            </w:pPr>
            <w:r w:rsidRPr="0024016A">
              <w:rPr>
                <w:sz w:val="20"/>
                <w:szCs w:val="20"/>
              </w:rPr>
              <w:t>Not applicable</w:t>
            </w:r>
          </w:p>
          <w:p w14:paraId="19CBAD48" w14:textId="77777777" w:rsidR="0024016A" w:rsidRPr="0024016A" w:rsidRDefault="0024016A" w:rsidP="002E32A1">
            <w:pPr>
              <w:spacing w:after="0" w:line="240" w:lineRule="auto"/>
              <w:jc w:val="both"/>
              <w:rPr>
                <w:sz w:val="20"/>
                <w:szCs w:val="20"/>
              </w:rPr>
            </w:pPr>
          </w:p>
        </w:tc>
      </w:tr>
      <w:tr w:rsidR="0024016A" w:rsidRPr="0024016A" w14:paraId="2E48BAC3" w14:textId="77777777" w:rsidTr="00126D44">
        <w:trPr>
          <w:gridAfter w:val="3"/>
          <w:wAfter w:w="1700" w:type="dxa"/>
          <w:trHeight w:val="855"/>
        </w:trPr>
        <w:tc>
          <w:tcPr>
            <w:tcW w:w="986" w:type="dxa"/>
            <w:vMerge/>
          </w:tcPr>
          <w:p w14:paraId="21F3759F" w14:textId="77777777" w:rsidR="0024016A" w:rsidRPr="0024016A" w:rsidRDefault="0024016A" w:rsidP="002E32A1">
            <w:pPr>
              <w:spacing w:after="0" w:line="240" w:lineRule="auto"/>
              <w:jc w:val="both"/>
              <w:rPr>
                <w:sz w:val="20"/>
                <w:szCs w:val="20"/>
              </w:rPr>
            </w:pPr>
          </w:p>
        </w:tc>
        <w:tc>
          <w:tcPr>
            <w:tcW w:w="1413" w:type="dxa"/>
            <w:gridSpan w:val="3"/>
            <w:vMerge/>
          </w:tcPr>
          <w:p w14:paraId="13F4114F" w14:textId="77777777" w:rsidR="0024016A" w:rsidRPr="0024016A" w:rsidRDefault="0024016A" w:rsidP="002E32A1">
            <w:pPr>
              <w:spacing w:after="0" w:line="240" w:lineRule="auto"/>
              <w:jc w:val="both"/>
              <w:rPr>
                <w:sz w:val="20"/>
                <w:szCs w:val="20"/>
              </w:rPr>
            </w:pPr>
          </w:p>
        </w:tc>
        <w:tc>
          <w:tcPr>
            <w:tcW w:w="1770" w:type="dxa"/>
            <w:gridSpan w:val="7"/>
            <w:vMerge/>
          </w:tcPr>
          <w:p w14:paraId="1548AE30" w14:textId="77777777" w:rsidR="0024016A" w:rsidRPr="0024016A" w:rsidRDefault="0024016A" w:rsidP="002E32A1">
            <w:pPr>
              <w:spacing w:after="0" w:line="240" w:lineRule="auto"/>
              <w:jc w:val="both"/>
              <w:rPr>
                <w:sz w:val="20"/>
                <w:szCs w:val="20"/>
              </w:rPr>
            </w:pPr>
          </w:p>
        </w:tc>
        <w:tc>
          <w:tcPr>
            <w:tcW w:w="1371" w:type="dxa"/>
            <w:gridSpan w:val="5"/>
            <w:vMerge/>
          </w:tcPr>
          <w:p w14:paraId="204F1A8A" w14:textId="77777777" w:rsidR="0024016A" w:rsidRPr="0024016A" w:rsidRDefault="0024016A" w:rsidP="002E32A1">
            <w:pPr>
              <w:spacing w:after="0" w:line="240" w:lineRule="auto"/>
              <w:jc w:val="both"/>
              <w:rPr>
                <w:sz w:val="20"/>
                <w:szCs w:val="20"/>
              </w:rPr>
            </w:pPr>
          </w:p>
        </w:tc>
        <w:tc>
          <w:tcPr>
            <w:tcW w:w="831" w:type="dxa"/>
            <w:gridSpan w:val="6"/>
          </w:tcPr>
          <w:p w14:paraId="15B9F554" w14:textId="77777777" w:rsidR="0024016A" w:rsidRPr="0024016A" w:rsidRDefault="0024016A" w:rsidP="002E32A1">
            <w:pPr>
              <w:spacing w:after="0" w:line="240" w:lineRule="auto"/>
              <w:jc w:val="both"/>
              <w:rPr>
                <w:sz w:val="20"/>
                <w:szCs w:val="20"/>
              </w:rPr>
            </w:pPr>
            <w:r w:rsidRPr="0024016A">
              <w:rPr>
                <w:sz w:val="20"/>
                <w:szCs w:val="20"/>
              </w:rPr>
              <w:t>Budget</w:t>
            </w:r>
          </w:p>
        </w:tc>
        <w:tc>
          <w:tcPr>
            <w:tcW w:w="1412" w:type="dxa"/>
            <w:gridSpan w:val="6"/>
            <w:vMerge/>
          </w:tcPr>
          <w:p w14:paraId="1A055F26" w14:textId="77777777" w:rsidR="0024016A" w:rsidRPr="0024016A" w:rsidRDefault="0024016A" w:rsidP="002E32A1">
            <w:pPr>
              <w:spacing w:after="0" w:line="240" w:lineRule="auto"/>
              <w:jc w:val="both"/>
              <w:rPr>
                <w:sz w:val="20"/>
                <w:szCs w:val="20"/>
              </w:rPr>
            </w:pPr>
          </w:p>
        </w:tc>
        <w:tc>
          <w:tcPr>
            <w:tcW w:w="971" w:type="dxa"/>
            <w:gridSpan w:val="6"/>
          </w:tcPr>
          <w:p w14:paraId="5B200128" w14:textId="77777777" w:rsidR="0024016A" w:rsidRPr="0024016A" w:rsidRDefault="0024016A" w:rsidP="002E32A1">
            <w:pPr>
              <w:spacing w:after="0" w:line="240" w:lineRule="auto"/>
              <w:jc w:val="both"/>
              <w:rPr>
                <w:sz w:val="20"/>
                <w:szCs w:val="20"/>
              </w:rPr>
            </w:pPr>
          </w:p>
        </w:tc>
        <w:tc>
          <w:tcPr>
            <w:tcW w:w="455" w:type="dxa"/>
            <w:gridSpan w:val="2"/>
          </w:tcPr>
          <w:p w14:paraId="75D938E4" w14:textId="77777777" w:rsidR="0024016A" w:rsidRPr="0024016A" w:rsidRDefault="0024016A" w:rsidP="002E32A1">
            <w:pPr>
              <w:spacing w:after="0" w:line="240" w:lineRule="auto"/>
              <w:jc w:val="both"/>
              <w:rPr>
                <w:sz w:val="20"/>
                <w:szCs w:val="20"/>
              </w:rPr>
            </w:pPr>
          </w:p>
        </w:tc>
        <w:tc>
          <w:tcPr>
            <w:tcW w:w="1134" w:type="dxa"/>
            <w:gridSpan w:val="2"/>
          </w:tcPr>
          <w:p w14:paraId="2968691B" w14:textId="77777777" w:rsidR="0024016A" w:rsidRPr="0024016A" w:rsidRDefault="0024016A" w:rsidP="002E32A1">
            <w:pPr>
              <w:spacing w:after="0" w:line="240" w:lineRule="auto"/>
              <w:jc w:val="both"/>
              <w:rPr>
                <w:sz w:val="20"/>
                <w:szCs w:val="20"/>
              </w:rPr>
            </w:pPr>
          </w:p>
        </w:tc>
        <w:tc>
          <w:tcPr>
            <w:tcW w:w="1276" w:type="dxa"/>
            <w:gridSpan w:val="3"/>
            <w:vMerge/>
          </w:tcPr>
          <w:p w14:paraId="25950867" w14:textId="77777777" w:rsidR="0024016A" w:rsidRPr="0024016A" w:rsidRDefault="0024016A" w:rsidP="002E32A1">
            <w:pPr>
              <w:spacing w:after="0" w:line="240" w:lineRule="auto"/>
              <w:jc w:val="both"/>
              <w:rPr>
                <w:sz w:val="20"/>
                <w:szCs w:val="20"/>
              </w:rPr>
            </w:pPr>
          </w:p>
        </w:tc>
        <w:tc>
          <w:tcPr>
            <w:tcW w:w="850" w:type="dxa"/>
            <w:gridSpan w:val="2"/>
            <w:vMerge/>
          </w:tcPr>
          <w:p w14:paraId="617017DB" w14:textId="77777777" w:rsidR="0024016A" w:rsidRPr="0024016A" w:rsidRDefault="0024016A" w:rsidP="002E32A1">
            <w:pPr>
              <w:spacing w:after="0" w:line="240" w:lineRule="auto"/>
              <w:jc w:val="both"/>
              <w:rPr>
                <w:sz w:val="20"/>
                <w:szCs w:val="20"/>
              </w:rPr>
            </w:pPr>
          </w:p>
        </w:tc>
        <w:tc>
          <w:tcPr>
            <w:tcW w:w="2268" w:type="dxa"/>
            <w:gridSpan w:val="3"/>
            <w:vMerge/>
          </w:tcPr>
          <w:p w14:paraId="24500E7E" w14:textId="77777777" w:rsidR="0024016A" w:rsidRPr="0024016A" w:rsidRDefault="0024016A" w:rsidP="002E32A1">
            <w:pPr>
              <w:spacing w:after="0" w:line="240" w:lineRule="auto"/>
              <w:jc w:val="both"/>
              <w:rPr>
                <w:sz w:val="20"/>
                <w:szCs w:val="20"/>
              </w:rPr>
            </w:pPr>
          </w:p>
        </w:tc>
      </w:tr>
      <w:tr w:rsidR="0024016A" w:rsidRPr="0024016A" w14:paraId="5327914E" w14:textId="77777777" w:rsidTr="00126D44">
        <w:trPr>
          <w:gridAfter w:val="3"/>
          <w:wAfter w:w="1700" w:type="dxa"/>
          <w:trHeight w:val="488"/>
        </w:trPr>
        <w:tc>
          <w:tcPr>
            <w:tcW w:w="986" w:type="dxa"/>
            <w:vMerge w:val="restart"/>
          </w:tcPr>
          <w:p w14:paraId="37318D27" w14:textId="77777777" w:rsidR="0024016A" w:rsidRPr="0024016A" w:rsidRDefault="0024016A" w:rsidP="002E32A1">
            <w:pPr>
              <w:spacing w:after="0" w:line="240" w:lineRule="auto"/>
              <w:jc w:val="both"/>
              <w:rPr>
                <w:sz w:val="20"/>
                <w:szCs w:val="20"/>
              </w:rPr>
            </w:pPr>
            <w:r w:rsidRPr="0024016A">
              <w:rPr>
                <w:sz w:val="20"/>
                <w:szCs w:val="20"/>
              </w:rPr>
              <w:t>Activities 3.2</w:t>
            </w:r>
          </w:p>
        </w:tc>
        <w:tc>
          <w:tcPr>
            <w:tcW w:w="1413" w:type="dxa"/>
            <w:gridSpan w:val="3"/>
            <w:vMerge w:val="restart"/>
          </w:tcPr>
          <w:p w14:paraId="0300E17F" w14:textId="77777777" w:rsidR="0024016A" w:rsidRPr="0024016A" w:rsidRDefault="0024016A" w:rsidP="002E32A1">
            <w:pPr>
              <w:spacing w:after="0" w:line="240" w:lineRule="auto"/>
              <w:jc w:val="both"/>
              <w:rPr>
                <w:sz w:val="20"/>
                <w:szCs w:val="20"/>
              </w:rPr>
            </w:pPr>
            <w:r w:rsidRPr="0024016A">
              <w:rPr>
                <w:sz w:val="20"/>
                <w:szCs w:val="20"/>
              </w:rPr>
              <w:t>Development of the corporate Services Excellence</w:t>
            </w:r>
          </w:p>
        </w:tc>
        <w:tc>
          <w:tcPr>
            <w:tcW w:w="1770" w:type="dxa"/>
            <w:gridSpan w:val="7"/>
            <w:vMerge w:val="restart"/>
          </w:tcPr>
          <w:p w14:paraId="53D76DD2" w14:textId="77777777" w:rsidR="0024016A" w:rsidRPr="0024016A" w:rsidRDefault="0024016A" w:rsidP="002E32A1">
            <w:pPr>
              <w:spacing w:after="0" w:line="240" w:lineRule="auto"/>
              <w:jc w:val="both"/>
              <w:rPr>
                <w:sz w:val="20"/>
                <w:szCs w:val="20"/>
              </w:rPr>
            </w:pPr>
            <w:r w:rsidRPr="0024016A">
              <w:rPr>
                <w:sz w:val="20"/>
                <w:szCs w:val="20"/>
              </w:rPr>
              <w:t xml:space="preserve">Number of deduction lists submitted to salary </w:t>
            </w:r>
          </w:p>
        </w:tc>
        <w:tc>
          <w:tcPr>
            <w:tcW w:w="1371" w:type="dxa"/>
            <w:gridSpan w:val="5"/>
            <w:vMerge w:val="restart"/>
          </w:tcPr>
          <w:p w14:paraId="0A9D0356" w14:textId="77777777" w:rsidR="0024016A" w:rsidRPr="0024016A" w:rsidRDefault="0024016A" w:rsidP="002E32A1">
            <w:pPr>
              <w:spacing w:after="0" w:line="240" w:lineRule="auto"/>
              <w:jc w:val="both"/>
              <w:rPr>
                <w:sz w:val="20"/>
                <w:szCs w:val="20"/>
              </w:rPr>
            </w:pPr>
            <w:r w:rsidRPr="0024016A">
              <w:rPr>
                <w:sz w:val="20"/>
                <w:szCs w:val="20"/>
              </w:rPr>
              <w:t xml:space="preserve">Deduction lists and e-mails submitted to salaries </w:t>
            </w:r>
          </w:p>
        </w:tc>
        <w:tc>
          <w:tcPr>
            <w:tcW w:w="831" w:type="dxa"/>
            <w:gridSpan w:val="6"/>
          </w:tcPr>
          <w:p w14:paraId="4495AFE4" w14:textId="77777777" w:rsidR="0024016A" w:rsidRPr="0024016A" w:rsidRDefault="0024016A" w:rsidP="002E32A1">
            <w:pPr>
              <w:spacing w:after="0" w:line="240" w:lineRule="auto"/>
              <w:jc w:val="both"/>
              <w:rPr>
                <w:sz w:val="20"/>
                <w:szCs w:val="20"/>
              </w:rPr>
            </w:pPr>
            <w:r w:rsidRPr="0024016A">
              <w:rPr>
                <w:sz w:val="20"/>
                <w:szCs w:val="20"/>
              </w:rPr>
              <w:t xml:space="preserve">Target </w:t>
            </w:r>
          </w:p>
        </w:tc>
        <w:tc>
          <w:tcPr>
            <w:tcW w:w="1412" w:type="dxa"/>
            <w:gridSpan w:val="6"/>
            <w:vMerge w:val="restart"/>
          </w:tcPr>
          <w:p w14:paraId="3D8999C4" w14:textId="77777777" w:rsidR="0024016A" w:rsidRPr="0024016A" w:rsidRDefault="0024016A" w:rsidP="002E32A1">
            <w:pPr>
              <w:spacing w:after="0" w:line="240" w:lineRule="auto"/>
              <w:jc w:val="both"/>
              <w:rPr>
                <w:sz w:val="20"/>
                <w:szCs w:val="20"/>
              </w:rPr>
            </w:pPr>
            <w:r w:rsidRPr="0024016A">
              <w:rPr>
                <w:sz w:val="20"/>
                <w:szCs w:val="20"/>
              </w:rPr>
              <w:t>Number</w:t>
            </w:r>
          </w:p>
        </w:tc>
        <w:tc>
          <w:tcPr>
            <w:tcW w:w="971" w:type="dxa"/>
            <w:gridSpan w:val="6"/>
          </w:tcPr>
          <w:p w14:paraId="62DCC92C" w14:textId="77777777" w:rsidR="0024016A" w:rsidRPr="0024016A" w:rsidRDefault="0024016A" w:rsidP="002E32A1">
            <w:pPr>
              <w:spacing w:after="0" w:line="240" w:lineRule="auto"/>
              <w:jc w:val="both"/>
              <w:rPr>
                <w:sz w:val="20"/>
                <w:szCs w:val="20"/>
              </w:rPr>
            </w:pPr>
            <w:r w:rsidRPr="0024016A">
              <w:rPr>
                <w:sz w:val="20"/>
                <w:szCs w:val="20"/>
              </w:rPr>
              <w:t>12</w:t>
            </w:r>
          </w:p>
        </w:tc>
        <w:tc>
          <w:tcPr>
            <w:tcW w:w="455" w:type="dxa"/>
            <w:gridSpan w:val="2"/>
          </w:tcPr>
          <w:p w14:paraId="4B1E7613" w14:textId="77777777" w:rsidR="0024016A" w:rsidRPr="0024016A" w:rsidRDefault="0024016A" w:rsidP="002E32A1">
            <w:pPr>
              <w:spacing w:after="0" w:line="240" w:lineRule="auto"/>
              <w:jc w:val="both"/>
              <w:rPr>
                <w:sz w:val="20"/>
                <w:szCs w:val="20"/>
              </w:rPr>
            </w:pPr>
            <w:r w:rsidRPr="0024016A">
              <w:rPr>
                <w:sz w:val="20"/>
                <w:szCs w:val="20"/>
              </w:rPr>
              <w:t>12</w:t>
            </w:r>
          </w:p>
        </w:tc>
        <w:tc>
          <w:tcPr>
            <w:tcW w:w="1134" w:type="dxa"/>
            <w:gridSpan w:val="2"/>
            <w:vMerge w:val="restart"/>
          </w:tcPr>
          <w:p w14:paraId="6AA48F9D" w14:textId="77777777" w:rsidR="0024016A" w:rsidRPr="0024016A" w:rsidRDefault="0024016A" w:rsidP="002E32A1">
            <w:pPr>
              <w:spacing w:after="0" w:line="240" w:lineRule="auto"/>
              <w:jc w:val="both"/>
              <w:rPr>
                <w:sz w:val="20"/>
                <w:szCs w:val="20"/>
              </w:rPr>
            </w:pPr>
            <w:r w:rsidRPr="0024016A">
              <w:rPr>
                <w:sz w:val="20"/>
                <w:szCs w:val="20"/>
              </w:rPr>
              <w:t xml:space="preserve">Achieved </w:t>
            </w:r>
          </w:p>
        </w:tc>
        <w:tc>
          <w:tcPr>
            <w:tcW w:w="1276" w:type="dxa"/>
            <w:gridSpan w:val="3"/>
            <w:vMerge w:val="restart"/>
          </w:tcPr>
          <w:p w14:paraId="46267CA3" w14:textId="77777777" w:rsidR="0024016A" w:rsidRPr="0024016A" w:rsidRDefault="00AF1881" w:rsidP="002E32A1">
            <w:pPr>
              <w:spacing w:after="0" w:line="240" w:lineRule="auto"/>
              <w:jc w:val="both"/>
              <w:rPr>
                <w:sz w:val="20"/>
                <w:szCs w:val="20"/>
              </w:rPr>
            </w:pPr>
            <w:r>
              <w:rPr>
                <w:sz w:val="20"/>
                <w:szCs w:val="20"/>
              </w:rPr>
              <w:t>12</w:t>
            </w:r>
            <w:r w:rsidR="0024016A" w:rsidRPr="0024016A">
              <w:rPr>
                <w:sz w:val="20"/>
                <w:szCs w:val="20"/>
              </w:rPr>
              <w:t xml:space="preserve"> </w:t>
            </w:r>
          </w:p>
        </w:tc>
        <w:tc>
          <w:tcPr>
            <w:tcW w:w="850" w:type="dxa"/>
            <w:gridSpan w:val="2"/>
            <w:vMerge w:val="restart"/>
          </w:tcPr>
          <w:p w14:paraId="4D8843B1" w14:textId="77777777" w:rsidR="0024016A" w:rsidRPr="0024016A" w:rsidRDefault="0024016A" w:rsidP="002E32A1">
            <w:pPr>
              <w:spacing w:after="0" w:line="240" w:lineRule="auto"/>
              <w:jc w:val="both"/>
              <w:rPr>
                <w:sz w:val="20"/>
                <w:szCs w:val="20"/>
              </w:rPr>
            </w:pPr>
            <w:r w:rsidRPr="0024016A">
              <w:rPr>
                <w:sz w:val="20"/>
                <w:szCs w:val="20"/>
              </w:rPr>
              <w:t>None</w:t>
            </w:r>
          </w:p>
        </w:tc>
        <w:tc>
          <w:tcPr>
            <w:tcW w:w="2268" w:type="dxa"/>
            <w:gridSpan w:val="3"/>
            <w:vMerge w:val="restart"/>
          </w:tcPr>
          <w:p w14:paraId="7F99CC44" w14:textId="77777777" w:rsidR="0024016A" w:rsidRPr="0024016A" w:rsidRDefault="0024016A" w:rsidP="002E32A1">
            <w:pPr>
              <w:spacing w:after="0" w:line="240" w:lineRule="auto"/>
              <w:jc w:val="both"/>
              <w:rPr>
                <w:sz w:val="20"/>
                <w:szCs w:val="20"/>
              </w:rPr>
            </w:pPr>
            <w:r w:rsidRPr="0024016A">
              <w:rPr>
                <w:sz w:val="20"/>
                <w:szCs w:val="20"/>
              </w:rPr>
              <w:t>Not applicable</w:t>
            </w:r>
          </w:p>
          <w:p w14:paraId="4A3E4D48" w14:textId="77777777" w:rsidR="0024016A" w:rsidRPr="0024016A" w:rsidRDefault="0024016A" w:rsidP="002E32A1">
            <w:pPr>
              <w:spacing w:after="0" w:line="240" w:lineRule="auto"/>
              <w:jc w:val="both"/>
              <w:rPr>
                <w:sz w:val="20"/>
                <w:szCs w:val="20"/>
              </w:rPr>
            </w:pPr>
          </w:p>
        </w:tc>
      </w:tr>
      <w:tr w:rsidR="0024016A" w:rsidRPr="0024016A" w14:paraId="7232B120" w14:textId="77777777" w:rsidTr="00126D44">
        <w:trPr>
          <w:gridAfter w:val="3"/>
          <w:wAfter w:w="1700" w:type="dxa"/>
          <w:trHeight w:val="487"/>
        </w:trPr>
        <w:tc>
          <w:tcPr>
            <w:tcW w:w="986" w:type="dxa"/>
            <w:vMerge/>
          </w:tcPr>
          <w:p w14:paraId="2FFE487C" w14:textId="77777777" w:rsidR="0024016A" w:rsidRPr="0024016A" w:rsidRDefault="0024016A" w:rsidP="002E32A1">
            <w:pPr>
              <w:spacing w:after="0" w:line="240" w:lineRule="auto"/>
              <w:jc w:val="both"/>
              <w:rPr>
                <w:sz w:val="20"/>
                <w:szCs w:val="20"/>
              </w:rPr>
            </w:pPr>
          </w:p>
        </w:tc>
        <w:tc>
          <w:tcPr>
            <w:tcW w:w="1413" w:type="dxa"/>
            <w:gridSpan w:val="3"/>
            <w:vMerge/>
          </w:tcPr>
          <w:p w14:paraId="492F8D25" w14:textId="77777777" w:rsidR="0024016A" w:rsidRPr="0024016A" w:rsidRDefault="0024016A" w:rsidP="002E32A1">
            <w:pPr>
              <w:spacing w:after="0" w:line="240" w:lineRule="auto"/>
              <w:jc w:val="both"/>
              <w:rPr>
                <w:sz w:val="20"/>
                <w:szCs w:val="20"/>
              </w:rPr>
            </w:pPr>
          </w:p>
        </w:tc>
        <w:tc>
          <w:tcPr>
            <w:tcW w:w="1770" w:type="dxa"/>
            <w:gridSpan w:val="7"/>
            <w:vMerge/>
          </w:tcPr>
          <w:p w14:paraId="4046A4F3" w14:textId="77777777" w:rsidR="0024016A" w:rsidRPr="0024016A" w:rsidRDefault="0024016A" w:rsidP="002E32A1">
            <w:pPr>
              <w:spacing w:after="0" w:line="240" w:lineRule="auto"/>
              <w:jc w:val="both"/>
              <w:rPr>
                <w:sz w:val="20"/>
                <w:szCs w:val="20"/>
              </w:rPr>
            </w:pPr>
          </w:p>
        </w:tc>
        <w:tc>
          <w:tcPr>
            <w:tcW w:w="1371" w:type="dxa"/>
            <w:gridSpan w:val="5"/>
            <w:vMerge/>
          </w:tcPr>
          <w:p w14:paraId="7132D651" w14:textId="77777777" w:rsidR="0024016A" w:rsidRPr="0024016A" w:rsidRDefault="0024016A" w:rsidP="002E32A1">
            <w:pPr>
              <w:spacing w:after="0" w:line="240" w:lineRule="auto"/>
              <w:jc w:val="both"/>
              <w:rPr>
                <w:sz w:val="20"/>
                <w:szCs w:val="20"/>
              </w:rPr>
            </w:pPr>
          </w:p>
        </w:tc>
        <w:tc>
          <w:tcPr>
            <w:tcW w:w="831" w:type="dxa"/>
            <w:gridSpan w:val="6"/>
          </w:tcPr>
          <w:p w14:paraId="4654CBAD" w14:textId="77777777" w:rsidR="0024016A" w:rsidRPr="0024016A" w:rsidRDefault="0024016A" w:rsidP="002E32A1">
            <w:pPr>
              <w:spacing w:after="0" w:line="240" w:lineRule="auto"/>
              <w:jc w:val="both"/>
              <w:rPr>
                <w:sz w:val="20"/>
                <w:szCs w:val="20"/>
              </w:rPr>
            </w:pPr>
            <w:r w:rsidRPr="0024016A">
              <w:rPr>
                <w:sz w:val="20"/>
                <w:szCs w:val="20"/>
              </w:rPr>
              <w:t>Budget</w:t>
            </w:r>
          </w:p>
        </w:tc>
        <w:tc>
          <w:tcPr>
            <w:tcW w:w="1412" w:type="dxa"/>
            <w:gridSpan w:val="6"/>
            <w:vMerge/>
          </w:tcPr>
          <w:p w14:paraId="3E167534" w14:textId="77777777" w:rsidR="0024016A" w:rsidRPr="0024016A" w:rsidRDefault="0024016A" w:rsidP="002E32A1">
            <w:pPr>
              <w:spacing w:after="0" w:line="240" w:lineRule="auto"/>
              <w:jc w:val="both"/>
              <w:rPr>
                <w:sz w:val="20"/>
                <w:szCs w:val="20"/>
              </w:rPr>
            </w:pPr>
          </w:p>
        </w:tc>
        <w:tc>
          <w:tcPr>
            <w:tcW w:w="971" w:type="dxa"/>
            <w:gridSpan w:val="6"/>
          </w:tcPr>
          <w:p w14:paraId="7E9B1F0F" w14:textId="77777777" w:rsidR="0024016A" w:rsidRPr="0024016A" w:rsidRDefault="0024016A" w:rsidP="002E32A1">
            <w:pPr>
              <w:spacing w:after="0" w:line="240" w:lineRule="auto"/>
              <w:jc w:val="both"/>
              <w:rPr>
                <w:sz w:val="20"/>
                <w:szCs w:val="20"/>
              </w:rPr>
            </w:pPr>
          </w:p>
        </w:tc>
        <w:tc>
          <w:tcPr>
            <w:tcW w:w="455" w:type="dxa"/>
            <w:gridSpan w:val="2"/>
          </w:tcPr>
          <w:p w14:paraId="2003741E" w14:textId="77777777" w:rsidR="0024016A" w:rsidRPr="0024016A" w:rsidRDefault="0024016A" w:rsidP="002E32A1">
            <w:pPr>
              <w:spacing w:after="0" w:line="240" w:lineRule="auto"/>
              <w:jc w:val="both"/>
              <w:rPr>
                <w:sz w:val="20"/>
                <w:szCs w:val="20"/>
              </w:rPr>
            </w:pPr>
          </w:p>
        </w:tc>
        <w:tc>
          <w:tcPr>
            <w:tcW w:w="1134" w:type="dxa"/>
            <w:gridSpan w:val="2"/>
            <w:vMerge/>
          </w:tcPr>
          <w:p w14:paraId="3F8A6B81" w14:textId="77777777" w:rsidR="0024016A" w:rsidRPr="0024016A" w:rsidRDefault="0024016A" w:rsidP="002E32A1">
            <w:pPr>
              <w:spacing w:after="0" w:line="240" w:lineRule="auto"/>
              <w:jc w:val="both"/>
              <w:rPr>
                <w:sz w:val="20"/>
                <w:szCs w:val="20"/>
              </w:rPr>
            </w:pPr>
          </w:p>
        </w:tc>
        <w:tc>
          <w:tcPr>
            <w:tcW w:w="1276" w:type="dxa"/>
            <w:gridSpan w:val="3"/>
            <w:vMerge/>
          </w:tcPr>
          <w:p w14:paraId="3C4B0E14" w14:textId="77777777" w:rsidR="0024016A" w:rsidRPr="0024016A" w:rsidRDefault="0024016A" w:rsidP="002E32A1">
            <w:pPr>
              <w:spacing w:after="0" w:line="240" w:lineRule="auto"/>
              <w:jc w:val="both"/>
              <w:rPr>
                <w:sz w:val="20"/>
                <w:szCs w:val="20"/>
              </w:rPr>
            </w:pPr>
          </w:p>
        </w:tc>
        <w:tc>
          <w:tcPr>
            <w:tcW w:w="850" w:type="dxa"/>
            <w:gridSpan w:val="2"/>
            <w:vMerge/>
          </w:tcPr>
          <w:p w14:paraId="2667E36B" w14:textId="77777777" w:rsidR="0024016A" w:rsidRPr="0024016A" w:rsidRDefault="0024016A" w:rsidP="002E32A1">
            <w:pPr>
              <w:spacing w:after="0" w:line="240" w:lineRule="auto"/>
              <w:jc w:val="both"/>
              <w:rPr>
                <w:sz w:val="20"/>
                <w:szCs w:val="20"/>
              </w:rPr>
            </w:pPr>
          </w:p>
        </w:tc>
        <w:tc>
          <w:tcPr>
            <w:tcW w:w="2268" w:type="dxa"/>
            <w:gridSpan w:val="3"/>
            <w:vMerge/>
          </w:tcPr>
          <w:p w14:paraId="7A8C44A7" w14:textId="77777777" w:rsidR="0024016A" w:rsidRPr="0024016A" w:rsidRDefault="0024016A" w:rsidP="002E32A1">
            <w:pPr>
              <w:spacing w:after="0" w:line="240" w:lineRule="auto"/>
              <w:jc w:val="both"/>
              <w:rPr>
                <w:sz w:val="20"/>
                <w:szCs w:val="20"/>
              </w:rPr>
            </w:pPr>
          </w:p>
        </w:tc>
      </w:tr>
      <w:tr w:rsidR="0024016A" w:rsidRPr="0024016A" w14:paraId="128B395D" w14:textId="77777777" w:rsidTr="00126D44">
        <w:trPr>
          <w:gridAfter w:val="3"/>
          <w:wAfter w:w="1700" w:type="dxa"/>
          <w:trHeight w:val="1268"/>
        </w:trPr>
        <w:tc>
          <w:tcPr>
            <w:tcW w:w="986" w:type="dxa"/>
            <w:vMerge w:val="restart"/>
          </w:tcPr>
          <w:p w14:paraId="1DC21F93" w14:textId="77777777" w:rsidR="0024016A" w:rsidRPr="0024016A" w:rsidRDefault="0024016A" w:rsidP="002E32A1">
            <w:pPr>
              <w:spacing w:after="0" w:line="240" w:lineRule="auto"/>
              <w:jc w:val="both"/>
              <w:rPr>
                <w:sz w:val="20"/>
                <w:szCs w:val="20"/>
              </w:rPr>
            </w:pPr>
            <w:r w:rsidRPr="0024016A">
              <w:rPr>
                <w:sz w:val="20"/>
                <w:szCs w:val="20"/>
              </w:rPr>
              <w:t>Output 5</w:t>
            </w:r>
          </w:p>
        </w:tc>
        <w:tc>
          <w:tcPr>
            <w:tcW w:w="1413" w:type="dxa"/>
            <w:gridSpan w:val="3"/>
            <w:vMerge/>
          </w:tcPr>
          <w:p w14:paraId="3B420320" w14:textId="77777777" w:rsidR="0024016A" w:rsidRPr="0024016A" w:rsidRDefault="0024016A" w:rsidP="002E32A1">
            <w:pPr>
              <w:spacing w:after="0" w:line="240" w:lineRule="auto"/>
              <w:jc w:val="both"/>
              <w:rPr>
                <w:sz w:val="20"/>
                <w:szCs w:val="20"/>
              </w:rPr>
            </w:pPr>
          </w:p>
        </w:tc>
        <w:tc>
          <w:tcPr>
            <w:tcW w:w="1770" w:type="dxa"/>
            <w:gridSpan w:val="7"/>
            <w:vMerge w:val="restart"/>
          </w:tcPr>
          <w:p w14:paraId="6E7EA95B" w14:textId="77777777" w:rsidR="0024016A" w:rsidRPr="0024016A" w:rsidRDefault="0024016A" w:rsidP="002E32A1">
            <w:pPr>
              <w:spacing w:after="0" w:line="240" w:lineRule="auto"/>
              <w:jc w:val="both"/>
              <w:rPr>
                <w:sz w:val="20"/>
                <w:szCs w:val="20"/>
              </w:rPr>
            </w:pPr>
            <w:r w:rsidRPr="0024016A">
              <w:rPr>
                <w:sz w:val="20"/>
                <w:szCs w:val="20"/>
              </w:rPr>
              <w:t xml:space="preserve">Number of Bylaws/ Policies Development and Reviewed  </w:t>
            </w:r>
          </w:p>
        </w:tc>
        <w:tc>
          <w:tcPr>
            <w:tcW w:w="1371" w:type="dxa"/>
            <w:gridSpan w:val="5"/>
            <w:vMerge w:val="restart"/>
          </w:tcPr>
          <w:p w14:paraId="0C33F3E2" w14:textId="77777777" w:rsidR="0024016A" w:rsidRPr="0024016A" w:rsidRDefault="0024016A" w:rsidP="002E32A1">
            <w:pPr>
              <w:spacing w:after="0" w:line="240" w:lineRule="auto"/>
              <w:jc w:val="both"/>
              <w:rPr>
                <w:rFonts w:cs="Times New Roman"/>
                <w:sz w:val="20"/>
                <w:szCs w:val="20"/>
              </w:rPr>
            </w:pPr>
            <w:r w:rsidRPr="0024016A">
              <w:rPr>
                <w:rFonts w:cs="Times New Roman"/>
                <w:sz w:val="20"/>
                <w:szCs w:val="20"/>
              </w:rPr>
              <w:t xml:space="preserve">Bylaw and Policy Documents (Property Rates Bylaw, </w:t>
            </w:r>
            <w:proofErr w:type="gramStart"/>
            <w:r w:rsidRPr="0024016A">
              <w:rPr>
                <w:rFonts w:cs="Times New Roman"/>
                <w:sz w:val="20"/>
                <w:szCs w:val="20"/>
              </w:rPr>
              <w:t>Cemeteries  Bylaw</w:t>
            </w:r>
            <w:proofErr w:type="gramEnd"/>
            <w:r w:rsidRPr="0024016A">
              <w:rPr>
                <w:rFonts w:cs="Times New Roman"/>
                <w:sz w:val="20"/>
                <w:szCs w:val="20"/>
              </w:rPr>
              <w:t xml:space="preserve"> and Promotion of Access to information Manual policy)</w:t>
            </w:r>
          </w:p>
        </w:tc>
        <w:tc>
          <w:tcPr>
            <w:tcW w:w="831" w:type="dxa"/>
            <w:gridSpan w:val="6"/>
          </w:tcPr>
          <w:p w14:paraId="401FE743" w14:textId="77777777" w:rsidR="0024016A" w:rsidRPr="0024016A" w:rsidRDefault="0024016A" w:rsidP="002E32A1">
            <w:pPr>
              <w:spacing w:after="0" w:line="240" w:lineRule="auto"/>
              <w:jc w:val="both"/>
              <w:rPr>
                <w:sz w:val="20"/>
                <w:szCs w:val="20"/>
              </w:rPr>
            </w:pPr>
            <w:r w:rsidRPr="0024016A">
              <w:rPr>
                <w:sz w:val="20"/>
                <w:szCs w:val="20"/>
              </w:rPr>
              <w:t xml:space="preserve">Target </w:t>
            </w:r>
          </w:p>
        </w:tc>
        <w:tc>
          <w:tcPr>
            <w:tcW w:w="1412" w:type="dxa"/>
            <w:gridSpan w:val="6"/>
            <w:vMerge w:val="restart"/>
          </w:tcPr>
          <w:p w14:paraId="22F7DE17" w14:textId="77777777" w:rsidR="0024016A" w:rsidRPr="0024016A" w:rsidRDefault="0024016A" w:rsidP="002E32A1">
            <w:pPr>
              <w:spacing w:after="0" w:line="240" w:lineRule="auto"/>
              <w:jc w:val="both"/>
              <w:rPr>
                <w:sz w:val="20"/>
                <w:szCs w:val="20"/>
              </w:rPr>
            </w:pPr>
            <w:r w:rsidRPr="0024016A">
              <w:rPr>
                <w:sz w:val="20"/>
                <w:szCs w:val="20"/>
              </w:rPr>
              <w:t>Number</w:t>
            </w:r>
          </w:p>
        </w:tc>
        <w:tc>
          <w:tcPr>
            <w:tcW w:w="971" w:type="dxa"/>
            <w:gridSpan w:val="6"/>
          </w:tcPr>
          <w:p w14:paraId="1A0FEFA6" w14:textId="77777777" w:rsidR="0024016A" w:rsidRPr="0024016A" w:rsidRDefault="0063097B" w:rsidP="002E32A1">
            <w:pPr>
              <w:spacing w:after="0" w:line="240" w:lineRule="auto"/>
              <w:jc w:val="both"/>
              <w:rPr>
                <w:sz w:val="20"/>
                <w:szCs w:val="20"/>
              </w:rPr>
            </w:pPr>
            <w:r w:rsidRPr="0063097B">
              <w:rPr>
                <w:sz w:val="20"/>
                <w:szCs w:val="20"/>
              </w:rPr>
              <w:t>1</w:t>
            </w:r>
            <w:r w:rsidR="00750870">
              <w:rPr>
                <w:sz w:val="20"/>
                <w:szCs w:val="20"/>
              </w:rPr>
              <w:t>0</w:t>
            </w:r>
          </w:p>
        </w:tc>
        <w:tc>
          <w:tcPr>
            <w:tcW w:w="455" w:type="dxa"/>
            <w:gridSpan w:val="2"/>
          </w:tcPr>
          <w:p w14:paraId="70697E3B" w14:textId="77777777" w:rsidR="0024016A" w:rsidRPr="0024016A" w:rsidRDefault="0063097B" w:rsidP="002E32A1">
            <w:pPr>
              <w:spacing w:after="0" w:line="240" w:lineRule="auto"/>
              <w:jc w:val="both"/>
              <w:rPr>
                <w:sz w:val="20"/>
                <w:szCs w:val="20"/>
              </w:rPr>
            </w:pPr>
            <w:r w:rsidRPr="0063097B">
              <w:rPr>
                <w:sz w:val="20"/>
                <w:szCs w:val="20"/>
              </w:rPr>
              <w:t>10</w:t>
            </w:r>
          </w:p>
        </w:tc>
        <w:tc>
          <w:tcPr>
            <w:tcW w:w="1134" w:type="dxa"/>
            <w:gridSpan w:val="2"/>
            <w:vMerge w:val="restart"/>
          </w:tcPr>
          <w:p w14:paraId="1A1C8FDA" w14:textId="77777777" w:rsidR="0024016A" w:rsidRPr="0024016A" w:rsidRDefault="0024016A" w:rsidP="002E32A1">
            <w:pPr>
              <w:spacing w:after="0" w:line="240" w:lineRule="auto"/>
              <w:jc w:val="both"/>
              <w:rPr>
                <w:sz w:val="20"/>
                <w:szCs w:val="20"/>
              </w:rPr>
            </w:pPr>
            <w:r w:rsidRPr="0024016A">
              <w:rPr>
                <w:sz w:val="20"/>
                <w:szCs w:val="20"/>
              </w:rPr>
              <w:t xml:space="preserve">Partial </w:t>
            </w:r>
          </w:p>
        </w:tc>
        <w:tc>
          <w:tcPr>
            <w:tcW w:w="1276" w:type="dxa"/>
            <w:gridSpan w:val="3"/>
            <w:vMerge w:val="restart"/>
          </w:tcPr>
          <w:p w14:paraId="54C75FC2" w14:textId="77777777" w:rsidR="0024016A" w:rsidRPr="0024016A" w:rsidRDefault="0024016A" w:rsidP="002E32A1">
            <w:pPr>
              <w:spacing w:after="0" w:line="240" w:lineRule="auto"/>
              <w:jc w:val="both"/>
              <w:rPr>
                <w:sz w:val="20"/>
                <w:szCs w:val="20"/>
              </w:rPr>
            </w:pPr>
            <w:r w:rsidRPr="0024016A">
              <w:rPr>
                <w:sz w:val="20"/>
                <w:szCs w:val="20"/>
              </w:rPr>
              <w:t xml:space="preserve">5 </w:t>
            </w:r>
          </w:p>
        </w:tc>
        <w:tc>
          <w:tcPr>
            <w:tcW w:w="850" w:type="dxa"/>
            <w:gridSpan w:val="2"/>
            <w:vMerge w:val="restart"/>
          </w:tcPr>
          <w:p w14:paraId="7FB16CD7" w14:textId="77777777" w:rsidR="0024016A" w:rsidRPr="0024016A" w:rsidRDefault="0024016A" w:rsidP="002E32A1">
            <w:pPr>
              <w:spacing w:after="0" w:line="240" w:lineRule="auto"/>
              <w:jc w:val="both"/>
              <w:rPr>
                <w:sz w:val="20"/>
                <w:szCs w:val="20"/>
              </w:rPr>
            </w:pPr>
            <w:r w:rsidRPr="0024016A">
              <w:rPr>
                <w:sz w:val="20"/>
                <w:szCs w:val="20"/>
              </w:rPr>
              <w:t>None</w:t>
            </w:r>
          </w:p>
        </w:tc>
        <w:tc>
          <w:tcPr>
            <w:tcW w:w="2268" w:type="dxa"/>
            <w:gridSpan w:val="3"/>
            <w:vMerge w:val="restart"/>
          </w:tcPr>
          <w:p w14:paraId="54A96C5D" w14:textId="77777777" w:rsidR="0024016A" w:rsidRPr="0024016A" w:rsidRDefault="0024016A" w:rsidP="002E32A1">
            <w:pPr>
              <w:spacing w:after="0" w:line="240" w:lineRule="auto"/>
              <w:jc w:val="both"/>
              <w:rPr>
                <w:sz w:val="20"/>
                <w:szCs w:val="20"/>
              </w:rPr>
            </w:pPr>
            <w:r w:rsidRPr="0024016A">
              <w:rPr>
                <w:sz w:val="20"/>
                <w:szCs w:val="20"/>
              </w:rPr>
              <w:t>Not applicable</w:t>
            </w:r>
          </w:p>
          <w:p w14:paraId="02AF1A29" w14:textId="77777777" w:rsidR="0024016A" w:rsidRPr="0024016A" w:rsidRDefault="0024016A" w:rsidP="002E32A1">
            <w:pPr>
              <w:spacing w:after="0" w:line="240" w:lineRule="auto"/>
              <w:jc w:val="both"/>
              <w:rPr>
                <w:sz w:val="20"/>
                <w:szCs w:val="20"/>
              </w:rPr>
            </w:pPr>
          </w:p>
        </w:tc>
      </w:tr>
      <w:tr w:rsidR="0024016A" w:rsidRPr="0024016A" w14:paraId="4244673B" w14:textId="77777777" w:rsidTr="00126D44">
        <w:trPr>
          <w:gridAfter w:val="3"/>
          <w:wAfter w:w="1700" w:type="dxa"/>
          <w:trHeight w:val="1267"/>
        </w:trPr>
        <w:tc>
          <w:tcPr>
            <w:tcW w:w="986" w:type="dxa"/>
            <w:vMerge/>
          </w:tcPr>
          <w:p w14:paraId="02246D8C" w14:textId="77777777" w:rsidR="0024016A" w:rsidRPr="0024016A" w:rsidRDefault="0024016A" w:rsidP="002E32A1">
            <w:pPr>
              <w:spacing w:after="0" w:line="240" w:lineRule="auto"/>
              <w:jc w:val="both"/>
              <w:rPr>
                <w:sz w:val="20"/>
                <w:szCs w:val="20"/>
              </w:rPr>
            </w:pPr>
          </w:p>
        </w:tc>
        <w:tc>
          <w:tcPr>
            <w:tcW w:w="1413" w:type="dxa"/>
            <w:gridSpan w:val="3"/>
            <w:vMerge/>
          </w:tcPr>
          <w:p w14:paraId="4A8B4649" w14:textId="77777777" w:rsidR="0024016A" w:rsidRPr="0024016A" w:rsidRDefault="0024016A" w:rsidP="002E32A1">
            <w:pPr>
              <w:spacing w:after="0" w:line="240" w:lineRule="auto"/>
              <w:jc w:val="both"/>
              <w:rPr>
                <w:sz w:val="20"/>
                <w:szCs w:val="20"/>
              </w:rPr>
            </w:pPr>
          </w:p>
        </w:tc>
        <w:tc>
          <w:tcPr>
            <w:tcW w:w="1770" w:type="dxa"/>
            <w:gridSpan w:val="7"/>
            <w:vMerge/>
          </w:tcPr>
          <w:p w14:paraId="5C1441BA" w14:textId="77777777" w:rsidR="0024016A" w:rsidRPr="0024016A" w:rsidRDefault="0024016A" w:rsidP="002E32A1">
            <w:pPr>
              <w:spacing w:after="0" w:line="240" w:lineRule="auto"/>
              <w:jc w:val="both"/>
              <w:rPr>
                <w:sz w:val="20"/>
                <w:szCs w:val="20"/>
              </w:rPr>
            </w:pPr>
          </w:p>
        </w:tc>
        <w:tc>
          <w:tcPr>
            <w:tcW w:w="1371" w:type="dxa"/>
            <w:gridSpan w:val="5"/>
            <w:vMerge/>
          </w:tcPr>
          <w:p w14:paraId="102A59EF" w14:textId="77777777" w:rsidR="0024016A" w:rsidRPr="0024016A" w:rsidRDefault="0024016A" w:rsidP="002E32A1">
            <w:pPr>
              <w:spacing w:after="0" w:line="240" w:lineRule="auto"/>
              <w:jc w:val="both"/>
              <w:rPr>
                <w:rFonts w:cs="Times New Roman"/>
                <w:sz w:val="20"/>
                <w:szCs w:val="20"/>
              </w:rPr>
            </w:pPr>
          </w:p>
        </w:tc>
        <w:tc>
          <w:tcPr>
            <w:tcW w:w="831" w:type="dxa"/>
            <w:gridSpan w:val="6"/>
          </w:tcPr>
          <w:p w14:paraId="43C8E5BD" w14:textId="77777777" w:rsidR="0024016A" w:rsidRPr="0024016A" w:rsidRDefault="0024016A" w:rsidP="002E32A1">
            <w:pPr>
              <w:spacing w:after="0" w:line="240" w:lineRule="auto"/>
              <w:jc w:val="both"/>
              <w:rPr>
                <w:sz w:val="20"/>
                <w:szCs w:val="20"/>
              </w:rPr>
            </w:pPr>
            <w:r w:rsidRPr="0024016A">
              <w:rPr>
                <w:sz w:val="20"/>
                <w:szCs w:val="20"/>
              </w:rPr>
              <w:t>Budget</w:t>
            </w:r>
          </w:p>
        </w:tc>
        <w:tc>
          <w:tcPr>
            <w:tcW w:w="1412" w:type="dxa"/>
            <w:gridSpan w:val="6"/>
            <w:vMerge/>
          </w:tcPr>
          <w:p w14:paraId="0D225B2E" w14:textId="77777777" w:rsidR="0024016A" w:rsidRPr="0024016A" w:rsidRDefault="0024016A" w:rsidP="002E32A1">
            <w:pPr>
              <w:spacing w:after="0" w:line="240" w:lineRule="auto"/>
              <w:jc w:val="both"/>
              <w:rPr>
                <w:sz w:val="20"/>
                <w:szCs w:val="20"/>
              </w:rPr>
            </w:pPr>
          </w:p>
        </w:tc>
        <w:tc>
          <w:tcPr>
            <w:tcW w:w="971" w:type="dxa"/>
            <w:gridSpan w:val="6"/>
          </w:tcPr>
          <w:p w14:paraId="7A10AD2D" w14:textId="77777777" w:rsidR="0024016A" w:rsidRPr="0024016A" w:rsidRDefault="0024016A" w:rsidP="002E32A1">
            <w:pPr>
              <w:spacing w:after="0" w:line="240" w:lineRule="auto"/>
              <w:jc w:val="both"/>
              <w:rPr>
                <w:sz w:val="20"/>
                <w:szCs w:val="20"/>
              </w:rPr>
            </w:pPr>
          </w:p>
        </w:tc>
        <w:tc>
          <w:tcPr>
            <w:tcW w:w="455" w:type="dxa"/>
            <w:gridSpan w:val="2"/>
          </w:tcPr>
          <w:p w14:paraId="6CD0A3C3" w14:textId="77777777" w:rsidR="0024016A" w:rsidRPr="0024016A" w:rsidRDefault="0024016A" w:rsidP="002E32A1">
            <w:pPr>
              <w:spacing w:after="0" w:line="240" w:lineRule="auto"/>
              <w:jc w:val="both"/>
              <w:rPr>
                <w:sz w:val="20"/>
                <w:szCs w:val="20"/>
              </w:rPr>
            </w:pPr>
          </w:p>
        </w:tc>
        <w:tc>
          <w:tcPr>
            <w:tcW w:w="1134" w:type="dxa"/>
            <w:gridSpan w:val="2"/>
            <w:vMerge/>
          </w:tcPr>
          <w:p w14:paraId="1B2758F8" w14:textId="77777777" w:rsidR="0024016A" w:rsidRPr="0024016A" w:rsidRDefault="0024016A" w:rsidP="002E32A1">
            <w:pPr>
              <w:spacing w:after="0" w:line="240" w:lineRule="auto"/>
              <w:jc w:val="both"/>
              <w:rPr>
                <w:sz w:val="20"/>
                <w:szCs w:val="20"/>
              </w:rPr>
            </w:pPr>
          </w:p>
        </w:tc>
        <w:tc>
          <w:tcPr>
            <w:tcW w:w="1276" w:type="dxa"/>
            <w:gridSpan w:val="3"/>
            <w:vMerge/>
          </w:tcPr>
          <w:p w14:paraId="4F8CCF93" w14:textId="77777777" w:rsidR="0024016A" w:rsidRPr="0024016A" w:rsidRDefault="0024016A" w:rsidP="002E32A1">
            <w:pPr>
              <w:spacing w:after="0" w:line="240" w:lineRule="auto"/>
              <w:jc w:val="both"/>
              <w:rPr>
                <w:sz w:val="20"/>
                <w:szCs w:val="20"/>
              </w:rPr>
            </w:pPr>
          </w:p>
        </w:tc>
        <w:tc>
          <w:tcPr>
            <w:tcW w:w="850" w:type="dxa"/>
            <w:gridSpan w:val="2"/>
            <w:vMerge/>
          </w:tcPr>
          <w:p w14:paraId="68041E0E" w14:textId="77777777" w:rsidR="0024016A" w:rsidRPr="0024016A" w:rsidRDefault="0024016A" w:rsidP="002E32A1">
            <w:pPr>
              <w:spacing w:after="0" w:line="240" w:lineRule="auto"/>
              <w:jc w:val="both"/>
              <w:rPr>
                <w:sz w:val="20"/>
                <w:szCs w:val="20"/>
              </w:rPr>
            </w:pPr>
          </w:p>
        </w:tc>
        <w:tc>
          <w:tcPr>
            <w:tcW w:w="2268" w:type="dxa"/>
            <w:gridSpan w:val="3"/>
            <w:vMerge/>
          </w:tcPr>
          <w:p w14:paraId="0101EF42" w14:textId="77777777" w:rsidR="0024016A" w:rsidRPr="0024016A" w:rsidRDefault="0024016A" w:rsidP="002E32A1">
            <w:pPr>
              <w:spacing w:after="0" w:line="240" w:lineRule="auto"/>
              <w:jc w:val="both"/>
              <w:rPr>
                <w:sz w:val="20"/>
                <w:szCs w:val="20"/>
              </w:rPr>
            </w:pPr>
          </w:p>
        </w:tc>
      </w:tr>
      <w:tr w:rsidR="0024016A" w:rsidRPr="0024016A" w14:paraId="68EE23A4" w14:textId="77777777" w:rsidTr="00126D44">
        <w:trPr>
          <w:gridAfter w:val="3"/>
          <w:wAfter w:w="1700" w:type="dxa"/>
          <w:trHeight w:val="1141"/>
        </w:trPr>
        <w:tc>
          <w:tcPr>
            <w:tcW w:w="986" w:type="dxa"/>
            <w:vMerge w:val="restart"/>
          </w:tcPr>
          <w:p w14:paraId="55391B60" w14:textId="77777777" w:rsidR="0024016A" w:rsidRPr="0024016A" w:rsidRDefault="0024016A" w:rsidP="002E32A1">
            <w:pPr>
              <w:spacing w:after="0" w:line="240" w:lineRule="auto"/>
              <w:jc w:val="both"/>
              <w:rPr>
                <w:sz w:val="20"/>
                <w:szCs w:val="20"/>
              </w:rPr>
            </w:pPr>
            <w:r w:rsidRPr="0024016A">
              <w:rPr>
                <w:sz w:val="20"/>
                <w:szCs w:val="20"/>
              </w:rPr>
              <w:t xml:space="preserve">Activities 5.1 </w:t>
            </w:r>
          </w:p>
        </w:tc>
        <w:tc>
          <w:tcPr>
            <w:tcW w:w="1413" w:type="dxa"/>
            <w:gridSpan w:val="3"/>
            <w:vMerge w:val="restart"/>
            <w:tcBorders>
              <w:top w:val="nil"/>
            </w:tcBorders>
          </w:tcPr>
          <w:p w14:paraId="0ADC081F" w14:textId="77777777" w:rsidR="0024016A" w:rsidRPr="0024016A" w:rsidRDefault="0024016A" w:rsidP="002E32A1">
            <w:pPr>
              <w:spacing w:after="0" w:line="240" w:lineRule="auto"/>
              <w:jc w:val="both"/>
              <w:rPr>
                <w:sz w:val="20"/>
                <w:szCs w:val="20"/>
              </w:rPr>
            </w:pPr>
          </w:p>
        </w:tc>
        <w:tc>
          <w:tcPr>
            <w:tcW w:w="1770" w:type="dxa"/>
            <w:gridSpan w:val="7"/>
            <w:vMerge w:val="restart"/>
          </w:tcPr>
          <w:p w14:paraId="3630435C" w14:textId="77777777" w:rsidR="0024016A" w:rsidRPr="0024016A" w:rsidRDefault="0024016A" w:rsidP="002E32A1">
            <w:pPr>
              <w:spacing w:after="0" w:line="240" w:lineRule="auto"/>
              <w:jc w:val="both"/>
              <w:rPr>
                <w:sz w:val="20"/>
                <w:szCs w:val="20"/>
              </w:rPr>
            </w:pPr>
            <w:r w:rsidRPr="0024016A">
              <w:rPr>
                <w:sz w:val="20"/>
                <w:szCs w:val="20"/>
              </w:rPr>
              <w:t xml:space="preserve">Number of Bylaws submitted to Council for final adoption  </w:t>
            </w:r>
          </w:p>
        </w:tc>
        <w:tc>
          <w:tcPr>
            <w:tcW w:w="1371" w:type="dxa"/>
            <w:gridSpan w:val="5"/>
            <w:vMerge w:val="restart"/>
          </w:tcPr>
          <w:p w14:paraId="7494FFCD" w14:textId="77777777" w:rsidR="0024016A" w:rsidRPr="0024016A" w:rsidRDefault="0024016A" w:rsidP="002E32A1">
            <w:pPr>
              <w:spacing w:after="0" w:line="240" w:lineRule="auto"/>
              <w:jc w:val="both"/>
              <w:rPr>
                <w:rFonts w:cs="Times New Roman"/>
                <w:sz w:val="20"/>
                <w:szCs w:val="20"/>
              </w:rPr>
            </w:pPr>
            <w:r w:rsidRPr="0024016A">
              <w:rPr>
                <w:rFonts w:cs="Times New Roman"/>
                <w:sz w:val="20"/>
                <w:szCs w:val="20"/>
              </w:rPr>
              <w:t xml:space="preserve">Council Resolution and Bylaw Document (Property Rates Bylaw, Cemeteries Bylaws). </w:t>
            </w:r>
          </w:p>
        </w:tc>
        <w:tc>
          <w:tcPr>
            <w:tcW w:w="831" w:type="dxa"/>
            <w:gridSpan w:val="6"/>
          </w:tcPr>
          <w:p w14:paraId="13266472" w14:textId="77777777" w:rsidR="0024016A" w:rsidRPr="0024016A" w:rsidRDefault="0024016A" w:rsidP="002E32A1">
            <w:pPr>
              <w:spacing w:after="0" w:line="240" w:lineRule="auto"/>
              <w:jc w:val="both"/>
              <w:rPr>
                <w:sz w:val="20"/>
                <w:szCs w:val="20"/>
              </w:rPr>
            </w:pPr>
            <w:r w:rsidRPr="0024016A">
              <w:rPr>
                <w:sz w:val="20"/>
                <w:szCs w:val="20"/>
              </w:rPr>
              <w:t xml:space="preserve">Target </w:t>
            </w:r>
          </w:p>
        </w:tc>
        <w:tc>
          <w:tcPr>
            <w:tcW w:w="1412" w:type="dxa"/>
            <w:gridSpan w:val="6"/>
            <w:vMerge w:val="restart"/>
          </w:tcPr>
          <w:p w14:paraId="42E81E63" w14:textId="77777777" w:rsidR="0024016A" w:rsidRPr="0024016A" w:rsidRDefault="0024016A" w:rsidP="002E32A1">
            <w:pPr>
              <w:spacing w:after="0" w:line="240" w:lineRule="auto"/>
              <w:jc w:val="both"/>
              <w:rPr>
                <w:sz w:val="20"/>
                <w:szCs w:val="20"/>
              </w:rPr>
            </w:pPr>
            <w:r w:rsidRPr="0024016A">
              <w:rPr>
                <w:sz w:val="20"/>
                <w:szCs w:val="20"/>
              </w:rPr>
              <w:t>Number</w:t>
            </w:r>
          </w:p>
        </w:tc>
        <w:tc>
          <w:tcPr>
            <w:tcW w:w="971" w:type="dxa"/>
            <w:gridSpan w:val="6"/>
          </w:tcPr>
          <w:p w14:paraId="5DE2A5E9" w14:textId="77777777" w:rsidR="0024016A" w:rsidRPr="0024016A" w:rsidRDefault="0024016A" w:rsidP="002E32A1">
            <w:pPr>
              <w:spacing w:after="0" w:line="240" w:lineRule="auto"/>
              <w:jc w:val="both"/>
              <w:rPr>
                <w:sz w:val="20"/>
                <w:szCs w:val="20"/>
              </w:rPr>
            </w:pPr>
            <w:r w:rsidRPr="0024016A">
              <w:rPr>
                <w:sz w:val="20"/>
                <w:szCs w:val="20"/>
              </w:rPr>
              <w:t>10</w:t>
            </w:r>
          </w:p>
        </w:tc>
        <w:tc>
          <w:tcPr>
            <w:tcW w:w="455" w:type="dxa"/>
            <w:gridSpan w:val="2"/>
          </w:tcPr>
          <w:p w14:paraId="5B03D5B4" w14:textId="77777777" w:rsidR="0024016A" w:rsidRPr="0024016A" w:rsidRDefault="0024016A" w:rsidP="002E32A1">
            <w:pPr>
              <w:spacing w:after="0" w:line="240" w:lineRule="auto"/>
              <w:jc w:val="both"/>
              <w:rPr>
                <w:sz w:val="20"/>
                <w:szCs w:val="20"/>
              </w:rPr>
            </w:pPr>
            <w:r w:rsidRPr="0024016A">
              <w:rPr>
                <w:sz w:val="20"/>
                <w:szCs w:val="20"/>
              </w:rPr>
              <w:t>10</w:t>
            </w:r>
          </w:p>
        </w:tc>
        <w:tc>
          <w:tcPr>
            <w:tcW w:w="1134" w:type="dxa"/>
            <w:gridSpan w:val="2"/>
            <w:vMerge w:val="restart"/>
          </w:tcPr>
          <w:p w14:paraId="3D2A301C" w14:textId="77777777" w:rsidR="0024016A" w:rsidRPr="0024016A" w:rsidRDefault="0024016A" w:rsidP="002E32A1">
            <w:pPr>
              <w:spacing w:after="0" w:line="240" w:lineRule="auto"/>
              <w:jc w:val="both"/>
              <w:rPr>
                <w:sz w:val="20"/>
                <w:szCs w:val="20"/>
              </w:rPr>
            </w:pPr>
            <w:r w:rsidRPr="0024016A">
              <w:rPr>
                <w:sz w:val="20"/>
                <w:szCs w:val="20"/>
              </w:rPr>
              <w:t xml:space="preserve">Not achieved </w:t>
            </w:r>
          </w:p>
        </w:tc>
        <w:tc>
          <w:tcPr>
            <w:tcW w:w="1276" w:type="dxa"/>
            <w:gridSpan w:val="3"/>
            <w:vMerge w:val="restart"/>
          </w:tcPr>
          <w:p w14:paraId="16847439" w14:textId="77777777" w:rsidR="0024016A" w:rsidRPr="0024016A" w:rsidRDefault="0024016A" w:rsidP="002E32A1">
            <w:pPr>
              <w:spacing w:after="0" w:line="240" w:lineRule="auto"/>
              <w:jc w:val="both"/>
              <w:rPr>
                <w:sz w:val="20"/>
                <w:szCs w:val="20"/>
              </w:rPr>
            </w:pPr>
            <w:r w:rsidRPr="0024016A">
              <w:rPr>
                <w:sz w:val="20"/>
                <w:szCs w:val="20"/>
              </w:rPr>
              <w:t xml:space="preserve">5 </w:t>
            </w:r>
          </w:p>
        </w:tc>
        <w:tc>
          <w:tcPr>
            <w:tcW w:w="850" w:type="dxa"/>
            <w:gridSpan w:val="2"/>
            <w:vMerge w:val="restart"/>
          </w:tcPr>
          <w:p w14:paraId="726B5E35" w14:textId="77777777" w:rsidR="0024016A" w:rsidRPr="0024016A" w:rsidRDefault="0024016A" w:rsidP="002E32A1">
            <w:pPr>
              <w:spacing w:after="0" w:line="240" w:lineRule="auto"/>
              <w:jc w:val="both"/>
              <w:rPr>
                <w:sz w:val="20"/>
                <w:szCs w:val="20"/>
              </w:rPr>
            </w:pPr>
            <w:r w:rsidRPr="0024016A">
              <w:rPr>
                <w:sz w:val="20"/>
                <w:szCs w:val="20"/>
              </w:rPr>
              <w:t>None</w:t>
            </w:r>
          </w:p>
        </w:tc>
        <w:tc>
          <w:tcPr>
            <w:tcW w:w="2268" w:type="dxa"/>
            <w:gridSpan w:val="3"/>
            <w:vMerge w:val="restart"/>
          </w:tcPr>
          <w:p w14:paraId="1C0A1D9A" w14:textId="77777777" w:rsidR="0024016A" w:rsidRPr="0024016A" w:rsidRDefault="0024016A" w:rsidP="002E32A1">
            <w:pPr>
              <w:spacing w:after="0" w:line="240" w:lineRule="auto"/>
              <w:jc w:val="both"/>
              <w:rPr>
                <w:sz w:val="20"/>
                <w:szCs w:val="20"/>
              </w:rPr>
            </w:pPr>
            <w:r w:rsidRPr="0024016A">
              <w:rPr>
                <w:sz w:val="20"/>
                <w:szCs w:val="20"/>
              </w:rPr>
              <w:t>Not applicable</w:t>
            </w:r>
          </w:p>
          <w:p w14:paraId="4B1E6AA5" w14:textId="77777777" w:rsidR="0024016A" w:rsidRPr="0024016A" w:rsidRDefault="0024016A" w:rsidP="002E32A1">
            <w:pPr>
              <w:spacing w:after="0" w:line="240" w:lineRule="auto"/>
              <w:jc w:val="both"/>
              <w:rPr>
                <w:sz w:val="20"/>
                <w:szCs w:val="20"/>
              </w:rPr>
            </w:pPr>
          </w:p>
        </w:tc>
      </w:tr>
      <w:tr w:rsidR="0024016A" w:rsidRPr="0024016A" w14:paraId="45A4DD68" w14:textId="77777777" w:rsidTr="00126D44">
        <w:trPr>
          <w:gridAfter w:val="3"/>
          <w:wAfter w:w="1700" w:type="dxa"/>
          <w:trHeight w:val="870"/>
        </w:trPr>
        <w:tc>
          <w:tcPr>
            <w:tcW w:w="986" w:type="dxa"/>
            <w:vMerge/>
          </w:tcPr>
          <w:p w14:paraId="12DA3368" w14:textId="77777777" w:rsidR="0024016A" w:rsidRPr="0024016A" w:rsidRDefault="0024016A" w:rsidP="002E32A1">
            <w:pPr>
              <w:spacing w:after="0" w:line="240" w:lineRule="auto"/>
              <w:jc w:val="both"/>
              <w:rPr>
                <w:sz w:val="20"/>
                <w:szCs w:val="20"/>
              </w:rPr>
            </w:pPr>
          </w:p>
        </w:tc>
        <w:tc>
          <w:tcPr>
            <w:tcW w:w="1413" w:type="dxa"/>
            <w:gridSpan w:val="3"/>
            <w:vMerge/>
          </w:tcPr>
          <w:p w14:paraId="57F2D4AD" w14:textId="77777777" w:rsidR="0024016A" w:rsidRPr="0024016A" w:rsidRDefault="0024016A" w:rsidP="002E32A1">
            <w:pPr>
              <w:spacing w:after="0" w:line="240" w:lineRule="auto"/>
              <w:jc w:val="both"/>
              <w:rPr>
                <w:sz w:val="20"/>
                <w:szCs w:val="20"/>
              </w:rPr>
            </w:pPr>
          </w:p>
        </w:tc>
        <w:tc>
          <w:tcPr>
            <w:tcW w:w="1770" w:type="dxa"/>
            <w:gridSpan w:val="7"/>
            <w:vMerge/>
          </w:tcPr>
          <w:p w14:paraId="19D5DE05" w14:textId="77777777" w:rsidR="0024016A" w:rsidRPr="0024016A" w:rsidRDefault="0024016A" w:rsidP="002E32A1">
            <w:pPr>
              <w:spacing w:after="0" w:line="240" w:lineRule="auto"/>
              <w:jc w:val="both"/>
              <w:rPr>
                <w:sz w:val="20"/>
                <w:szCs w:val="20"/>
              </w:rPr>
            </w:pPr>
          </w:p>
        </w:tc>
        <w:tc>
          <w:tcPr>
            <w:tcW w:w="1371" w:type="dxa"/>
            <w:gridSpan w:val="5"/>
            <w:vMerge/>
          </w:tcPr>
          <w:p w14:paraId="3CB3323E" w14:textId="77777777" w:rsidR="0024016A" w:rsidRPr="0024016A" w:rsidRDefault="0024016A" w:rsidP="002E32A1">
            <w:pPr>
              <w:spacing w:after="0" w:line="240" w:lineRule="auto"/>
              <w:jc w:val="both"/>
              <w:rPr>
                <w:rFonts w:cs="Times New Roman"/>
                <w:sz w:val="20"/>
                <w:szCs w:val="20"/>
              </w:rPr>
            </w:pPr>
          </w:p>
        </w:tc>
        <w:tc>
          <w:tcPr>
            <w:tcW w:w="831" w:type="dxa"/>
            <w:gridSpan w:val="6"/>
          </w:tcPr>
          <w:p w14:paraId="419B58DA" w14:textId="77777777" w:rsidR="0024016A" w:rsidRPr="0024016A" w:rsidRDefault="0024016A" w:rsidP="002E32A1">
            <w:pPr>
              <w:spacing w:after="0" w:line="240" w:lineRule="auto"/>
              <w:jc w:val="both"/>
              <w:rPr>
                <w:sz w:val="20"/>
                <w:szCs w:val="20"/>
              </w:rPr>
            </w:pPr>
            <w:r w:rsidRPr="0024016A">
              <w:rPr>
                <w:sz w:val="20"/>
                <w:szCs w:val="20"/>
              </w:rPr>
              <w:t>Budget</w:t>
            </w:r>
          </w:p>
        </w:tc>
        <w:tc>
          <w:tcPr>
            <w:tcW w:w="1412" w:type="dxa"/>
            <w:gridSpan w:val="6"/>
            <w:vMerge/>
          </w:tcPr>
          <w:p w14:paraId="7FAC8559" w14:textId="77777777" w:rsidR="0024016A" w:rsidRPr="0024016A" w:rsidRDefault="0024016A" w:rsidP="002E32A1">
            <w:pPr>
              <w:spacing w:after="0" w:line="240" w:lineRule="auto"/>
              <w:jc w:val="both"/>
              <w:rPr>
                <w:sz w:val="20"/>
                <w:szCs w:val="20"/>
              </w:rPr>
            </w:pPr>
          </w:p>
        </w:tc>
        <w:tc>
          <w:tcPr>
            <w:tcW w:w="971" w:type="dxa"/>
            <w:gridSpan w:val="6"/>
          </w:tcPr>
          <w:p w14:paraId="1884A597" w14:textId="77777777" w:rsidR="0024016A" w:rsidRPr="0024016A" w:rsidRDefault="0024016A" w:rsidP="002E32A1">
            <w:pPr>
              <w:spacing w:after="0" w:line="240" w:lineRule="auto"/>
              <w:jc w:val="both"/>
              <w:rPr>
                <w:sz w:val="20"/>
                <w:szCs w:val="20"/>
              </w:rPr>
            </w:pPr>
          </w:p>
        </w:tc>
        <w:tc>
          <w:tcPr>
            <w:tcW w:w="455" w:type="dxa"/>
            <w:gridSpan w:val="2"/>
          </w:tcPr>
          <w:p w14:paraId="33D147E1" w14:textId="77777777" w:rsidR="0024016A" w:rsidRPr="0024016A" w:rsidRDefault="0024016A" w:rsidP="002E32A1">
            <w:pPr>
              <w:spacing w:after="0" w:line="240" w:lineRule="auto"/>
              <w:jc w:val="both"/>
              <w:rPr>
                <w:sz w:val="20"/>
                <w:szCs w:val="20"/>
              </w:rPr>
            </w:pPr>
          </w:p>
        </w:tc>
        <w:tc>
          <w:tcPr>
            <w:tcW w:w="1134" w:type="dxa"/>
            <w:gridSpan w:val="2"/>
            <w:vMerge/>
          </w:tcPr>
          <w:p w14:paraId="7EBF5B26" w14:textId="77777777" w:rsidR="0024016A" w:rsidRPr="0024016A" w:rsidRDefault="0024016A" w:rsidP="002E32A1">
            <w:pPr>
              <w:spacing w:after="0" w:line="240" w:lineRule="auto"/>
              <w:jc w:val="both"/>
              <w:rPr>
                <w:sz w:val="20"/>
                <w:szCs w:val="20"/>
              </w:rPr>
            </w:pPr>
          </w:p>
        </w:tc>
        <w:tc>
          <w:tcPr>
            <w:tcW w:w="1276" w:type="dxa"/>
            <w:gridSpan w:val="3"/>
            <w:vMerge/>
          </w:tcPr>
          <w:p w14:paraId="0E18CDE6" w14:textId="77777777" w:rsidR="0024016A" w:rsidRPr="0024016A" w:rsidRDefault="0024016A" w:rsidP="002E32A1">
            <w:pPr>
              <w:spacing w:after="0" w:line="240" w:lineRule="auto"/>
              <w:jc w:val="both"/>
              <w:rPr>
                <w:sz w:val="20"/>
                <w:szCs w:val="20"/>
              </w:rPr>
            </w:pPr>
          </w:p>
        </w:tc>
        <w:tc>
          <w:tcPr>
            <w:tcW w:w="850" w:type="dxa"/>
            <w:gridSpan w:val="2"/>
            <w:vMerge/>
          </w:tcPr>
          <w:p w14:paraId="689FA53A" w14:textId="77777777" w:rsidR="0024016A" w:rsidRPr="0024016A" w:rsidRDefault="0024016A" w:rsidP="002E32A1">
            <w:pPr>
              <w:spacing w:after="0" w:line="240" w:lineRule="auto"/>
              <w:jc w:val="both"/>
              <w:rPr>
                <w:sz w:val="20"/>
                <w:szCs w:val="20"/>
              </w:rPr>
            </w:pPr>
          </w:p>
        </w:tc>
        <w:tc>
          <w:tcPr>
            <w:tcW w:w="2268" w:type="dxa"/>
            <w:gridSpan w:val="3"/>
            <w:vMerge/>
          </w:tcPr>
          <w:p w14:paraId="4F929682" w14:textId="77777777" w:rsidR="0024016A" w:rsidRPr="0024016A" w:rsidRDefault="0024016A" w:rsidP="002E32A1">
            <w:pPr>
              <w:spacing w:after="0" w:line="240" w:lineRule="auto"/>
              <w:jc w:val="both"/>
              <w:rPr>
                <w:sz w:val="20"/>
                <w:szCs w:val="20"/>
              </w:rPr>
            </w:pPr>
          </w:p>
        </w:tc>
      </w:tr>
      <w:tr w:rsidR="0024016A" w:rsidRPr="0024016A" w14:paraId="0F4875D0" w14:textId="77777777" w:rsidTr="00126D44">
        <w:trPr>
          <w:gridAfter w:val="3"/>
          <w:wAfter w:w="1700" w:type="dxa"/>
          <w:trHeight w:val="307"/>
        </w:trPr>
        <w:tc>
          <w:tcPr>
            <w:tcW w:w="986" w:type="dxa"/>
            <w:vMerge w:val="restart"/>
          </w:tcPr>
          <w:p w14:paraId="60CEB300" w14:textId="77777777" w:rsidR="0024016A" w:rsidRPr="0024016A" w:rsidRDefault="0024016A" w:rsidP="002E32A1">
            <w:pPr>
              <w:spacing w:after="0" w:line="240" w:lineRule="auto"/>
              <w:jc w:val="both"/>
              <w:rPr>
                <w:sz w:val="20"/>
                <w:szCs w:val="20"/>
              </w:rPr>
            </w:pPr>
            <w:r w:rsidRPr="0024016A">
              <w:rPr>
                <w:sz w:val="20"/>
                <w:szCs w:val="20"/>
              </w:rPr>
              <w:t xml:space="preserve">Activities 5.2 </w:t>
            </w:r>
          </w:p>
        </w:tc>
        <w:tc>
          <w:tcPr>
            <w:tcW w:w="1413" w:type="dxa"/>
            <w:gridSpan w:val="3"/>
            <w:vMerge/>
          </w:tcPr>
          <w:p w14:paraId="74B5E721" w14:textId="77777777" w:rsidR="0024016A" w:rsidRPr="0024016A" w:rsidRDefault="0024016A" w:rsidP="002E32A1">
            <w:pPr>
              <w:spacing w:after="0" w:line="240" w:lineRule="auto"/>
              <w:jc w:val="both"/>
              <w:rPr>
                <w:sz w:val="20"/>
                <w:szCs w:val="20"/>
              </w:rPr>
            </w:pPr>
          </w:p>
        </w:tc>
        <w:tc>
          <w:tcPr>
            <w:tcW w:w="1770" w:type="dxa"/>
            <w:gridSpan w:val="7"/>
            <w:vMerge w:val="restart"/>
          </w:tcPr>
          <w:p w14:paraId="0170DEEB" w14:textId="77777777" w:rsidR="0024016A" w:rsidRPr="0024016A" w:rsidRDefault="0024016A" w:rsidP="002E32A1">
            <w:pPr>
              <w:spacing w:after="0" w:line="240" w:lineRule="auto"/>
              <w:jc w:val="both"/>
              <w:rPr>
                <w:sz w:val="20"/>
                <w:szCs w:val="20"/>
              </w:rPr>
            </w:pPr>
            <w:r w:rsidRPr="0024016A">
              <w:rPr>
                <w:sz w:val="20"/>
                <w:szCs w:val="20"/>
              </w:rPr>
              <w:t xml:space="preserve">Number of Reviewed PAIA Manual compiled and approved </w:t>
            </w:r>
          </w:p>
        </w:tc>
        <w:tc>
          <w:tcPr>
            <w:tcW w:w="1371" w:type="dxa"/>
            <w:gridSpan w:val="5"/>
            <w:vMerge w:val="restart"/>
          </w:tcPr>
          <w:p w14:paraId="62248FA5" w14:textId="77777777" w:rsidR="0024016A" w:rsidRPr="0024016A" w:rsidRDefault="0024016A" w:rsidP="002E32A1">
            <w:pPr>
              <w:spacing w:after="0" w:line="240" w:lineRule="auto"/>
              <w:jc w:val="both"/>
              <w:rPr>
                <w:rFonts w:cs="Times New Roman"/>
                <w:sz w:val="20"/>
                <w:szCs w:val="20"/>
              </w:rPr>
            </w:pPr>
            <w:r w:rsidRPr="0024016A">
              <w:rPr>
                <w:rFonts w:cs="Times New Roman"/>
                <w:sz w:val="20"/>
                <w:szCs w:val="20"/>
              </w:rPr>
              <w:t xml:space="preserve">Council Resolution and Reviewed PAIA Manual </w:t>
            </w:r>
          </w:p>
        </w:tc>
        <w:tc>
          <w:tcPr>
            <w:tcW w:w="831" w:type="dxa"/>
            <w:gridSpan w:val="6"/>
          </w:tcPr>
          <w:p w14:paraId="2FA7A893" w14:textId="77777777" w:rsidR="0024016A" w:rsidRPr="0024016A" w:rsidRDefault="0024016A" w:rsidP="002E32A1">
            <w:pPr>
              <w:spacing w:after="0" w:line="240" w:lineRule="auto"/>
              <w:jc w:val="both"/>
              <w:rPr>
                <w:sz w:val="20"/>
                <w:szCs w:val="20"/>
              </w:rPr>
            </w:pPr>
            <w:r w:rsidRPr="0024016A">
              <w:rPr>
                <w:sz w:val="20"/>
                <w:szCs w:val="20"/>
              </w:rPr>
              <w:t xml:space="preserve">Target </w:t>
            </w:r>
          </w:p>
        </w:tc>
        <w:tc>
          <w:tcPr>
            <w:tcW w:w="1412" w:type="dxa"/>
            <w:gridSpan w:val="6"/>
            <w:vMerge w:val="restart"/>
          </w:tcPr>
          <w:p w14:paraId="4DFAE977" w14:textId="77777777" w:rsidR="0024016A" w:rsidRPr="0024016A" w:rsidRDefault="0024016A" w:rsidP="002E32A1">
            <w:pPr>
              <w:spacing w:after="0" w:line="240" w:lineRule="auto"/>
              <w:jc w:val="both"/>
              <w:rPr>
                <w:sz w:val="20"/>
                <w:szCs w:val="20"/>
              </w:rPr>
            </w:pPr>
            <w:r w:rsidRPr="0024016A">
              <w:rPr>
                <w:sz w:val="20"/>
                <w:szCs w:val="20"/>
              </w:rPr>
              <w:t>Number</w:t>
            </w:r>
          </w:p>
        </w:tc>
        <w:tc>
          <w:tcPr>
            <w:tcW w:w="971" w:type="dxa"/>
            <w:gridSpan w:val="6"/>
          </w:tcPr>
          <w:p w14:paraId="2DDB60CF" w14:textId="77777777" w:rsidR="0024016A" w:rsidRPr="0024016A" w:rsidRDefault="0063097B" w:rsidP="002E32A1">
            <w:pPr>
              <w:spacing w:after="0" w:line="240" w:lineRule="auto"/>
              <w:jc w:val="both"/>
              <w:rPr>
                <w:sz w:val="20"/>
                <w:szCs w:val="20"/>
              </w:rPr>
            </w:pPr>
            <w:r w:rsidRPr="0063097B">
              <w:rPr>
                <w:sz w:val="20"/>
                <w:szCs w:val="20"/>
              </w:rPr>
              <w:t>12</w:t>
            </w:r>
          </w:p>
        </w:tc>
        <w:tc>
          <w:tcPr>
            <w:tcW w:w="455" w:type="dxa"/>
            <w:gridSpan w:val="2"/>
          </w:tcPr>
          <w:p w14:paraId="541DB239" w14:textId="77777777" w:rsidR="0024016A" w:rsidRPr="0024016A" w:rsidRDefault="0063097B" w:rsidP="002E32A1">
            <w:pPr>
              <w:spacing w:after="0" w:line="240" w:lineRule="auto"/>
              <w:jc w:val="both"/>
              <w:rPr>
                <w:sz w:val="20"/>
                <w:szCs w:val="20"/>
              </w:rPr>
            </w:pPr>
            <w:r w:rsidRPr="0063097B">
              <w:rPr>
                <w:sz w:val="20"/>
                <w:szCs w:val="20"/>
              </w:rPr>
              <w:t>12</w:t>
            </w:r>
          </w:p>
        </w:tc>
        <w:tc>
          <w:tcPr>
            <w:tcW w:w="1134" w:type="dxa"/>
            <w:gridSpan w:val="2"/>
            <w:vMerge w:val="restart"/>
          </w:tcPr>
          <w:p w14:paraId="124B2A6C" w14:textId="77777777" w:rsidR="0024016A" w:rsidRPr="0024016A" w:rsidRDefault="0024016A" w:rsidP="002E32A1">
            <w:pPr>
              <w:spacing w:after="0" w:line="240" w:lineRule="auto"/>
              <w:jc w:val="both"/>
              <w:rPr>
                <w:sz w:val="20"/>
                <w:szCs w:val="20"/>
              </w:rPr>
            </w:pPr>
            <w:r w:rsidRPr="0024016A">
              <w:rPr>
                <w:sz w:val="20"/>
                <w:szCs w:val="20"/>
              </w:rPr>
              <w:t xml:space="preserve">Not achieved </w:t>
            </w:r>
          </w:p>
        </w:tc>
        <w:tc>
          <w:tcPr>
            <w:tcW w:w="1276" w:type="dxa"/>
            <w:gridSpan w:val="3"/>
            <w:vMerge w:val="restart"/>
          </w:tcPr>
          <w:p w14:paraId="68A7326B" w14:textId="77777777" w:rsidR="0024016A" w:rsidRPr="0024016A" w:rsidRDefault="0024016A" w:rsidP="002E32A1">
            <w:pPr>
              <w:spacing w:after="0" w:line="240" w:lineRule="auto"/>
              <w:jc w:val="both"/>
              <w:rPr>
                <w:sz w:val="20"/>
                <w:szCs w:val="20"/>
              </w:rPr>
            </w:pPr>
            <w:r w:rsidRPr="0024016A">
              <w:rPr>
                <w:sz w:val="20"/>
                <w:szCs w:val="20"/>
              </w:rPr>
              <w:t xml:space="preserve"> PAIA Manual not compiled </w:t>
            </w:r>
          </w:p>
        </w:tc>
        <w:tc>
          <w:tcPr>
            <w:tcW w:w="850" w:type="dxa"/>
            <w:gridSpan w:val="2"/>
            <w:vMerge w:val="restart"/>
          </w:tcPr>
          <w:p w14:paraId="7146341F" w14:textId="77777777" w:rsidR="0024016A" w:rsidRPr="0024016A" w:rsidRDefault="0024016A" w:rsidP="002E32A1">
            <w:pPr>
              <w:spacing w:after="0" w:line="240" w:lineRule="auto"/>
              <w:jc w:val="both"/>
              <w:rPr>
                <w:sz w:val="20"/>
                <w:szCs w:val="20"/>
              </w:rPr>
            </w:pPr>
            <w:r w:rsidRPr="0024016A">
              <w:rPr>
                <w:sz w:val="20"/>
                <w:szCs w:val="20"/>
              </w:rPr>
              <w:t>None</w:t>
            </w:r>
          </w:p>
        </w:tc>
        <w:tc>
          <w:tcPr>
            <w:tcW w:w="2268" w:type="dxa"/>
            <w:gridSpan w:val="3"/>
            <w:vMerge w:val="restart"/>
          </w:tcPr>
          <w:p w14:paraId="2D4A6FC4" w14:textId="77777777" w:rsidR="0024016A" w:rsidRPr="0024016A" w:rsidRDefault="0024016A" w:rsidP="002E32A1">
            <w:pPr>
              <w:spacing w:after="0" w:line="240" w:lineRule="auto"/>
              <w:jc w:val="both"/>
              <w:rPr>
                <w:sz w:val="20"/>
                <w:szCs w:val="20"/>
              </w:rPr>
            </w:pPr>
            <w:r w:rsidRPr="0024016A">
              <w:rPr>
                <w:sz w:val="20"/>
                <w:szCs w:val="20"/>
              </w:rPr>
              <w:t>Not applicable3</w:t>
            </w:r>
          </w:p>
          <w:p w14:paraId="1BAE7843" w14:textId="77777777" w:rsidR="0024016A" w:rsidRPr="0024016A" w:rsidRDefault="0024016A" w:rsidP="002E32A1">
            <w:pPr>
              <w:spacing w:after="0" w:line="240" w:lineRule="auto"/>
              <w:jc w:val="both"/>
              <w:rPr>
                <w:sz w:val="20"/>
                <w:szCs w:val="20"/>
              </w:rPr>
            </w:pPr>
          </w:p>
        </w:tc>
      </w:tr>
      <w:tr w:rsidR="0024016A" w:rsidRPr="0024016A" w14:paraId="711037BC" w14:textId="77777777" w:rsidTr="00126D44">
        <w:trPr>
          <w:gridAfter w:val="3"/>
          <w:wAfter w:w="1700" w:type="dxa"/>
          <w:trHeight w:val="1026"/>
        </w:trPr>
        <w:tc>
          <w:tcPr>
            <w:tcW w:w="986" w:type="dxa"/>
            <w:vMerge/>
          </w:tcPr>
          <w:p w14:paraId="69DC6D60" w14:textId="77777777" w:rsidR="0024016A" w:rsidRPr="0024016A" w:rsidRDefault="0024016A" w:rsidP="002E32A1">
            <w:pPr>
              <w:spacing w:after="0" w:line="240" w:lineRule="auto"/>
              <w:jc w:val="both"/>
              <w:rPr>
                <w:sz w:val="20"/>
                <w:szCs w:val="20"/>
              </w:rPr>
            </w:pPr>
          </w:p>
        </w:tc>
        <w:tc>
          <w:tcPr>
            <w:tcW w:w="1413" w:type="dxa"/>
            <w:gridSpan w:val="3"/>
            <w:vMerge/>
          </w:tcPr>
          <w:p w14:paraId="485CDA49" w14:textId="77777777" w:rsidR="0024016A" w:rsidRPr="0024016A" w:rsidRDefault="0024016A" w:rsidP="002E32A1">
            <w:pPr>
              <w:spacing w:after="0" w:line="240" w:lineRule="auto"/>
              <w:jc w:val="both"/>
              <w:rPr>
                <w:sz w:val="20"/>
                <w:szCs w:val="20"/>
              </w:rPr>
            </w:pPr>
          </w:p>
        </w:tc>
        <w:tc>
          <w:tcPr>
            <w:tcW w:w="1770" w:type="dxa"/>
            <w:gridSpan w:val="7"/>
            <w:vMerge/>
          </w:tcPr>
          <w:p w14:paraId="2D2EF744" w14:textId="77777777" w:rsidR="0024016A" w:rsidRPr="0024016A" w:rsidRDefault="0024016A" w:rsidP="002E32A1">
            <w:pPr>
              <w:spacing w:after="0" w:line="240" w:lineRule="auto"/>
              <w:jc w:val="both"/>
              <w:rPr>
                <w:sz w:val="20"/>
                <w:szCs w:val="20"/>
              </w:rPr>
            </w:pPr>
          </w:p>
        </w:tc>
        <w:tc>
          <w:tcPr>
            <w:tcW w:w="1371" w:type="dxa"/>
            <w:gridSpan w:val="5"/>
            <w:vMerge/>
          </w:tcPr>
          <w:p w14:paraId="7DD0AFE2" w14:textId="77777777" w:rsidR="0024016A" w:rsidRPr="0024016A" w:rsidRDefault="0024016A" w:rsidP="002E32A1">
            <w:pPr>
              <w:spacing w:after="0" w:line="240" w:lineRule="auto"/>
              <w:jc w:val="both"/>
              <w:rPr>
                <w:rFonts w:cs="Times New Roman"/>
                <w:sz w:val="20"/>
                <w:szCs w:val="20"/>
              </w:rPr>
            </w:pPr>
          </w:p>
        </w:tc>
        <w:tc>
          <w:tcPr>
            <w:tcW w:w="831" w:type="dxa"/>
            <w:gridSpan w:val="6"/>
          </w:tcPr>
          <w:p w14:paraId="49F87C8B" w14:textId="77777777" w:rsidR="0024016A" w:rsidRPr="0024016A" w:rsidRDefault="0024016A" w:rsidP="002E32A1">
            <w:pPr>
              <w:spacing w:after="0" w:line="240" w:lineRule="auto"/>
              <w:jc w:val="both"/>
              <w:rPr>
                <w:sz w:val="20"/>
                <w:szCs w:val="20"/>
              </w:rPr>
            </w:pPr>
            <w:r w:rsidRPr="0024016A">
              <w:rPr>
                <w:sz w:val="20"/>
                <w:szCs w:val="20"/>
              </w:rPr>
              <w:t>Budget</w:t>
            </w:r>
          </w:p>
        </w:tc>
        <w:tc>
          <w:tcPr>
            <w:tcW w:w="1412" w:type="dxa"/>
            <w:gridSpan w:val="6"/>
            <w:vMerge/>
          </w:tcPr>
          <w:p w14:paraId="5CCEBBAF" w14:textId="77777777" w:rsidR="0024016A" w:rsidRPr="0024016A" w:rsidRDefault="0024016A" w:rsidP="002E32A1">
            <w:pPr>
              <w:spacing w:after="0" w:line="240" w:lineRule="auto"/>
              <w:jc w:val="both"/>
              <w:rPr>
                <w:sz w:val="20"/>
                <w:szCs w:val="20"/>
              </w:rPr>
            </w:pPr>
          </w:p>
        </w:tc>
        <w:tc>
          <w:tcPr>
            <w:tcW w:w="971" w:type="dxa"/>
            <w:gridSpan w:val="6"/>
          </w:tcPr>
          <w:p w14:paraId="02030497" w14:textId="77777777" w:rsidR="0024016A" w:rsidRPr="0024016A" w:rsidRDefault="0024016A" w:rsidP="002E32A1">
            <w:pPr>
              <w:spacing w:after="0" w:line="240" w:lineRule="auto"/>
              <w:jc w:val="both"/>
              <w:rPr>
                <w:sz w:val="20"/>
                <w:szCs w:val="20"/>
              </w:rPr>
            </w:pPr>
          </w:p>
        </w:tc>
        <w:tc>
          <w:tcPr>
            <w:tcW w:w="455" w:type="dxa"/>
            <w:gridSpan w:val="2"/>
          </w:tcPr>
          <w:p w14:paraId="48D3CA6E" w14:textId="77777777" w:rsidR="0024016A" w:rsidRPr="0024016A" w:rsidRDefault="0024016A" w:rsidP="002E32A1">
            <w:pPr>
              <w:spacing w:after="0" w:line="240" w:lineRule="auto"/>
              <w:jc w:val="both"/>
              <w:rPr>
                <w:sz w:val="20"/>
                <w:szCs w:val="20"/>
              </w:rPr>
            </w:pPr>
          </w:p>
        </w:tc>
        <w:tc>
          <w:tcPr>
            <w:tcW w:w="1134" w:type="dxa"/>
            <w:gridSpan w:val="2"/>
            <w:vMerge/>
          </w:tcPr>
          <w:p w14:paraId="0009B2F0" w14:textId="77777777" w:rsidR="0024016A" w:rsidRPr="0024016A" w:rsidRDefault="0024016A" w:rsidP="002E32A1">
            <w:pPr>
              <w:spacing w:after="0" w:line="240" w:lineRule="auto"/>
              <w:jc w:val="both"/>
              <w:rPr>
                <w:sz w:val="20"/>
                <w:szCs w:val="20"/>
              </w:rPr>
            </w:pPr>
          </w:p>
        </w:tc>
        <w:tc>
          <w:tcPr>
            <w:tcW w:w="1276" w:type="dxa"/>
            <w:gridSpan w:val="3"/>
            <w:vMerge/>
          </w:tcPr>
          <w:p w14:paraId="0F22448F" w14:textId="77777777" w:rsidR="0024016A" w:rsidRPr="0024016A" w:rsidRDefault="0024016A" w:rsidP="002E32A1">
            <w:pPr>
              <w:spacing w:after="0" w:line="240" w:lineRule="auto"/>
              <w:jc w:val="both"/>
              <w:rPr>
                <w:sz w:val="20"/>
                <w:szCs w:val="20"/>
              </w:rPr>
            </w:pPr>
          </w:p>
        </w:tc>
        <w:tc>
          <w:tcPr>
            <w:tcW w:w="850" w:type="dxa"/>
            <w:gridSpan w:val="2"/>
            <w:vMerge/>
          </w:tcPr>
          <w:p w14:paraId="30ACCB3D" w14:textId="77777777" w:rsidR="0024016A" w:rsidRPr="0024016A" w:rsidRDefault="0024016A" w:rsidP="002E32A1">
            <w:pPr>
              <w:spacing w:after="0" w:line="240" w:lineRule="auto"/>
              <w:jc w:val="both"/>
              <w:rPr>
                <w:sz w:val="20"/>
                <w:szCs w:val="20"/>
              </w:rPr>
            </w:pPr>
          </w:p>
        </w:tc>
        <w:tc>
          <w:tcPr>
            <w:tcW w:w="2268" w:type="dxa"/>
            <w:gridSpan w:val="3"/>
            <w:vMerge/>
          </w:tcPr>
          <w:p w14:paraId="6FFDA783" w14:textId="77777777" w:rsidR="0024016A" w:rsidRPr="0024016A" w:rsidRDefault="0024016A" w:rsidP="002E32A1">
            <w:pPr>
              <w:spacing w:after="0" w:line="240" w:lineRule="auto"/>
              <w:jc w:val="both"/>
              <w:rPr>
                <w:sz w:val="20"/>
                <w:szCs w:val="20"/>
              </w:rPr>
            </w:pPr>
          </w:p>
        </w:tc>
      </w:tr>
      <w:tr w:rsidR="0024016A" w:rsidRPr="0024016A" w14:paraId="5499FE3D" w14:textId="77777777" w:rsidTr="00F7512F">
        <w:trPr>
          <w:gridAfter w:val="3"/>
          <w:wAfter w:w="1700" w:type="dxa"/>
        </w:trPr>
        <w:tc>
          <w:tcPr>
            <w:tcW w:w="986" w:type="dxa"/>
          </w:tcPr>
          <w:p w14:paraId="16371DE9" w14:textId="77777777" w:rsidR="0024016A" w:rsidRPr="0024016A" w:rsidRDefault="0024016A" w:rsidP="002E32A1">
            <w:pPr>
              <w:spacing w:after="0" w:line="240" w:lineRule="auto"/>
              <w:jc w:val="both"/>
              <w:rPr>
                <w:b/>
                <w:sz w:val="20"/>
                <w:szCs w:val="20"/>
              </w:rPr>
            </w:pPr>
          </w:p>
        </w:tc>
        <w:tc>
          <w:tcPr>
            <w:tcW w:w="13751" w:type="dxa"/>
            <w:gridSpan w:val="45"/>
          </w:tcPr>
          <w:p w14:paraId="5B833BCD" w14:textId="77777777" w:rsidR="003B2CB1" w:rsidRPr="0024016A" w:rsidRDefault="0024016A" w:rsidP="002E32A1">
            <w:pPr>
              <w:spacing w:after="0" w:line="240" w:lineRule="auto"/>
              <w:jc w:val="both"/>
              <w:rPr>
                <w:b/>
                <w:sz w:val="20"/>
                <w:szCs w:val="20"/>
              </w:rPr>
            </w:pPr>
            <w:r w:rsidRPr="0024016A">
              <w:rPr>
                <w:b/>
                <w:sz w:val="20"/>
                <w:szCs w:val="20"/>
              </w:rPr>
              <w:t>LEGAL AND LABOUR</w:t>
            </w:r>
          </w:p>
        </w:tc>
      </w:tr>
      <w:tr w:rsidR="0024016A" w:rsidRPr="0024016A" w14:paraId="3D498A6E" w14:textId="77777777" w:rsidTr="00126D44">
        <w:trPr>
          <w:gridAfter w:val="3"/>
          <w:wAfter w:w="1700" w:type="dxa"/>
        </w:trPr>
        <w:tc>
          <w:tcPr>
            <w:tcW w:w="986" w:type="dxa"/>
          </w:tcPr>
          <w:p w14:paraId="32BB510A" w14:textId="77777777" w:rsidR="0024016A" w:rsidRPr="0024016A" w:rsidRDefault="0024016A" w:rsidP="002E32A1">
            <w:pPr>
              <w:spacing w:after="0" w:line="240" w:lineRule="auto"/>
              <w:jc w:val="both"/>
              <w:rPr>
                <w:b/>
                <w:sz w:val="20"/>
                <w:szCs w:val="20"/>
              </w:rPr>
            </w:pPr>
            <w:r w:rsidRPr="0024016A">
              <w:rPr>
                <w:b/>
                <w:sz w:val="20"/>
                <w:szCs w:val="20"/>
              </w:rPr>
              <w:t>Planning level</w:t>
            </w:r>
          </w:p>
        </w:tc>
        <w:tc>
          <w:tcPr>
            <w:tcW w:w="1413" w:type="dxa"/>
            <w:gridSpan w:val="3"/>
          </w:tcPr>
          <w:p w14:paraId="5720AF2B" w14:textId="77777777" w:rsidR="0024016A" w:rsidRPr="0024016A" w:rsidRDefault="0024016A" w:rsidP="002E32A1">
            <w:pPr>
              <w:spacing w:after="0" w:line="240" w:lineRule="auto"/>
              <w:jc w:val="both"/>
              <w:rPr>
                <w:b/>
                <w:sz w:val="20"/>
                <w:szCs w:val="20"/>
              </w:rPr>
            </w:pPr>
            <w:r w:rsidRPr="0024016A">
              <w:rPr>
                <w:b/>
                <w:sz w:val="20"/>
                <w:szCs w:val="20"/>
              </w:rPr>
              <w:t>Predetermined Objectives</w:t>
            </w:r>
          </w:p>
        </w:tc>
        <w:tc>
          <w:tcPr>
            <w:tcW w:w="1735" w:type="dxa"/>
            <w:gridSpan w:val="6"/>
          </w:tcPr>
          <w:p w14:paraId="1BECE9DA" w14:textId="77777777" w:rsidR="0024016A" w:rsidRPr="0024016A" w:rsidRDefault="0024016A" w:rsidP="002E32A1">
            <w:pPr>
              <w:spacing w:after="0" w:line="240" w:lineRule="auto"/>
              <w:jc w:val="both"/>
              <w:rPr>
                <w:b/>
                <w:sz w:val="20"/>
                <w:szCs w:val="20"/>
              </w:rPr>
            </w:pPr>
            <w:r w:rsidRPr="0024016A">
              <w:rPr>
                <w:b/>
                <w:sz w:val="20"/>
                <w:szCs w:val="20"/>
              </w:rPr>
              <w:t>Key Performance Indicator</w:t>
            </w:r>
          </w:p>
        </w:tc>
        <w:tc>
          <w:tcPr>
            <w:tcW w:w="1458" w:type="dxa"/>
            <w:gridSpan w:val="7"/>
          </w:tcPr>
          <w:p w14:paraId="6AD412E1" w14:textId="77777777" w:rsidR="0024016A" w:rsidRPr="0024016A" w:rsidRDefault="0024016A" w:rsidP="002E32A1">
            <w:pPr>
              <w:spacing w:after="0" w:line="240" w:lineRule="auto"/>
              <w:jc w:val="both"/>
              <w:rPr>
                <w:b/>
                <w:sz w:val="20"/>
                <w:szCs w:val="20"/>
              </w:rPr>
            </w:pPr>
            <w:r w:rsidRPr="0024016A">
              <w:rPr>
                <w:b/>
                <w:sz w:val="20"/>
                <w:szCs w:val="20"/>
              </w:rPr>
              <w:t xml:space="preserve">Evidence </w:t>
            </w:r>
          </w:p>
        </w:tc>
        <w:tc>
          <w:tcPr>
            <w:tcW w:w="820" w:type="dxa"/>
            <w:gridSpan w:val="6"/>
          </w:tcPr>
          <w:p w14:paraId="64E534E7" w14:textId="77777777" w:rsidR="0024016A" w:rsidRPr="0024016A" w:rsidRDefault="0024016A" w:rsidP="002E32A1">
            <w:pPr>
              <w:spacing w:after="0" w:line="240" w:lineRule="auto"/>
              <w:jc w:val="both"/>
              <w:rPr>
                <w:b/>
                <w:sz w:val="20"/>
                <w:szCs w:val="20"/>
              </w:rPr>
            </w:pPr>
            <w:r w:rsidRPr="0024016A">
              <w:rPr>
                <w:b/>
                <w:sz w:val="20"/>
                <w:szCs w:val="20"/>
              </w:rPr>
              <w:t>type</w:t>
            </w:r>
          </w:p>
        </w:tc>
        <w:tc>
          <w:tcPr>
            <w:tcW w:w="1371" w:type="dxa"/>
            <w:gridSpan w:val="5"/>
          </w:tcPr>
          <w:p w14:paraId="482B62CD" w14:textId="77777777" w:rsidR="0024016A" w:rsidRPr="0024016A" w:rsidRDefault="0024016A" w:rsidP="002E32A1">
            <w:pPr>
              <w:spacing w:after="0" w:line="240" w:lineRule="auto"/>
              <w:jc w:val="both"/>
              <w:rPr>
                <w:b/>
                <w:sz w:val="20"/>
                <w:szCs w:val="20"/>
              </w:rPr>
            </w:pPr>
            <w:r w:rsidRPr="0024016A">
              <w:rPr>
                <w:b/>
                <w:sz w:val="20"/>
                <w:szCs w:val="20"/>
              </w:rPr>
              <w:t>Unit of Measure</w:t>
            </w:r>
          </w:p>
        </w:tc>
        <w:tc>
          <w:tcPr>
            <w:tcW w:w="859" w:type="dxa"/>
            <w:gridSpan w:val="5"/>
          </w:tcPr>
          <w:p w14:paraId="437A26FE" w14:textId="77777777" w:rsidR="0024016A" w:rsidRPr="0024016A" w:rsidRDefault="0024016A" w:rsidP="002E32A1">
            <w:pPr>
              <w:spacing w:after="0" w:line="240" w:lineRule="auto"/>
              <w:jc w:val="both"/>
              <w:rPr>
                <w:b/>
                <w:sz w:val="20"/>
                <w:szCs w:val="20"/>
              </w:rPr>
            </w:pPr>
            <w:r w:rsidRPr="0024016A">
              <w:rPr>
                <w:b/>
                <w:sz w:val="20"/>
                <w:szCs w:val="20"/>
              </w:rPr>
              <w:t xml:space="preserve">Baseline </w:t>
            </w:r>
          </w:p>
        </w:tc>
        <w:tc>
          <w:tcPr>
            <w:tcW w:w="567" w:type="dxa"/>
            <w:gridSpan w:val="3"/>
          </w:tcPr>
          <w:p w14:paraId="4036B3EB" w14:textId="77777777" w:rsidR="0024016A" w:rsidRPr="0024016A" w:rsidRDefault="0024016A" w:rsidP="002E32A1">
            <w:pPr>
              <w:spacing w:after="0" w:line="240" w:lineRule="auto"/>
              <w:jc w:val="both"/>
              <w:rPr>
                <w:b/>
                <w:sz w:val="20"/>
                <w:szCs w:val="20"/>
              </w:rPr>
            </w:pPr>
            <w:r w:rsidRPr="0024016A">
              <w:rPr>
                <w:b/>
                <w:sz w:val="20"/>
                <w:szCs w:val="20"/>
              </w:rPr>
              <w:t>Annual Target</w:t>
            </w:r>
          </w:p>
        </w:tc>
        <w:tc>
          <w:tcPr>
            <w:tcW w:w="1758" w:type="dxa"/>
            <w:gridSpan w:val="3"/>
          </w:tcPr>
          <w:p w14:paraId="0DA10974" w14:textId="77777777" w:rsidR="0024016A" w:rsidRPr="0024016A" w:rsidRDefault="0024016A" w:rsidP="002E32A1">
            <w:pPr>
              <w:spacing w:after="0" w:line="240" w:lineRule="auto"/>
              <w:jc w:val="both"/>
              <w:rPr>
                <w:b/>
                <w:sz w:val="20"/>
                <w:szCs w:val="20"/>
              </w:rPr>
            </w:pPr>
            <w:r w:rsidRPr="0024016A">
              <w:rPr>
                <w:b/>
                <w:sz w:val="20"/>
                <w:szCs w:val="20"/>
              </w:rPr>
              <w:t>Progress</w:t>
            </w:r>
          </w:p>
        </w:tc>
        <w:tc>
          <w:tcPr>
            <w:tcW w:w="1021" w:type="dxa"/>
            <w:gridSpan w:val="3"/>
          </w:tcPr>
          <w:p w14:paraId="75F45AC3" w14:textId="77777777" w:rsidR="0024016A" w:rsidRPr="0024016A" w:rsidRDefault="0024016A" w:rsidP="002E32A1">
            <w:pPr>
              <w:spacing w:after="0" w:line="240" w:lineRule="auto"/>
              <w:jc w:val="both"/>
              <w:rPr>
                <w:b/>
                <w:sz w:val="20"/>
                <w:szCs w:val="20"/>
              </w:rPr>
            </w:pPr>
            <w:r w:rsidRPr="0024016A">
              <w:rPr>
                <w:b/>
                <w:sz w:val="20"/>
                <w:szCs w:val="20"/>
              </w:rPr>
              <w:t>KPI Achievement rate</w:t>
            </w:r>
          </w:p>
        </w:tc>
        <w:tc>
          <w:tcPr>
            <w:tcW w:w="481" w:type="dxa"/>
          </w:tcPr>
          <w:p w14:paraId="3A4AF0D0" w14:textId="77777777" w:rsidR="0024016A" w:rsidRPr="0024016A" w:rsidRDefault="0024016A" w:rsidP="002E32A1">
            <w:pPr>
              <w:spacing w:after="0" w:line="240" w:lineRule="auto"/>
              <w:jc w:val="both"/>
              <w:rPr>
                <w:b/>
                <w:sz w:val="20"/>
                <w:szCs w:val="20"/>
              </w:rPr>
            </w:pPr>
            <w:r w:rsidRPr="0024016A">
              <w:rPr>
                <w:b/>
                <w:sz w:val="20"/>
                <w:szCs w:val="20"/>
              </w:rPr>
              <w:t>Variance</w:t>
            </w:r>
          </w:p>
        </w:tc>
        <w:tc>
          <w:tcPr>
            <w:tcW w:w="2268" w:type="dxa"/>
            <w:gridSpan w:val="3"/>
          </w:tcPr>
          <w:p w14:paraId="68052CB5" w14:textId="77777777" w:rsidR="0024016A" w:rsidRPr="0024016A" w:rsidRDefault="0024016A" w:rsidP="002E32A1">
            <w:pPr>
              <w:spacing w:after="0" w:line="240" w:lineRule="auto"/>
              <w:jc w:val="both"/>
              <w:rPr>
                <w:b/>
                <w:sz w:val="20"/>
                <w:szCs w:val="20"/>
              </w:rPr>
            </w:pPr>
            <w:r w:rsidRPr="0024016A">
              <w:rPr>
                <w:b/>
                <w:sz w:val="20"/>
                <w:szCs w:val="20"/>
              </w:rPr>
              <w:t>Remedial steps taken/ to be taken</w:t>
            </w:r>
          </w:p>
          <w:p w14:paraId="29911118" w14:textId="77777777" w:rsidR="0024016A" w:rsidRPr="0024016A" w:rsidRDefault="0024016A" w:rsidP="002E32A1">
            <w:pPr>
              <w:spacing w:after="0" w:line="240" w:lineRule="auto"/>
              <w:jc w:val="both"/>
              <w:rPr>
                <w:b/>
                <w:sz w:val="20"/>
                <w:szCs w:val="20"/>
              </w:rPr>
            </w:pPr>
          </w:p>
        </w:tc>
      </w:tr>
      <w:tr w:rsidR="00123722" w:rsidRPr="0024016A" w14:paraId="26F67676" w14:textId="77777777" w:rsidTr="00126D44">
        <w:trPr>
          <w:gridAfter w:val="3"/>
          <w:wAfter w:w="1700" w:type="dxa"/>
          <w:trHeight w:val="608"/>
        </w:trPr>
        <w:tc>
          <w:tcPr>
            <w:tcW w:w="986" w:type="dxa"/>
            <w:vMerge w:val="restart"/>
          </w:tcPr>
          <w:p w14:paraId="49506717" w14:textId="77777777" w:rsidR="00123722" w:rsidRPr="0024016A" w:rsidRDefault="00123722" w:rsidP="002E32A1">
            <w:pPr>
              <w:spacing w:after="0" w:line="240" w:lineRule="auto"/>
              <w:jc w:val="both"/>
              <w:rPr>
                <w:sz w:val="20"/>
                <w:szCs w:val="20"/>
              </w:rPr>
            </w:pPr>
            <w:r w:rsidRPr="0024016A">
              <w:rPr>
                <w:sz w:val="20"/>
                <w:szCs w:val="20"/>
              </w:rPr>
              <w:t>Activity1.1</w:t>
            </w:r>
          </w:p>
        </w:tc>
        <w:tc>
          <w:tcPr>
            <w:tcW w:w="1413" w:type="dxa"/>
            <w:gridSpan w:val="3"/>
            <w:vMerge w:val="restart"/>
          </w:tcPr>
          <w:p w14:paraId="2C8FC1FC" w14:textId="77777777" w:rsidR="00123722" w:rsidRPr="0024016A" w:rsidRDefault="00123722" w:rsidP="002E32A1">
            <w:pPr>
              <w:spacing w:after="0" w:line="240" w:lineRule="auto"/>
              <w:jc w:val="both"/>
              <w:rPr>
                <w:sz w:val="20"/>
                <w:szCs w:val="20"/>
              </w:rPr>
            </w:pPr>
            <w:r w:rsidRPr="0024016A">
              <w:rPr>
                <w:sz w:val="20"/>
                <w:szCs w:val="20"/>
              </w:rPr>
              <w:t xml:space="preserve">Development of the Corporate Services Excellence </w:t>
            </w:r>
          </w:p>
        </w:tc>
        <w:tc>
          <w:tcPr>
            <w:tcW w:w="1735" w:type="dxa"/>
            <w:gridSpan w:val="6"/>
            <w:vMerge w:val="restart"/>
          </w:tcPr>
          <w:p w14:paraId="2211B837" w14:textId="77777777" w:rsidR="00123722" w:rsidRPr="0024016A" w:rsidRDefault="00123722" w:rsidP="002E32A1">
            <w:pPr>
              <w:spacing w:after="0" w:line="240" w:lineRule="auto"/>
              <w:jc w:val="both"/>
              <w:rPr>
                <w:sz w:val="20"/>
                <w:szCs w:val="20"/>
              </w:rPr>
            </w:pPr>
            <w:r w:rsidRPr="0024016A">
              <w:rPr>
                <w:sz w:val="20"/>
                <w:szCs w:val="20"/>
              </w:rPr>
              <w:t xml:space="preserve">Compile and review Contingent Liability Register </w:t>
            </w:r>
          </w:p>
        </w:tc>
        <w:tc>
          <w:tcPr>
            <w:tcW w:w="1458" w:type="dxa"/>
            <w:gridSpan w:val="7"/>
            <w:vMerge w:val="restart"/>
          </w:tcPr>
          <w:p w14:paraId="1CD4DD64" w14:textId="77777777" w:rsidR="00123722" w:rsidRPr="0024016A" w:rsidRDefault="00123722" w:rsidP="002E32A1">
            <w:pPr>
              <w:spacing w:after="0" w:line="240" w:lineRule="auto"/>
              <w:jc w:val="both"/>
              <w:rPr>
                <w:sz w:val="20"/>
                <w:szCs w:val="20"/>
              </w:rPr>
            </w:pPr>
            <w:r w:rsidRPr="0024016A">
              <w:rPr>
                <w:sz w:val="20"/>
                <w:szCs w:val="20"/>
              </w:rPr>
              <w:t xml:space="preserve">Contingent Liability register </w:t>
            </w:r>
          </w:p>
        </w:tc>
        <w:tc>
          <w:tcPr>
            <w:tcW w:w="820" w:type="dxa"/>
            <w:gridSpan w:val="6"/>
          </w:tcPr>
          <w:p w14:paraId="2D3DFCC7" w14:textId="77777777" w:rsidR="00123722" w:rsidRPr="0024016A" w:rsidRDefault="00123722" w:rsidP="002E32A1">
            <w:pPr>
              <w:spacing w:after="0" w:line="240" w:lineRule="auto"/>
              <w:jc w:val="both"/>
              <w:rPr>
                <w:sz w:val="20"/>
                <w:szCs w:val="20"/>
              </w:rPr>
            </w:pPr>
            <w:r w:rsidRPr="0024016A">
              <w:rPr>
                <w:sz w:val="20"/>
                <w:szCs w:val="20"/>
              </w:rPr>
              <w:t xml:space="preserve">Target </w:t>
            </w:r>
          </w:p>
        </w:tc>
        <w:tc>
          <w:tcPr>
            <w:tcW w:w="1371" w:type="dxa"/>
            <w:gridSpan w:val="5"/>
            <w:vMerge w:val="restart"/>
          </w:tcPr>
          <w:p w14:paraId="3E1721A7" w14:textId="77777777" w:rsidR="00123722" w:rsidRPr="0024016A" w:rsidRDefault="00123722" w:rsidP="002E32A1">
            <w:pPr>
              <w:spacing w:after="0" w:line="240" w:lineRule="auto"/>
              <w:jc w:val="both"/>
              <w:rPr>
                <w:sz w:val="20"/>
                <w:szCs w:val="20"/>
              </w:rPr>
            </w:pPr>
            <w:r w:rsidRPr="0024016A">
              <w:rPr>
                <w:sz w:val="20"/>
                <w:szCs w:val="20"/>
              </w:rPr>
              <w:t xml:space="preserve">Number </w:t>
            </w:r>
          </w:p>
        </w:tc>
        <w:tc>
          <w:tcPr>
            <w:tcW w:w="859" w:type="dxa"/>
            <w:gridSpan w:val="5"/>
          </w:tcPr>
          <w:p w14:paraId="1872E8D3" w14:textId="77777777" w:rsidR="00123722" w:rsidRPr="0024016A" w:rsidRDefault="00123722" w:rsidP="002E32A1">
            <w:pPr>
              <w:spacing w:after="0" w:line="240" w:lineRule="auto"/>
              <w:jc w:val="both"/>
              <w:rPr>
                <w:sz w:val="20"/>
                <w:szCs w:val="20"/>
              </w:rPr>
            </w:pPr>
            <w:r w:rsidRPr="0024016A">
              <w:rPr>
                <w:sz w:val="20"/>
                <w:szCs w:val="20"/>
              </w:rPr>
              <w:t>12</w:t>
            </w:r>
          </w:p>
        </w:tc>
        <w:tc>
          <w:tcPr>
            <w:tcW w:w="567" w:type="dxa"/>
            <w:gridSpan w:val="3"/>
          </w:tcPr>
          <w:p w14:paraId="0B5AA260" w14:textId="77777777" w:rsidR="00123722" w:rsidRPr="0024016A" w:rsidRDefault="00123722" w:rsidP="002E32A1">
            <w:pPr>
              <w:spacing w:after="0" w:line="240" w:lineRule="auto"/>
              <w:jc w:val="both"/>
              <w:rPr>
                <w:sz w:val="20"/>
                <w:szCs w:val="20"/>
              </w:rPr>
            </w:pPr>
            <w:r w:rsidRPr="0024016A">
              <w:rPr>
                <w:sz w:val="20"/>
                <w:szCs w:val="20"/>
              </w:rPr>
              <w:t>12</w:t>
            </w:r>
          </w:p>
        </w:tc>
        <w:tc>
          <w:tcPr>
            <w:tcW w:w="1758" w:type="dxa"/>
            <w:gridSpan w:val="3"/>
            <w:vMerge w:val="restart"/>
          </w:tcPr>
          <w:p w14:paraId="2F13E770" w14:textId="77777777" w:rsidR="00123722" w:rsidRPr="0024016A" w:rsidRDefault="006813CB" w:rsidP="002E32A1">
            <w:pPr>
              <w:spacing w:after="0" w:line="240" w:lineRule="auto"/>
              <w:jc w:val="both"/>
              <w:rPr>
                <w:sz w:val="20"/>
                <w:szCs w:val="20"/>
              </w:rPr>
            </w:pPr>
            <w:r>
              <w:rPr>
                <w:sz w:val="20"/>
                <w:szCs w:val="20"/>
              </w:rPr>
              <w:t>12</w:t>
            </w:r>
          </w:p>
        </w:tc>
        <w:tc>
          <w:tcPr>
            <w:tcW w:w="1021" w:type="dxa"/>
            <w:gridSpan w:val="3"/>
            <w:vMerge w:val="restart"/>
          </w:tcPr>
          <w:p w14:paraId="29A26DC2" w14:textId="77777777" w:rsidR="00123722" w:rsidRPr="0024016A" w:rsidRDefault="00123722" w:rsidP="002E32A1">
            <w:pPr>
              <w:spacing w:after="0" w:line="240" w:lineRule="auto"/>
              <w:jc w:val="both"/>
              <w:rPr>
                <w:sz w:val="20"/>
                <w:szCs w:val="20"/>
              </w:rPr>
            </w:pPr>
            <w:r w:rsidRPr="0024016A">
              <w:rPr>
                <w:sz w:val="20"/>
                <w:szCs w:val="20"/>
              </w:rPr>
              <w:t xml:space="preserve">Achieved </w:t>
            </w:r>
          </w:p>
        </w:tc>
        <w:tc>
          <w:tcPr>
            <w:tcW w:w="481" w:type="dxa"/>
            <w:vMerge w:val="restart"/>
          </w:tcPr>
          <w:p w14:paraId="57597C8C" w14:textId="77777777" w:rsidR="00123722" w:rsidRPr="0024016A" w:rsidRDefault="00123722" w:rsidP="002E32A1">
            <w:pPr>
              <w:spacing w:after="0" w:line="240" w:lineRule="auto"/>
              <w:jc w:val="both"/>
              <w:rPr>
                <w:sz w:val="20"/>
                <w:szCs w:val="20"/>
              </w:rPr>
            </w:pPr>
            <w:r w:rsidRPr="0024016A">
              <w:rPr>
                <w:sz w:val="20"/>
                <w:szCs w:val="20"/>
              </w:rPr>
              <w:t>None</w:t>
            </w:r>
          </w:p>
        </w:tc>
        <w:tc>
          <w:tcPr>
            <w:tcW w:w="2268" w:type="dxa"/>
            <w:gridSpan w:val="3"/>
            <w:vMerge w:val="restart"/>
          </w:tcPr>
          <w:p w14:paraId="1F0BF53B" w14:textId="77777777" w:rsidR="00123722" w:rsidRPr="0024016A" w:rsidRDefault="00123722" w:rsidP="002E32A1">
            <w:pPr>
              <w:spacing w:after="0" w:line="240" w:lineRule="auto"/>
              <w:jc w:val="both"/>
              <w:rPr>
                <w:sz w:val="20"/>
                <w:szCs w:val="20"/>
              </w:rPr>
            </w:pPr>
            <w:r w:rsidRPr="0024016A">
              <w:rPr>
                <w:sz w:val="20"/>
                <w:szCs w:val="20"/>
              </w:rPr>
              <w:t>Not applicable</w:t>
            </w:r>
          </w:p>
          <w:p w14:paraId="28CBA144" w14:textId="77777777" w:rsidR="00123722" w:rsidRPr="0024016A" w:rsidRDefault="00123722" w:rsidP="002E32A1">
            <w:pPr>
              <w:spacing w:after="0" w:line="240" w:lineRule="auto"/>
              <w:jc w:val="both"/>
              <w:rPr>
                <w:sz w:val="20"/>
                <w:szCs w:val="20"/>
              </w:rPr>
            </w:pPr>
          </w:p>
        </w:tc>
      </w:tr>
      <w:tr w:rsidR="00123722" w:rsidRPr="0024016A" w14:paraId="0DDE3111" w14:textId="77777777" w:rsidTr="00126D44">
        <w:trPr>
          <w:gridAfter w:val="3"/>
          <w:wAfter w:w="1700" w:type="dxa"/>
          <w:trHeight w:val="607"/>
        </w:trPr>
        <w:tc>
          <w:tcPr>
            <w:tcW w:w="986" w:type="dxa"/>
            <w:vMerge/>
          </w:tcPr>
          <w:p w14:paraId="582B4EA7" w14:textId="77777777" w:rsidR="00123722" w:rsidRPr="0024016A" w:rsidRDefault="00123722" w:rsidP="002E32A1">
            <w:pPr>
              <w:spacing w:after="0" w:line="240" w:lineRule="auto"/>
              <w:jc w:val="both"/>
              <w:rPr>
                <w:sz w:val="20"/>
                <w:szCs w:val="20"/>
              </w:rPr>
            </w:pPr>
          </w:p>
        </w:tc>
        <w:tc>
          <w:tcPr>
            <w:tcW w:w="1413" w:type="dxa"/>
            <w:gridSpan w:val="3"/>
            <w:vMerge/>
          </w:tcPr>
          <w:p w14:paraId="107548F1" w14:textId="77777777" w:rsidR="00123722" w:rsidRPr="0024016A" w:rsidRDefault="00123722" w:rsidP="002E32A1">
            <w:pPr>
              <w:spacing w:after="0" w:line="240" w:lineRule="auto"/>
              <w:jc w:val="both"/>
              <w:rPr>
                <w:sz w:val="20"/>
                <w:szCs w:val="20"/>
              </w:rPr>
            </w:pPr>
          </w:p>
        </w:tc>
        <w:tc>
          <w:tcPr>
            <w:tcW w:w="1735" w:type="dxa"/>
            <w:gridSpan w:val="6"/>
            <w:vMerge/>
          </w:tcPr>
          <w:p w14:paraId="7E7C0B15" w14:textId="77777777" w:rsidR="00123722" w:rsidRPr="0024016A" w:rsidRDefault="00123722" w:rsidP="002E32A1">
            <w:pPr>
              <w:spacing w:after="0" w:line="240" w:lineRule="auto"/>
              <w:jc w:val="both"/>
              <w:rPr>
                <w:sz w:val="20"/>
                <w:szCs w:val="20"/>
              </w:rPr>
            </w:pPr>
          </w:p>
        </w:tc>
        <w:tc>
          <w:tcPr>
            <w:tcW w:w="1458" w:type="dxa"/>
            <w:gridSpan w:val="7"/>
            <w:vMerge/>
          </w:tcPr>
          <w:p w14:paraId="77C2140B" w14:textId="77777777" w:rsidR="00123722" w:rsidRPr="0024016A" w:rsidRDefault="00123722" w:rsidP="002E32A1">
            <w:pPr>
              <w:spacing w:after="0" w:line="240" w:lineRule="auto"/>
              <w:jc w:val="both"/>
              <w:rPr>
                <w:sz w:val="20"/>
                <w:szCs w:val="20"/>
              </w:rPr>
            </w:pPr>
          </w:p>
        </w:tc>
        <w:tc>
          <w:tcPr>
            <w:tcW w:w="820" w:type="dxa"/>
            <w:gridSpan w:val="6"/>
          </w:tcPr>
          <w:p w14:paraId="6B87EE18" w14:textId="77777777" w:rsidR="00123722" w:rsidRPr="0024016A" w:rsidRDefault="00123722" w:rsidP="002E32A1">
            <w:pPr>
              <w:spacing w:after="0" w:line="240" w:lineRule="auto"/>
              <w:jc w:val="both"/>
              <w:rPr>
                <w:sz w:val="20"/>
                <w:szCs w:val="20"/>
              </w:rPr>
            </w:pPr>
            <w:r w:rsidRPr="0024016A">
              <w:rPr>
                <w:sz w:val="20"/>
                <w:szCs w:val="20"/>
              </w:rPr>
              <w:t>Budget</w:t>
            </w:r>
          </w:p>
        </w:tc>
        <w:tc>
          <w:tcPr>
            <w:tcW w:w="1371" w:type="dxa"/>
            <w:gridSpan w:val="5"/>
            <w:vMerge/>
          </w:tcPr>
          <w:p w14:paraId="58C5F18C" w14:textId="77777777" w:rsidR="00123722" w:rsidRPr="0024016A" w:rsidRDefault="00123722" w:rsidP="002E32A1">
            <w:pPr>
              <w:spacing w:after="0" w:line="240" w:lineRule="auto"/>
              <w:jc w:val="both"/>
              <w:rPr>
                <w:sz w:val="20"/>
                <w:szCs w:val="20"/>
              </w:rPr>
            </w:pPr>
          </w:p>
        </w:tc>
        <w:tc>
          <w:tcPr>
            <w:tcW w:w="859" w:type="dxa"/>
            <w:gridSpan w:val="5"/>
          </w:tcPr>
          <w:p w14:paraId="3CD0782D" w14:textId="77777777" w:rsidR="00123722" w:rsidRPr="0024016A" w:rsidRDefault="00123722" w:rsidP="002E32A1">
            <w:pPr>
              <w:spacing w:after="0" w:line="240" w:lineRule="auto"/>
              <w:jc w:val="both"/>
              <w:rPr>
                <w:sz w:val="20"/>
                <w:szCs w:val="20"/>
              </w:rPr>
            </w:pPr>
          </w:p>
        </w:tc>
        <w:tc>
          <w:tcPr>
            <w:tcW w:w="567" w:type="dxa"/>
            <w:gridSpan w:val="3"/>
          </w:tcPr>
          <w:p w14:paraId="249F3AE7" w14:textId="77777777" w:rsidR="00123722" w:rsidRPr="0024016A" w:rsidRDefault="00123722" w:rsidP="002E32A1">
            <w:pPr>
              <w:spacing w:after="0" w:line="240" w:lineRule="auto"/>
              <w:jc w:val="both"/>
              <w:rPr>
                <w:sz w:val="20"/>
                <w:szCs w:val="20"/>
              </w:rPr>
            </w:pPr>
          </w:p>
        </w:tc>
        <w:tc>
          <w:tcPr>
            <w:tcW w:w="1758" w:type="dxa"/>
            <w:gridSpan w:val="3"/>
            <w:vMerge/>
          </w:tcPr>
          <w:p w14:paraId="0BA3809F" w14:textId="77777777" w:rsidR="00123722" w:rsidRPr="0024016A" w:rsidRDefault="00123722" w:rsidP="002E32A1">
            <w:pPr>
              <w:spacing w:after="0" w:line="240" w:lineRule="auto"/>
              <w:jc w:val="both"/>
              <w:rPr>
                <w:sz w:val="20"/>
                <w:szCs w:val="20"/>
              </w:rPr>
            </w:pPr>
          </w:p>
        </w:tc>
        <w:tc>
          <w:tcPr>
            <w:tcW w:w="1021" w:type="dxa"/>
            <w:gridSpan w:val="3"/>
            <w:vMerge/>
          </w:tcPr>
          <w:p w14:paraId="1A89F8EE" w14:textId="77777777" w:rsidR="00123722" w:rsidRPr="0024016A" w:rsidRDefault="00123722" w:rsidP="002E32A1">
            <w:pPr>
              <w:spacing w:after="0" w:line="240" w:lineRule="auto"/>
              <w:jc w:val="both"/>
              <w:rPr>
                <w:sz w:val="20"/>
                <w:szCs w:val="20"/>
              </w:rPr>
            </w:pPr>
          </w:p>
        </w:tc>
        <w:tc>
          <w:tcPr>
            <w:tcW w:w="481" w:type="dxa"/>
            <w:vMerge/>
          </w:tcPr>
          <w:p w14:paraId="3A1F7989" w14:textId="77777777" w:rsidR="00123722" w:rsidRPr="0024016A" w:rsidRDefault="00123722" w:rsidP="002E32A1">
            <w:pPr>
              <w:spacing w:after="0" w:line="240" w:lineRule="auto"/>
              <w:jc w:val="both"/>
              <w:rPr>
                <w:sz w:val="20"/>
                <w:szCs w:val="20"/>
              </w:rPr>
            </w:pPr>
          </w:p>
        </w:tc>
        <w:tc>
          <w:tcPr>
            <w:tcW w:w="2268" w:type="dxa"/>
            <w:gridSpan w:val="3"/>
            <w:vMerge/>
          </w:tcPr>
          <w:p w14:paraId="648643A6" w14:textId="77777777" w:rsidR="00123722" w:rsidRPr="0024016A" w:rsidRDefault="00123722" w:rsidP="002E32A1">
            <w:pPr>
              <w:spacing w:after="0" w:line="240" w:lineRule="auto"/>
              <w:jc w:val="both"/>
              <w:rPr>
                <w:sz w:val="20"/>
                <w:szCs w:val="20"/>
              </w:rPr>
            </w:pPr>
          </w:p>
        </w:tc>
      </w:tr>
      <w:tr w:rsidR="00123722" w:rsidRPr="0024016A" w14:paraId="65905632" w14:textId="77777777" w:rsidTr="00126D44">
        <w:trPr>
          <w:gridAfter w:val="3"/>
          <w:wAfter w:w="1700" w:type="dxa"/>
          <w:trHeight w:val="735"/>
        </w:trPr>
        <w:tc>
          <w:tcPr>
            <w:tcW w:w="986" w:type="dxa"/>
            <w:vMerge w:val="restart"/>
          </w:tcPr>
          <w:p w14:paraId="200D1306" w14:textId="77777777" w:rsidR="00123722" w:rsidRPr="0024016A" w:rsidRDefault="00123722" w:rsidP="002E32A1">
            <w:pPr>
              <w:spacing w:after="0" w:line="240" w:lineRule="auto"/>
              <w:jc w:val="both"/>
              <w:rPr>
                <w:sz w:val="20"/>
                <w:szCs w:val="20"/>
              </w:rPr>
            </w:pPr>
            <w:r w:rsidRPr="0024016A">
              <w:rPr>
                <w:sz w:val="20"/>
                <w:szCs w:val="20"/>
              </w:rPr>
              <w:t xml:space="preserve">Activity2.1 </w:t>
            </w:r>
          </w:p>
        </w:tc>
        <w:tc>
          <w:tcPr>
            <w:tcW w:w="1413" w:type="dxa"/>
            <w:gridSpan w:val="3"/>
            <w:vMerge/>
          </w:tcPr>
          <w:p w14:paraId="309F8959" w14:textId="77777777" w:rsidR="00123722" w:rsidRPr="0024016A" w:rsidRDefault="00123722" w:rsidP="002E32A1">
            <w:pPr>
              <w:spacing w:after="0" w:line="240" w:lineRule="auto"/>
              <w:jc w:val="both"/>
              <w:rPr>
                <w:sz w:val="20"/>
                <w:szCs w:val="20"/>
              </w:rPr>
            </w:pPr>
          </w:p>
        </w:tc>
        <w:tc>
          <w:tcPr>
            <w:tcW w:w="1735" w:type="dxa"/>
            <w:gridSpan w:val="6"/>
            <w:vMerge w:val="restart"/>
          </w:tcPr>
          <w:p w14:paraId="7364EFB3" w14:textId="77777777" w:rsidR="00123722" w:rsidRPr="0024016A" w:rsidRDefault="00123722" w:rsidP="002E32A1">
            <w:pPr>
              <w:spacing w:after="0" w:line="240" w:lineRule="auto"/>
              <w:jc w:val="both"/>
              <w:rPr>
                <w:sz w:val="20"/>
                <w:szCs w:val="20"/>
              </w:rPr>
            </w:pPr>
            <w:r w:rsidRPr="0024016A">
              <w:rPr>
                <w:sz w:val="20"/>
                <w:szCs w:val="20"/>
              </w:rPr>
              <w:t xml:space="preserve">Number of monthly contracts registers compiled and updated  </w:t>
            </w:r>
          </w:p>
        </w:tc>
        <w:tc>
          <w:tcPr>
            <w:tcW w:w="1458" w:type="dxa"/>
            <w:gridSpan w:val="7"/>
            <w:vMerge w:val="restart"/>
          </w:tcPr>
          <w:p w14:paraId="024C941A" w14:textId="77777777" w:rsidR="00123722" w:rsidRPr="0024016A" w:rsidRDefault="00123722" w:rsidP="002E32A1">
            <w:pPr>
              <w:spacing w:after="0" w:line="240" w:lineRule="auto"/>
              <w:jc w:val="both"/>
              <w:rPr>
                <w:sz w:val="20"/>
                <w:szCs w:val="20"/>
              </w:rPr>
            </w:pPr>
            <w:r w:rsidRPr="0024016A">
              <w:rPr>
                <w:sz w:val="20"/>
                <w:szCs w:val="20"/>
              </w:rPr>
              <w:t xml:space="preserve">Contract registers </w:t>
            </w:r>
          </w:p>
        </w:tc>
        <w:tc>
          <w:tcPr>
            <w:tcW w:w="820" w:type="dxa"/>
            <w:gridSpan w:val="6"/>
          </w:tcPr>
          <w:p w14:paraId="4EDA567A" w14:textId="77777777" w:rsidR="00123722" w:rsidRPr="0024016A" w:rsidRDefault="00123722" w:rsidP="002E32A1">
            <w:pPr>
              <w:spacing w:after="0" w:line="240" w:lineRule="auto"/>
              <w:jc w:val="both"/>
              <w:rPr>
                <w:sz w:val="20"/>
                <w:szCs w:val="20"/>
              </w:rPr>
            </w:pPr>
            <w:r w:rsidRPr="0024016A">
              <w:rPr>
                <w:sz w:val="20"/>
                <w:szCs w:val="20"/>
              </w:rPr>
              <w:t xml:space="preserve">Target </w:t>
            </w:r>
          </w:p>
        </w:tc>
        <w:tc>
          <w:tcPr>
            <w:tcW w:w="1371" w:type="dxa"/>
            <w:gridSpan w:val="5"/>
            <w:vMerge w:val="restart"/>
          </w:tcPr>
          <w:p w14:paraId="29346688" w14:textId="77777777" w:rsidR="00123722" w:rsidRPr="0024016A" w:rsidRDefault="00123722" w:rsidP="002E32A1">
            <w:pPr>
              <w:spacing w:after="0" w:line="240" w:lineRule="auto"/>
              <w:jc w:val="both"/>
              <w:rPr>
                <w:sz w:val="20"/>
                <w:szCs w:val="20"/>
              </w:rPr>
            </w:pPr>
            <w:r w:rsidRPr="0024016A">
              <w:rPr>
                <w:sz w:val="20"/>
                <w:szCs w:val="20"/>
              </w:rPr>
              <w:t>Number</w:t>
            </w:r>
          </w:p>
        </w:tc>
        <w:tc>
          <w:tcPr>
            <w:tcW w:w="859" w:type="dxa"/>
            <w:gridSpan w:val="5"/>
          </w:tcPr>
          <w:p w14:paraId="5A4E4293" w14:textId="77777777" w:rsidR="00123722" w:rsidRPr="0024016A" w:rsidRDefault="00123722" w:rsidP="002E32A1">
            <w:pPr>
              <w:spacing w:after="0" w:line="240" w:lineRule="auto"/>
              <w:jc w:val="both"/>
              <w:rPr>
                <w:sz w:val="20"/>
                <w:szCs w:val="20"/>
              </w:rPr>
            </w:pPr>
            <w:r w:rsidRPr="003E045F">
              <w:rPr>
                <w:sz w:val="20"/>
                <w:szCs w:val="20"/>
              </w:rPr>
              <w:t>19</w:t>
            </w:r>
          </w:p>
        </w:tc>
        <w:tc>
          <w:tcPr>
            <w:tcW w:w="567" w:type="dxa"/>
            <w:gridSpan w:val="3"/>
          </w:tcPr>
          <w:p w14:paraId="075CF313" w14:textId="77777777" w:rsidR="00123722" w:rsidRPr="0024016A" w:rsidRDefault="00123722" w:rsidP="002E32A1">
            <w:pPr>
              <w:spacing w:after="0" w:line="240" w:lineRule="auto"/>
              <w:jc w:val="both"/>
              <w:rPr>
                <w:sz w:val="20"/>
                <w:szCs w:val="20"/>
              </w:rPr>
            </w:pPr>
            <w:r w:rsidRPr="003E045F">
              <w:rPr>
                <w:sz w:val="20"/>
                <w:szCs w:val="20"/>
              </w:rPr>
              <w:t>2</w:t>
            </w:r>
          </w:p>
        </w:tc>
        <w:tc>
          <w:tcPr>
            <w:tcW w:w="1758" w:type="dxa"/>
            <w:gridSpan w:val="3"/>
            <w:vMerge w:val="restart"/>
          </w:tcPr>
          <w:p w14:paraId="13E5C213" w14:textId="77777777" w:rsidR="00123722" w:rsidRPr="0024016A" w:rsidRDefault="006813CB" w:rsidP="002E32A1">
            <w:pPr>
              <w:spacing w:after="0" w:line="240" w:lineRule="auto"/>
              <w:jc w:val="both"/>
              <w:rPr>
                <w:sz w:val="20"/>
                <w:szCs w:val="20"/>
              </w:rPr>
            </w:pPr>
            <w:r>
              <w:rPr>
                <w:sz w:val="20"/>
                <w:szCs w:val="20"/>
              </w:rPr>
              <w:t>0</w:t>
            </w:r>
          </w:p>
        </w:tc>
        <w:tc>
          <w:tcPr>
            <w:tcW w:w="1021" w:type="dxa"/>
            <w:gridSpan w:val="3"/>
            <w:vMerge w:val="restart"/>
          </w:tcPr>
          <w:p w14:paraId="7052FFC8" w14:textId="77777777" w:rsidR="00123722" w:rsidRPr="0024016A" w:rsidRDefault="00123722" w:rsidP="002E32A1">
            <w:pPr>
              <w:spacing w:after="0" w:line="240" w:lineRule="auto"/>
              <w:jc w:val="both"/>
              <w:rPr>
                <w:sz w:val="20"/>
                <w:szCs w:val="20"/>
              </w:rPr>
            </w:pPr>
            <w:r w:rsidRPr="0024016A">
              <w:rPr>
                <w:sz w:val="20"/>
                <w:szCs w:val="20"/>
              </w:rPr>
              <w:t xml:space="preserve">Not Achieved </w:t>
            </w:r>
          </w:p>
        </w:tc>
        <w:tc>
          <w:tcPr>
            <w:tcW w:w="481" w:type="dxa"/>
            <w:vMerge w:val="restart"/>
          </w:tcPr>
          <w:p w14:paraId="3B2B944B" w14:textId="77777777" w:rsidR="00123722" w:rsidRPr="0024016A" w:rsidRDefault="00123722" w:rsidP="002E32A1">
            <w:pPr>
              <w:spacing w:after="0" w:line="240" w:lineRule="auto"/>
              <w:jc w:val="both"/>
              <w:rPr>
                <w:sz w:val="20"/>
                <w:szCs w:val="20"/>
              </w:rPr>
            </w:pPr>
            <w:r w:rsidRPr="0024016A">
              <w:rPr>
                <w:sz w:val="20"/>
                <w:szCs w:val="20"/>
              </w:rPr>
              <w:t>None</w:t>
            </w:r>
          </w:p>
        </w:tc>
        <w:tc>
          <w:tcPr>
            <w:tcW w:w="2268" w:type="dxa"/>
            <w:gridSpan w:val="3"/>
            <w:vMerge w:val="restart"/>
          </w:tcPr>
          <w:p w14:paraId="11E4C5CF" w14:textId="77777777" w:rsidR="00123722" w:rsidRPr="0024016A" w:rsidRDefault="00123722" w:rsidP="002E32A1">
            <w:pPr>
              <w:spacing w:after="0" w:line="240" w:lineRule="auto"/>
              <w:jc w:val="both"/>
              <w:rPr>
                <w:sz w:val="20"/>
                <w:szCs w:val="20"/>
              </w:rPr>
            </w:pPr>
            <w:r w:rsidRPr="0024016A">
              <w:rPr>
                <w:sz w:val="20"/>
                <w:szCs w:val="20"/>
              </w:rPr>
              <w:t>Not applicable</w:t>
            </w:r>
          </w:p>
          <w:p w14:paraId="10855165" w14:textId="77777777" w:rsidR="00123722" w:rsidRPr="0024016A" w:rsidRDefault="00123722" w:rsidP="002E32A1">
            <w:pPr>
              <w:spacing w:after="0" w:line="240" w:lineRule="auto"/>
              <w:jc w:val="both"/>
              <w:rPr>
                <w:sz w:val="20"/>
                <w:szCs w:val="20"/>
              </w:rPr>
            </w:pPr>
          </w:p>
        </w:tc>
      </w:tr>
      <w:tr w:rsidR="00123722" w:rsidRPr="0024016A" w14:paraId="5F09B100" w14:textId="77777777" w:rsidTr="00126D44">
        <w:trPr>
          <w:gridAfter w:val="3"/>
          <w:wAfter w:w="1700" w:type="dxa"/>
          <w:trHeight w:val="735"/>
        </w:trPr>
        <w:tc>
          <w:tcPr>
            <w:tcW w:w="986" w:type="dxa"/>
            <w:vMerge/>
          </w:tcPr>
          <w:p w14:paraId="6D47B971" w14:textId="77777777" w:rsidR="00123722" w:rsidRPr="0024016A" w:rsidRDefault="00123722" w:rsidP="002E32A1">
            <w:pPr>
              <w:spacing w:after="0" w:line="240" w:lineRule="auto"/>
              <w:jc w:val="both"/>
              <w:rPr>
                <w:sz w:val="20"/>
                <w:szCs w:val="20"/>
              </w:rPr>
            </w:pPr>
          </w:p>
        </w:tc>
        <w:tc>
          <w:tcPr>
            <w:tcW w:w="1413" w:type="dxa"/>
            <w:gridSpan w:val="3"/>
            <w:vMerge/>
          </w:tcPr>
          <w:p w14:paraId="73A218DC" w14:textId="77777777" w:rsidR="00123722" w:rsidRPr="0024016A" w:rsidRDefault="00123722" w:rsidP="002E32A1">
            <w:pPr>
              <w:spacing w:after="0" w:line="240" w:lineRule="auto"/>
              <w:jc w:val="both"/>
              <w:rPr>
                <w:sz w:val="20"/>
                <w:szCs w:val="20"/>
              </w:rPr>
            </w:pPr>
          </w:p>
        </w:tc>
        <w:tc>
          <w:tcPr>
            <w:tcW w:w="1735" w:type="dxa"/>
            <w:gridSpan w:val="6"/>
            <w:vMerge/>
          </w:tcPr>
          <w:p w14:paraId="2CA0B705" w14:textId="77777777" w:rsidR="00123722" w:rsidRPr="0024016A" w:rsidRDefault="00123722" w:rsidP="002E32A1">
            <w:pPr>
              <w:spacing w:after="0" w:line="240" w:lineRule="auto"/>
              <w:jc w:val="both"/>
              <w:rPr>
                <w:sz w:val="20"/>
                <w:szCs w:val="20"/>
              </w:rPr>
            </w:pPr>
          </w:p>
        </w:tc>
        <w:tc>
          <w:tcPr>
            <w:tcW w:w="1458" w:type="dxa"/>
            <w:gridSpan w:val="7"/>
            <w:vMerge/>
          </w:tcPr>
          <w:p w14:paraId="2C9A017A" w14:textId="77777777" w:rsidR="00123722" w:rsidRPr="0024016A" w:rsidRDefault="00123722" w:rsidP="002E32A1">
            <w:pPr>
              <w:spacing w:after="0" w:line="240" w:lineRule="auto"/>
              <w:jc w:val="both"/>
              <w:rPr>
                <w:sz w:val="20"/>
                <w:szCs w:val="20"/>
              </w:rPr>
            </w:pPr>
          </w:p>
        </w:tc>
        <w:tc>
          <w:tcPr>
            <w:tcW w:w="820" w:type="dxa"/>
            <w:gridSpan w:val="6"/>
          </w:tcPr>
          <w:p w14:paraId="2B3763D0" w14:textId="77777777" w:rsidR="00123722" w:rsidRPr="0024016A" w:rsidRDefault="00123722" w:rsidP="002E32A1">
            <w:pPr>
              <w:spacing w:after="0" w:line="240" w:lineRule="auto"/>
              <w:jc w:val="both"/>
              <w:rPr>
                <w:sz w:val="20"/>
                <w:szCs w:val="20"/>
              </w:rPr>
            </w:pPr>
            <w:r w:rsidRPr="0024016A">
              <w:rPr>
                <w:sz w:val="20"/>
                <w:szCs w:val="20"/>
              </w:rPr>
              <w:t>Budget</w:t>
            </w:r>
          </w:p>
        </w:tc>
        <w:tc>
          <w:tcPr>
            <w:tcW w:w="1371" w:type="dxa"/>
            <w:gridSpan w:val="5"/>
            <w:vMerge/>
          </w:tcPr>
          <w:p w14:paraId="06FCE8C6" w14:textId="77777777" w:rsidR="00123722" w:rsidRPr="0024016A" w:rsidRDefault="00123722" w:rsidP="002E32A1">
            <w:pPr>
              <w:spacing w:after="0" w:line="240" w:lineRule="auto"/>
              <w:jc w:val="both"/>
              <w:rPr>
                <w:sz w:val="20"/>
                <w:szCs w:val="20"/>
              </w:rPr>
            </w:pPr>
          </w:p>
        </w:tc>
        <w:tc>
          <w:tcPr>
            <w:tcW w:w="859" w:type="dxa"/>
            <w:gridSpan w:val="5"/>
          </w:tcPr>
          <w:p w14:paraId="2F7AAEF9" w14:textId="77777777" w:rsidR="00123722" w:rsidRPr="0024016A" w:rsidRDefault="00123722" w:rsidP="002E32A1">
            <w:pPr>
              <w:spacing w:after="0" w:line="240" w:lineRule="auto"/>
              <w:jc w:val="both"/>
              <w:rPr>
                <w:sz w:val="20"/>
                <w:szCs w:val="20"/>
              </w:rPr>
            </w:pPr>
          </w:p>
        </w:tc>
        <w:tc>
          <w:tcPr>
            <w:tcW w:w="567" w:type="dxa"/>
            <w:gridSpan w:val="3"/>
          </w:tcPr>
          <w:p w14:paraId="10976565" w14:textId="77777777" w:rsidR="00123722" w:rsidRPr="0024016A" w:rsidRDefault="00123722" w:rsidP="002E32A1">
            <w:pPr>
              <w:spacing w:after="0" w:line="240" w:lineRule="auto"/>
              <w:jc w:val="both"/>
              <w:rPr>
                <w:sz w:val="20"/>
                <w:szCs w:val="20"/>
              </w:rPr>
            </w:pPr>
          </w:p>
        </w:tc>
        <w:tc>
          <w:tcPr>
            <w:tcW w:w="1758" w:type="dxa"/>
            <w:gridSpan w:val="3"/>
            <w:vMerge/>
          </w:tcPr>
          <w:p w14:paraId="1B198C7D" w14:textId="77777777" w:rsidR="00123722" w:rsidRPr="0024016A" w:rsidRDefault="00123722" w:rsidP="002E32A1">
            <w:pPr>
              <w:spacing w:after="0" w:line="240" w:lineRule="auto"/>
              <w:jc w:val="both"/>
              <w:rPr>
                <w:sz w:val="20"/>
                <w:szCs w:val="20"/>
              </w:rPr>
            </w:pPr>
          </w:p>
        </w:tc>
        <w:tc>
          <w:tcPr>
            <w:tcW w:w="1021" w:type="dxa"/>
            <w:gridSpan w:val="3"/>
            <w:vMerge/>
          </w:tcPr>
          <w:p w14:paraId="3E2F651C" w14:textId="77777777" w:rsidR="00123722" w:rsidRPr="0024016A" w:rsidRDefault="00123722" w:rsidP="002E32A1">
            <w:pPr>
              <w:spacing w:after="0" w:line="240" w:lineRule="auto"/>
              <w:jc w:val="both"/>
              <w:rPr>
                <w:sz w:val="20"/>
                <w:szCs w:val="20"/>
              </w:rPr>
            </w:pPr>
          </w:p>
        </w:tc>
        <w:tc>
          <w:tcPr>
            <w:tcW w:w="481" w:type="dxa"/>
            <w:vMerge/>
          </w:tcPr>
          <w:p w14:paraId="3B46CAE0" w14:textId="77777777" w:rsidR="00123722" w:rsidRPr="0024016A" w:rsidRDefault="00123722" w:rsidP="002E32A1">
            <w:pPr>
              <w:spacing w:after="0" w:line="240" w:lineRule="auto"/>
              <w:jc w:val="both"/>
              <w:rPr>
                <w:sz w:val="20"/>
                <w:szCs w:val="20"/>
              </w:rPr>
            </w:pPr>
          </w:p>
        </w:tc>
        <w:tc>
          <w:tcPr>
            <w:tcW w:w="2268" w:type="dxa"/>
            <w:gridSpan w:val="3"/>
            <w:vMerge/>
          </w:tcPr>
          <w:p w14:paraId="25E1B5D7" w14:textId="77777777" w:rsidR="00123722" w:rsidRPr="0024016A" w:rsidRDefault="00123722" w:rsidP="002E32A1">
            <w:pPr>
              <w:spacing w:after="0" w:line="240" w:lineRule="auto"/>
              <w:jc w:val="both"/>
              <w:rPr>
                <w:sz w:val="20"/>
                <w:szCs w:val="20"/>
              </w:rPr>
            </w:pPr>
          </w:p>
        </w:tc>
      </w:tr>
      <w:tr w:rsidR="00123722" w:rsidRPr="0024016A" w14:paraId="26370B63" w14:textId="77777777" w:rsidTr="00126D44">
        <w:trPr>
          <w:gridAfter w:val="3"/>
          <w:wAfter w:w="1700" w:type="dxa"/>
          <w:trHeight w:val="521"/>
        </w:trPr>
        <w:tc>
          <w:tcPr>
            <w:tcW w:w="986" w:type="dxa"/>
            <w:vMerge w:val="restart"/>
          </w:tcPr>
          <w:p w14:paraId="11D83A2C" w14:textId="77777777" w:rsidR="00123722" w:rsidRPr="0024016A" w:rsidRDefault="00123722" w:rsidP="002E32A1">
            <w:pPr>
              <w:spacing w:after="0" w:line="240" w:lineRule="auto"/>
              <w:jc w:val="both"/>
              <w:rPr>
                <w:sz w:val="20"/>
                <w:szCs w:val="20"/>
              </w:rPr>
            </w:pPr>
          </w:p>
        </w:tc>
        <w:tc>
          <w:tcPr>
            <w:tcW w:w="1413" w:type="dxa"/>
            <w:gridSpan w:val="3"/>
            <w:vMerge/>
          </w:tcPr>
          <w:p w14:paraId="2F3C766A" w14:textId="77777777" w:rsidR="00123722" w:rsidRPr="0024016A" w:rsidRDefault="00123722" w:rsidP="002E32A1">
            <w:pPr>
              <w:spacing w:after="0" w:line="240" w:lineRule="auto"/>
              <w:jc w:val="both"/>
              <w:rPr>
                <w:sz w:val="20"/>
                <w:szCs w:val="20"/>
              </w:rPr>
            </w:pPr>
          </w:p>
        </w:tc>
        <w:tc>
          <w:tcPr>
            <w:tcW w:w="1735" w:type="dxa"/>
            <w:gridSpan w:val="6"/>
            <w:vMerge w:val="restart"/>
          </w:tcPr>
          <w:p w14:paraId="3D977E79" w14:textId="77777777" w:rsidR="00123722" w:rsidRPr="0024016A" w:rsidRDefault="00123722" w:rsidP="002E32A1">
            <w:pPr>
              <w:spacing w:after="0" w:line="240" w:lineRule="auto"/>
              <w:jc w:val="both"/>
              <w:rPr>
                <w:sz w:val="20"/>
                <w:szCs w:val="20"/>
              </w:rPr>
            </w:pPr>
            <w:r w:rsidRPr="003E045F">
              <w:rPr>
                <w:sz w:val="20"/>
                <w:szCs w:val="20"/>
              </w:rPr>
              <w:t>Percentage of legal advice and opinions provided timeously within Mantsopa</w:t>
            </w:r>
          </w:p>
        </w:tc>
        <w:tc>
          <w:tcPr>
            <w:tcW w:w="1458" w:type="dxa"/>
            <w:gridSpan w:val="7"/>
            <w:vMerge w:val="restart"/>
          </w:tcPr>
          <w:p w14:paraId="77DBCA1C" w14:textId="77777777" w:rsidR="00123722" w:rsidRPr="0024016A" w:rsidRDefault="00123722" w:rsidP="002E32A1">
            <w:pPr>
              <w:spacing w:after="0" w:line="240" w:lineRule="auto"/>
              <w:jc w:val="both"/>
              <w:rPr>
                <w:sz w:val="20"/>
                <w:szCs w:val="20"/>
              </w:rPr>
            </w:pPr>
            <w:r w:rsidRPr="003E045F">
              <w:rPr>
                <w:sz w:val="20"/>
                <w:szCs w:val="20"/>
              </w:rPr>
              <w:t>Request Received and Opinions Given</w:t>
            </w:r>
          </w:p>
        </w:tc>
        <w:tc>
          <w:tcPr>
            <w:tcW w:w="820" w:type="dxa"/>
            <w:gridSpan w:val="6"/>
          </w:tcPr>
          <w:p w14:paraId="45E5926D" w14:textId="77777777" w:rsidR="00123722" w:rsidRPr="0024016A" w:rsidRDefault="00123722" w:rsidP="002E32A1">
            <w:pPr>
              <w:spacing w:after="0" w:line="240" w:lineRule="auto"/>
              <w:jc w:val="both"/>
              <w:rPr>
                <w:sz w:val="20"/>
                <w:szCs w:val="20"/>
              </w:rPr>
            </w:pPr>
            <w:r>
              <w:rPr>
                <w:sz w:val="20"/>
                <w:szCs w:val="20"/>
              </w:rPr>
              <w:t>Target</w:t>
            </w:r>
          </w:p>
        </w:tc>
        <w:tc>
          <w:tcPr>
            <w:tcW w:w="1371" w:type="dxa"/>
            <w:gridSpan w:val="5"/>
            <w:vMerge w:val="restart"/>
          </w:tcPr>
          <w:p w14:paraId="132F3BFD" w14:textId="77777777" w:rsidR="00123722" w:rsidRPr="0024016A" w:rsidRDefault="00123722" w:rsidP="002E32A1">
            <w:pPr>
              <w:spacing w:after="0" w:line="240" w:lineRule="auto"/>
              <w:jc w:val="both"/>
              <w:rPr>
                <w:sz w:val="20"/>
                <w:szCs w:val="20"/>
              </w:rPr>
            </w:pPr>
            <w:r w:rsidRPr="003E045F">
              <w:rPr>
                <w:sz w:val="20"/>
                <w:szCs w:val="20"/>
              </w:rPr>
              <w:t>Number</w:t>
            </w:r>
          </w:p>
        </w:tc>
        <w:tc>
          <w:tcPr>
            <w:tcW w:w="859" w:type="dxa"/>
            <w:gridSpan w:val="5"/>
            <w:vMerge w:val="restart"/>
          </w:tcPr>
          <w:p w14:paraId="161D0AF7" w14:textId="77777777" w:rsidR="00123722" w:rsidRPr="0024016A" w:rsidRDefault="00123722" w:rsidP="002E32A1">
            <w:pPr>
              <w:spacing w:after="0" w:line="240" w:lineRule="auto"/>
              <w:jc w:val="both"/>
              <w:rPr>
                <w:sz w:val="20"/>
                <w:szCs w:val="20"/>
              </w:rPr>
            </w:pPr>
            <w:r w:rsidRPr="003E045F">
              <w:rPr>
                <w:sz w:val="20"/>
                <w:szCs w:val="20"/>
              </w:rPr>
              <w:t>1</w:t>
            </w:r>
          </w:p>
        </w:tc>
        <w:tc>
          <w:tcPr>
            <w:tcW w:w="567" w:type="dxa"/>
            <w:gridSpan w:val="3"/>
            <w:vMerge w:val="restart"/>
          </w:tcPr>
          <w:p w14:paraId="733A6617" w14:textId="77777777" w:rsidR="00123722" w:rsidRPr="0024016A" w:rsidRDefault="00123722" w:rsidP="002E32A1">
            <w:pPr>
              <w:spacing w:after="0" w:line="240" w:lineRule="auto"/>
              <w:jc w:val="both"/>
              <w:rPr>
                <w:sz w:val="20"/>
                <w:szCs w:val="20"/>
              </w:rPr>
            </w:pPr>
            <w:r w:rsidRPr="003E045F">
              <w:rPr>
                <w:sz w:val="20"/>
                <w:szCs w:val="20"/>
              </w:rPr>
              <w:t>1</w:t>
            </w:r>
          </w:p>
        </w:tc>
        <w:tc>
          <w:tcPr>
            <w:tcW w:w="1758" w:type="dxa"/>
            <w:gridSpan w:val="3"/>
            <w:vMerge w:val="restart"/>
          </w:tcPr>
          <w:p w14:paraId="226B81AF" w14:textId="77777777" w:rsidR="00123722" w:rsidRPr="0024016A" w:rsidRDefault="006813CB" w:rsidP="002E32A1">
            <w:pPr>
              <w:spacing w:after="0" w:line="240" w:lineRule="auto"/>
              <w:jc w:val="both"/>
              <w:rPr>
                <w:sz w:val="20"/>
                <w:szCs w:val="20"/>
              </w:rPr>
            </w:pPr>
            <w:r>
              <w:rPr>
                <w:sz w:val="20"/>
                <w:szCs w:val="20"/>
              </w:rPr>
              <w:t>1</w:t>
            </w:r>
          </w:p>
        </w:tc>
        <w:tc>
          <w:tcPr>
            <w:tcW w:w="1021" w:type="dxa"/>
            <w:gridSpan w:val="3"/>
            <w:vMerge w:val="restart"/>
          </w:tcPr>
          <w:p w14:paraId="115ADDD6" w14:textId="77777777" w:rsidR="00123722" w:rsidRPr="0024016A" w:rsidRDefault="00123722" w:rsidP="002E32A1">
            <w:pPr>
              <w:spacing w:after="0" w:line="240" w:lineRule="auto"/>
              <w:jc w:val="both"/>
              <w:rPr>
                <w:sz w:val="20"/>
                <w:szCs w:val="20"/>
              </w:rPr>
            </w:pPr>
            <w:r>
              <w:rPr>
                <w:sz w:val="20"/>
                <w:szCs w:val="20"/>
              </w:rPr>
              <w:t>Achieved</w:t>
            </w:r>
          </w:p>
        </w:tc>
        <w:tc>
          <w:tcPr>
            <w:tcW w:w="481" w:type="dxa"/>
            <w:vMerge w:val="restart"/>
          </w:tcPr>
          <w:p w14:paraId="65FD0440" w14:textId="77777777" w:rsidR="00123722" w:rsidRPr="0024016A" w:rsidRDefault="00123722" w:rsidP="002E32A1">
            <w:pPr>
              <w:spacing w:after="0" w:line="240" w:lineRule="auto"/>
              <w:jc w:val="both"/>
              <w:rPr>
                <w:sz w:val="20"/>
                <w:szCs w:val="20"/>
              </w:rPr>
            </w:pPr>
            <w:r>
              <w:rPr>
                <w:sz w:val="20"/>
                <w:szCs w:val="20"/>
              </w:rPr>
              <w:t>None</w:t>
            </w:r>
          </w:p>
        </w:tc>
        <w:tc>
          <w:tcPr>
            <w:tcW w:w="2268" w:type="dxa"/>
            <w:gridSpan w:val="3"/>
            <w:vMerge w:val="restart"/>
          </w:tcPr>
          <w:p w14:paraId="3698FD38" w14:textId="77777777" w:rsidR="00123722" w:rsidRPr="0024016A" w:rsidRDefault="00123722" w:rsidP="002E32A1">
            <w:pPr>
              <w:spacing w:after="0" w:line="240" w:lineRule="auto"/>
              <w:jc w:val="both"/>
              <w:rPr>
                <w:sz w:val="20"/>
                <w:szCs w:val="20"/>
              </w:rPr>
            </w:pPr>
            <w:r>
              <w:rPr>
                <w:sz w:val="20"/>
                <w:szCs w:val="20"/>
              </w:rPr>
              <w:t>Not applicable</w:t>
            </w:r>
          </w:p>
        </w:tc>
      </w:tr>
      <w:tr w:rsidR="00123722" w:rsidRPr="0024016A" w14:paraId="457A54DA" w14:textId="77777777" w:rsidTr="00126D44">
        <w:trPr>
          <w:gridAfter w:val="3"/>
          <w:wAfter w:w="1700" w:type="dxa"/>
          <w:trHeight w:val="690"/>
        </w:trPr>
        <w:tc>
          <w:tcPr>
            <w:tcW w:w="986" w:type="dxa"/>
            <w:vMerge/>
          </w:tcPr>
          <w:p w14:paraId="28BC97BA" w14:textId="77777777" w:rsidR="00123722" w:rsidRPr="0024016A" w:rsidRDefault="00123722" w:rsidP="002E32A1">
            <w:pPr>
              <w:spacing w:after="0" w:line="240" w:lineRule="auto"/>
              <w:jc w:val="both"/>
              <w:rPr>
                <w:sz w:val="20"/>
                <w:szCs w:val="20"/>
              </w:rPr>
            </w:pPr>
          </w:p>
        </w:tc>
        <w:tc>
          <w:tcPr>
            <w:tcW w:w="1413" w:type="dxa"/>
            <w:gridSpan w:val="3"/>
            <w:vMerge/>
          </w:tcPr>
          <w:p w14:paraId="66158E57" w14:textId="77777777" w:rsidR="00123722" w:rsidRPr="0024016A" w:rsidRDefault="00123722" w:rsidP="002E32A1">
            <w:pPr>
              <w:spacing w:after="0" w:line="240" w:lineRule="auto"/>
              <w:jc w:val="both"/>
              <w:rPr>
                <w:sz w:val="20"/>
                <w:szCs w:val="20"/>
              </w:rPr>
            </w:pPr>
          </w:p>
        </w:tc>
        <w:tc>
          <w:tcPr>
            <w:tcW w:w="1735" w:type="dxa"/>
            <w:gridSpan w:val="6"/>
            <w:vMerge/>
          </w:tcPr>
          <w:p w14:paraId="64027C4A" w14:textId="77777777" w:rsidR="00123722" w:rsidRPr="003E045F" w:rsidRDefault="00123722" w:rsidP="002E32A1">
            <w:pPr>
              <w:spacing w:after="0" w:line="240" w:lineRule="auto"/>
              <w:jc w:val="both"/>
              <w:rPr>
                <w:sz w:val="20"/>
                <w:szCs w:val="20"/>
              </w:rPr>
            </w:pPr>
          </w:p>
        </w:tc>
        <w:tc>
          <w:tcPr>
            <w:tcW w:w="1458" w:type="dxa"/>
            <w:gridSpan w:val="7"/>
            <w:vMerge/>
          </w:tcPr>
          <w:p w14:paraId="4E67172C" w14:textId="77777777" w:rsidR="00123722" w:rsidRPr="003E045F" w:rsidRDefault="00123722" w:rsidP="002E32A1">
            <w:pPr>
              <w:spacing w:after="0" w:line="240" w:lineRule="auto"/>
              <w:jc w:val="both"/>
              <w:rPr>
                <w:sz w:val="20"/>
                <w:szCs w:val="20"/>
              </w:rPr>
            </w:pPr>
          </w:p>
        </w:tc>
        <w:tc>
          <w:tcPr>
            <w:tcW w:w="820" w:type="dxa"/>
            <w:gridSpan w:val="6"/>
          </w:tcPr>
          <w:p w14:paraId="63F0C93A" w14:textId="77777777" w:rsidR="00123722" w:rsidRDefault="00123722" w:rsidP="002E32A1">
            <w:pPr>
              <w:spacing w:after="0" w:line="240" w:lineRule="auto"/>
              <w:jc w:val="both"/>
              <w:rPr>
                <w:sz w:val="20"/>
                <w:szCs w:val="20"/>
              </w:rPr>
            </w:pPr>
            <w:r>
              <w:rPr>
                <w:sz w:val="20"/>
                <w:szCs w:val="20"/>
              </w:rPr>
              <w:t>Budget</w:t>
            </w:r>
          </w:p>
        </w:tc>
        <w:tc>
          <w:tcPr>
            <w:tcW w:w="1371" w:type="dxa"/>
            <w:gridSpan w:val="5"/>
            <w:vMerge/>
          </w:tcPr>
          <w:p w14:paraId="27649289" w14:textId="77777777" w:rsidR="00123722" w:rsidRPr="0024016A" w:rsidRDefault="00123722" w:rsidP="002E32A1">
            <w:pPr>
              <w:spacing w:after="0" w:line="240" w:lineRule="auto"/>
              <w:jc w:val="both"/>
              <w:rPr>
                <w:sz w:val="20"/>
                <w:szCs w:val="20"/>
              </w:rPr>
            </w:pPr>
          </w:p>
        </w:tc>
        <w:tc>
          <w:tcPr>
            <w:tcW w:w="859" w:type="dxa"/>
            <w:gridSpan w:val="5"/>
            <w:vMerge/>
          </w:tcPr>
          <w:p w14:paraId="58564ACA" w14:textId="77777777" w:rsidR="00123722" w:rsidRPr="0024016A" w:rsidRDefault="00123722" w:rsidP="002E32A1">
            <w:pPr>
              <w:spacing w:after="0" w:line="240" w:lineRule="auto"/>
              <w:jc w:val="both"/>
              <w:rPr>
                <w:sz w:val="20"/>
                <w:szCs w:val="20"/>
              </w:rPr>
            </w:pPr>
          </w:p>
        </w:tc>
        <w:tc>
          <w:tcPr>
            <w:tcW w:w="567" w:type="dxa"/>
            <w:gridSpan w:val="3"/>
            <w:vMerge/>
          </w:tcPr>
          <w:p w14:paraId="018009FE" w14:textId="77777777" w:rsidR="00123722" w:rsidRPr="0024016A" w:rsidRDefault="00123722" w:rsidP="002E32A1">
            <w:pPr>
              <w:spacing w:after="0" w:line="240" w:lineRule="auto"/>
              <w:jc w:val="both"/>
              <w:rPr>
                <w:sz w:val="20"/>
                <w:szCs w:val="20"/>
              </w:rPr>
            </w:pPr>
          </w:p>
        </w:tc>
        <w:tc>
          <w:tcPr>
            <w:tcW w:w="1758" w:type="dxa"/>
            <w:gridSpan w:val="3"/>
            <w:vMerge/>
          </w:tcPr>
          <w:p w14:paraId="280C0A40" w14:textId="77777777" w:rsidR="00123722" w:rsidRPr="0024016A" w:rsidRDefault="00123722" w:rsidP="002E32A1">
            <w:pPr>
              <w:spacing w:after="0" w:line="240" w:lineRule="auto"/>
              <w:jc w:val="both"/>
              <w:rPr>
                <w:sz w:val="20"/>
                <w:szCs w:val="20"/>
              </w:rPr>
            </w:pPr>
          </w:p>
        </w:tc>
        <w:tc>
          <w:tcPr>
            <w:tcW w:w="1021" w:type="dxa"/>
            <w:gridSpan w:val="3"/>
            <w:vMerge/>
          </w:tcPr>
          <w:p w14:paraId="70F1FCD5" w14:textId="77777777" w:rsidR="00123722" w:rsidRPr="0024016A" w:rsidRDefault="00123722" w:rsidP="002E32A1">
            <w:pPr>
              <w:spacing w:after="0" w:line="240" w:lineRule="auto"/>
              <w:jc w:val="both"/>
              <w:rPr>
                <w:sz w:val="20"/>
                <w:szCs w:val="20"/>
              </w:rPr>
            </w:pPr>
          </w:p>
        </w:tc>
        <w:tc>
          <w:tcPr>
            <w:tcW w:w="481" w:type="dxa"/>
            <w:vMerge/>
          </w:tcPr>
          <w:p w14:paraId="0E7D7CF1" w14:textId="77777777" w:rsidR="00123722" w:rsidRPr="0024016A" w:rsidRDefault="00123722" w:rsidP="002E32A1">
            <w:pPr>
              <w:spacing w:after="0" w:line="240" w:lineRule="auto"/>
              <w:jc w:val="both"/>
              <w:rPr>
                <w:sz w:val="20"/>
                <w:szCs w:val="20"/>
              </w:rPr>
            </w:pPr>
          </w:p>
        </w:tc>
        <w:tc>
          <w:tcPr>
            <w:tcW w:w="2268" w:type="dxa"/>
            <w:gridSpan w:val="3"/>
            <w:vMerge/>
          </w:tcPr>
          <w:p w14:paraId="7F2EE7AA" w14:textId="77777777" w:rsidR="00123722" w:rsidRPr="0024016A" w:rsidRDefault="00123722" w:rsidP="002E32A1">
            <w:pPr>
              <w:spacing w:after="0" w:line="240" w:lineRule="auto"/>
              <w:jc w:val="both"/>
              <w:rPr>
                <w:sz w:val="20"/>
                <w:szCs w:val="20"/>
              </w:rPr>
            </w:pPr>
          </w:p>
        </w:tc>
      </w:tr>
      <w:tr w:rsidR="00123722" w:rsidRPr="0024016A" w14:paraId="292FD459" w14:textId="77777777" w:rsidTr="00126D44">
        <w:trPr>
          <w:gridAfter w:val="3"/>
          <w:wAfter w:w="1700" w:type="dxa"/>
          <w:trHeight w:val="397"/>
        </w:trPr>
        <w:tc>
          <w:tcPr>
            <w:tcW w:w="986" w:type="dxa"/>
            <w:vMerge w:val="restart"/>
          </w:tcPr>
          <w:p w14:paraId="0115FED9" w14:textId="77777777" w:rsidR="00123722" w:rsidRPr="0024016A" w:rsidRDefault="00123722" w:rsidP="002E32A1">
            <w:pPr>
              <w:spacing w:after="0" w:line="240" w:lineRule="auto"/>
              <w:jc w:val="both"/>
              <w:rPr>
                <w:sz w:val="20"/>
                <w:szCs w:val="20"/>
              </w:rPr>
            </w:pPr>
          </w:p>
        </w:tc>
        <w:tc>
          <w:tcPr>
            <w:tcW w:w="1413" w:type="dxa"/>
            <w:gridSpan w:val="3"/>
            <w:vMerge/>
          </w:tcPr>
          <w:p w14:paraId="43DE8188" w14:textId="77777777" w:rsidR="00123722" w:rsidRPr="0024016A" w:rsidRDefault="00123722" w:rsidP="002E32A1">
            <w:pPr>
              <w:spacing w:after="0" w:line="240" w:lineRule="auto"/>
              <w:jc w:val="both"/>
              <w:rPr>
                <w:sz w:val="20"/>
                <w:szCs w:val="20"/>
              </w:rPr>
            </w:pPr>
          </w:p>
        </w:tc>
        <w:tc>
          <w:tcPr>
            <w:tcW w:w="1735" w:type="dxa"/>
            <w:gridSpan w:val="6"/>
            <w:vMerge w:val="restart"/>
          </w:tcPr>
          <w:p w14:paraId="4A1C08D0" w14:textId="77777777" w:rsidR="00123722" w:rsidRPr="0024016A" w:rsidRDefault="00123722" w:rsidP="002E32A1">
            <w:pPr>
              <w:spacing w:after="0" w:line="240" w:lineRule="auto"/>
              <w:jc w:val="both"/>
              <w:rPr>
                <w:sz w:val="20"/>
                <w:szCs w:val="20"/>
              </w:rPr>
            </w:pPr>
            <w:r w:rsidRPr="00123722">
              <w:rPr>
                <w:sz w:val="20"/>
                <w:szCs w:val="20"/>
              </w:rPr>
              <w:t>Number of Monthly risk Reports updated</w:t>
            </w:r>
          </w:p>
        </w:tc>
        <w:tc>
          <w:tcPr>
            <w:tcW w:w="1458" w:type="dxa"/>
            <w:gridSpan w:val="7"/>
            <w:vMerge w:val="restart"/>
          </w:tcPr>
          <w:p w14:paraId="308AE0AA" w14:textId="77777777" w:rsidR="00123722" w:rsidRPr="0024016A" w:rsidRDefault="00123722" w:rsidP="002E32A1">
            <w:pPr>
              <w:spacing w:after="0" w:line="240" w:lineRule="auto"/>
              <w:jc w:val="both"/>
              <w:rPr>
                <w:sz w:val="20"/>
                <w:szCs w:val="20"/>
              </w:rPr>
            </w:pPr>
            <w:r w:rsidRPr="00123722">
              <w:rPr>
                <w:sz w:val="20"/>
                <w:szCs w:val="20"/>
              </w:rPr>
              <w:t xml:space="preserve">Monthly Risk Register   </w:t>
            </w:r>
          </w:p>
        </w:tc>
        <w:tc>
          <w:tcPr>
            <w:tcW w:w="820" w:type="dxa"/>
            <w:gridSpan w:val="6"/>
          </w:tcPr>
          <w:p w14:paraId="5AD9B013" w14:textId="77777777" w:rsidR="00123722" w:rsidRDefault="00123722" w:rsidP="002E32A1">
            <w:pPr>
              <w:spacing w:after="0" w:line="240" w:lineRule="auto"/>
              <w:jc w:val="both"/>
              <w:rPr>
                <w:sz w:val="20"/>
                <w:szCs w:val="20"/>
              </w:rPr>
            </w:pPr>
            <w:r>
              <w:rPr>
                <w:sz w:val="20"/>
                <w:szCs w:val="20"/>
              </w:rPr>
              <w:t>Target</w:t>
            </w:r>
          </w:p>
          <w:p w14:paraId="6C44AC54" w14:textId="77777777" w:rsidR="00123722" w:rsidRPr="0024016A" w:rsidRDefault="00123722" w:rsidP="002E32A1">
            <w:pPr>
              <w:spacing w:after="0" w:line="240" w:lineRule="auto"/>
              <w:jc w:val="both"/>
              <w:rPr>
                <w:sz w:val="20"/>
                <w:szCs w:val="20"/>
              </w:rPr>
            </w:pPr>
          </w:p>
        </w:tc>
        <w:tc>
          <w:tcPr>
            <w:tcW w:w="1371" w:type="dxa"/>
            <w:gridSpan w:val="5"/>
            <w:vMerge w:val="restart"/>
          </w:tcPr>
          <w:p w14:paraId="21941425" w14:textId="77777777" w:rsidR="00123722" w:rsidRPr="0024016A" w:rsidRDefault="00123722" w:rsidP="002E32A1">
            <w:pPr>
              <w:spacing w:after="0" w:line="240" w:lineRule="auto"/>
              <w:jc w:val="both"/>
              <w:rPr>
                <w:sz w:val="20"/>
                <w:szCs w:val="20"/>
              </w:rPr>
            </w:pPr>
            <w:r w:rsidRPr="00123722">
              <w:rPr>
                <w:sz w:val="20"/>
                <w:szCs w:val="20"/>
              </w:rPr>
              <w:t>Number</w:t>
            </w:r>
          </w:p>
        </w:tc>
        <w:tc>
          <w:tcPr>
            <w:tcW w:w="859" w:type="dxa"/>
            <w:gridSpan w:val="5"/>
            <w:vMerge w:val="restart"/>
          </w:tcPr>
          <w:p w14:paraId="48D58C35" w14:textId="77777777" w:rsidR="00123722" w:rsidRPr="0024016A" w:rsidRDefault="00123722" w:rsidP="002E32A1">
            <w:pPr>
              <w:spacing w:after="0" w:line="240" w:lineRule="auto"/>
              <w:jc w:val="both"/>
              <w:rPr>
                <w:sz w:val="20"/>
                <w:szCs w:val="20"/>
              </w:rPr>
            </w:pPr>
            <w:r>
              <w:rPr>
                <w:sz w:val="20"/>
                <w:szCs w:val="20"/>
              </w:rPr>
              <w:t>1</w:t>
            </w:r>
          </w:p>
        </w:tc>
        <w:tc>
          <w:tcPr>
            <w:tcW w:w="567" w:type="dxa"/>
            <w:gridSpan w:val="3"/>
            <w:vMerge w:val="restart"/>
          </w:tcPr>
          <w:p w14:paraId="4370B302" w14:textId="77777777" w:rsidR="00123722" w:rsidRPr="0024016A" w:rsidRDefault="00123722" w:rsidP="002E32A1">
            <w:pPr>
              <w:spacing w:after="0" w:line="240" w:lineRule="auto"/>
              <w:jc w:val="both"/>
              <w:rPr>
                <w:sz w:val="20"/>
                <w:szCs w:val="20"/>
              </w:rPr>
            </w:pPr>
            <w:r>
              <w:rPr>
                <w:sz w:val="20"/>
                <w:szCs w:val="20"/>
              </w:rPr>
              <w:t>1</w:t>
            </w:r>
          </w:p>
        </w:tc>
        <w:tc>
          <w:tcPr>
            <w:tcW w:w="1758" w:type="dxa"/>
            <w:gridSpan w:val="3"/>
            <w:vMerge w:val="restart"/>
          </w:tcPr>
          <w:p w14:paraId="559020D4" w14:textId="77777777" w:rsidR="00123722" w:rsidRPr="0024016A" w:rsidRDefault="006813CB" w:rsidP="002E32A1">
            <w:pPr>
              <w:spacing w:after="0" w:line="240" w:lineRule="auto"/>
              <w:jc w:val="both"/>
              <w:rPr>
                <w:sz w:val="20"/>
                <w:szCs w:val="20"/>
              </w:rPr>
            </w:pPr>
            <w:r>
              <w:rPr>
                <w:sz w:val="20"/>
                <w:szCs w:val="20"/>
              </w:rPr>
              <w:t>1</w:t>
            </w:r>
          </w:p>
        </w:tc>
        <w:tc>
          <w:tcPr>
            <w:tcW w:w="1021" w:type="dxa"/>
            <w:gridSpan w:val="3"/>
            <w:vMerge w:val="restart"/>
          </w:tcPr>
          <w:p w14:paraId="15483B56" w14:textId="77777777" w:rsidR="00123722" w:rsidRPr="0024016A" w:rsidRDefault="00123722" w:rsidP="002E32A1">
            <w:pPr>
              <w:spacing w:after="0" w:line="240" w:lineRule="auto"/>
              <w:jc w:val="both"/>
              <w:rPr>
                <w:sz w:val="20"/>
                <w:szCs w:val="20"/>
              </w:rPr>
            </w:pPr>
            <w:r>
              <w:rPr>
                <w:sz w:val="20"/>
                <w:szCs w:val="20"/>
              </w:rPr>
              <w:t>Achieved</w:t>
            </w:r>
          </w:p>
        </w:tc>
        <w:tc>
          <w:tcPr>
            <w:tcW w:w="481" w:type="dxa"/>
            <w:vMerge w:val="restart"/>
          </w:tcPr>
          <w:p w14:paraId="0F190F50" w14:textId="77777777" w:rsidR="00123722" w:rsidRPr="0024016A" w:rsidRDefault="00123722" w:rsidP="002E32A1">
            <w:pPr>
              <w:spacing w:after="0" w:line="240" w:lineRule="auto"/>
              <w:jc w:val="both"/>
              <w:rPr>
                <w:sz w:val="20"/>
                <w:szCs w:val="20"/>
              </w:rPr>
            </w:pPr>
            <w:r>
              <w:rPr>
                <w:sz w:val="20"/>
                <w:szCs w:val="20"/>
              </w:rPr>
              <w:t>None</w:t>
            </w:r>
          </w:p>
        </w:tc>
        <w:tc>
          <w:tcPr>
            <w:tcW w:w="2268" w:type="dxa"/>
            <w:gridSpan w:val="3"/>
            <w:vMerge w:val="restart"/>
          </w:tcPr>
          <w:p w14:paraId="4F6D24F6" w14:textId="77777777" w:rsidR="00123722" w:rsidRPr="0024016A" w:rsidRDefault="00123722" w:rsidP="002E32A1">
            <w:pPr>
              <w:spacing w:after="0" w:line="240" w:lineRule="auto"/>
              <w:jc w:val="both"/>
              <w:rPr>
                <w:sz w:val="20"/>
                <w:szCs w:val="20"/>
              </w:rPr>
            </w:pPr>
            <w:r>
              <w:rPr>
                <w:sz w:val="20"/>
                <w:szCs w:val="20"/>
              </w:rPr>
              <w:t>Not applicable</w:t>
            </w:r>
          </w:p>
        </w:tc>
      </w:tr>
      <w:tr w:rsidR="00123722" w:rsidRPr="0024016A" w14:paraId="20F079FA" w14:textId="77777777" w:rsidTr="00126D44">
        <w:trPr>
          <w:gridAfter w:val="3"/>
          <w:wAfter w:w="1700" w:type="dxa"/>
          <w:trHeight w:val="570"/>
        </w:trPr>
        <w:tc>
          <w:tcPr>
            <w:tcW w:w="986" w:type="dxa"/>
            <w:vMerge/>
          </w:tcPr>
          <w:p w14:paraId="2AF23226" w14:textId="77777777" w:rsidR="00123722" w:rsidRPr="0024016A" w:rsidRDefault="00123722" w:rsidP="002E32A1">
            <w:pPr>
              <w:spacing w:after="0" w:line="240" w:lineRule="auto"/>
              <w:jc w:val="both"/>
              <w:rPr>
                <w:sz w:val="20"/>
                <w:szCs w:val="20"/>
              </w:rPr>
            </w:pPr>
          </w:p>
        </w:tc>
        <w:tc>
          <w:tcPr>
            <w:tcW w:w="1413" w:type="dxa"/>
            <w:gridSpan w:val="3"/>
            <w:vMerge/>
          </w:tcPr>
          <w:p w14:paraId="287AB126" w14:textId="77777777" w:rsidR="00123722" w:rsidRPr="0024016A" w:rsidRDefault="00123722" w:rsidP="002E32A1">
            <w:pPr>
              <w:spacing w:after="0" w:line="240" w:lineRule="auto"/>
              <w:jc w:val="both"/>
              <w:rPr>
                <w:sz w:val="20"/>
                <w:szCs w:val="20"/>
              </w:rPr>
            </w:pPr>
          </w:p>
        </w:tc>
        <w:tc>
          <w:tcPr>
            <w:tcW w:w="1735" w:type="dxa"/>
            <w:gridSpan w:val="6"/>
            <w:vMerge/>
          </w:tcPr>
          <w:p w14:paraId="05EAD460" w14:textId="77777777" w:rsidR="00123722" w:rsidRPr="00123722" w:rsidRDefault="00123722" w:rsidP="002E32A1">
            <w:pPr>
              <w:spacing w:after="0" w:line="240" w:lineRule="auto"/>
              <w:jc w:val="both"/>
              <w:rPr>
                <w:sz w:val="20"/>
                <w:szCs w:val="20"/>
              </w:rPr>
            </w:pPr>
          </w:p>
        </w:tc>
        <w:tc>
          <w:tcPr>
            <w:tcW w:w="1458" w:type="dxa"/>
            <w:gridSpan w:val="7"/>
            <w:vMerge/>
          </w:tcPr>
          <w:p w14:paraId="1CE22AFD" w14:textId="77777777" w:rsidR="00123722" w:rsidRPr="00123722" w:rsidRDefault="00123722" w:rsidP="002E32A1">
            <w:pPr>
              <w:spacing w:after="0" w:line="240" w:lineRule="auto"/>
              <w:jc w:val="both"/>
              <w:rPr>
                <w:sz w:val="20"/>
                <w:szCs w:val="20"/>
              </w:rPr>
            </w:pPr>
          </w:p>
        </w:tc>
        <w:tc>
          <w:tcPr>
            <w:tcW w:w="820" w:type="dxa"/>
            <w:gridSpan w:val="6"/>
          </w:tcPr>
          <w:p w14:paraId="2B97E3A9" w14:textId="77777777" w:rsidR="00123722" w:rsidRDefault="00123722" w:rsidP="002E32A1">
            <w:pPr>
              <w:spacing w:after="0" w:line="240" w:lineRule="auto"/>
              <w:jc w:val="both"/>
              <w:rPr>
                <w:sz w:val="20"/>
                <w:szCs w:val="20"/>
              </w:rPr>
            </w:pPr>
            <w:r>
              <w:rPr>
                <w:sz w:val="20"/>
                <w:szCs w:val="20"/>
              </w:rPr>
              <w:t>Budget</w:t>
            </w:r>
          </w:p>
        </w:tc>
        <w:tc>
          <w:tcPr>
            <w:tcW w:w="1371" w:type="dxa"/>
            <w:gridSpan w:val="5"/>
            <w:vMerge/>
          </w:tcPr>
          <w:p w14:paraId="7D058343" w14:textId="77777777" w:rsidR="00123722" w:rsidRPr="0024016A" w:rsidRDefault="00123722" w:rsidP="002E32A1">
            <w:pPr>
              <w:spacing w:after="0" w:line="240" w:lineRule="auto"/>
              <w:jc w:val="both"/>
              <w:rPr>
                <w:sz w:val="20"/>
                <w:szCs w:val="20"/>
              </w:rPr>
            </w:pPr>
          </w:p>
        </w:tc>
        <w:tc>
          <w:tcPr>
            <w:tcW w:w="859" w:type="dxa"/>
            <w:gridSpan w:val="5"/>
            <w:vMerge/>
          </w:tcPr>
          <w:p w14:paraId="57899C5F" w14:textId="77777777" w:rsidR="00123722" w:rsidRPr="0024016A" w:rsidRDefault="00123722" w:rsidP="002E32A1">
            <w:pPr>
              <w:spacing w:after="0" w:line="240" w:lineRule="auto"/>
              <w:jc w:val="both"/>
              <w:rPr>
                <w:sz w:val="20"/>
                <w:szCs w:val="20"/>
              </w:rPr>
            </w:pPr>
          </w:p>
        </w:tc>
        <w:tc>
          <w:tcPr>
            <w:tcW w:w="567" w:type="dxa"/>
            <w:gridSpan w:val="3"/>
            <w:vMerge/>
          </w:tcPr>
          <w:p w14:paraId="5540CC3E" w14:textId="77777777" w:rsidR="00123722" w:rsidRPr="0024016A" w:rsidRDefault="00123722" w:rsidP="002E32A1">
            <w:pPr>
              <w:spacing w:after="0" w:line="240" w:lineRule="auto"/>
              <w:jc w:val="both"/>
              <w:rPr>
                <w:sz w:val="20"/>
                <w:szCs w:val="20"/>
              </w:rPr>
            </w:pPr>
          </w:p>
        </w:tc>
        <w:tc>
          <w:tcPr>
            <w:tcW w:w="1758" w:type="dxa"/>
            <w:gridSpan w:val="3"/>
            <w:vMerge/>
          </w:tcPr>
          <w:p w14:paraId="31E8374C" w14:textId="77777777" w:rsidR="00123722" w:rsidRPr="0024016A" w:rsidRDefault="00123722" w:rsidP="002E32A1">
            <w:pPr>
              <w:spacing w:after="0" w:line="240" w:lineRule="auto"/>
              <w:jc w:val="both"/>
              <w:rPr>
                <w:sz w:val="20"/>
                <w:szCs w:val="20"/>
              </w:rPr>
            </w:pPr>
          </w:p>
        </w:tc>
        <w:tc>
          <w:tcPr>
            <w:tcW w:w="1021" w:type="dxa"/>
            <w:gridSpan w:val="3"/>
            <w:vMerge/>
          </w:tcPr>
          <w:p w14:paraId="349E311B" w14:textId="77777777" w:rsidR="00123722" w:rsidRPr="0024016A" w:rsidRDefault="00123722" w:rsidP="002E32A1">
            <w:pPr>
              <w:spacing w:after="0" w:line="240" w:lineRule="auto"/>
              <w:jc w:val="both"/>
              <w:rPr>
                <w:sz w:val="20"/>
                <w:szCs w:val="20"/>
              </w:rPr>
            </w:pPr>
          </w:p>
        </w:tc>
        <w:tc>
          <w:tcPr>
            <w:tcW w:w="481" w:type="dxa"/>
            <w:vMerge/>
          </w:tcPr>
          <w:p w14:paraId="33CEB220" w14:textId="77777777" w:rsidR="00123722" w:rsidRPr="0024016A" w:rsidRDefault="00123722" w:rsidP="002E32A1">
            <w:pPr>
              <w:spacing w:after="0" w:line="240" w:lineRule="auto"/>
              <w:jc w:val="both"/>
              <w:rPr>
                <w:sz w:val="20"/>
                <w:szCs w:val="20"/>
              </w:rPr>
            </w:pPr>
          </w:p>
        </w:tc>
        <w:tc>
          <w:tcPr>
            <w:tcW w:w="2268" w:type="dxa"/>
            <w:gridSpan w:val="3"/>
            <w:vMerge/>
          </w:tcPr>
          <w:p w14:paraId="1B943CE2" w14:textId="77777777" w:rsidR="00123722" w:rsidRPr="0024016A" w:rsidRDefault="00123722" w:rsidP="002E32A1">
            <w:pPr>
              <w:spacing w:after="0" w:line="240" w:lineRule="auto"/>
              <w:jc w:val="both"/>
              <w:rPr>
                <w:sz w:val="20"/>
                <w:szCs w:val="20"/>
              </w:rPr>
            </w:pPr>
          </w:p>
        </w:tc>
      </w:tr>
      <w:tr w:rsidR="00123722" w:rsidRPr="0024016A" w14:paraId="4F309025" w14:textId="77777777" w:rsidTr="00126D44">
        <w:trPr>
          <w:gridAfter w:val="3"/>
          <w:wAfter w:w="1700" w:type="dxa"/>
          <w:trHeight w:val="710"/>
        </w:trPr>
        <w:tc>
          <w:tcPr>
            <w:tcW w:w="986" w:type="dxa"/>
            <w:vMerge w:val="restart"/>
          </w:tcPr>
          <w:p w14:paraId="4484376C" w14:textId="77777777" w:rsidR="00123722" w:rsidRPr="0024016A" w:rsidRDefault="00123722" w:rsidP="002E32A1">
            <w:pPr>
              <w:spacing w:after="0" w:line="240" w:lineRule="auto"/>
              <w:jc w:val="both"/>
              <w:rPr>
                <w:sz w:val="20"/>
                <w:szCs w:val="20"/>
              </w:rPr>
            </w:pPr>
          </w:p>
        </w:tc>
        <w:tc>
          <w:tcPr>
            <w:tcW w:w="1413" w:type="dxa"/>
            <w:gridSpan w:val="3"/>
            <w:vMerge/>
          </w:tcPr>
          <w:p w14:paraId="1F4F0EA4" w14:textId="77777777" w:rsidR="00123722" w:rsidRPr="0024016A" w:rsidRDefault="00123722" w:rsidP="002E32A1">
            <w:pPr>
              <w:spacing w:after="0" w:line="240" w:lineRule="auto"/>
              <w:jc w:val="both"/>
              <w:rPr>
                <w:sz w:val="20"/>
                <w:szCs w:val="20"/>
              </w:rPr>
            </w:pPr>
          </w:p>
        </w:tc>
        <w:tc>
          <w:tcPr>
            <w:tcW w:w="1735" w:type="dxa"/>
            <w:gridSpan w:val="6"/>
            <w:vMerge w:val="restart"/>
          </w:tcPr>
          <w:p w14:paraId="36F16C57" w14:textId="77777777" w:rsidR="00123722" w:rsidRPr="0024016A" w:rsidRDefault="00123722" w:rsidP="002E32A1">
            <w:pPr>
              <w:spacing w:after="0" w:line="240" w:lineRule="auto"/>
              <w:jc w:val="both"/>
              <w:rPr>
                <w:sz w:val="20"/>
                <w:szCs w:val="20"/>
              </w:rPr>
            </w:pPr>
            <w:r w:rsidRPr="00123722">
              <w:rPr>
                <w:sz w:val="20"/>
                <w:szCs w:val="20"/>
              </w:rPr>
              <w:t>Percentage of internal and external Queries responded to within the required timeframe</w:t>
            </w:r>
          </w:p>
        </w:tc>
        <w:tc>
          <w:tcPr>
            <w:tcW w:w="1458" w:type="dxa"/>
            <w:gridSpan w:val="7"/>
            <w:vMerge w:val="restart"/>
          </w:tcPr>
          <w:p w14:paraId="66D61960" w14:textId="77777777" w:rsidR="00123722" w:rsidRPr="0024016A" w:rsidRDefault="00123722" w:rsidP="002E32A1">
            <w:pPr>
              <w:spacing w:after="0" w:line="240" w:lineRule="auto"/>
              <w:jc w:val="both"/>
              <w:rPr>
                <w:sz w:val="20"/>
                <w:szCs w:val="20"/>
              </w:rPr>
            </w:pPr>
            <w:r w:rsidRPr="00123722">
              <w:rPr>
                <w:sz w:val="20"/>
                <w:szCs w:val="20"/>
              </w:rPr>
              <w:t xml:space="preserve">Responses to Audit Queries as submitted  </w:t>
            </w:r>
          </w:p>
        </w:tc>
        <w:tc>
          <w:tcPr>
            <w:tcW w:w="820" w:type="dxa"/>
            <w:gridSpan w:val="6"/>
          </w:tcPr>
          <w:p w14:paraId="3E985490" w14:textId="77777777" w:rsidR="00123722" w:rsidRPr="0024016A" w:rsidRDefault="00123722" w:rsidP="002E32A1">
            <w:pPr>
              <w:spacing w:after="0" w:line="240" w:lineRule="auto"/>
              <w:jc w:val="both"/>
              <w:rPr>
                <w:sz w:val="20"/>
                <w:szCs w:val="20"/>
              </w:rPr>
            </w:pPr>
            <w:r>
              <w:rPr>
                <w:sz w:val="20"/>
                <w:szCs w:val="20"/>
              </w:rPr>
              <w:t>Target</w:t>
            </w:r>
          </w:p>
        </w:tc>
        <w:tc>
          <w:tcPr>
            <w:tcW w:w="1371" w:type="dxa"/>
            <w:gridSpan w:val="5"/>
            <w:vMerge w:val="restart"/>
          </w:tcPr>
          <w:p w14:paraId="74F0E63C" w14:textId="77777777" w:rsidR="00123722" w:rsidRPr="0024016A" w:rsidRDefault="00123722" w:rsidP="002E32A1">
            <w:pPr>
              <w:spacing w:after="0" w:line="240" w:lineRule="auto"/>
              <w:jc w:val="both"/>
              <w:rPr>
                <w:sz w:val="20"/>
                <w:szCs w:val="20"/>
              </w:rPr>
            </w:pPr>
            <w:r w:rsidRPr="00123722">
              <w:rPr>
                <w:sz w:val="20"/>
                <w:szCs w:val="20"/>
              </w:rPr>
              <w:t>Percentage</w:t>
            </w:r>
          </w:p>
        </w:tc>
        <w:tc>
          <w:tcPr>
            <w:tcW w:w="859" w:type="dxa"/>
            <w:gridSpan w:val="5"/>
            <w:vMerge w:val="restart"/>
          </w:tcPr>
          <w:p w14:paraId="58BD8867" w14:textId="77777777" w:rsidR="00123722" w:rsidRPr="0024016A" w:rsidRDefault="00171175" w:rsidP="002E32A1">
            <w:pPr>
              <w:spacing w:after="0" w:line="240" w:lineRule="auto"/>
              <w:jc w:val="both"/>
              <w:rPr>
                <w:sz w:val="20"/>
                <w:szCs w:val="20"/>
              </w:rPr>
            </w:pPr>
            <w:r>
              <w:rPr>
                <w:sz w:val="20"/>
                <w:szCs w:val="20"/>
              </w:rPr>
              <w:t>100%</w:t>
            </w:r>
          </w:p>
        </w:tc>
        <w:tc>
          <w:tcPr>
            <w:tcW w:w="567" w:type="dxa"/>
            <w:gridSpan w:val="3"/>
            <w:vMerge w:val="restart"/>
          </w:tcPr>
          <w:p w14:paraId="7A26B3F4" w14:textId="77777777" w:rsidR="00123722" w:rsidRPr="0024016A" w:rsidRDefault="00171175" w:rsidP="002E32A1">
            <w:pPr>
              <w:spacing w:after="0" w:line="240" w:lineRule="auto"/>
              <w:jc w:val="both"/>
              <w:rPr>
                <w:sz w:val="20"/>
                <w:szCs w:val="20"/>
              </w:rPr>
            </w:pPr>
            <w:r>
              <w:rPr>
                <w:sz w:val="20"/>
                <w:szCs w:val="20"/>
              </w:rPr>
              <w:t>100%</w:t>
            </w:r>
          </w:p>
        </w:tc>
        <w:tc>
          <w:tcPr>
            <w:tcW w:w="1758" w:type="dxa"/>
            <w:gridSpan w:val="3"/>
            <w:vMerge w:val="restart"/>
          </w:tcPr>
          <w:p w14:paraId="39D27DFE" w14:textId="77777777" w:rsidR="00123722" w:rsidRPr="0024016A" w:rsidRDefault="00171175" w:rsidP="002E32A1">
            <w:pPr>
              <w:spacing w:after="0" w:line="240" w:lineRule="auto"/>
              <w:jc w:val="both"/>
              <w:rPr>
                <w:sz w:val="20"/>
                <w:szCs w:val="20"/>
              </w:rPr>
            </w:pPr>
            <w:r>
              <w:rPr>
                <w:sz w:val="20"/>
                <w:szCs w:val="20"/>
              </w:rPr>
              <w:t>100%</w:t>
            </w:r>
          </w:p>
        </w:tc>
        <w:tc>
          <w:tcPr>
            <w:tcW w:w="1021" w:type="dxa"/>
            <w:gridSpan w:val="3"/>
            <w:vMerge w:val="restart"/>
          </w:tcPr>
          <w:p w14:paraId="5B3857E8" w14:textId="77777777" w:rsidR="00123722" w:rsidRPr="0024016A" w:rsidRDefault="00123722" w:rsidP="002E32A1">
            <w:pPr>
              <w:spacing w:after="0" w:line="240" w:lineRule="auto"/>
              <w:jc w:val="both"/>
              <w:rPr>
                <w:sz w:val="20"/>
                <w:szCs w:val="20"/>
              </w:rPr>
            </w:pPr>
            <w:r>
              <w:rPr>
                <w:sz w:val="20"/>
                <w:szCs w:val="20"/>
              </w:rPr>
              <w:t>Achieved</w:t>
            </w:r>
          </w:p>
        </w:tc>
        <w:tc>
          <w:tcPr>
            <w:tcW w:w="481" w:type="dxa"/>
            <w:vMerge w:val="restart"/>
          </w:tcPr>
          <w:p w14:paraId="1B9148EF" w14:textId="77777777" w:rsidR="00123722" w:rsidRPr="0024016A" w:rsidRDefault="00123722" w:rsidP="002E32A1">
            <w:pPr>
              <w:spacing w:after="0" w:line="240" w:lineRule="auto"/>
              <w:jc w:val="both"/>
              <w:rPr>
                <w:sz w:val="20"/>
                <w:szCs w:val="20"/>
              </w:rPr>
            </w:pPr>
            <w:r>
              <w:rPr>
                <w:sz w:val="20"/>
                <w:szCs w:val="20"/>
              </w:rPr>
              <w:t>None</w:t>
            </w:r>
          </w:p>
        </w:tc>
        <w:tc>
          <w:tcPr>
            <w:tcW w:w="2268" w:type="dxa"/>
            <w:gridSpan w:val="3"/>
            <w:vMerge w:val="restart"/>
          </w:tcPr>
          <w:p w14:paraId="2FA7B0A6" w14:textId="77777777" w:rsidR="00123722" w:rsidRPr="0024016A" w:rsidRDefault="00123722" w:rsidP="002E32A1">
            <w:pPr>
              <w:spacing w:after="0" w:line="240" w:lineRule="auto"/>
              <w:jc w:val="both"/>
              <w:rPr>
                <w:sz w:val="20"/>
                <w:szCs w:val="20"/>
              </w:rPr>
            </w:pPr>
            <w:r>
              <w:rPr>
                <w:sz w:val="20"/>
                <w:szCs w:val="20"/>
              </w:rPr>
              <w:t>Not applicable</w:t>
            </w:r>
          </w:p>
        </w:tc>
      </w:tr>
      <w:tr w:rsidR="00123722" w:rsidRPr="0024016A" w14:paraId="4011BDD7" w14:textId="77777777" w:rsidTr="00126D44">
        <w:trPr>
          <w:gridAfter w:val="3"/>
          <w:wAfter w:w="1700" w:type="dxa"/>
          <w:trHeight w:val="990"/>
        </w:trPr>
        <w:tc>
          <w:tcPr>
            <w:tcW w:w="986" w:type="dxa"/>
            <w:vMerge/>
          </w:tcPr>
          <w:p w14:paraId="1516ABFE" w14:textId="77777777" w:rsidR="00123722" w:rsidRPr="0024016A" w:rsidRDefault="00123722" w:rsidP="002E32A1">
            <w:pPr>
              <w:spacing w:after="0" w:line="240" w:lineRule="auto"/>
              <w:jc w:val="both"/>
              <w:rPr>
                <w:sz w:val="20"/>
                <w:szCs w:val="20"/>
              </w:rPr>
            </w:pPr>
          </w:p>
        </w:tc>
        <w:tc>
          <w:tcPr>
            <w:tcW w:w="1413" w:type="dxa"/>
            <w:gridSpan w:val="3"/>
            <w:vMerge/>
          </w:tcPr>
          <w:p w14:paraId="21D0ECDE" w14:textId="77777777" w:rsidR="00123722" w:rsidRPr="0024016A" w:rsidRDefault="00123722" w:rsidP="002E32A1">
            <w:pPr>
              <w:spacing w:after="0" w:line="240" w:lineRule="auto"/>
              <w:jc w:val="both"/>
              <w:rPr>
                <w:sz w:val="20"/>
                <w:szCs w:val="20"/>
              </w:rPr>
            </w:pPr>
          </w:p>
        </w:tc>
        <w:tc>
          <w:tcPr>
            <w:tcW w:w="1735" w:type="dxa"/>
            <w:gridSpan w:val="6"/>
            <w:vMerge/>
          </w:tcPr>
          <w:p w14:paraId="671BBFF6" w14:textId="77777777" w:rsidR="00123722" w:rsidRPr="00123722" w:rsidRDefault="00123722" w:rsidP="002E32A1">
            <w:pPr>
              <w:spacing w:after="0" w:line="240" w:lineRule="auto"/>
              <w:jc w:val="both"/>
              <w:rPr>
                <w:sz w:val="20"/>
                <w:szCs w:val="20"/>
              </w:rPr>
            </w:pPr>
          </w:p>
        </w:tc>
        <w:tc>
          <w:tcPr>
            <w:tcW w:w="1458" w:type="dxa"/>
            <w:gridSpan w:val="7"/>
            <w:vMerge/>
          </w:tcPr>
          <w:p w14:paraId="2EA02CDD" w14:textId="77777777" w:rsidR="00123722" w:rsidRPr="00123722" w:rsidRDefault="00123722" w:rsidP="002E32A1">
            <w:pPr>
              <w:spacing w:after="0" w:line="240" w:lineRule="auto"/>
              <w:jc w:val="both"/>
              <w:rPr>
                <w:sz w:val="20"/>
                <w:szCs w:val="20"/>
              </w:rPr>
            </w:pPr>
          </w:p>
        </w:tc>
        <w:tc>
          <w:tcPr>
            <w:tcW w:w="820" w:type="dxa"/>
            <w:gridSpan w:val="6"/>
          </w:tcPr>
          <w:p w14:paraId="51E5F4B9" w14:textId="77777777" w:rsidR="00123722" w:rsidRDefault="00123722" w:rsidP="002E32A1">
            <w:pPr>
              <w:spacing w:after="0" w:line="240" w:lineRule="auto"/>
              <w:jc w:val="both"/>
              <w:rPr>
                <w:sz w:val="20"/>
                <w:szCs w:val="20"/>
              </w:rPr>
            </w:pPr>
            <w:r>
              <w:rPr>
                <w:sz w:val="20"/>
                <w:szCs w:val="20"/>
              </w:rPr>
              <w:t>Budget</w:t>
            </w:r>
          </w:p>
        </w:tc>
        <w:tc>
          <w:tcPr>
            <w:tcW w:w="1371" w:type="dxa"/>
            <w:gridSpan w:val="5"/>
            <w:vMerge/>
          </w:tcPr>
          <w:p w14:paraId="7DEA4042" w14:textId="77777777" w:rsidR="00123722" w:rsidRPr="0024016A" w:rsidRDefault="00123722" w:rsidP="002E32A1">
            <w:pPr>
              <w:spacing w:after="0" w:line="240" w:lineRule="auto"/>
              <w:jc w:val="both"/>
              <w:rPr>
                <w:sz w:val="20"/>
                <w:szCs w:val="20"/>
              </w:rPr>
            </w:pPr>
          </w:p>
        </w:tc>
        <w:tc>
          <w:tcPr>
            <w:tcW w:w="859" w:type="dxa"/>
            <w:gridSpan w:val="5"/>
            <w:vMerge/>
          </w:tcPr>
          <w:p w14:paraId="1EB02920" w14:textId="77777777" w:rsidR="00123722" w:rsidRPr="0024016A" w:rsidRDefault="00123722" w:rsidP="002E32A1">
            <w:pPr>
              <w:spacing w:after="0" w:line="240" w:lineRule="auto"/>
              <w:jc w:val="both"/>
              <w:rPr>
                <w:sz w:val="20"/>
                <w:szCs w:val="20"/>
              </w:rPr>
            </w:pPr>
          </w:p>
        </w:tc>
        <w:tc>
          <w:tcPr>
            <w:tcW w:w="567" w:type="dxa"/>
            <w:gridSpan w:val="3"/>
            <w:vMerge/>
          </w:tcPr>
          <w:p w14:paraId="672681EC" w14:textId="77777777" w:rsidR="00123722" w:rsidRPr="0024016A" w:rsidRDefault="00123722" w:rsidP="002E32A1">
            <w:pPr>
              <w:spacing w:after="0" w:line="240" w:lineRule="auto"/>
              <w:jc w:val="both"/>
              <w:rPr>
                <w:sz w:val="20"/>
                <w:szCs w:val="20"/>
              </w:rPr>
            </w:pPr>
          </w:p>
        </w:tc>
        <w:tc>
          <w:tcPr>
            <w:tcW w:w="1758" w:type="dxa"/>
            <w:gridSpan w:val="3"/>
            <w:vMerge/>
          </w:tcPr>
          <w:p w14:paraId="4B5317A5" w14:textId="77777777" w:rsidR="00123722" w:rsidRPr="0024016A" w:rsidRDefault="00123722" w:rsidP="002E32A1">
            <w:pPr>
              <w:spacing w:after="0" w:line="240" w:lineRule="auto"/>
              <w:jc w:val="both"/>
              <w:rPr>
                <w:sz w:val="20"/>
                <w:szCs w:val="20"/>
              </w:rPr>
            </w:pPr>
          </w:p>
        </w:tc>
        <w:tc>
          <w:tcPr>
            <w:tcW w:w="1021" w:type="dxa"/>
            <w:gridSpan w:val="3"/>
            <w:vMerge/>
          </w:tcPr>
          <w:p w14:paraId="4DBEF7C5" w14:textId="77777777" w:rsidR="00123722" w:rsidRPr="0024016A" w:rsidRDefault="00123722" w:rsidP="002E32A1">
            <w:pPr>
              <w:spacing w:after="0" w:line="240" w:lineRule="auto"/>
              <w:jc w:val="both"/>
              <w:rPr>
                <w:sz w:val="20"/>
                <w:szCs w:val="20"/>
              </w:rPr>
            </w:pPr>
          </w:p>
        </w:tc>
        <w:tc>
          <w:tcPr>
            <w:tcW w:w="481" w:type="dxa"/>
            <w:vMerge/>
          </w:tcPr>
          <w:p w14:paraId="323430CF" w14:textId="77777777" w:rsidR="00123722" w:rsidRPr="0024016A" w:rsidRDefault="00123722" w:rsidP="002E32A1">
            <w:pPr>
              <w:spacing w:after="0" w:line="240" w:lineRule="auto"/>
              <w:jc w:val="both"/>
              <w:rPr>
                <w:sz w:val="20"/>
                <w:szCs w:val="20"/>
              </w:rPr>
            </w:pPr>
          </w:p>
        </w:tc>
        <w:tc>
          <w:tcPr>
            <w:tcW w:w="2268" w:type="dxa"/>
            <w:gridSpan w:val="3"/>
            <w:vMerge/>
          </w:tcPr>
          <w:p w14:paraId="174152CA" w14:textId="77777777" w:rsidR="00123722" w:rsidRPr="0024016A" w:rsidRDefault="00123722" w:rsidP="002E32A1">
            <w:pPr>
              <w:spacing w:after="0" w:line="240" w:lineRule="auto"/>
              <w:jc w:val="both"/>
              <w:rPr>
                <w:sz w:val="20"/>
                <w:szCs w:val="20"/>
              </w:rPr>
            </w:pPr>
          </w:p>
        </w:tc>
      </w:tr>
      <w:tr w:rsidR="0024016A" w:rsidRPr="0024016A" w14:paraId="41A28A96" w14:textId="77777777" w:rsidTr="00F7512F">
        <w:trPr>
          <w:gridAfter w:val="3"/>
          <w:wAfter w:w="1700" w:type="dxa"/>
        </w:trPr>
        <w:tc>
          <w:tcPr>
            <w:tcW w:w="986" w:type="dxa"/>
          </w:tcPr>
          <w:p w14:paraId="03ACAC43" w14:textId="77777777" w:rsidR="0024016A" w:rsidRPr="0024016A" w:rsidRDefault="0024016A" w:rsidP="002E32A1">
            <w:pPr>
              <w:spacing w:after="0" w:line="240" w:lineRule="auto"/>
              <w:jc w:val="both"/>
              <w:rPr>
                <w:b/>
                <w:sz w:val="20"/>
                <w:szCs w:val="20"/>
              </w:rPr>
            </w:pPr>
          </w:p>
        </w:tc>
        <w:tc>
          <w:tcPr>
            <w:tcW w:w="13751" w:type="dxa"/>
            <w:gridSpan w:val="45"/>
          </w:tcPr>
          <w:p w14:paraId="23DCD2DC" w14:textId="77777777" w:rsidR="00126D44" w:rsidRDefault="00126D44" w:rsidP="002E32A1">
            <w:pPr>
              <w:spacing w:after="0" w:line="240" w:lineRule="auto"/>
              <w:jc w:val="both"/>
              <w:rPr>
                <w:b/>
                <w:sz w:val="20"/>
                <w:szCs w:val="20"/>
              </w:rPr>
            </w:pPr>
          </w:p>
          <w:p w14:paraId="21A802E6" w14:textId="77777777" w:rsidR="00126D44" w:rsidRDefault="00126D44" w:rsidP="002E32A1">
            <w:pPr>
              <w:spacing w:after="0" w:line="240" w:lineRule="auto"/>
              <w:jc w:val="both"/>
              <w:rPr>
                <w:b/>
                <w:sz w:val="20"/>
                <w:szCs w:val="20"/>
              </w:rPr>
            </w:pPr>
          </w:p>
          <w:p w14:paraId="720CDD85" w14:textId="77777777" w:rsidR="00126D44" w:rsidRDefault="00126D44" w:rsidP="002E32A1">
            <w:pPr>
              <w:spacing w:after="0" w:line="240" w:lineRule="auto"/>
              <w:jc w:val="both"/>
              <w:rPr>
                <w:b/>
                <w:sz w:val="20"/>
                <w:szCs w:val="20"/>
              </w:rPr>
            </w:pPr>
          </w:p>
          <w:p w14:paraId="47B93A8C" w14:textId="77777777" w:rsidR="00126D44" w:rsidRDefault="00126D44" w:rsidP="002E32A1">
            <w:pPr>
              <w:spacing w:after="0" w:line="240" w:lineRule="auto"/>
              <w:jc w:val="both"/>
              <w:rPr>
                <w:b/>
                <w:sz w:val="20"/>
                <w:szCs w:val="20"/>
              </w:rPr>
            </w:pPr>
          </w:p>
          <w:p w14:paraId="50AEC3C5" w14:textId="77777777" w:rsidR="00126D44" w:rsidRDefault="00126D44" w:rsidP="002E32A1">
            <w:pPr>
              <w:spacing w:after="0" w:line="240" w:lineRule="auto"/>
              <w:jc w:val="both"/>
              <w:rPr>
                <w:b/>
                <w:sz w:val="20"/>
                <w:szCs w:val="20"/>
              </w:rPr>
            </w:pPr>
          </w:p>
          <w:p w14:paraId="20C03A55" w14:textId="77777777" w:rsidR="00126D44" w:rsidRDefault="00126D44" w:rsidP="002E32A1">
            <w:pPr>
              <w:spacing w:after="0" w:line="240" w:lineRule="auto"/>
              <w:jc w:val="both"/>
              <w:rPr>
                <w:b/>
                <w:sz w:val="20"/>
                <w:szCs w:val="20"/>
              </w:rPr>
            </w:pPr>
          </w:p>
          <w:p w14:paraId="26077D12" w14:textId="77777777" w:rsidR="00126D44" w:rsidRDefault="00126D44" w:rsidP="002E32A1">
            <w:pPr>
              <w:spacing w:after="0" w:line="240" w:lineRule="auto"/>
              <w:jc w:val="both"/>
              <w:rPr>
                <w:b/>
                <w:sz w:val="20"/>
                <w:szCs w:val="20"/>
              </w:rPr>
            </w:pPr>
          </w:p>
          <w:p w14:paraId="63322D3D" w14:textId="77777777" w:rsidR="00126D44" w:rsidRDefault="00126D44" w:rsidP="002E32A1">
            <w:pPr>
              <w:spacing w:after="0" w:line="240" w:lineRule="auto"/>
              <w:jc w:val="both"/>
              <w:rPr>
                <w:b/>
                <w:sz w:val="20"/>
                <w:szCs w:val="20"/>
              </w:rPr>
            </w:pPr>
          </w:p>
          <w:p w14:paraId="125940F0" w14:textId="0855EB57" w:rsidR="0024016A" w:rsidRDefault="0024016A" w:rsidP="002E32A1">
            <w:pPr>
              <w:spacing w:after="0" w:line="240" w:lineRule="auto"/>
              <w:jc w:val="both"/>
              <w:rPr>
                <w:b/>
                <w:sz w:val="20"/>
                <w:szCs w:val="20"/>
              </w:rPr>
            </w:pPr>
            <w:r w:rsidRPr="0024016A">
              <w:rPr>
                <w:b/>
                <w:sz w:val="20"/>
                <w:szCs w:val="20"/>
              </w:rPr>
              <w:t>Skills Development Division</w:t>
            </w:r>
          </w:p>
          <w:p w14:paraId="051CEC51" w14:textId="77777777" w:rsidR="003B2CB1" w:rsidRPr="0024016A" w:rsidRDefault="003B2CB1" w:rsidP="002E32A1">
            <w:pPr>
              <w:spacing w:after="0" w:line="240" w:lineRule="auto"/>
              <w:jc w:val="both"/>
              <w:rPr>
                <w:b/>
                <w:sz w:val="20"/>
                <w:szCs w:val="20"/>
              </w:rPr>
            </w:pPr>
          </w:p>
        </w:tc>
      </w:tr>
      <w:tr w:rsidR="0024016A" w:rsidRPr="0024016A" w14:paraId="403FBDC1" w14:textId="77777777" w:rsidTr="00126D44">
        <w:trPr>
          <w:gridAfter w:val="2"/>
          <w:wAfter w:w="1416" w:type="dxa"/>
        </w:trPr>
        <w:tc>
          <w:tcPr>
            <w:tcW w:w="1073" w:type="dxa"/>
            <w:gridSpan w:val="2"/>
          </w:tcPr>
          <w:p w14:paraId="13AB67F3" w14:textId="77777777" w:rsidR="0024016A" w:rsidRPr="0024016A" w:rsidRDefault="0024016A" w:rsidP="002E32A1">
            <w:pPr>
              <w:spacing w:after="0" w:line="240" w:lineRule="auto"/>
              <w:jc w:val="both"/>
              <w:rPr>
                <w:b/>
                <w:sz w:val="20"/>
                <w:szCs w:val="20"/>
              </w:rPr>
            </w:pPr>
            <w:r w:rsidRPr="0024016A">
              <w:rPr>
                <w:b/>
                <w:sz w:val="20"/>
                <w:szCs w:val="20"/>
              </w:rPr>
              <w:t>Planning level</w:t>
            </w:r>
          </w:p>
        </w:tc>
        <w:tc>
          <w:tcPr>
            <w:tcW w:w="1332" w:type="dxa"/>
            <w:gridSpan w:val="3"/>
          </w:tcPr>
          <w:p w14:paraId="31BF8562" w14:textId="77777777" w:rsidR="0024016A" w:rsidRPr="0024016A" w:rsidRDefault="0024016A" w:rsidP="002E32A1">
            <w:pPr>
              <w:spacing w:after="0" w:line="240" w:lineRule="auto"/>
              <w:jc w:val="both"/>
              <w:rPr>
                <w:b/>
                <w:sz w:val="20"/>
                <w:szCs w:val="20"/>
              </w:rPr>
            </w:pPr>
            <w:r w:rsidRPr="0024016A">
              <w:rPr>
                <w:b/>
                <w:sz w:val="20"/>
                <w:szCs w:val="20"/>
              </w:rPr>
              <w:t>Predetermined Objectives</w:t>
            </w:r>
          </w:p>
        </w:tc>
        <w:tc>
          <w:tcPr>
            <w:tcW w:w="1701" w:type="dxa"/>
            <w:gridSpan w:val="4"/>
          </w:tcPr>
          <w:p w14:paraId="1B6CCB9B" w14:textId="77777777" w:rsidR="0024016A" w:rsidRPr="0024016A" w:rsidRDefault="0024016A" w:rsidP="002E32A1">
            <w:pPr>
              <w:spacing w:after="0" w:line="240" w:lineRule="auto"/>
              <w:jc w:val="both"/>
              <w:rPr>
                <w:b/>
                <w:sz w:val="20"/>
                <w:szCs w:val="20"/>
              </w:rPr>
            </w:pPr>
            <w:r w:rsidRPr="0024016A">
              <w:rPr>
                <w:b/>
                <w:sz w:val="20"/>
                <w:szCs w:val="20"/>
              </w:rPr>
              <w:t>Key Performance Indicator</w:t>
            </w:r>
          </w:p>
        </w:tc>
        <w:tc>
          <w:tcPr>
            <w:tcW w:w="1418" w:type="dxa"/>
            <w:gridSpan w:val="6"/>
          </w:tcPr>
          <w:p w14:paraId="37CBCC54" w14:textId="77777777" w:rsidR="0024016A" w:rsidRPr="0024016A" w:rsidRDefault="0024016A" w:rsidP="002E32A1">
            <w:pPr>
              <w:spacing w:after="0" w:line="240" w:lineRule="auto"/>
              <w:jc w:val="both"/>
              <w:rPr>
                <w:b/>
                <w:sz w:val="20"/>
                <w:szCs w:val="20"/>
              </w:rPr>
            </w:pPr>
            <w:r w:rsidRPr="0024016A">
              <w:rPr>
                <w:b/>
                <w:sz w:val="20"/>
                <w:szCs w:val="20"/>
              </w:rPr>
              <w:t xml:space="preserve">Evidence </w:t>
            </w:r>
          </w:p>
        </w:tc>
        <w:tc>
          <w:tcPr>
            <w:tcW w:w="992" w:type="dxa"/>
            <w:gridSpan w:val="9"/>
          </w:tcPr>
          <w:p w14:paraId="206A963F" w14:textId="77777777" w:rsidR="0024016A" w:rsidRPr="0024016A" w:rsidRDefault="0024016A" w:rsidP="002E32A1">
            <w:pPr>
              <w:spacing w:after="0" w:line="240" w:lineRule="auto"/>
              <w:jc w:val="both"/>
              <w:rPr>
                <w:b/>
                <w:sz w:val="20"/>
                <w:szCs w:val="20"/>
              </w:rPr>
            </w:pPr>
            <w:r w:rsidRPr="0024016A">
              <w:rPr>
                <w:b/>
                <w:sz w:val="20"/>
                <w:szCs w:val="20"/>
              </w:rPr>
              <w:t>type</w:t>
            </w:r>
          </w:p>
        </w:tc>
        <w:tc>
          <w:tcPr>
            <w:tcW w:w="1276" w:type="dxa"/>
            <w:gridSpan w:val="5"/>
          </w:tcPr>
          <w:p w14:paraId="3412BFA9" w14:textId="77777777" w:rsidR="0024016A" w:rsidRPr="0024016A" w:rsidRDefault="0024016A" w:rsidP="002E32A1">
            <w:pPr>
              <w:spacing w:after="0" w:line="240" w:lineRule="auto"/>
              <w:jc w:val="both"/>
              <w:rPr>
                <w:b/>
                <w:sz w:val="20"/>
                <w:szCs w:val="20"/>
              </w:rPr>
            </w:pPr>
            <w:r w:rsidRPr="0024016A">
              <w:rPr>
                <w:b/>
                <w:sz w:val="20"/>
                <w:szCs w:val="20"/>
              </w:rPr>
              <w:t>Unit of Measure</w:t>
            </w:r>
          </w:p>
        </w:tc>
        <w:tc>
          <w:tcPr>
            <w:tcW w:w="1417" w:type="dxa"/>
            <w:gridSpan w:val="7"/>
          </w:tcPr>
          <w:p w14:paraId="4E4F88E4" w14:textId="77777777" w:rsidR="0024016A" w:rsidRPr="0024016A" w:rsidRDefault="0024016A" w:rsidP="002E32A1">
            <w:pPr>
              <w:spacing w:after="0" w:line="240" w:lineRule="auto"/>
              <w:jc w:val="both"/>
              <w:rPr>
                <w:b/>
                <w:sz w:val="20"/>
                <w:szCs w:val="20"/>
              </w:rPr>
            </w:pPr>
            <w:r w:rsidRPr="0024016A">
              <w:rPr>
                <w:b/>
                <w:sz w:val="20"/>
                <w:szCs w:val="20"/>
              </w:rPr>
              <w:t xml:space="preserve">Baseline </w:t>
            </w:r>
          </w:p>
        </w:tc>
        <w:tc>
          <w:tcPr>
            <w:tcW w:w="1134" w:type="dxa"/>
            <w:gridSpan w:val="2"/>
          </w:tcPr>
          <w:p w14:paraId="5C436C24" w14:textId="77777777" w:rsidR="0024016A" w:rsidRPr="0024016A" w:rsidRDefault="0024016A" w:rsidP="002E32A1">
            <w:pPr>
              <w:spacing w:after="0" w:line="240" w:lineRule="auto"/>
              <w:jc w:val="both"/>
              <w:rPr>
                <w:b/>
                <w:sz w:val="20"/>
                <w:szCs w:val="20"/>
              </w:rPr>
            </w:pPr>
            <w:r w:rsidRPr="0024016A">
              <w:rPr>
                <w:b/>
                <w:sz w:val="20"/>
                <w:szCs w:val="20"/>
              </w:rPr>
              <w:t>Annual Target</w:t>
            </w:r>
          </w:p>
        </w:tc>
        <w:tc>
          <w:tcPr>
            <w:tcW w:w="1276" w:type="dxa"/>
            <w:gridSpan w:val="3"/>
          </w:tcPr>
          <w:p w14:paraId="21988EB3" w14:textId="77777777" w:rsidR="0024016A" w:rsidRPr="0024016A" w:rsidRDefault="0024016A" w:rsidP="002E32A1">
            <w:pPr>
              <w:spacing w:after="0" w:line="240" w:lineRule="auto"/>
              <w:jc w:val="both"/>
              <w:rPr>
                <w:b/>
                <w:sz w:val="20"/>
                <w:szCs w:val="20"/>
              </w:rPr>
            </w:pPr>
            <w:r w:rsidRPr="0024016A">
              <w:rPr>
                <w:b/>
                <w:sz w:val="20"/>
                <w:szCs w:val="20"/>
              </w:rPr>
              <w:t>KPI Achievement rate</w:t>
            </w:r>
          </w:p>
        </w:tc>
        <w:tc>
          <w:tcPr>
            <w:tcW w:w="850" w:type="dxa"/>
            <w:gridSpan w:val="2"/>
          </w:tcPr>
          <w:p w14:paraId="74A738E6" w14:textId="77777777" w:rsidR="0024016A" w:rsidRPr="0024016A" w:rsidRDefault="0024016A" w:rsidP="002E32A1">
            <w:pPr>
              <w:spacing w:after="0" w:line="240" w:lineRule="auto"/>
              <w:jc w:val="both"/>
              <w:rPr>
                <w:b/>
                <w:sz w:val="20"/>
                <w:szCs w:val="20"/>
              </w:rPr>
            </w:pPr>
            <w:r w:rsidRPr="0024016A">
              <w:rPr>
                <w:b/>
                <w:sz w:val="20"/>
                <w:szCs w:val="20"/>
              </w:rPr>
              <w:t>Progress</w:t>
            </w:r>
          </w:p>
        </w:tc>
        <w:tc>
          <w:tcPr>
            <w:tcW w:w="993" w:type="dxa"/>
          </w:tcPr>
          <w:p w14:paraId="4E3EC185" w14:textId="77777777" w:rsidR="0024016A" w:rsidRPr="0024016A" w:rsidRDefault="0024016A" w:rsidP="002E32A1">
            <w:pPr>
              <w:spacing w:after="0" w:line="240" w:lineRule="auto"/>
              <w:jc w:val="both"/>
              <w:rPr>
                <w:b/>
                <w:sz w:val="20"/>
                <w:szCs w:val="20"/>
              </w:rPr>
            </w:pPr>
            <w:r w:rsidRPr="0024016A">
              <w:rPr>
                <w:b/>
                <w:sz w:val="20"/>
                <w:szCs w:val="20"/>
              </w:rPr>
              <w:t>Variance</w:t>
            </w:r>
          </w:p>
        </w:tc>
        <w:tc>
          <w:tcPr>
            <w:tcW w:w="1559" w:type="dxa"/>
            <w:gridSpan w:val="3"/>
          </w:tcPr>
          <w:p w14:paraId="5892EFCB" w14:textId="77777777" w:rsidR="0024016A" w:rsidRPr="0024016A" w:rsidRDefault="0024016A" w:rsidP="002E32A1">
            <w:pPr>
              <w:spacing w:after="0" w:line="240" w:lineRule="auto"/>
              <w:jc w:val="both"/>
              <w:rPr>
                <w:b/>
                <w:sz w:val="20"/>
                <w:szCs w:val="20"/>
              </w:rPr>
            </w:pPr>
            <w:r w:rsidRPr="0024016A">
              <w:rPr>
                <w:b/>
                <w:sz w:val="20"/>
                <w:szCs w:val="20"/>
              </w:rPr>
              <w:t>Remedial steps taken/to be taken</w:t>
            </w:r>
          </w:p>
          <w:p w14:paraId="18062ED7" w14:textId="77777777" w:rsidR="0024016A" w:rsidRPr="0024016A" w:rsidRDefault="0024016A" w:rsidP="002E32A1">
            <w:pPr>
              <w:spacing w:after="0" w:line="240" w:lineRule="auto"/>
              <w:jc w:val="both"/>
              <w:rPr>
                <w:b/>
                <w:sz w:val="20"/>
                <w:szCs w:val="20"/>
              </w:rPr>
            </w:pPr>
          </w:p>
        </w:tc>
      </w:tr>
      <w:tr w:rsidR="0024016A" w:rsidRPr="0024016A" w14:paraId="7772C4EE" w14:textId="77777777" w:rsidTr="00126D44">
        <w:trPr>
          <w:gridAfter w:val="2"/>
          <w:wAfter w:w="1416" w:type="dxa"/>
          <w:trHeight w:val="488"/>
        </w:trPr>
        <w:tc>
          <w:tcPr>
            <w:tcW w:w="1073" w:type="dxa"/>
            <w:gridSpan w:val="2"/>
            <w:vMerge w:val="restart"/>
          </w:tcPr>
          <w:p w14:paraId="685F722C" w14:textId="77777777" w:rsidR="0024016A" w:rsidRPr="0024016A" w:rsidRDefault="0024016A" w:rsidP="002E32A1">
            <w:pPr>
              <w:spacing w:after="0" w:line="240" w:lineRule="auto"/>
              <w:jc w:val="both"/>
              <w:rPr>
                <w:sz w:val="20"/>
                <w:szCs w:val="20"/>
              </w:rPr>
            </w:pPr>
            <w:r w:rsidRPr="0024016A">
              <w:rPr>
                <w:sz w:val="20"/>
                <w:szCs w:val="20"/>
              </w:rPr>
              <w:t>Activity1.1</w:t>
            </w:r>
          </w:p>
        </w:tc>
        <w:tc>
          <w:tcPr>
            <w:tcW w:w="1332" w:type="dxa"/>
            <w:gridSpan w:val="3"/>
            <w:vMerge w:val="restart"/>
          </w:tcPr>
          <w:p w14:paraId="30ABF2C1" w14:textId="77777777" w:rsidR="0024016A" w:rsidRPr="0024016A" w:rsidRDefault="0024016A" w:rsidP="002E32A1">
            <w:pPr>
              <w:spacing w:after="0" w:line="240" w:lineRule="auto"/>
              <w:jc w:val="both"/>
              <w:rPr>
                <w:sz w:val="20"/>
                <w:szCs w:val="20"/>
              </w:rPr>
            </w:pPr>
            <w:r w:rsidRPr="0024016A">
              <w:rPr>
                <w:sz w:val="20"/>
                <w:szCs w:val="20"/>
              </w:rPr>
              <w:t xml:space="preserve">Development of the corporate Services Excellence </w:t>
            </w:r>
          </w:p>
        </w:tc>
        <w:tc>
          <w:tcPr>
            <w:tcW w:w="1701" w:type="dxa"/>
            <w:gridSpan w:val="4"/>
            <w:vMerge w:val="restart"/>
          </w:tcPr>
          <w:p w14:paraId="4F8C97C0" w14:textId="77777777" w:rsidR="0024016A" w:rsidRPr="0024016A" w:rsidRDefault="0024016A" w:rsidP="002E32A1">
            <w:pPr>
              <w:spacing w:after="0" w:line="240" w:lineRule="auto"/>
              <w:jc w:val="both"/>
              <w:rPr>
                <w:sz w:val="20"/>
                <w:szCs w:val="20"/>
              </w:rPr>
            </w:pPr>
            <w:r w:rsidRPr="0024016A">
              <w:rPr>
                <w:sz w:val="20"/>
                <w:szCs w:val="20"/>
              </w:rPr>
              <w:t xml:space="preserve">Percentage to which the Employees are trained </w:t>
            </w:r>
          </w:p>
        </w:tc>
        <w:tc>
          <w:tcPr>
            <w:tcW w:w="1418" w:type="dxa"/>
            <w:gridSpan w:val="6"/>
            <w:vMerge w:val="restart"/>
          </w:tcPr>
          <w:p w14:paraId="5FA67F15" w14:textId="77777777" w:rsidR="0024016A" w:rsidRPr="0024016A" w:rsidRDefault="0024016A" w:rsidP="002E32A1">
            <w:pPr>
              <w:spacing w:after="0" w:line="240" w:lineRule="auto"/>
              <w:jc w:val="both"/>
              <w:rPr>
                <w:sz w:val="20"/>
                <w:szCs w:val="20"/>
              </w:rPr>
            </w:pPr>
            <w:r w:rsidRPr="0024016A">
              <w:rPr>
                <w:sz w:val="20"/>
                <w:szCs w:val="20"/>
              </w:rPr>
              <w:t>Work place skills Plan (WSP)</w:t>
            </w:r>
          </w:p>
        </w:tc>
        <w:tc>
          <w:tcPr>
            <w:tcW w:w="992" w:type="dxa"/>
            <w:gridSpan w:val="9"/>
          </w:tcPr>
          <w:p w14:paraId="11663CC5" w14:textId="77777777" w:rsidR="0024016A" w:rsidRPr="0024016A" w:rsidRDefault="0024016A" w:rsidP="002E32A1">
            <w:pPr>
              <w:spacing w:after="0" w:line="240" w:lineRule="auto"/>
              <w:jc w:val="both"/>
              <w:rPr>
                <w:sz w:val="20"/>
                <w:szCs w:val="20"/>
              </w:rPr>
            </w:pPr>
            <w:r w:rsidRPr="0024016A">
              <w:rPr>
                <w:sz w:val="20"/>
                <w:szCs w:val="20"/>
              </w:rPr>
              <w:t xml:space="preserve">Target: </w:t>
            </w:r>
          </w:p>
        </w:tc>
        <w:tc>
          <w:tcPr>
            <w:tcW w:w="1276" w:type="dxa"/>
            <w:gridSpan w:val="5"/>
            <w:vMerge w:val="restart"/>
          </w:tcPr>
          <w:p w14:paraId="1A3619E0" w14:textId="77777777" w:rsidR="0024016A" w:rsidRPr="0024016A" w:rsidRDefault="0024016A" w:rsidP="002E32A1">
            <w:pPr>
              <w:spacing w:after="0" w:line="240" w:lineRule="auto"/>
              <w:jc w:val="both"/>
              <w:rPr>
                <w:sz w:val="20"/>
                <w:szCs w:val="20"/>
              </w:rPr>
            </w:pPr>
            <w:r w:rsidRPr="0024016A">
              <w:rPr>
                <w:sz w:val="20"/>
                <w:szCs w:val="20"/>
              </w:rPr>
              <w:t>Percentage</w:t>
            </w:r>
          </w:p>
        </w:tc>
        <w:tc>
          <w:tcPr>
            <w:tcW w:w="1417" w:type="dxa"/>
            <w:gridSpan w:val="7"/>
          </w:tcPr>
          <w:p w14:paraId="288B64B8" w14:textId="77777777" w:rsidR="0024016A" w:rsidRPr="0024016A" w:rsidRDefault="0024016A" w:rsidP="002E32A1">
            <w:pPr>
              <w:spacing w:after="0" w:line="240" w:lineRule="auto"/>
              <w:jc w:val="both"/>
              <w:rPr>
                <w:sz w:val="20"/>
                <w:szCs w:val="20"/>
              </w:rPr>
            </w:pPr>
            <w:r w:rsidRPr="0024016A">
              <w:rPr>
                <w:sz w:val="20"/>
                <w:szCs w:val="20"/>
              </w:rPr>
              <w:t>1</w:t>
            </w:r>
            <w:r w:rsidR="00171175">
              <w:rPr>
                <w:sz w:val="20"/>
                <w:szCs w:val="20"/>
              </w:rPr>
              <w:t>00%</w:t>
            </w:r>
          </w:p>
        </w:tc>
        <w:tc>
          <w:tcPr>
            <w:tcW w:w="1134" w:type="dxa"/>
            <w:gridSpan w:val="2"/>
          </w:tcPr>
          <w:p w14:paraId="06A39F1E" w14:textId="77777777" w:rsidR="0024016A" w:rsidRPr="0024016A" w:rsidRDefault="0024016A" w:rsidP="002E32A1">
            <w:pPr>
              <w:spacing w:after="0" w:line="240" w:lineRule="auto"/>
              <w:jc w:val="both"/>
              <w:rPr>
                <w:sz w:val="20"/>
                <w:szCs w:val="20"/>
              </w:rPr>
            </w:pPr>
            <w:r w:rsidRPr="0024016A">
              <w:rPr>
                <w:sz w:val="20"/>
                <w:szCs w:val="20"/>
              </w:rPr>
              <w:t>1</w:t>
            </w:r>
            <w:r w:rsidR="00171175">
              <w:rPr>
                <w:sz w:val="20"/>
                <w:szCs w:val="20"/>
              </w:rPr>
              <w:t>00%</w:t>
            </w:r>
          </w:p>
        </w:tc>
        <w:tc>
          <w:tcPr>
            <w:tcW w:w="1276" w:type="dxa"/>
            <w:gridSpan w:val="3"/>
            <w:vMerge w:val="restart"/>
          </w:tcPr>
          <w:p w14:paraId="4E1C052F" w14:textId="77777777" w:rsidR="0024016A" w:rsidRPr="0024016A" w:rsidRDefault="0024016A" w:rsidP="002E32A1">
            <w:pPr>
              <w:spacing w:after="0" w:line="240" w:lineRule="auto"/>
              <w:jc w:val="both"/>
              <w:rPr>
                <w:sz w:val="20"/>
                <w:szCs w:val="20"/>
              </w:rPr>
            </w:pPr>
            <w:r w:rsidRPr="0024016A">
              <w:rPr>
                <w:sz w:val="20"/>
                <w:szCs w:val="20"/>
              </w:rPr>
              <w:t xml:space="preserve">Achieved </w:t>
            </w:r>
          </w:p>
        </w:tc>
        <w:tc>
          <w:tcPr>
            <w:tcW w:w="850" w:type="dxa"/>
            <w:gridSpan w:val="2"/>
            <w:vMerge w:val="restart"/>
          </w:tcPr>
          <w:p w14:paraId="23FFBA43" w14:textId="77777777" w:rsidR="0024016A" w:rsidRPr="0024016A" w:rsidRDefault="006813CB" w:rsidP="002E32A1">
            <w:pPr>
              <w:spacing w:after="0" w:line="240" w:lineRule="auto"/>
              <w:jc w:val="both"/>
              <w:rPr>
                <w:sz w:val="20"/>
                <w:szCs w:val="20"/>
              </w:rPr>
            </w:pPr>
            <w:r>
              <w:rPr>
                <w:sz w:val="20"/>
                <w:szCs w:val="20"/>
              </w:rPr>
              <w:t>1</w:t>
            </w:r>
            <w:r w:rsidR="00171175">
              <w:rPr>
                <w:sz w:val="20"/>
                <w:szCs w:val="20"/>
              </w:rPr>
              <w:t>00%</w:t>
            </w:r>
          </w:p>
        </w:tc>
        <w:tc>
          <w:tcPr>
            <w:tcW w:w="993" w:type="dxa"/>
            <w:vMerge w:val="restart"/>
          </w:tcPr>
          <w:p w14:paraId="24995C2E" w14:textId="77777777" w:rsidR="0024016A" w:rsidRPr="0024016A" w:rsidRDefault="0024016A" w:rsidP="002E32A1">
            <w:pPr>
              <w:spacing w:after="0" w:line="240" w:lineRule="auto"/>
              <w:jc w:val="both"/>
              <w:rPr>
                <w:sz w:val="20"/>
                <w:szCs w:val="20"/>
              </w:rPr>
            </w:pPr>
            <w:r w:rsidRPr="0024016A">
              <w:rPr>
                <w:sz w:val="20"/>
                <w:szCs w:val="20"/>
              </w:rPr>
              <w:t>None</w:t>
            </w:r>
          </w:p>
        </w:tc>
        <w:tc>
          <w:tcPr>
            <w:tcW w:w="1559" w:type="dxa"/>
            <w:gridSpan w:val="3"/>
            <w:vMerge w:val="restart"/>
          </w:tcPr>
          <w:p w14:paraId="2A722143" w14:textId="77777777" w:rsidR="0024016A" w:rsidRPr="0024016A" w:rsidRDefault="0024016A" w:rsidP="002E32A1">
            <w:pPr>
              <w:spacing w:after="0" w:line="240" w:lineRule="auto"/>
              <w:jc w:val="both"/>
              <w:rPr>
                <w:sz w:val="20"/>
                <w:szCs w:val="20"/>
              </w:rPr>
            </w:pPr>
            <w:r w:rsidRPr="0024016A">
              <w:rPr>
                <w:sz w:val="20"/>
                <w:szCs w:val="20"/>
              </w:rPr>
              <w:t>Not applicable</w:t>
            </w:r>
          </w:p>
        </w:tc>
      </w:tr>
      <w:tr w:rsidR="0024016A" w:rsidRPr="0024016A" w14:paraId="6F6CF170" w14:textId="77777777" w:rsidTr="00126D44">
        <w:trPr>
          <w:gridAfter w:val="2"/>
          <w:wAfter w:w="1416" w:type="dxa"/>
          <w:trHeight w:val="487"/>
        </w:trPr>
        <w:tc>
          <w:tcPr>
            <w:tcW w:w="1073" w:type="dxa"/>
            <w:gridSpan w:val="2"/>
            <w:vMerge/>
          </w:tcPr>
          <w:p w14:paraId="08F9C424" w14:textId="77777777" w:rsidR="0024016A" w:rsidRPr="0024016A" w:rsidRDefault="0024016A" w:rsidP="002E32A1">
            <w:pPr>
              <w:spacing w:after="0" w:line="240" w:lineRule="auto"/>
              <w:jc w:val="both"/>
              <w:rPr>
                <w:sz w:val="20"/>
                <w:szCs w:val="20"/>
              </w:rPr>
            </w:pPr>
          </w:p>
        </w:tc>
        <w:tc>
          <w:tcPr>
            <w:tcW w:w="1332" w:type="dxa"/>
            <w:gridSpan w:val="3"/>
            <w:vMerge/>
          </w:tcPr>
          <w:p w14:paraId="70E65F49" w14:textId="77777777" w:rsidR="0024016A" w:rsidRPr="0024016A" w:rsidRDefault="0024016A" w:rsidP="002E32A1">
            <w:pPr>
              <w:spacing w:after="0" w:line="240" w:lineRule="auto"/>
              <w:jc w:val="both"/>
              <w:rPr>
                <w:sz w:val="20"/>
                <w:szCs w:val="20"/>
              </w:rPr>
            </w:pPr>
          </w:p>
        </w:tc>
        <w:tc>
          <w:tcPr>
            <w:tcW w:w="1701" w:type="dxa"/>
            <w:gridSpan w:val="4"/>
            <w:vMerge/>
          </w:tcPr>
          <w:p w14:paraId="50E254ED" w14:textId="77777777" w:rsidR="0024016A" w:rsidRPr="0024016A" w:rsidRDefault="0024016A" w:rsidP="002E32A1">
            <w:pPr>
              <w:spacing w:after="0" w:line="240" w:lineRule="auto"/>
              <w:jc w:val="both"/>
              <w:rPr>
                <w:sz w:val="20"/>
                <w:szCs w:val="20"/>
              </w:rPr>
            </w:pPr>
          </w:p>
        </w:tc>
        <w:tc>
          <w:tcPr>
            <w:tcW w:w="1418" w:type="dxa"/>
            <w:gridSpan w:val="6"/>
            <w:vMerge/>
          </w:tcPr>
          <w:p w14:paraId="15E0E709" w14:textId="77777777" w:rsidR="0024016A" w:rsidRPr="0024016A" w:rsidRDefault="0024016A" w:rsidP="002E32A1">
            <w:pPr>
              <w:spacing w:after="0" w:line="240" w:lineRule="auto"/>
              <w:jc w:val="both"/>
              <w:rPr>
                <w:sz w:val="20"/>
                <w:szCs w:val="20"/>
              </w:rPr>
            </w:pPr>
          </w:p>
        </w:tc>
        <w:tc>
          <w:tcPr>
            <w:tcW w:w="992" w:type="dxa"/>
            <w:gridSpan w:val="9"/>
          </w:tcPr>
          <w:p w14:paraId="700BFD10" w14:textId="77777777" w:rsidR="0024016A" w:rsidRPr="0024016A" w:rsidRDefault="0024016A" w:rsidP="002E32A1">
            <w:pPr>
              <w:spacing w:after="0" w:line="240" w:lineRule="auto"/>
              <w:jc w:val="both"/>
              <w:rPr>
                <w:sz w:val="20"/>
                <w:szCs w:val="20"/>
              </w:rPr>
            </w:pPr>
            <w:r w:rsidRPr="0024016A">
              <w:rPr>
                <w:sz w:val="20"/>
                <w:szCs w:val="20"/>
              </w:rPr>
              <w:t>Budget</w:t>
            </w:r>
          </w:p>
        </w:tc>
        <w:tc>
          <w:tcPr>
            <w:tcW w:w="1276" w:type="dxa"/>
            <w:gridSpan w:val="5"/>
            <w:vMerge/>
          </w:tcPr>
          <w:p w14:paraId="16F842E1" w14:textId="77777777" w:rsidR="0024016A" w:rsidRPr="0024016A" w:rsidRDefault="0024016A" w:rsidP="002E32A1">
            <w:pPr>
              <w:spacing w:after="0" w:line="240" w:lineRule="auto"/>
              <w:jc w:val="both"/>
              <w:rPr>
                <w:sz w:val="20"/>
                <w:szCs w:val="20"/>
              </w:rPr>
            </w:pPr>
          </w:p>
        </w:tc>
        <w:tc>
          <w:tcPr>
            <w:tcW w:w="1417" w:type="dxa"/>
            <w:gridSpan w:val="7"/>
          </w:tcPr>
          <w:p w14:paraId="4D2A7326" w14:textId="77777777" w:rsidR="0024016A" w:rsidRPr="0024016A" w:rsidRDefault="0024016A" w:rsidP="002E32A1">
            <w:pPr>
              <w:spacing w:after="0" w:line="240" w:lineRule="auto"/>
              <w:jc w:val="both"/>
              <w:rPr>
                <w:sz w:val="20"/>
                <w:szCs w:val="20"/>
              </w:rPr>
            </w:pPr>
          </w:p>
        </w:tc>
        <w:tc>
          <w:tcPr>
            <w:tcW w:w="1134" w:type="dxa"/>
            <w:gridSpan w:val="2"/>
          </w:tcPr>
          <w:p w14:paraId="70906898" w14:textId="77777777" w:rsidR="0024016A" w:rsidRPr="0024016A" w:rsidRDefault="0024016A" w:rsidP="002E32A1">
            <w:pPr>
              <w:spacing w:after="0" w:line="240" w:lineRule="auto"/>
              <w:jc w:val="both"/>
              <w:rPr>
                <w:sz w:val="20"/>
                <w:szCs w:val="20"/>
              </w:rPr>
            </w:pPr>
          </w:p>
        </w:tc>
        <w:tc>
          <w:tcPr>
            <w:tcW w:w="1276" w:type="dxa"/>
            <w:gridSpan w:val="3"/>
            <w:vMerge/>
          </w:tcPr>
          <w:p w14:paraId="6F098FB8" w14:textId="77777777" w:rsidR="0024016A" w:rsidRPr="0024016A" w:rsidRDefault="0024016A" w:rsidP="002E32A1">
            <w:pPr>
              <w:spacing w:after="0" w:line="240" w:lineRule="auto"/>
              <w:jc w:val="both"/>
              <w:rPr>
                <w:sz w:val="20"/>
                <w:szCs w:val="20"/>
              </w:rPr>
            </w:pPr>
          </w:p>
        </w:tc>
        <w:tc>
          <w:tcPr>
            <w:tcW w:w="850" w:type="dxa"/>
            <w:gridSpan w:val="2"/>
            <w:vMerge/>
          </w:tcPr>
          <w:p w14:paraId="5CDB7376" w14:textId="77777777" w:rsidR="0024016A" w:rsidRPr="0024016A" w:rsidRDefault="0024016A" w:rsidP="002E32A1">
            <w:pPr>
              <w:spacing w:after="0" w:line="240" w:lineRule="auto"/>
              <w:jc w:val="both"/>
              <w:rPr>
                <w:sz w:val="20"/>
                <w:szCs w:val="20"/>
              </w:rPr>
            </w:pPr>
          </w:p>
        </w:tc>
        <w:tc>
          <w:tcPr>
            <w:tcW w:w="993" w:type="dxa"/>
            <w:vMerge/>
          </w:tcPr>
          <w:p w14:paraId="69E96C2D" w14:textId="77777777" w:rsidR="0024016A" w:rsidRPr="0024016A" w:rsidRDefault="0024016A" w:rsidP="002E32A1">
            <w:pPr>
              <w:spacing w:after="0" w:line="240" w:lineRule="auto"/>
              <w:jc w:val="both"/>
              <w:rPr>
                <w:sz w:val="20"/>
                <w:szCs w:val="20"/>
              </w:rPr>
            </w:pPr>
          </w:p>
        </w:tc>
        <w:tc>
          <w:tcPr>
            <w:tcW w:w="1559" w:type="dxa"/>
            <w:gridSpan w:val="3"/>
            <w:vMerge/>
          </w:tcPr>
          <w:p w14:paraId="3AE7F348" w14:textId="77777777" w:rsidR="0024016A" w:rsidRPr="0024016A" w:rsidRDefault="0024016A" w:rsidP="002E32A1">
            <w:pPr>
              <w:spacing w:after="0" w:line="240" w:lineRule="auto"/>
              <w:jc w:val="both"/>
              <w:rPr>
                <w:sz w:val="20"/>
                <w:szCs w:val="20"/>
              </w:rPr>
            </w:pPr>
          </w:p>
        </w:tc>
      </w:tr>
      <w:tr w:rsidR="0024016A" w:rsidRPr="0024016A" w14:paraId="11A05805" w14:textId="77777777" w:rsidTr="00126D44">
        <w:trPr>
          <w:gridAfter w:val="2"/>
          <w:wAfter w:w="1416" w:type="dxa"/>
          <w:trHeight w:val="488"/>
        </w:trPr>
        <w:tc>
          <w:tcPr>
            <w:tcW w:w="1073" w:type="dxa"/>
            <w:gridSpan w:val="2"/>
            <w:vMerge w:val="restart"/>
          </w:tcPr>
          <w:p w14:paraId="41773F30" w14:textId="77777777" w:rsidR="0024016A" w:rsidRPr="0024016A" w:rsidRDefault="0024016A" w:rsidP="002E32A1">
            <w:pPr>
              <w:spacing w:after="0" w:line="240" w:lineRule="auto"/>
              <w:jc w:val="both"/>
              <w:rPr>
                <w:sz w:val="20"/>
                <w:szCs w:val="20"/>
              </w:rPr>
            </w:pPr>
            <w:r w:rsidRPr="0024016A">
              <w:rPr>
                <w:sz w:val="20"/>
                <w:szCs w:val="20"/>
              </w:rPr>
              <w:t>Activity1.2</w:t>
            </w:r>
          </w:p>
        </w:tc>
        <w:tc>
          <w:tcPr>
            <w:tcW w:w="1332" w:type="dxa"/>
            <w:gridSpan w:val="3"/>
            <w:vMerge/>
          </w:tcPr>
          <w:p w14:paraId="16BFE4B0" w14:textId="77777777" w:rsidR="0024016A" w:rsidRPr="0024016A" w:rsidRDefault="0024016A" w:rsidP="002E32A1">
            <w:pPr>
              <w:spacing w:after="0" w:line="240" w:lineRule="auto"/>
              <w:jc w:val="both"/>
              <w:rPr>
                <w:sz w:val="20"/>
                <w:szCs w:val="20"/>
              </w:rPr>
            </w:pPr>
          </w:p>
        </w:tc>
        <w:tc>
          <w:tcPr>
            <w:tcW w:w="1701" w:type="dxa"/>
            <w:gridSpan w:val="4"/>
            <w:vMerge w:val="restart"/>
          </w:tcPr>
          <w:p w14:paraId="5AB4FC04" w14:textId="77777777" w:rsidR="0024016A" w:rsidRPr="0024016A" w:rsidRDefault="00825DDB" w:rsidP="002E32A1">
            <w:pPr>
              <w:spacing w:after="0" w:line="240" w:lineRule="auto"/>
              <w:jc w:val="both"/>
              <w:rPr>
                <w:sz w:val="20"/>
                <w:szCs w:val="20"/>
              </w:rPr>
            </w:pPr>
            <w:r w:rsidRPr="00825DDB">
              <w:rPr>
                <w:sz w:val="20"/>
                <w:szCs w:val="20"/>
              </w:rPr>
              <w:t>Percentage to which the Employees are trained</w:t>
            </w:r>
          </w:p>
        </w:tc>
        <w:tc>
          <w:tcPr>
            <w:tcW w:w="1418" w:type="dxa"/>
            <w:gridSpan w:val="6"/>
            <w:vMerge w:val="restart"/>
          </w:tcPr>
          <w:p w14:paraId="6C351B9D" w14:textId="77777777" w:rsidR="0024016A" w:rsidRPr="0024016A" w:rsidRDefault="0024016A" w:rsidP="002E32A1">
            <w:pPr>
              <w:spacing w:after="0" w:line="240" w:lineRule="auto"/>
              <w:jc w:val="both"/>
              <w:rPr>
                <w:sz w:val="20"/>
                <w:szCs w:val="20"/>
              </w:rPr>
            </w:pPr>
            <w:r w:rsidRPr="0024016A">
              <w:rPr>
                <w:sz w:val="20"/>
                <w:szCs w:val="20"/>
              </w:rPr>
              <w:t>Annual Training report (ATR)</w:t>
            </w:r>
          </w:p>
        </w:tc>
        <w:tc>
          <w:tcPr>
            <w:tcW w:w="992" w:type="dxa"/>
            <w:gridSpan w:val="9"/>
          </w:tcPr>
          <w:p w14:paraId="4C714108" w14:textId="77777777" w:rsidR="0024016A" w:rsidRPr="0024016A" w:rsidRDefault="0024016A" w:rsidP="002E32A1">
            <w:pPr>
              <w:spacing w:after="0" w:line="240" w:lineRule="auto"/>
              <w:jc w:val="both"/>
              <w:rPr>
                <w:sz w:val="20"/>
                <w:szCs w:val="20"/>
              </w:rPr>
            </w:pPr>
            <w:r w:rsidRPr="0024016A">
              <w:rPr>
                <w:sz w:val="20"/>
                <w:szCs w:val="20"/>
              </w:rPr>
              <w:t xml:space="preserve">Target: </w:t>
            </w:r>
          </w:p>
        </w:tc>
        <w:tc>
          <w:tcPr>
            <w:tcW w:w="1276" w:type="dxa"/>
            <w:gridSpan w:val="5"/>
            <w:vMerge w:val="restart"/>
          </w:tcPr>
          <w:p w14:paraId="2FD8B86F" w14:textId="77777777" w:rsidR="0024016A" w:rsidRPr="0024016A" w:rsidRDefault="0024016A" w:rsidP="002E32A1">
            <w:pPr>
              <w:spacing w:after="0" w:line="240" w:lineRule="auto"/>
              <w:jc w:val="both"/>
              <w:rPr>
                <w:sz w:val="20"/>
                <w:szCs w:val="20"/>
              </w:rPr>
            </w:pPr>
            <w:r w:rsidRPr="0024016A">
              <w:rPr>
                <w:sz w:val="20"/>
                <w:szCs w:val="20"/>
              </w:rPr>
              <w:t xml:space="preserve">Number </w:t>
            </w:r>
          </w:p>
        </w:tc>
        <w:tc>
          <w:tcPr>
            <w:tcW w:w="1417" w:type="dxa"/>
            <w:gridSpan w:val="7"/>
          </w:tcPr>
          <w:p w14:paraId="28283CB6" w14:textId="77777777" w:rsidR="0024016A" w:rsidRPr="0024016A" w:rsidRDefault="0024016A" w:rsidP="002E32A1">
            <w:pPr>
              <w:spacing w:after="0" w:line="240" w:lineRule="auto"/>
              <w:jc w:val="both"/>
              <w:rPr>
                <w:sz w:val="20"/>
                <w:szCs w:val="20"/>
              </w:rPr>
            </w:pPr>
            <w:r w:rsidRPr="0024016A">
              <w:rPr>
                <w:sz w:val="20"/>
                <w:szCs w:val="20"/>
              </w:rPr>
              <w:t>1</w:t>
            </w:r>
          </w:p>
        </w:tc>
        <w:tc>
          <w:tcPr>
            <w:tcW w:w="1134" w:type="dxa"/>
            <w:gridSpan w:val="2"/>
          </w:tcPr>
          <w:p w14:paraId="2AADE969" w14:textId="77777777" w:rsidR="0024016A" w:rsidRPr="0024016A" w:rsidRDefault="0024016A" w:rsidP="002E32A1">
            <w:pPr>
              <w:spacing w:after="0" w:line="240" w:lineRule="auto"/>
              <w:jc w:val="both"/>
              <w:rPr>
                <w:sz w:val="20"/>
                <w:szCs w:val="20"/>
              </w:rPr>
            </w:pPr>
            <w:r w:rsidRPr="0024016A">
              <w:rPr>
                <w:sz w:val="20"/>
                <w:szCs w:val="20"/>
              </w:rPr>
              <w:t>1</w:t>
            </w:r>
          </w:p>
        </w:tc>
        <w:tc>
          <w:tcPr>
            <w:tcW w:w="1276" w:type="dxa"/>
            <w:gridSpan w:val="3"/>
            <w:vMerge w:val="restart"/>
          </w:tcPr>
          <w:p w14:paraId="6CE02C12" w14:textId="77777777" w:rsidR="0024016A" w:rsidRPr="0024016A" w:rsidRDefault="0024016A" w:rsidP="002E32A1">
            <w:pPr>
              <w:spacing w:after="0" w:line="240" w:lineRule="auto"/>
              <w:jc w:val="both"/>
              <w:rPr>
                <w:sz w:val="20"/>
                <w:szCs w:val="20"/>
              </w:rPr>
            </w:pPr>
            <w:r w:rsidRPr="0024016A">
              <w:rPr>
                <w:sz w:val="20"/>
                <w:szCs w:val="20"/>
              </w:rPr>
              <w:t>Achieved</w:t>
            </w:r>
          </w:p>
        </w:tc>
        <w:tc>
          <w:tcPr>
            <w:tcW w:w="850" w:type="dxa"/>
            <w:gridSpan w:val="2"/>
            <w:vMerge w:val="restart"/>
          </w:tcPr>
          <w:p w14:paraId="6F07A0F4" w14:textId="77777777" w:rsidR="0024016A" w:rsidRPr="0024016A" w:rsidRDefault="0024016A" w:rsidP="002E32A1">
            <w:pPr>
              <w:spacing w:after="0" w:line="240" w:lineRule="auto"/>
              <w:jc w:val="both"/>
              <w:rPr>
                <w:sz w:val="20"/>
                <w:szCs w:val="20"/>
              </w:rPr>
            </w:pPr>
            <w:r w:rsidRPr="0024016A">
              <w:rPr>
                <w:sz w:val="20"/>
                <w:szCs w:val="20"/>
              </w:rPr>
              <w:t xml:space="preserve">29 </w:t>
            </w:r>
          </w:p>
        </w:tc>
        <w:tc>
          <w:tcPr>
            <w:tcW w:w="993" w:type="dxa"/>
            <w:vMerge w:val="restart"/>
          </w:tcPr>
          <w:p w14:paraId="12B69892" w14:textId="77777777" w:rsidR="0024016A" w:rsidRPr="0024016A" w:rsidRDefault="0024016A" w:rsidP="002E32A1">
            <w:pPr>
              <w:spacing w:after="0" w:line="240" w:lineRule="auto"/>
              <w:jc w:val="both"/>
              <w:rPr>
                <w:sz w:val="20"/>
                <w:szCs w:val="20"/>
              </w:rPr>
            </w:pPr>
            <w:r w:rsidRPr="0024016A">
              <w:rPr>
                <w:sz w:val="20"/>
                <w:szCs w:val="20"/>
              </w:rPr>
              <w:t>None</w:t>
            </w:r>
          </w:p>
        </w:tc>
        <w:tc>
          <w:tcPr>
            <w:tcW w:w="1559" w:type="dxa"/>
            <w:gridSpan w:val="3"/>
            <w:vMerge w:val="restart"/>
          </w:tcPr>
          <w:p w14:paraId="0207CA1F" w14:textId="77777777" w:rsidR="0024016A" w:rsidRPr="0024016A" w:rsidRDefault="0024016A" w:rsidP="002E32A1">
            <w:pPr>
              <w:spacing w:after="0" w:line="240" w:lineRule="auto"/>
              <w:jc w:val="both"/>
              <w:rPr>
                <w:sz w:val="20"/>
                <w:szCs w:val="20"/>
              </w:rPr>
            </w:pPr>
            <w:r w:rsidRPr="0024016A">
              <w:rPr>
                <w:sz w:val="20"/>
                <w:szCs w:val="20"/>
              </w:rPr>
              <w:t>Not applicable</w:t>
            </w:r>
          </w:p>
          <w:p w14:paraId="7FE1B9C3" w14:textId="77777777" w:rsidR="0024016A" w:rsidRPr="0024016A" w:rsidRDefault="0024016A" w:rsidP="002E32A1">
            <w:pPr>
              <w:spacing w:after="0" w:line="240" w:lineRule="auto"/>
              <w:jc w:val="both"/>
              <w:rPr>
                <w:sz w:val="20"/>
                <w:szCs w:val="20"/>
              </w:rPr>
            </w:pPr>
          </w:p>
        </w:tc>
      </w:tr>
      <w:tr w:rsidR="0024016A" w:rsidRPr="0024016A" w14:paraId="3CB94914" w14:textId="77777777" w:rsidTr="00126D44">
        <w:trPr>
          <w:gridAfter w:val="2"/>
          <w:wAfter w:w="1416" w:type="dxa"/>
          <w:trHeight w:val="487"/>
        </w:trPr>
        <w:tc>
          <w:tcPr>
            <w:tcW w:w="1073" w:type="dxa"/>
            <w:gridSpan w:val="2"/>
            <w:vMerge/>
          </w:tcPr>
          <w:p w14:paraId="4F5D6AB1" w14:textId="77777777" w:rsidR="0024016A" w:rsidRPr="0024016A" w:rsidRDefault="0024016A" w:rsidP="002E32A1">
            <w:pPr>
              <w:spacing w:after="0" w:line="240" w:lineRule="auto"/>
              <w:jc w:val="both"/>
              <w:rPr>
                <w:sz w:val="20"/>
                <w:szCs w:val="20"/>
              </w:rPr>
            </w:pPr>
          </w:p>
        </w:tc>
        <w:tc>
          <w:tcPr>
            <w:tcW w:w="1332" w:type="dxa"/>
            <w:gridSpan w:val="3"/>
            <w:vMerge/>
          </w:tcPr>
          <w:p w14:paraId="4DD2EEF4" w14:textId="77777777" w:rsidR="0024016A" w:rsidRPr="0024016A" w:rsidRDefault="0024016A" w:rsidP="002E32A1">
            <w:pPr>
              <w:spacing w:after="0" w:line="240" w:lineRule="auto"/>
              <w:jc w:val="both"/>
              <w:rPr>
                <w:sz w:val="20"/>
                <w:szCs w:val="20"/>
              </w:rPr>
            </w:pPr>
          </w:p>
        </w:tc>
        <w:tc>
          <w:tcPr>
            <w:tcW w:w="1701" w:type="dxa"/>
            <w:gridSpan w:val="4"/>
            <w:vMerge/>
          </w:tcPr>
          <w:p w14:paraId="3025DAA3" w14:textId="77777777" w:rsidR="0024016A" w:rsidRPr="0024016A" w:rsidRDefault="0024016A" w:rsidP="002E32A1">
            <w:pPr>
              <w:spacing w:after="0" w:line="240" w:lineRule="auto"/>
              <w:jc w:val="both"/>
              <w:rPr>
                <w:sz w:val="20"/>
                <w:szCs w:val="20"/>
              </w:rPr>
            </w:pPr>
          </w:p>
        </w:tc>
        <w:tc>
          <w:tcPr>
            <w:tcW w:w="1418" w:type="dxa"/>
            <w:gridSpan w:val="6"/>
            <w:vMerge/>
          </w:tcPr>
          <w:p w14:paraId="37416A72" w14:textId="77777777" w:rsidR="0024016A" w:rsidRPr="0024016A" w:rsidRDefault="0024016A" w:rsidP="002E32A1">
            <w:pPr>
              <w:spacing w:after="0" w:line="240" w:lineRule="auto"/>
              <w:jc w:val="both"/>
              <w:rPr>
                <w:sz w:val="20"/>
                <w:szCs w:val="20"/>
              </w:rPr>
            </w:pPr>
          </w:p>
        </w:tc>
        <w:tc>
          <w:tcPr>
            <w:tcW w:w="992" w:type="dxa"/>
            <w:gridSpan w:val="9"/>
          </w:tcPr>
          <w:p w14:paraId="639D58F9" w14:textId="77777777" w:rsidR="0024016A" w:rsidRPr="0024016A" w:rsidRDefault="0024016A" w:rsidP="002E32A1">
            <w:pPr>
              <w:spacing w:after="0" w:line="240" w:lineRule="auto"/>
              <w:jc w:val="both"/>
              <w:rPr>
                <w:sz w:val="20"/>
                <w:szCs w:val="20"/>
              </w:rPr>
            </w:pPr>
            <w:r w:rsidRPr="0024016A">
              <w:rPr>
                <w:sz w:val="20"/>
                <w:szCs w:val="20"/>
              </w:rPr>
              <w:t>Budget</w:t>
            </w:r>
          </w:p>
        </w:tc>
        <w:tc>
          <w:tcPr>
            <w:tcW w:w="1276" w:type="dxa"/>
            <w:gridSpan w:val="5"/>
            <w:vMerge/>
          </w:tcPr>
          <w:p w14:paraId="266B4630" w14:textId="77777777" w:rsidR="0024016A" w:rsidRPr="0024016A" w:rsidRDefault="0024016A" w:rsidP="002E32A1">
            <w:pPr>
              <w:spacing w:after="0" w:line="240" w:lineRule="auto"/>
              <w:jc w:val="both"/>
              <w:rPr>
                <w:sz w:val="20"/>
                <w:szCs w:val="20"/>
              </w:rPr>
            </w:pPr>
          </w:p>
        </w:tc>
        <w:tc>
          <w:tcPr>
            <w:tcW w:w="1417" w:type="dxa"/>
            <w:gridSpan w:val="7"/>
          </w:tcPr>
          <w:p w14:paraId="7C707155" w14:textId="77777777" w:rsidR="0024016A" w:rsidRPr="0024016A" w:rsidRDefault="0024016A" w:rsidP="002E32A1">
            <w:pPr>
              <w:spacing w:after="0" w:line="240" w:lineRule="auto"/>
              <w:jc w:val="both"/>
              <w:rPr>
                <w:sz w:val="20"/>
                <w:szCs w:val="20"/>
              </w:rPr>
            </w:pPr>
          </w:p>
        </w:tc>
        <w:tc>
          <w:tcPr>
            <w:tcW w:w="1134" w:type="dxa"/>
            <w:gridSpan w:val="2"/>
          </w:tcPr>
          <w:p w14:paraId="00B8B82D" w14:textId="77777777" w:rsidR="0024016A" w:rsidRPr="0024016A" w:rsidRDefault="0024016A" w:rsidP="002E32A1">
            <w:pPr>
              <w:spacing w:after="0" w:line="240" w:lineRule="auto"/>
              <w:jc w:val="both"/>
              <w:rPr>
                <w:sz w:val="20"/>
                <w:szCs w:val="20"/>
              </w:rPr>
            </w:pPr>
          </w:p>
        </w:tc>
        <w:tc>
          <w:tcPr>
            <w:tcW w:w="1276" w:type="dxa"/>
            <w:gridSpan w:val="3"/>
            <w:vMerge/>
          </w:tcPr>
          <w:p w14:paraId="497E5836" w14:textId="77777777" w:rsidR="0024016A" w:rsidRPr="0024016A" w:rsidRDefault="0024016A" w:rsidP="002E32A1">
            <w:pPr>
              <w:spacing w:after="0" w:line="240" w:lineRule="auto"/>
              <w:jc w:val="both"/>
              <w:rPr>
                <w:sz w:val="20"/>
                <w:szCs w:val="20"/>
              </w:rPr>
            </w:pPr>
          </w:p>
        </w:tc>
        <w:tc>
          <w:tcPr>
            <w:tcW w:w="850" w:type="dxa"/>
            <w:gridSpan w:val="2"/>
            <w:vMerge/>
          </w:tcPr>
          <w:p w14:paraId="0F0ADC80" w14:textId="77777777" w:rsidR="0024016A" w:rsidRPr="0024016A" w:rsidRDefault="0024016A" w:rsidP="002E32A1">
            <w:pPr>
              <w:spacing w:after="0" w:line="240" w:lineRule="auto"/>
              <w:jc w:val="both"/>
              <w:rPr>
                <w:sz w:val="20"/>
                <w:szCs w:val="20"/>
              </w:rPr>
            </w:pPr>
          </w:p>
        </w:tc>
        <w:tc>
          <w:tcPr>
            <w:tcW w:w="993" w:type="dxa"/>
            <w:vMerge/>
          </w:tcPr>
          <w:p w14:paraId="2EB9C104" w14:textId="77777777" w:rsidR="0024016A" w:rsidRPr="0024016A" w:rsidRDefault="0024016A" w:rsidP="002E32A1">
            <w:pPr>
              <w:spacing w:after="0" w:line="240" w:lineRule="auto"/>
              <w:jc w:val="both"/>
              <w:rPr>
                <w:sz w:val="20"/>
                <w:szCs w:val="20"/>
              </w:rPr>
            </w:pPr>
          </w:p>
        </w:tc>
        <w:tc>
          <w:tcPr>
            <w:tcW w:w="1559" w:type="dxa"/>
            <w:gridSpan w:val="3"/>
            <w:vMerge/>
          </w:tcPr>
          <w:p w14:paraId="272E77DE" w14:textId="77777777" w:rsidR="0024016A" w:rsidRPr="0024016A" w:rsidRDefault="0024016A" w:rsidP="002E32A1">
            <w:pPr>
              <w:spacing w:after="0" w:line="240" w:lineRule="auto"/>
              <w:jc w:val="both"/>
              <w:rPr>
                <w:sz w:val="20"/>
                <w:szCs w:val="20"/>
              </w:rPr>
            </w:pPr>
          </w:p>
        </w:tc>
      </w:tr>
      <w:tr w:rsidR="0024016A" w:rsidRPr="0024016A" w14:paraId="5161344E" w14:textId="77777777" w:rsidTr="00126D44">
        <w:trPr>
          <w:gridAfter w:val="2"/>
          <w:wAfter w:w="1416" w:type="dxa"/>
          <w:trHeight w:val="608"/>
        </w:trPr>
        <w:tc>
          <w:tcPr>
            <w:tcW w:w="1073" w:type="dxa"/>
            <w:gridSpan w:val="2"/>
            <w:vMerge w:val="restart"/>
          </w:tcPr>
          <w:p w14:paraId="2B355E68" w14:textId="77777777" w:rsidR="0024016A" w:rsidRPr="0024016A" w:rsidRDefault="0024016A" w:rsidP="002E32A1">
            <w:pPr>
              <w:spacing w:after="0" w:line="240" w:lineRule="auto"/>
              <w:jc w:val="both"/>
              <w:rPr>
                <w:sz w:val="16"/>
                <w:szCs w:val="16"/>
              </w:rPr>
            </w:pPr>
            <w:r w:rsidRPr="0024016A">
              <w:rPr>
                <w:sz w:val="16"/>
                <w:szCs w:val="16"/>
              </w:rPr>
              <w:t>Activity1.5</w:t>
            </w:r>
          </w:p>
        </w:tc>
        <w:tc>
          <w:tcPr>
            <w:tcW w:w="1332" w:type="dxa"/>
            <w:gridSpan w:val="3"/>
            <w:vMerge/>
          </w:tcPr>
          <w:p w14:paraId="397382F7" w14:textId="77777777" w:rsidR="0024016A" w:rsidRPr="0024016A" w:rsidRDefault="0024016A" w:rsidP="002E32A1">
            <w:pPr>
              <w:spacing w:after="0" w:line="240" w:lineRule="auto"/>
              <w:jc w:val="both"/>
              <w:rPr>
                <w:sz w:val="16"/>
                <w:szCs w:val="16"/>
              </w:rPr>
            </w:pPr>
          </w:p>
        </w:tc>
        <w:tc>
          <w:tcPr>
            <w:tcW w:w="1701" w:type="dxa"/>
            <w:gridSpan w:val="4"/>
            <w:vMerge w:val="restart"/>
          </w:tcPr>
          <w:p w14:paraId="1F7406A3" w14:textId="77777777" w:rsidR="0024016A" w:rsidRPr="0024016A" w:rsidRDefault="0024016A" w:rsidP="002E32A1">
            <w:pPr>
              <w:spacing w:after="0" w:line="240" w:lineRule="auto"/>
              <w:jc w:val="both"/>
              <w:rPr>
                <w:sz w:val="20"/>
                <w:szCs w:val="20"/>
              </w:rPr>
            </w:pPr>
            <w:r w:rsidRPr="0024016A">
              <w:rPr>
                <w:sz w:val="20"/>
                <w:szCs w:val="20"/>
              </w:rPr>
              <w:t xml:space="preserve"> Annually submit the EEA1 forms to the Department of Labour </w:t>
            </w:r>
          </w:p>
        </w:tc>
        <w:tc>
          <w:tcPr>
            <w:tcW w:w="1418" w:type="dxa"/>
            <w:gridSpan w:val="6"/>
            <w:vMerge w:val="restart"/>
          </w:tcPr>
          <w:p w14:paraId="412F6AF0" w14:textId="77777777" w:rsidR="0024016A" w:rsidRPr="0024016A" w:rsidRDefault="0024016A" w:rsidP="002E32A1">
            <w:pPr>
              <w:spacing w:after="0" w:line="240" w:lineRule="auto"/>
              <w:jc w:val="both"/>
              <w:rPr>
                <w:sz w:val="20"/>
                <w:szCs w:val="20"/>
              </w:rPr>
            </w:pPr>
            <w:r w:rsidRPr="0024016A">
              <w:rPr>
                <w:sz w:val="20"/>
                <w:szCs w:val="20"/>
              </w:rPr>
              <w:t xml:space="preserve">Number of EEA 1 Forms completed </w:t>
            </w:r>
          </w:p>
        </w:tc>
        <w:tc>
          <w:tcPr>
            <w:tcW w:w="992" w:type="dxa"/>
            <w:gridSpan w:val="9"/>
          </w:tcPr>
          <w:p w14:paraId="53265D37" w14:textId="77777777" w:rsidR="0024016A" w:rsidRPr="0024016A" w:rsidRDefault="0024016A" w:rsidP="002E32A1">
            <w:pPr>
              <w:spacing w:after="0" w:line="240" w:lineRule="auto"/>
              <w:jc w:val="both"/>
              <w:rPr>
                <w:sz w:val="20"/>
                <w:szCs w:val="20"/>
              </w:rPr>
            </w:pPr>
            <w:r w:rsidRPr="0024016A">
              <w:rPr>
                <w:sz w:val="20"/>
                <w:szCs w:val="20"/>
              </w:rPr>
              <w:t xml:space="preserve">Target: </w:t>
            </w:r>
          </w:p>
        </w:tc>
        <w:tc>
          <w:tcPr>
            <w:tcW w:w="1276" w:type="dxa"/>
            <w:gridSpan w:val="5"/>
            <w:vMerge w:val="restart"/>
          </w:tcPr>
          <w:p w14:paraId="01D2F3A1" w14:textId="77777777" w:rsidR="0024016A" w:rsidRPr="0024016A" w:rsidRDefault="0024016A" w:rsidP="002E32A1">
            <w:pPr>
              <w:spacing w:after="0" w:line="240" w:lineRule="auto"/>
              <w:jc w:val="both"/>
              <w:rPr>
                <w:sz w:val="20"/>
                <w:szCs w:val="20"/>
              </w:rPr>
            </w:pPr>
            <w:r w:rsidRPr="0024016A">
              <w:rPr>
                <w:sz w:val="20"/>
                <w:szCs w:val="20"/>
              </w:rPr>
              <w:t>Number</w:t>
            </w:r>
          </w:p>
        </w:tc>
        <w:tc>
          <w:tcPr>
            <w:tcW w:w="1417" w:type="dxa"/>
            <w:gridSpan w:val="7"/>
          </w:tcPr>
          <w:p w14:paraId="14D92981" w14:textId="77777777" w:rsidR="0024016A" w:rsidRPr="0024016A" w:rsidRDefault="0024016A" w:rsidP="002E32A1">
            <w:pPr>
              <w:spacing w:after="0" w:line="240" w:lineRule="auto"/>
              <w:jc w:val="both"/>
              <w:rPr>
                <w:sz w:val="16"/>
                <w:szCs w:val="16"/>
              </w:rPr>
            </w:pPr>
            <w:r w:rsidRPr="0024016A">
              <w:rPr>
                <w:sz w:val="16"/>
                <w:szCs w:val="16"/>
              </w:rPr>
              <w:t>1</w:t>
            </w:r>
          </w:p>
        </w:tc>
        <w:tc>
          <w:tcPr>
            <w:tcW w:w="1134" w:type="dxa"/>
            <w:gridSpan w:val="2"/>
          </w:tcPr>
          <w:p w14:paraId="6A19EE50" w14:textId="77777777" w:rsidR="0024016A" w:rsidRPr="0024016A" w:rsidRDefault="0024016A" w:rsidP="002E32A1">
            <w:pPr>
              <w:spacing w:after="0" w:line="240" w:lineRule="auto"/>
              <w:jc w:val="both"/>
              <w:rPr>
                <w:sz w:val="16"/>
                <w:szCs w:val="16"/>
              </w:rPr>
            </w:pPr>
            <w:r w:rsidRPr="0024016A">
              <w:rPr>
                <w:sz w:val="16"/>
                <w:szCs w:val="16"/>
              </w:rPr>
              <w:t>1</w:t>
            </w:r>
          </w:p>
        </w:tc>
        <w:tc>
          <w:tcPr>
            <w:tcW w:w="1276" w:type="dxa"/>
            <w:gridSpan w:val="3"/>
            <w:vMerge w:val="restart"/>
          </w:tcPr>
          <w:p w14:paraId="7FD86998" w14:textId="77777777" w:rsidR="0024016A" w:rsidRPr="0024016A" w:rsidRDefault="0024016A" w:rsidP="002E32A1">
            <w:pPr>
              <w:spacing w:after="0" w:line="240" w:lineRule="auto"/>
              <w:jc w:val="both"/>
              <w:rPr>
                <w:sz w:val="16"/>
                <w:szCs w:val="16"/>
              </w:rPr>
            </w:pPr>
            <w:r w:rsidRPr="0024016A">
              <w:rPr>
                <w:sz w:val="16"/>
                <w:szCs w:val="16"/>
              </w:rPr>
              <w:t xml:space="preserve">Achieved </w:t>
            </w:r>
          </w:p>
        </w:tc>
        <w:tc>
          <w:tcPr>
            <w:tcW w:w="850" w:type="dxa"/>
            <w:gridSpan w:val="2"/>
            <w:vMerge w:val="restart"/>
          </w:tcPr>
          <w:p w14:paraId="2C57FA0F" w14:textId="77777777" w:rsidR="0024016A" w:rsidRPr="00AF1881" w:rsidRDefault="006813CB" w:rsidP="002E32A1">
            <w:pPr>
              <w:spacing w:after="0" w:line="240" w:lineRule="auto"/>
              <w:jc w:val="both"/>
              <w:rPr>
                <w:sz w:val="20"/>
                <w:szCs w:val="20"/>
              </w:rPr>
            </w:pPr>
            <w:r>
              <w:rPr>
                <w:sz w:val="20"/>
                <w:szCs w:val="20"/>
              </w:rPr>
              <w:t>1</w:t>
            </w:r>
          </w:p>
        </w:tc>
        <w:tc>
          <w:tcPr>
            <w:tcW w:w="993" w:type="dxa"/>
            <w:vMerge w:val="restart"/>
          </w:tcPr>
          <w:p w14:paraId="4620E572" w14:textId="77777777" w:rsidR="0024016A" w:rsidRPr="0024016A" w:rsidRDefault="0024016A" w:rsidP="002E32A1">
            <w:pPr>
              <w:spacing w:after="0" w:line="240" w:lineRule="auto"/>
              <w:jc w:val="both"/>
              <w:rPr>
                <w:sz w:val="16"/>
                <w:szCs w:val="16"/>
              </w:rPr>
            </w:pPr>
            <w:r w:rsidRPr="0024016A">
              <w:rPr>
                <w:sz w:val="16"/>
                <w:szCs w:val="16"/>
              </w:rPr>
              <w:t>None</w:t>
            </w:r>
          </w:p>
        </w:tc>
        <w:tc>
          <w:tcPr>
            <w:tcW w:w="1559" w:type="dxa"/>
            <w:gridSpan w:val="3"/>
            <w:vMerge w:val="restart"/>
          </w:tcPr>
          <w:p w14:paraId="770F11A4" w14:textId="77777777" w:rsidR="0024016A" w:rsidRPr="0024016A" w:rsidRDefault="0024016A" w:rsidP="002E32A1">
            <w:pPr>
              <w:spacing w:after="0" w:line="240" w:lineRule="auto"/>
              <w:jc w:val="both"/>
              <w:rPr>
                <w:sz w:val="16"/>
                <w:szCs w:val="16"/>
              </w:rPr>
            </w:pPr>
            <w:r w:rsidRPr="0024016A">
              <w:rPr>
                <w:sz w:val="16"/>
                <w:szCs w:val="16"/>
              </w:rPr>
              <w:t>Not applicable</w:t>
            </w:r>
          </w:p>
          <w:p w14:paraId="1824A882" w14:textId="77777777" w:rsidR="0024016A" w:rsidRPr="0024016A" w:rsidRDefault="0024016A" w:rsidP="002E32A1">
            <w:pPr>
              <w:spacing w:after="0" w:line="240" w:lineRule="auto"/>
              <w:jc w:val="both"/>
              <w:rPr>
                <w:sz w:val="16"/>
                <w:szCs w:val="16"/>
              </w:rPr>
            </w:pPr>
          </w:p>
        </w:tc>
      </w:tr>
      <w:tr w:rsidR="0024016A" w:rsidRPr="0024016A" w14:paraId="31C67336" w14:textId="77777777" w:rsidTr="00126D44">
        <w:trPr>
          <w:gridAfter w:val="2"/>
          <w:wAfter w:w="1416" w:type="dxa"/>
          <w:trHeight w:val="607"/>
        </w:trPr>
        <w:tc>
          <w:tcPr>
            <w:tcW w:w="1073" w:type="dxa"/>
            <w:gridSpan w:val="2"/>
            <w:vMerge/>
          </w:tcPr>
          <w:p w14:paraId="19206D34" w14:textId="77777777" w:rsidR="0024016A" w:rsidRPr="0024016A" w:rsidRDefault="0024016A" w:rsidP="002E32A1">
            <w:pPr>
              <w:spacing w:after="0" w:line="240" w:lineRule="auto"/>
              <w:jc w:val="both"/>
              <w:rPr>
                <w:sz w:val="16"/>
                <w:szCs w:val="16"/>
              </w:rPr>
            </w:pPr>
          </w:p>
        </w:tc>
        <w:tc>
          <w:tcPr>
            <w:tcW w:w="1332" w:type="dxa"/>
            <w:gridSpan w:val="3"/>
            <w:vMerge/>
          </w:tcPr>
          <w:p w14:paraId="0C0A27B4" w14:textId="77777777" w:rsidR="0024016A" w:rsidRPr="0024016A" w:rsidRDefault="0024016A" w:rsidP="002E32A1">
            <w:pPr>
              <w:spacing w:after="0" w:line="240" w:lineRule="auto"/>
              <w:jc w:val="both"/>
              <w:rPr>
                <w:sz w:val="16"/>
                <w:szCs w:val="16"/>
              </w:rPr>
            </w:pPr>
          </w:p>
        </w:tc>
        <w:tc>
          <w:tcPr>
            <w:tcW w:w="1701" w:type="dxa"/>
            <w:gridSpan w:val="4"/>
            <w:vMerge/>
          </w:tcPr>
          <w:p w14:paraId="7CA1E6A0" w14:textId="77777777" w:rsidR="0024016A" w:rsidRPr="0024016A" w:rsidRDefault="0024016A" w:rsidP="002E32A1">
            <w:pPr>
              <w:spacing w:after="0" w:line="240" w:lineRule="auto"/>
              <w:jc w:val="both"/>
              <w:rPr>
                <w:sz w:val="16"/>
                <w:szCs w:val="16"/>
              </w:rPr>
            </w:pPr>
          </w:p>
        </w:tc>
        <w:tc>
          <w:tcPr>
            <w:tcW w:w="1418" w:type="dxa"/>
            <w:gridSpan w:val="6"/>
            <w:vMerge/>
          </w:tcPr>
          <w:p w14:paraId="6A1977D7" w14:textId="77777777" w:rsidR="0024016A" w:rsidRPr="0024016A" w:rsidRDefault="0024016A" w:rsidP="002E32A1">
            <w:pPr>
              <w:spacing w:after="0" w:line="240" w:lineRule="auto"/>
              <w:jc w:val="both"/>
              <w:rPr>
                <w:sz w:val="16"/>
                <w:szCs w:val="16"/>
              </w:rPr>
            </w:pPr>
          </w:p>
        </w:tc>
        <w:tc>
          <w:tcPr>
            <w:tcW w:w="992" w:type="dxa"/>
            <w:gridSpan w:val="9"/>
          </w:tcPr>
          <w:p w14:paraId="6E176CB6" w14:textId="77777777" w:rsidR="0024016A" w:rsidRPr="0024016A" w:rsidRDefault="0024016A" w:rsidP="002E32A1">
            <w:pPr>
              <w:spacing w:after="0" w:line="240" w:lineRule="auto"/>
              <w:jc w:val="both"/>
              <w:rPr>
                <w:sz w:val="20"/>
                <w:szCs w:val="20"/>
              </w:rPr>
            </w:pPr>
            <w:r w:rsidRPr="0024016A">
              <w:rPr>
                <w:sz w:val="20"/>
                <w:szCs w:val="20"/>
              </w:rPr>
              <w:t>Budget</w:t>
            </w:r>
          </w:p>
        </w:tc>
        <w:tc>
          <w:tcPr>
            <w:tcW w:w="1276" w:type="dxa"/>
            <w:gridSpan w:val="5"/>
            <w:vMerge/>
          </w:tcPr>
          <w:p w14:paraId="13B27AC1" w14:textId="77777777" w:rsidR="0024016A" w:rsidRPr="0024016A" w:rsidRDefault="0024016A" w:rsidP="002E32A1">
            <w:pPr>
              <w:spacing w:after="0" w:line="240" w:lineRule="auto"/>
              <w:jc w:val="both"/>
              <w:rPr>
                <w:sz w:val="16"/>
                <w:szCs w:val="16"/>
              </w:rPr>
            </w:pPr>
          </w:p>
        </w:tc>
        <w:tc>
          <w:tcPr>
            <w:tcW w:w="1417" w:type="dxa"/>
            <w:gridSpan w:val="7"/>
          </w:tcPr>
          <w:p w14:paraId="411C02AC" w14:textId="77777777" w:rsidR="0024016A" w:rsidRPr="0024016A" w:rsidRDefault="0024016A" w:rsidP="002E32A1">
            <w:pPr>
              <w:spacing w:after="0" w:line="240" w:lineRule="auto"/>
              <w:jc w:val="both"/>
              <w:rPr>
                <w:sz w:val="16"/>
                <w:szCs w:val="16"/>
              </w:rPr>
            </w:pPr>
          </w:p>
        </w:tc>
        <w:tc>
          <w:tcPr>
            <w:tcW w:w="1134" w:type="dxa"/>
            <w:gridSpan w:val="2"/>
          </w:tcPr>
          <w:p w14:paraId="6A9F620A" w14:textId="77777777" w:rsidR="0024016A" w:rsidRPr="0024016A" w:rsidRDefault="0024016A" w:rsidP="002E32A1">
            <w:pPr>
              <w:spacing w:after="0" w:line="240" w:lineRule="auto"/>
              <w:jc w:val="both"/>
              <w:rPr>
                <w:sz w:val="16"/>
                <w:szCs w:val="16"/>
              </w:rPr>
            </w:pPr>
          </w:p>
        </w:tc>
        <w:tc>
          <w:tcPr>
            <w:tcW w:w="1276" w:type="dxa"/>
            <w:gridSpan w:val="3"/>
            <w:vMerge/>
          </w:tcPr>
          <w:p w14:paraId="7F810680" w14:textId="77777777" w:rsidR="0024016A" w:rsidRPr="0024016A" w:rsidRDefault="0024016A" w:rsidP="002E32A1">
            <w:pPr>
              <w:spacing w:after="0" w:line="240" w:lineRule="auto"/>
              <w:jc w:val="both"/>
              <w:rPr>
                <w:sz w:val="16"/>
                <w:szCs w:val="16"/>
              </w:rPr>
            </w:pPr>
          </w:p>
        </w:tc>
        <w:tc>
          <w:tcPr>
            <w:tcW w:w="850" w:type="dxa"/>
            <w:gridSpan w:val="2"/>
            <w:vMerge/>
          </w:tcPr>
          <w:p w14:paraId="13E359C8" w14:textId="77777777" w:rsidR="0024016A" w:rsidRPr="0024016A" w:rsidRDefault="0024016A" w:rsidP="002E32A1">
            <w:pPr>
              <w:spacing w:after="0" w:line="240" w:lineRule="auto"/>
              <w:jc w:val="both"/>
              <w:rPr>
                <w:sz w:val="16"/>
                <w:szCs w:val="16"/>
              </w:rPr>
            </w:pPr>
          </w:p>
        </w:tc>
        <w:tc>
          <w:tcPr>
            <w:tcW w:w="993" w:type="dxa"/>
            <w:vMerge/>
          </w:tcPr>
          <w:p w14:paraId="13F81C1C" w14:textId="77777777" w:rsidR="0024016A" w:rsidRPr="0024016A" w:rsidRDefault="0024016A" w:rsidP="002E32A1">
            <w:pPr>
              <w:spacing w:after="0" w:line="240" w:lineRule="auto"/>
              <w:jc w:val="both"/>
              <w:rPr>
                <w:sz w:val="16"/>
                <w:szCs w:val="16"/>
              </w:rPr>
            </w:pPr>
          </w:p>
        </w:tc>
        <w:tc>
          <w:tcPr>
            <w:tcW w:w="1559" w:type="dxa"/>
            <w:gridSpan w:val="3"/>
            <w:vMerge/>
          </w:tcPr>
          <w:p w14:paraId="305B1878" w14:textId="77777777" w:rsidR="0024016A" w:rsidRPr="0024016A" w:rsidRDefault="0024016A" w:rsidP="002E32A1">
            <w:pPr>
              <w:spacing w:after="0" w:line="240" w:lineRule="auto"/>
              <w:jc w:val="both"/>
              <w:rPr>
                <w:sz w:val="16"/>
                <w:szCs w:val="16"/>
              </w:rPr>
            </w:pPr>
          </w:p>
        </w:tc>
      </w:tr>
      <w:tr w:rsidR="0024016A" w:rsidRPr="0024016A" w14:paraId="5FFA25CE" w14:textId="77777777" w:rsidTr="00F7512F">
        <w:trPr>
          <w:gridAfter w:val="3"/>
          <w:wAfter w:w="1700" w:type="dxa"/>
        </w:trPr>
        <w:tc>
          <w:tcPr>
            <w:tcW w:w="986" w:type="dxa"/>
          </w:tcPr>
          <w:p w14:paraId="253E9A43" w14:textId="77777777" w:rsidR="0024016A" w:rsidRPr="0024016A" w:rsidRDefault="0024016A" w:rsidP="002E32A1">
            <w:pPr>
              <w:spacing w:after="0" w:line="240" w:lineRule="auto"/>
              <w:jc w:val="both"/>
              <w:rPr>
                <w:b/>
                <w:sz w:val="20"/>
                <w:szCs w:val="20"/>
              </w:rPr>
            </w:pPr>
          </w:p>
        </w:tc>
        <w:tc>
          <w:tcPr>
            <w:tcW w:w="13751" w:type="dxa"/>
            <w:gridSpan w:val="45"/>
          </w:tcPr>
          <w:p w14:paraId="6DB0C64B" w14:textId="77777777" w:rsidR="003B2CB1" w:rsidRDefault="003B2CB1" w:rsidP="002E32A1">
            <w:pPr>
              <w:spacing w:after="0" w:line="240" w:lineRule="auto"/>
              <w:jc w:val="both"/>
              <w:rPr>
                <w:b/>
                <w:sz w:val="20"/>
                <w:szCs w:val="20"/>
              </w:rPr>
            </w:pPr>
          </w:p>
          <w:p w14:paraId="31B40FCD" w14:textId="77777777" w:rsidR="00171175" w:rsidRDefault="00171175" w:rsidP="002E32A1">
            <w:pPr>
              <w:spacing w:after="0" w:line="240" w:lineRule="auto"/>
              <w:jc w:val="both"/>
              <w:rPr>
                <w:b/>
                <w:sz w:val="20"/>
                <w:szCs w:val="20"/>
              </w:rPr>
            </w:pPr>
          </w:p>
          <w:p w14:paraId="63CEFC52" w14:textId="77777777" w:rsidR="0024016A" w:rsidRDefault="0024016A" w:rsidP="002E32A1">
            <w:pPr>
              <w:spacing w:after="0" w:line="240" w:lineRule="auto"/>
              <w:jc w:val="both"/>
              <w:rPr>
                <w:b/>
                <w:sz w:val="20"/>
                <w:szCs w:val="20"/>
              </w:rPr>
            </w:pPr>
            <w:r w:rsidRPr="0024016A">
              <w:rPr>
                <w:b/>
                <w:sz w:val="20"/>
                <w:szCs w:val="20"/>
              </w:rPr>
              <w:t>Legal &amp; Labour division</w:t>
            </w:r>
          </w:p>
          <w:p w14:paraId="16B2AF42" w14:textId="77777777" w:rsidR="003B2CB1" w:rsidRPr="0024016A" w:rsidRDefault="003B2CB1" w:rsidP="002E32A1">
            <w:pPr>
              <w:spacing w:after="0" w:line="240" w:lineRule="auto"/>
              <w:jc w:val="both"/>
              <w:rPr>
                <w:b/>
                <w:sz w:val="20"/>
                <w:szCs w:val="20"/>
              </w:rPr>
            </w:pPr>
          </w:p>
        </w:tc>
      </w:tr>
      <w:tr w:rsidR="0024016A" w:rsidRPr="0024016A" w14:paraId="52634226" w14:textId="77777777" w:rsidTr="00126D44">
        <w:trPr>
          <w:gridAfter w:val="3"/>
          <w:wAfter w:w="1700" w:type="dxa"/>
        </w:trPr>
        <w:tc>
          <w:tcPr>
            <w:tcW w:w="1073" w:type="dxa"/>
            <w:gridSpan w:val="2"/>
          </w:tcPr>
          <w:p w14:paraId="1A893DD5" w14:textId="77777777" w:rsidR="0024016A" w:rsidRPr="0024016A" w:rsidRDefault="0024016A" w:rsidP="002E32A1">
            <w:pPr>
              <w:spacing w:after="0" w:line="240" w:lineRule="auto"/>
              <w:jc w:val="both"/>
              <w:rPr>
                <w:b/>
                <w:sz w:val="20"/>
                <w:szCs w:val="20"/>
              </w:rPr>
            </w:pPr>
            <w:r w:rsidRPr="0024016A">
              <w:rPr>
                <w:b/>
                <w:sz w:val="20"/>
                <w:szCs w:val="20"/>
              </w:rPr>
              <w:t>Planning level</w:t>
            </w:r>
          </w:p>
        </w:tc>
        <w:tc>
          <w:tcPr>
            <w:tcW w:w="1469" w:type="dxa"/>
            <w:gridSpan w:val="4"/>
          </w:tcPr>
          <w:p w14:paraId="1E15E0BC" w14:textId="77777777" w:rsidR="0024016A" w:rsidRPr="0024016A" w:rsidRDefault="0024016A" w:rsidP="002E32A1">
            <w:pPr>
              <w:spacing w:after="0" w:line="240" w:lineRule="auto"/>
              <w:jc w:val="both"/>
              <w:rPr>
                <w:b/>
                <w:sz w:val="20"/>
                <w:szCs w:val="20"/>
              </w:rPr>
            </w:pPr>
            <w:r w:rsidRPr="0024016A">
              <w:rPr>
                <w:b/>
                <w:sz w:val="20"/>
                <w:szCs w:val="20"/>
              </w:rPr>
              <w:t>Predetermined Objectives</w:t>
            </w:r>
          </w:p>
        </w:tc>
        <w:tc>
          <w:tcPr>
            <w:tcW w:w="1446" w:type="dxa"/>
          </w:tcPr>
          <w:p w14:paraId="485B434B" w14:textId="77777777" w:rsidR="0024016A" w:rsidRPr="0024016A" w:rsidRDefault="0024016A" w:rsidP="002E32A1">
            <w:pPr>
              <w:spacing w:after="0" w:line="240" w:lineRule="auto"/>
              <w:jc w:val="both"/>
              <w:rPr>
                <w:b/>
                <w:sz w:val="20"/>
                <w:szCs w:val="20"/>
              </w:rPr>
            </w:pPr>
            <w:r w:rsidRPr="0024016A">
              <w:rPr>
                <w:b/>
                <w:sz w:val="20"/>
                <w:szCs w:val="20"/>
              </w:rPr>
              <w:t>Key Performance Indicator</w:t>
            </w:r>
          </w:p>
        </w:tc>
        <w:tc>
          <w:tcPr>
            <w:tcW w:w="1743" w:type="dxa"/>
            <w:gridSpan w:val="11"/>
          </w:tcPr>
          <w:p w14:paraId="70317A85" w14:textId="77777777" w:rsidR="0024016A" w:rsidRPr="0024016A" w:rsidRDefault="0024016A" w:rsidP="002E32A1">
            <w:pPr>
              <w:spacing w:after="0" w:line="240" w:lineRule="auto"/>
              <w:jc w:val="both"/>
              <w:rPr>
                <w:b/>
                <w:sz w:val="20"/>
                <w:szCs w:val="20"/>
              </w:rPr>
            </w:pPr>
            <w:r w:rsidRPr="0024016A">
              <w:rPr>
                <w:b/>
                <w:sz w:val="20"/>
                <w:szCs w:val="20"/>
              </w:rPr>
              <w:t xml:space="preserve">Evidence </w:t>
            </w:r>
          </w:p>
        </w:tc>
        <w:tc>
          <w:tcPr>
            <w:tcW w:w="1088" w:type="dxa"/>
            <w:gridSpan w:val="7"/>
          </w:tcPr>
          <w:p w14:paraId="35363E32" w14:textId="77777777" w:rsidR="0024016A" w:rsidRPr="0024016A" w:rsidRDefault="0024016A" w:rsidP="002E32A1">
            <w:pPr>
              <w:spacing w:after="0" w:line="240" w:lineRule="auto"/>
              <w:jc w:val="both"/>
              <w:rPr>
                <w:b/>
                <w:sz w:val="20"/>
                <w:szCs w:val="20"/>
              </w:rPr>
            </w:pPr>
            <w:r w:rsidRPr="0024016A">
              <w:rPr>
                <w:b/>
                <w:sz w:val="20"/>
                <w:szCs w:val="20"/>
              </w:rPr>
              <w:t>type</w:t>
            </w:r>
          </w:p>
        </w:tc>
        <w:tc>
          <w:tcPr>
            <w:tcW w:w="1174" w:type="dxa"/>
            <w:gridSpan w:val="5"/>
          </w:tcPr>
          <w:p w14:paraId="7CFCE3FE" w14:textId="77777777" w:rsidR="0024016A" w:rsidRPr="0024016A" w:rsidRDefault="0024016A" w:rsidP="002E32A1">
            <w:pPr>
              <w:spacing w:after="0" w:line="240" w:lineRule="auto"/>
              <w:jc w:val="both"/>
              <w:rPr>
                <w:b/>
                <w:sz w:val="20"/>
                <w:szCs w:val="20"/>
              </w:rPr>
            </w:pPr>
            <w:r w:rsidRPr="0024016A">
              <w:rPr>
                <w:b/>
                <w:sz w:val="20"/>
                <w:szCs w:val="20"/>
              </w:rPr>
              <w:t>Unit of Measure</w:t>
            </w:r>
          </w:p>
        </w:tc>
        <w:tc>
          <w:tcPr>
            <w:tcW w:w="1107" w:type="dxa"/>
            <w:gridSpan w:val="5"/>
          </w:tcPr>
          <w:p w14:paraId="0CC393B1" w14:textId="77777777" w:rsidR="0024016A" w:rsidRPr="0024016A" w:rsidRDefault="0024016A" w:rsidP="002E32A1">
            <w:pPr>
              <w:spacing w:after="0" w:line="240" w:lineRule="auto"/>
              <w:jc w:val="both"/>
              <w:rPr>
                <w:b/>
                <w:sz w:val="20"/>
                <w:szCs w:val="20"/>
              </w:rPr>
            </w:pPr>
            <w:r w:rsidRPr="0024016A">
              <w:rPr>
                <w:b/>
                <w:sz w:val="20"/>
                <w:szCs w:val="20"/>
              </w:rPr>
              <w:t xml:space="preserve">Baseline </w:t>
            </w:r>
          </w:p>
        </w:tc>
        <w:tc>
          <w:tcPr>
            <w:tcW w:w="857" w:type="dxa"/>
            <w:gridSpan w:val="2"/>
          </w:tcPr>
          <w:p w14:paraId="4605B010" w14:textId="77777777" w:rsidR="0024016A" w:rsidRPr="0024016A" w:rsidRDefault="0024016A" w:rsidP="002E32A1">
            <w:pPr>
              <w:spacing w:after="0" w:line="240" w:lineRule="auto"/>
              <w:jc w:val="both"/>
              <w:rPr>
                <w:b/>
                <w:sz w:val="20"/>
                <w:szCs w:val="20"/>
              </w:rPr>
            </w:pPr>
            <w:r w:rsidRPr="0024016A">
              <w:rPr>
                <w:b/>
                <w:sz w:val="20"/>
                <w:szCs w:val="20"/>
              </w:rPr>
              <w:t>Annual Target</w:t>
            </w:r>
          </w:p>
        </w:tc>
        <w:tc>
          <w:tcPr>
            <w:tcW w:w="1021" w:type="dxa"/>
            <w:gridSpan w:val="3"/>
          </w:tcPr>
          <w:p w14:paraId="63402995" w14:textId="77777777" w:rsidR="0024016A" w:rsidRPr="0024016A" w:rsidRDefault="0024016A" w:rsidP="002E32A1">
            <w:pPr>
              <w:spacing w:after="0" w:line="240" w:lineRule="auto"/>
              <w:jc w:val="both"/>
              <w:rPr>
                <w:b/>
                <w:sz w:val="20"/>
                <w:szCs w:val="20"/>
              </w:rPr>
            </w:pPr>
            <w:r w:rsidRPr="0024016A">
              <w:rPr>
                <w:b/>
                <w:sz w:val="20"/>
                <w:szCs w:val="20"/>
              </w:rPr>
              <w:t>KPI Achievement rate</w:t>
            </w:r>
          </w:p>
        </w:tc>
        <w:tc>
          <w:tcPr>
            <w:tcW w:w="1491" w:type="dxa"/>
            <w:gridSpan w:val="3"/>
          </w:tcPr>
          <w:p w14:paraId="2F8815D1" w14:textId="77777777" w:rsidR="0024016A" w:rsidRPr="0024016A" w:rsidRDefault="0024016A" w:rsidP="002E32A1">
            <w:pPr>
              <w:spacing w:after="0" w:line="240" w:lineRule="auto"/>
              <w:jc w:val="both"/>
              <w:rPr>
                <w:b/>
                <w:sz w:val="20"/>
                <w:szCs w:val="20"/>
              </w:rPr>
            </w:pPr>
            <w:r w:rsidRPr="0024016A">
              <w:rPr>
                <w:b/>
                <w:sz w:val="20"/>
                <w:szCs w:val="20"/>
              </w:rPr>
              <w:t>Progress</w:t>
            </w:r>
          </w:p>
        </w:tc>
        <w:tc>
          <w:tcPr>
            <w:tcW w:w="1087" w:type="dxa"/>
            <w:gridSpan w:val="2"/>
          </w:tcPr>
          <w:p w14:paraId="12B9C0DB" w14:textId="77777777" w:rsidR="0024016A" w:rsidRPr="0024016A" w:rsidRDefault="0024016A" w:rsidP="002E32A1">
            <w:pPr>
              <w:spacing w:after="0" w:line="240" w:lineRule="auto"/>
              <w:jc w:val="both"/>
              <w:rPr>
                <w:b/>
                <w:sz w:val="20"/>
                <w:szCs w:val="20"/>
              </w:rPr>
            </w:pPr>
            <w:r w:rsidRPr="0024016A">
              <w:rPr>
                <w:b/>
                <w:sz w:val="20"/>
                <w:szCs w:val="20"/>
              </w:rPr>
              <w:t>Variance</w:t>
            </w:r>
          </w:p>
        </w:tc>
        <w:tc>
          <w:tcPr>
            <w:tcW w:w="1181" w:type="dxa"/>
          </w:tcPr>
          <w:p w14:paraId="7B28416F" w14:textId="77777777" w:rsidR="0024016A" w:rsidRPr="0024016A" w:rsidRDefault="0024016A" w:rsidP="002E32A1">
            <w:pPr>
              <w:spacing w:after="0" w:line="240" w:lineRule="auto"/>
              <w:jc w:val="both"/>
              <w:rPr>
                <w:b/>
                <w:sz w:val="20"/>
                <w:szCs w:val="20"/>
              </w:rPr>
            </w:pPr>
            <w:r w:rsidRPr="0024016A">
              <w:rPr>
                <w:b/>
                <w:sz w:val="20"/>
                <w:szCs w:val="20"/>
              </w:rPr>
              <w:t>Remedial steps taken / to be taken</w:t>
            </w:r>
          </w:p>
        </w:tc>
      </w:tr>
      <w:tr w:rsidR="0024016A" w:rsidRPr="0024016A" w14:paraId="3B9EBB35" w14:textId="77777777" w:rsidTr="00126D44">
        <w:trPr>
          <w:gridAfter w:val="3"/>
          <w:wAfter w:w="1700" w:type="dxa"/>
          <w:trHeight w:val="735"/>
        </w:trPr>
        <w:tc>
          <w:tcPr>
            <w:tcW w:w="1073" w:type="dxa"/>
            <w:gridSpan w:val="2"/>
            <w:vMerge w:val="restart"/>
          </w:tcPr>
          <w:p w14:paraId="44ED8B57" w14:textId="77777777" w:rsidR="0024016A" w:rsidRPr="0024016A" w:rsidRDefault="0024016A" w:rsidP="002E32A1">
            <w:pPr>
              <w:spacing w:after="0" w:line="240" w:lineRule="auto"/>
              <w:jc w:val="both"/>
              <w:rPr>
                <w:sz w:val="20"/>
                <w:szCs w:val="20"/>
              </w:rPr>
            </w:pPr>
            <w:r w:rsidRPr="0024016A">
              <w:rPr>
                <w:sz w:val="20"/>
                <w:szCs w:val="20"/>
              </w:rPr>
              <w:t>Activity1.4</w:t>
            </w:r>
          </w:p>
        </w:tc>
        <w:tc>
          <w:tcPr>
            <w:tcW w:w="1469" w:type="dxa"/>
            <w:gridSpan w:val="4"/>
            <w:vMerge w:val="restart"/>
          </w:tcPr>
          <w:p w14:paraId="680752C8" w14:textId="77777777" w:rsidR="0024016A" w:rsidRPr="0024016A" w:rsidRDefault="0024016A" w:rsidP="002E32A1">
            <w:pPr>
              <w:spacing w:after="0" w:line="240" w:lineRule="auto"/>
              <w:jc w:val="both"/>
              <w:rPr>
                <w:sz w:val="20"/>
                <w:szCs w:val="20"/>
              </w:rPr>
            </w:pPr>
          </w:p>
        </w:tc>
        <w:tc>
          <w:tcPr>
            <w:tcW w:w="1446" w:type="dxa"/>
            <w:vMerge w:val="restart"/>
          </w:tcPr>
          <w:p w14:paraId="7BFFBC1D" w14:textId="77777777" w:rsidR="0024016A" w:rsidRPr="0024016A" w:rsidRDefault="0024016A" w:rsidP="002E32A1">
            <w:pPr>
              <w:spacing w:after="0" w:line="240" w:lineRule="auto"/>
              <w:jc w:val="both"/>
              <w:rPr>
                <w:sz w:val="20"/>
                <w:szCs w:val="20"/>
              </w:rPr>
            </w:pPr>
            <w:r w:rsidRPr="0024016A">
              <w:rPr>
                <w:sz w:val="20"/>
                <w:szCs w:val="20"/>
              </w:rPr>
              <w:t xml:space="preserve">Percentage of disciplinary and labour matters procced and finalised </w:t>
            </w:r>
          </w:p>
          <w:p w14:paraId="1CE08F3C" w14:textId="77777777" w:rsidR="0024016A" w:rsidRPr="0024016A" w:rsidRDefault="0024016A" w:rsidP="002E32A1">
            <w:pPr>
              <w:spacing w:after="0" w:line="240" w:lineRule="auto"/>
              <w:jc w:val="both"/>
              <w:rPr>
                <w:sz w:val="20"/>
                <w:szCs w:val="20"/>
              </w:rPr>
            </w:pPr>
          </w:p>
        </w:tc>
        <w:tc>
          <w:tcPr>
            <w:tcW w:w="1743" w:type="dxa"/>
            <w:gridSpan w:val="11"/>
            <w:vMerge w:val="restart"/>
          </w:tcPr>
          <w:p w14:paraId="6DE3BD72" w14:textId="77777777" w:rsidR="0024016A" w:rsidRPr="0024016A" w:rsidRDefault="0024016A" w:rsidP="002E32A1">
            <w:pPr>
              <w:spacing w:after="0" w:line="240" w:lineRule="auto"/>
              <w:jc w:val="both"/>
              <w:rPr>
                <w:sz w:val="20"/>
                <w:szCs w:val="20"/>
              </w:rPr>
            </w:pPr>
            <w:r w:rsidRPr="0024016A">
              <w:rPr>
                <w:sz w:val="20"/>
                <w:szCs w:val="20"/>
              </w:rPr>
              <w:t xml:space="preserve">Percentage of disciplinary </w:t>
            </w:r>
            <w:proofErr w:type="gramStart"/>
            <w:r w:rsidRPr="0024016A">
              <w:rPr>
                <w:sz w:val="20"/>
                <w:szCs w:val="20"/>
              </w:rPr>
              <w:t>cases ,</w:t>
            </w:r>
            <w:proofErr w:type="gramEnd"/>
            <w:r w:rsidRPr="0024016A">
              <w:rPr>
                <w:sz w:val="20"/>
                <w:szCs w:val="20"/>
              </w:rPr>
              <w:t xml:space="preserve"> conciliations and arbitration processed and finalised </w:t>
            </w:r>
          </w:p>
          <w:p w14:paraId="54E7B7A6" w14:textId="77777777" w:rsidR="0024016A" w:rsidRPr="0024016A" w:rsidRDefault="0024016A" w:rsidP="002E32A1">
            <w:pPr>
              <w:spacing w:after="0" w:line="240" w:lineRule="auto"/>
              <w:jc w:val="both"/>
              <w:rPr>
                <w:sz w:val="20"/>
                <w:szCs w:val="20"/>
              </w:rPr>
            </w:pPr>
          </w:p>
        </w:tc>
        <w:tc>
          <w:tcPr>
            <w:tcW w:w="1088" w:type="dxa"/>
            <w:gridSpan w:val="7"/>
          </w:tcPr>
          <w:p w14:paraId="587D313F" w14:textId="77777777" w:rsidR="0024016A" w:rsidRPr="0024016A" w:rsidRDefault="0024016A" w:rsidP="002E32A1">
            <w:pPr>
              <w:spacing w:after="0" w:line="240" w:lineRule="auto"/>
              <w:jc w:val="both"/>
              <w:rPr>
                <w:sz w:val="20"/>
                <w:szCs w:val="20"/>
              </w:rPr>
            </w:pPr>
            <w:r w:rsidRPr="0024016A">
              <w:rPr>
                <w:sz w:val="20"/>
                <w:szCs w:val="20"/>
              </w:rPr>
              <w:t xml:space="preserve">Target: </w:t>
            </w:r>
          </w:p>
        </w:tc>
        <w:tc>
          <w:tcPr>
            <w:tcW w:w="1174" w:type="dxa"/>
            <w:gridSpan w:val="5"/>
            <w:vMerge w:val="restart"/>
          </w:tcPr>
          <w:p w14:paraId="55D724D6" w14:textId="77777777" w:rsidR="0024016A" w:rsidRPr="0024016A" w:rsidRDefault="0024016A" w:rsidP="002E32A1">
            <w:pPr>
              <w:spacing w:after="0" w:line="240" w:lineRule="auto"/>
              <w:jc w:val="both"/>
              <w:rPr>
                <w:sz w:val="20"/>
                <w:szCs w:val="20"/>
              </w:rPr>
            </w:pPr>
            <w:r w:rsidRPr="0024016A">
              <w:rPr>
                <w:sz w:val="20"/>
                <w:szCs w:val="20"/>
              </w:rPr>
              <w:t>Percentage</w:t>
            </w:r>
          </w:p>
        </w:tc>
        <w:tc>
          <w:tcPr>
            <w:tcW w:w="1107" w:type="dxa"/>
            <w:gridSpan w:val="5"/>
          </w:tcPr>
          <w:p w14:paraId="39AD159C" w14:textId="77777777" w:rsidR="0024016A" w:rsidRPr="0024016A" w:rsidRDefault="0024016A" w:rsidP="002E32A1">
            <w:pPr>
              <w:spacing w:after="0" w:line="240" w:lineRule="auto"/>
              <w:jc w:val="both"/>
              <w:rPr>
                <w:sz w:val="20"/>
                <w:szCs w:val="20"/>
              </w:rPr>
            </w:pPr>
            <w:r w:rsidRPr="0024016A">
              <w:rPr>
                <w:sz w:val="20"/>
                <w:szCs w:val="20"/>
              </w:rPr>
              <w:t>80%</w:t>
            </w:r>
          </w:p>
        </w:tc>
        <w:tc>
          <w:tcPr>
            <w:tcW w:w="857" w:type="dxa"/>
            <w:gridSpan w:val="2"/>
          </w:tcPr>
          <w:p w14:paraId="4022E2C7" w14:textId="77777777" w:rsidR="0024016A" w:rsidRPr="0024016A" w:rsidRDefault="0024016A" w:rsidP="002E32A1">
            <w:pPr>
              <w:spacing w:after="0" w:line="240" w:lineRule="auto"/>
              <w:jc w:val="both"/>
              <w:rPr>
                <w:sz w:val="20"/>
                <w:szCs w:val="20"/>
              </w:rPr>
            </w:pPr>
            <w:r w:rsidRPr="0024016A">
              <w:rPr>
                <w:sz w:val="20"/>
                <w:szCs w:val="20"/>
              </w:rPr>
              <w:t>100%</w:t>
            </w:r>
          </w:p>
        </w:tc>
        <w:tc>
          <w:tcPr>
            <w:tcW w:w="1021" w:type="dxa"/>
            <w:gridSpan w:val="3"/>
            <w:vMerge w:val="restart"/>
          </w:tcPr>
          <w:p w14:paraId="1562D5B8" w14:textId="77777777" w:rsidR="0024016A" w:rsidRPr="0024016A" w:rsidRDefault="0024016A" w:rsidP="002E32A1">
            <w:pPr>
              <w:spacing w:after="0" w:line="240" w:lineRule="auto"/>
              <w:jc w:val="both"/>
              <w:rPr>
                <w:sz w:val="20"/>
                <w:szCs w:val="20"/>
              </w:rPr>
            </w:pPr>
            <w:r w:rsidRPr="0024016A">
              <w:rPr>
                <w:sz w:val="20"/>
                <w:szCs w:val="20"/>
              </w:rPr>
              <w:t>Achieved</w:t>
            </w:r>
          </w:p>
        </w:tc>
        <w:tc>
          <w:tcPr>
            <w:tcW w:w="1491" w:type="dxa"/>
            <w:gridSpan w:val="3"/>
            <w:vMerge w:val="restart"/>
          </w:tcPr>
          <w:p w14:paraId="0BADBD21" w14:textId="77777777" w:rsidR="0024016A" w:rsidRPr="0024016A" w:rsidRDefault="0024016A" w:rsidP="002E32A1">
            <w:pPr>
              <w:spacing w:after="0" w:line="240" w:lineRule="auto"/>
              <w:jc w:val="both"/>
              <w:rPr>
                <w:sz w:val="20"/>
                <w:szCs w:val="20"/>
              </w:rPr>
            </w:pPr>
            <w:r w:rsidRPr="0024016A">
              <w:rPr>
                <w:sz w:val="20"/>
                <w:szCs w:val="20"/>
              </w:rPr>
              <w:t xml:space="preserve">100% </w:t>
            </w:r>
          </w:p>
        </w:tc>
        <w:tc>
          <w:tcPr>
            <w:tcW w:w="1087" w:type="dxa"/>
            <w:gridSpan w:val="2"/>
            <w:vMerge w:val="restart"/>
          </w:tcPr>
          <w:p w14:paraId="233D40D4" w14:textId="77777777" w:rsidR="0024016A" w:rsidRPr="0024016A" w:rsidRDefault="0024016A" w:rsidP="002E32A1">
            <w:pPr>
              <w:spacing w:after="0" w:line="240" w:lineRule="auto"/>
              <w:jc w:val="both"/>
              <w:rPr>
                <w:sz w:val="20"/>
                <w:szCs w:val="20"/>
              </w:rPr>
            </w:pPr>
            <w:r w:rsidRPr="0024016A">
              <w:rPr>
                <w:sz w:val="20"/>
                <w:szCs w:val="20"/>
              </w:rPr>
              <w:t>None</w:t>
            </w:r>
          </w:p>
        </w:tc>
        <w:tc>
          <w:tcPr>
            <w:tcW w:w="1181" w:type="dxa"/>
            <w:vMerge w:val="restart"/>
          </w:tcPr>
          <w:p w14:paraId="7FECD470" w14:textId="77777777" w:rsidR="0024016A" w:rsidRPr="0024016A" w:rsidRDefault="0024016A" w:rsidP="002E32A1">
            <w:pPr>
              <w:spacing w:after="0" w:line="240" w:lineRule="auto"/>
              <w:jc w:val="both"/>
              <w:rPr>
                <w:sz w:val="20"/>
                <w:szCs w:val="20"/>
              </w:rPr>
            </w:pPr>
            <w:r w:rsidRPr="0024016A">
              <w:rPr>
                <w:sz w:val="20"/>
                <w:szCs w:val="20"/>
              </w:rPr>
              <w:t>Not applicable</w:t>
            </w:r>
          </w:p>
        </w:tc>
      </w:tr>
      <w:tr w:rsidR="0024016A" w:rsidRPr="0024016A" w14:paraId="035D8002" w14:textId="77777777" w:rsidTr="00126D44">
        <w:trPr>
          <w:gridAfter w:val="3"/>
          <w:wAfter w:w="1700" w:type="dxa"/>
          <w:trHeight w:val="735"/>
        </w:trPr>
        <w:tc>
          <w:tcPr>
            <w:tcW w:w="1073" w:type="dxa"/>
            <w:gridSpan w:val="2"/>
            <w:vMerge/>
          </w:tcPr>
          <w:p w14:paraId="5380B718" w14:textId="77777777" w:rsidR="0024016A" w:rsidRPr="0024016A" w:rsidRDefault="0024016A" w:rsidP="002E32A1">
            <w:pPr>
              <w:spacing w:after="0" w:line="240" w:lineRule="auto"/>
              <w:jc w:val="both"/>
              <w:rPr>
                <w:sz w:val="20"/>
                <w:szCs w:val="20"/>
              </w:rPr>
            </w:pPr>
          </w:p>
        </w:tc>
        <w:tc>
          <w:tcPr>
            <w:tcW w:w="1469" w:type="dxa"/>
            <w:gridSpan w:val="4"/>
            <w:vMerge/>
          </w:tcPr>
          <w:p w14:paraId="0BFD0191" w14:textId="77777777" w:rsidR="0024016A" w:rsidRPr="0024016A" w:rsidRDefault="0024016A" w:rsidP="002E32A1">
            <w:pPr>
              <w:spacing w:after="0" w:line="240" w:lineRule="auto"/>
              <w:jc w:val="both"/>
              <w:rPr>
                <w:sz w:val="20"/>
                <w:szCs w:val="20"/>
              </w:rPr>
            </w:pPr>
          </w:p>
        </w:tc>
        <w:tc>
          <w:tcPr>
            <w:tcW w:w="1446" w:type="dxa"/>
            <w:vMerge/>
          </w:tcPr>
          <w:p w14:paraId="0431D618" w14:textId="77777777" w:rsidR="0024016A" w:rsidRPr="0024016A" w:rsidRDefault="0024016A" w:rsidP="002E32A1">
            <w:pPr>
              <w:spacing w:after="0" w:line="240" w:lineRule="auto"/>
              <w:jc w:val="both"/>
              <w:rPr>
                <w:sz w:val="20"/>
                <w:szCs w:val="20"/>
              </w:rPr>
            </w:pPr>
          </w:p>
        </w:tc>
        <w:tc>
          <w:tcPr>
            <w:tcW w:w="1743" w:type="dxa"/>
            <w:gridSpan w:val="11"/>
            <w:vMerge/>
          </w:tcPr>
          <w:p w14:paraId="06EF15F6" w14:textId="77777777" w:rsidR="0024016A" w:rsidRPr="0024016A" w:rsidRDefault="0024016A" w:rsidP="002E32A1">
            <w:pPr>
              <w:spacing w:after="0" w:line="240" w:lineRule="auto"/>
              <w:jc w:val="both"/>
              <w:rPr>
                <w:sz w:val="20"/>
                <w:szCs w:val="20"/>
              </w:rPr>
            </w:pPr>
          </w:p>
        </w:tc>
        <w:tc>
          <w:tcPr>
            <w:tcW w:w="1088" w:type="dxa"/>
            <w:gridSpan w:val="7"/>
          </w:tcPr>
          <w:p w14:paraId="1D2A3D89" w14:textId="77777777" w:rsidR="0024016A" w:rsidRPr="0024016A" w:rsidRDefault="0024016A" w:rsidP="002E32A1">
            <w:pPr>
              <w:spacing w:after="0" w:line="240" w:lineRule="auto"/>
              <w:jc w:val="both"/>
              <w:rPr>
                <w:sz w:val="20"/>
                <w:szCs w:val="20"/>
              </w:rPr>
            </w:pPr>
            <w:r w:rsidRPr="0024016A">
              <w:rPr>
                <w:sz w:val="20"/>
                <w:szCs w:val="20"/>
              </w:rPr>
              <w:t>Budget</w:t>
            </w:r>
          </w:p>
        </w:tc>
        <w:tc>
          <w:tcPr>
            <w:tcW w:w="1174" w:type="dxa"/>
            <w:gridSpan w:val="5"/>
            <w:vMerge/>
          </w:tcPr>
          <w:p w14:paraId="788768F6" w14:textId="77777777" w:rsidR="0024016A" w:rsidRPr="0024016A" w:rsidRDefault="0024016A" w:rsidP="002E32A1">
            <w:pPr>
              <w:spacing w:after="0" w:line="240" w:lineRule="auto"/>
              <w:jc w:val="both"/>
              <w:rPr>
                <w:sz w:val="20"/>
                <w:szCs w:val="20"/>
              </w:rPr>
            </w:pPr>
          </w:p>
        </w:tc>
        <w:tc>
          <w:tcPr>
            <w:tcW w:w="1107" w:type="dxa"/>
            <w:gridSpan w:val="5"/>
          </w:tcPr>
          <w:p w14:paraId="7DD2AE68" w14:textId="77777777" w:rsidR="0024016A" w:rsidRPr="0024016A" w:rsidRDefault="0024016A" w:rsidP="002E32A1">
            <w:pPr>
              <w:spacing w:after="0" w:line="240" w:lineRule="auto"/>
              <w:jc w:val="both"/>
              <w:rPr>
                <w:sz w:val="20"/>
                <w:szCs w:val="20"/>
              </w:rPr>
            </w:pPr>
          </w:p>
        </w:tc>
        <w:tc>
          <w:tcPr>
            <w:tcW w:w="857" w:type="dxa"/>
            <w:gridSpan w:val="2"/>
          </w:tcPr>
          <w:p w14:paraId="1679D487" w14:textId="77777777" w:rsidR="0024016A" w:rsidRPr="0024016A" w:rsidRDefault="0024016A" w:rsidP="002E32A1">
            <w:pPr>
              <w:spacing w:after="0" w:line="240" w:lineRule="auto"/>
              <w:jc w:val="both"/>
              <w:rPr>
                <w:sz w:val="20"/>
                <w:szCs w:val="20"/>
              </w:rPr>
            </w:pPr>
          </w:p>
        </w:tc>
        <w:tc>
          <w:tcPr>
            <w:tcW w:w="1021" w:type="dxa"/>
            <w:gridSpan w:val="3"/>
            <w:vMerge/>
          </w:tcPr>
          <w:p w14:paraId="5ADB058D" w14:textId="77777777" w:rsidR="0024016A" w:rsidRPr="0024016A" w:rsidRDefault="0024016A" w:rsidP="002E32A1">
            <w:pPr>
              <w:spacing w:after="0" w:line="240" w:lineRule="auto"/>
              <w:jc w:val="both"/>
              <w:rPr>
                <w:sz w:val="20"/>
                <w:szCs w:val="20"/>
              </w:rPr>
            </w:pPr>
          </w:p>
        </w:tc>
        <w:tc>
          <w:tcPr>
            <w:tcW w:w="1491" w:type="dxa"/>
            <w:gridSpan w:val="3"/>
            <w:vMerge/>
          </w:tcPr>
          <w:p w14:paraId="1F70C924" w14:textId="77777777" w:rsidR="0024016A" w:rsidRPr="0024016A" w:rsidRDefault="0024016A" w:rsidP="002E32A1">
            <w:pPr>
              <w:spacing w:after="0" w:line="240" w:lineRule="auto"/>
              <w:jc w:val="both"/>
              <w:rPr>
                <w:sz w:val="20"/>
                <w:szCs w:val="20"/>
              </w:rPr>
            </w:pPr>
          </w:p>
        </w:tc>
        <w:tc>
          <w:tcPr>
            <w:tcW w:w="1087" w:type="dxa"/>
            <w:gridSpan w:val="2"/>
            <w:vMerge/>
          </w:tcPr>
          <w:p w14:paraId="44E13887" w14:textId="77777777" w:rsidR="0024016A" w:rsidRPr="0024016A" w:rsidRDefault="0024016A" w:rsidP="002E32A1">
            <w:pPr>
              <w:spacing w:after="0" w:line="240" w:lineRule="auto"/>
              <w:jc w:val="both"/>
              <w:rPr>
                <w:sz w:val="20"/>
                <w:szCs w:val="20"/>
              </w:rPr>
            </w:pPr>
          </w:p>
        </w:tc>
        <w:tc>
          <w:tcPr>
            <w:tcW w:w="1181" w:type="dxa"/>
            <w:vMerge/>
          </w:tcPr>
          <w:p w14:paraId="0F4273B4" w14:textId="77777777" w:rsidR="0024016A" w:rsidRPr="0024016A" w:rsidRDefault="0024016A" w:rsidP="002E32A1">
            <w:pPr>
              <w:spacing w:after="0" w:line="240" w:lineRule="auto"/>
              <w:jc w:val="both"/>
              <w:rPr>
                <w:sz w:val="20"/>
                <w:szCs w:val="20"/>
              </w:rPr>
            </w:pPr>
          </w:p>
        </w:tc>
      </w:tr>
      <w:tr w:rsidR="0024016A" w:rsidRPr="0024016A" w14:paraId="6B8F51F2" w14:textId="77777777" w:rsidTr="00F7512F">
        <w:trPr>
          <w:gridAfter w:val="1"/>
          <w:wAfter w:w="472" w:type="dxa"/>
          <w:trHeight w:val="558"/>
        </w:trPr>
        <w:tc>
          <w:tcPr>
            <w:tcW w:w="986" w:type="dxa"/>
          </w:tcPr>
          <w:p w14:paraId="3504885F" w14:textId="77777777" w:rsidR="0024016A" w:rsidRPr="0024016A" w:rsidRDefault="0024016A" w:rsidP="002E32A1">
            <w:pPr>
              <w:spacing w:after="0" w:line="240" w:lineRule="auto"/>
              <w:jc w:val="both"/>
              <w:rPr>
                <w:b/>
                <w:sz w:val="20"/>
                <w:szCs w:val="20"/>
              </w:rPr>
            </w:pPr>
          </w:p>
        </w:tc>
        <w:tc>
          <w:tcPr>
            <w:tcW w:w="14979" w:type="dxa"/>
            <w:gridSpan w:val="47"/>
          </w:tcPr>
          <w:p w14:paraId="09F06E78" w14:textId="77777777" w:rsidR="0024016A" w:rsidRPr="0024016A" w:rsidRDefault="0024016A" w:rsidP="002E32A1">
            <w:pPr>
              <w:spacing w:after="0" w:line="240" w:lineRule="auto"/>
              <w:jc w:val="both"/>
              <w:rPr>
                <w:b/>
                <w:sz w:val="20"/>
                <w:szCs w:val="20"/>
              </w:rPr>
            </w:pPr>
          </w:p>
          <w:p w14:paraId="388FD353" w14:textId="77777777" w:rsidR="00126D44" w:rsidRDefault="00126D44" w:rsidP="00126D44">
            <w:pPr>
              <w:spacing w:after="0" w:line="240" w:lineRule="auto"/>
              <w:contextualSpacing/>
              <w:jc w:val="both"/>
              <w:rPr>
                <w:b/>
                <w:sz w:val="20"/>
                <w:szCs w:val="20"/>
              </w:rPr>
            </w:pPr>
          </w:p>
          <w:p w14:paraId="388A5658" w14:textId="77777777" w:rsidR="00126D44" w:rsidRDefault="00126D44" w:rsidP="00126D44">
            <w:pPr>
              <w:spacing w:after="0" w:line="240" w:lineRule="auto"/>
              <w:ind w:left="717"/>
              <w:contextualSpacing/>
              <w:jc w:val="both"/>
              <w:rPr>
                <w:b/>
                <w:sz w:val="20"/>
                <w:szCs w:val="20"/>
              </w:rPr>
            </w:pPr>
          </w:p>
          <w:p w14:paraId="7F01C521" w14:textId="77777777" w:rsidR="00126D44" w:rsidRDefault="00126D44" w:rsidP="00126D44">
            <w:pPr>
              <w:spacing w:after="0" w:line="240" w:lineRule="auto"/>
              <w:ind w:left="717"/>
              <w:contextualSpacing/>
              <w:jc w:val="both"/>
              <w:rPr>
                <w:b/>
                <w:sz w:val="20"/>
                <w:szCs w:val="20"/>
              </w:rPr>
            </w:pPr>
          </w:p>
          <w:p w14:paraId="67CAAFC8" w14:textId="2E1F3A06" w:rsidR="0024016A" w:rsidRPr="0024016A" w:rsidRDefault="0024016A" w:rsidP="002E32A1">
            <w:pPr>
              <w:numPr>
                <w:ilvl w:val="0"/>
                <w:numId w:val="46"/>
              </w:numPr>
              <w:spacing w:after="0" w:line="240" w:lineRule="auto"/>
              <w:contextualSpacing/>
              <w:jc w:val="both"/>
              <w:rPr>
                <w:b/>
                <w:sz w:val="20"/>
                <w:szCs w:val="20"/>
              </w:rPr>
            </w:pPr>
            <w:r w:rsidRPr="0024016A">
              <w:rPr>
                <w:b/>
                <w:sz w:val="20"/>
                <w:szCs w:val="20"/>
              </w:rPr>
              <w:t>DEPARTMENT OF CHIEF FINANCIAL OFFICER</w:t>
            </w:r>
          </w:p>
          <w:p w14:paraId="65C682B7" w14:textId="77777777" w:rsidR="0024016A" w:rsidRPr="0024016A" w:rsidRDefault="0024016A" w:rsidP="002E32A1">
            <w:pPr>
              <w:spacing w:after="0" w:line="240" w:lineRule="auto"/>
              <w:ind w:left="717"/>
              <w:contextualSpacing/>
              <w:jc w:val="both"/>
              <w:rPr>
                <w:b/>
                <w:sz w:val="20"/>
                <w:szCs w:val="20"/>
              </w:rPr>
            </w:pPr>
            <w:r w:rsidRPr="0024016A">
              <w:rPr>
                <w:b/>
                <w:sz w:val="20"/>
                <w:szCs w:val="20"/>
              </w:rPr>
              <w:t>KPA: FINANCIAL VIABILITY &amp; MANAGEMENT</w:t>
            </w:r>
          </w:p>
          <w:p w14:paraId="0B919860" w14:textId="77777777" w:rsidR="0024016A" w:rsidRPr="0024016A" w:rsidRDefault="0024016A" w:rsidP="002E32A1">
            <w:pPr>
              <w:spacing w:after="0" w:line="240" w:lineRule="auto"/>
              <w:jc w:val="both"/>
              <w:rPr>
                <w:b/>
                <w:sz w:val="20"/>
                <w:szCs w:val="20"/>
              </w:rPr>
            </w:pPr>
            <w:r w:rsidRPr="0024016A">
              <w:rPr>
                <w:b/>
                <w:sz w:val="20"/>
                <w:szCs w:val="20"/>
              </w:rPr>
              <w:t>Revenue Management Division</w:t>
            </w:r>
          </w:p>
        </w:tc>
      </w:tr>
      <w:tr w:rsidR="0024016A" w:rsidRPr="0024016A" w14:paraId="3468D1E8" w14:textId="77777777" w:rsidTr="00126D44">
        <w:tc>
          <w:tcPr>
            <w:tcW w:w="1153" w:type="dxa"/>
            <w:gridSpan w:val="3"/>
          </w:tcPr>
          <w:p w14:paraId="74479E28" w14:textId="77777777" w:rsidR="0024016A" w:rsidRPr="0024016A" w:rsidRDefault="0024016A" w:rsidP="002E32A1">
            <w:pPr>
              <w:spacing w:after="0" w:line="240" w:lineRule="auto"/>
              <w:jc w:val="both"/>
              <w:rPr>
                <w:b/>
                <w:sz w:val="20"/>
                <w:szCs w:val="20"/>
              </w:rPr>
            </w:pPr>
            <w:r w:rsidRPr="0024016A">
              <w:rPr>
                <w:b/>
                <w:sz w:val="20"/>
                <w:szCs w:val="20"/>
              </w:rPr>
              <w:t>Planning level</w:t>
            </w:r>
          </w:p>
        </w:tc>
        <w:tc>
          <w:tcPr>
            <w:tcW w:w="1252" w:type="dxa"/>
            <w:gridSpan w:val="2"/>
          </w:tcPr>
          <w:p w14:paraId="7A8B5E70" w14:textId="77777777" w:rsidR="0024016A" w:rsidRPr="0024016A" w:rsidRDefault="0024016A" w:rsidP="002E32A1">
            <w:pPr>
              <w:spacing w:after="0" w:line="240" w:lineRule="auto"/>
              <w:jc w:val="both"/>
              <w:rPr>
                <w:b/>
                <w:sz w:val="20"/>
                <w:szCs w:val="20"/>
              </w:rPr>
            </w:pPr>
            <w:r w:rsidRPr="0024016A">
              <w:rPr>
                <w:b/>
                <w:sz w:val="20"/>
                <w:szCs w:val="20"/>
              </w:rPr>
              <w:t>Predetermined Objectives</w:t>
            </w:r>
          </w:p>
        </w:tc>
        <w:tc>
          <w:tcPr>
            <w:tcW w:w="1859" w:type="dxa"/>
            <w:gridSpan w:val="7"/>
          </w:tcPr>
          <w:p w14:paraId="4FB2DCE8" w14:textId="77777777" w:rsidR="0024016A" w:rsidRPr="0024016A" w:rsidRDefault="0024016A" w:rsidP="002E32A1">
            <w:pPr>
              <w:spacing w:after="0" w:line="240" w:lineRule="auto"/>
              <w:jc w:val="both"/>
              <w:rPr>
                <w:b/>
                <w:sz w:val="20"/>
                <w:szCs w:val="20"/>
              </w:rPr>
            </w:pPr>
            <w:r w:rsidRPr="0024016A">
              <w:rPr>
                <w:b/>
                <w:sz w:val="20"/>
                <w:szCs w:val="20"/>
              </w:rPr>
              <w:t>Key Performance Indicator</w:t>
            </w:r>
          </w:p>
        </w:tc>
        <w:tc>
          <w:tcPr>
            <w:tcW w:w="1907" w:type="dxa"/>
            <w:gridSpan w:val="8"/>
          </w:tcPr>
          <w:p w14:paraId="1BD1919E" w14:textId="77777777" w:rsidR="0024016A" w:rsidRPr="0024016A" w:rsidRDefault="0024016A" w:rsidP="002E32A1">
            <w:pPr>
              <w:spacing w:after="0" w:line="240" w:lineRule="auto"/>
              <w:jc w:val="both"/>
              <w:rPr>
                <w:b/>
                <w:sz w:val="20"/>
                <w:szCs w:val="20"/>
              </w:rPr>
            </w:pPr>
            <w:r w:rsidRPr="0024016A">
              <w:rPr>
                <w:b/>
                <w:sz w:val="20"/>
                <w:szCs w:val="20"/>
              </w:rPr>
              <w:t xml:space="preserve">Evidence </w:t>
            </w:r>
          </w:p>
        </w:tc>
        <w:tc>
          <w:tcPr>
            <w:tcW w:w="1052" w:type="dxa"/>
            <w:gridSpan w:val="6"/>
          </w:tcPr>
          <w:p w14:paraId="51CC0C00" w14:textId="77777777" w:rsidR="0024016A" w:rsidRPr="0024016A" w:rsidRDefault="0024016A" w:rsidP="002E32A1">
            <w:pPr>
              <w:spacing w:after="0" w:line="240" w:lineRule="auto"/>
              <w:jc w:val="both"/>
              <w:rPr>
                <w:b/>
                <w:sz w:val="20"/>
                <w:szCs w:val="20"/>
              </w:rPr>
            </w:pPr>
            <w:r w:rsidRPr="0024016A">
              <w:rPr>
                <w:b/>
                <w:sz w:val="20"/>
                <w:szCs w:val="20"/>
              </w:rPr>
              <w:t>type</w:t>
            </w:r>
          </w:p>
        </w:tc>
        <w:tc>
          <w:tcPr>
            <w:tcW w:w="1045" w:type="dxa"/>
            <w:gridSpan w:val="5"/>
          </w:tcPr>
          <w:p w14:paraId="1BF53F48" w14:textId="77777777" w:rsidR="0024016A" w:rsidRPr="0024016A" w:rsidRDefault="0024016A" w:rsidP="002E32A1">
            <w:pPr>
              <w:spacing w:after="0" w:line="240" w:lineRule="auto"/>
              <w:jc w:val="both"/>
              <w:rPr>
                <w:b/>
                <w:sz w:val="20"/>
                <w:szCs w:val="20"/>
              </w:rPr>
            </w:pPr>
            <w:r w:rsidRPr="0024016A">
              <w:rPr>
                <w:b/>
                <w:sz w:val="20"/>
                <w:szCs w:val="20"/>
              </w:rPr>
              <w:t>Unit of Measure</w:t>
            </w:r>
          </w:p>
        </w:tc>
        <w:tc>
          <w:tcPr>
            <w:tcW w:w="941" w:type="dxa"/>
            <w:gridSpan w:val="5"/>
          </w:tcPr>
          <w:p w14:paraId="2A897A7C" w14:textId="77777777" w:rsidR="0024016A" w:rsidRPr="0024016A" w:rsidRDefault="0024016A" w:rsidP="002E32A1">
            <w:pPr>
              <w:spacing w:after="0" w:line="240" w:lineRule="auto"/>
              <w:jc w:val="both"/>
              <w:rPr>
                <w:b/>
                <w:sz w:val="20"/>
                <w:szCs w:val="20"/>
              </w:rPr>
            </w:pPr>
            <w:r w:rsidRPr="0024016A">
              <w:rPr>
                <w:b/>
                <w:sz w:val="20"/>
                <w:szCs w:val="20"/>
              </w:rPr>
              <w:t xml:space="preserve">Baseline </w:t>
            </w:r>
          </w:p>
        </w:tc>
        <w:tc>
          <w:tcPr>
            <w:tcW w:w="1134" w:type="dxa"/>
            <w:gridSpan w:val="2"/>
          </w:tcPr>
          <w:p w14:paraId="772CABE7" w14:textId="77777777" w:rsidR="0024016A" w:rsidRPr="0024016A" w:rsidRDefault="0024016A" w:rsidP="002E32A1">
            <w:pPr>
              <w:spacing w:after="0" w:line="240" w:lineRule="auto"/>
              <w:jc w:val="both"/>
              <w:rPr>
                <w:b/>
                <w:sz w:val="20"/>
                <w:szCs w:val="20"/>
              </w:rPr>
            </w:pPr>
            <w:r w:rsidRPr="0024016A">
              <w:rPr>
                <w:b/>
                <w:sz w:val="20"/>
                <w:szCs w:val="20"/>
              </w:rPr>
              <w:t>Annual Target</w:t>
            </w:r>
          </w:p>
        </w:tc>
        <w:tc>
          <w:tcPr>
            <w:tcW w:w="1276" w:type="dxa"/>
            <w:gridSpan w:val="3"/>
          </w:tcPr>
          <w:p w14:paraId="07CBBA5A" w14:textId="77777777" w:rsidR="0024016A" w:rsidRPr="0024016A" w:rsidRDefault="0024016A" w:rsidP="002E32A1">
            <w:pPr>
              <w:spacing w:after="0" w:line="240" w:lineRule="auto"/>
              <w:jc w:val="both"/>
              <w:rPr>
                <w:b/>
                <w:sz w:val="20"/>
                <w:szCs w:val="20"/>
              </w:rPr>
            </w:pPr>
            <w:r w:rsidRPr="0024016A">
              <w:rPr>
                <w:b/>
                <w:sz w:val="20"/>
                <w:szCs w:val="20"/>
              </w:rPr>
              <w:t>KPI Achievement rate</w:t>
            </w:r>
          </w:p>
        </w:tc>
        <w:tc>
          <w:tcPr>
            <w:tcW w:w="850" w:type="dxa"/>
            <w:gridSpan w:val="2"/>
          </w:tcPr>
          <w:p w14:paraId="2DB8C4DF" w14:textId="77777777" w:rsidR="0024016A" w:rsidRPr="0024016A" w:rsidRDefault="0024016A" w:rsidP="002E32A1">
            <w:pPr>
              <w:spacing w:after="0" w:line="240" w:lineRule="auto"/>
              <w:jc w:val="both"/>
              <w:rPr>
                <w:b/>
                <w:sz w:val="20"/>
                <w:szCs w:val="20"/>
              </w:rPr>
            </w:pPr>
            <w:r w:rsidRPr="0024016A">
              <w:rPr>
                <w:b/>
                <w:sz w:val="20"/>
                <w:szCs w:val="20"/>
              </w:rPr>
              <w:t>Progress</w:t>
            </w:r>
          </w:p>
        </w:tc>
        <w:tc>
          <w:tcPr>
            <w:tcW w:w="993" w:type="dxa"/>
          </w:tcPr>
          <w:p w14:paraId="24655F01" w14:textId="77777777" w:rsidR="0024016A" w:rsidRPr="0024016A" w:rsidRDefault="0024016A" w:rsidP="002E32A1">
            <w:pPr>
              <w:spacing w:after="0" w:line="240" w:lineRule="auto"/>
              <w:jc w:val="both"/>
              <w:rPr>
                <w:b/>
                <w:sz w:val="20"/>
                <w:szCs w:val="20"/>
              </w:rPr>
            </w:pPr>
            <w:r w:rsidRPr="0024016A">
              <w:rPr>
                <w:b/>
                <w:sz w:val="20"/>
                <w:szCs w:val="20"/>
              </w:rPr>
              <w:t>Variance</w:t>
            </w:r>
          </w:p>
        </w:tc>
        <w:tc>
          <w:tcPr>
            <w:tcW w:w="2975" w:type="dxa"/>
            <w:gridSpan w:val="5"/>
          </w:tcPr>
          <w:p w14:paraId="5FFA617C" w14:textId="77777777" w:rsidR="0024016A" w:rsidRPr="0024016A" w:rsidRDefault="0024016A" w:rsidP="002E32A1">
            <w:pPr>
              <w:spacing w:after="0" w:line="240" w:lineRule="auto"/>
              <w:jc w:val="both"/>
              <w:rPr>
                <w:b/>
                <w:sz w:val="20"/>
                <w:szCs w:val="20"/>
              </w:rPr>
            </w:pPr>
            <w:r w:rsidRPr="0024016A">
              <w:rPr>
                <w:b/>
                <w:sz w:val="20"/>
                <w:szCs w:val="20"/>
              </w:rPr>
              <w:t>Remedial steps taken /to be taken</w:t>
            </w:r>
          </w:p>
          <w:p w14:paraId="237AADC3" w14:textId="77777777" w:rsidR="0024016A" w:rsidRPr="0024016A" w:rsidRDefault="0024016A" w:rsidP="002E32A1">
            <w:pPr>
              <w:spacing w:after="0" w:line="240" w:lineRule="auto"/>
              <w:jc w:val="both"/>
              <w:rPr>
                <w:b/>
                <w:sz w:val="20"/>
                <w:szCs w:val="20"/>
              </w:rPr>
            </w:pPr>
          </w:p>
        </w:tc>
      </w:tr>
      <w:tr w:rsidR="0024016A" w:rsidRPr="0024016A" w14:paraId="5E0DB745" w14:textId="77777777" w:rsidTr="00126D44">
        <w:trPr>
          <w:trHeight w:val="735"/>
        </w:trPr>
        <w:tc>
          <w:tcPr>
            <w:tcW w:w="1153" w:type="dxa"/>
            <w:gridSpan w:val="3"/>
            <w:vMerge w:val="restart"/>
          </w:tcPr>
          <w:p w14:paraId="3449705F" w14:textId="77777777" w:rsidR="0024016A" w:rsidRPr="0024016A" w:rsidRDefault="0024016A" w:rsidP="002E32A1">
            <w:pPr>
              <w:spacing w:after="0" w:line="240" w:lineRule="auto"/>
              <w:jc w:val="both"/>
              <w:rPr>
                <w:sz w:val="20"/>
                <w:szCs w:val="20"/>
              </w:rPr>
            </w:pPr>
            <w:r w:rsidRPr="0024016A">
              <w:rPr>
                <w:sz w:val="20"/>
                <w:szCs w:val="20"/>
              </w:rPr>
              <w:t>Activity1.1</w:t>
            </w:r>
          </w:p>
        </w:tc>
        <w:tc>
          <w:tcPr>
            <w:tcW w:w="1252" w:type="dxa"/>
            <w:gridSpan w:val="2"/>
            <w:vMerge w:val="restart"/>
          </w:tcPr>
          <w:p w14:paraId="0068C41B" w14:textId="77777777" w:rsidR="0024016A" w:rsidRPr="0024016A" w:rsidRDefault="0024016A" w:rsidP="002E32A1">
            <w:pPr>
              <w:spacing w:after="0" w:line="240" w:lineRule="auto"/>
              <w:jc w:val="both"/>
              <w:rPr>
                <w:sz w:val="20"/>
                <w:szCs w:val="20"/>
              </w:rPr>
            </w:pPr>
            <w:r w:rsidRPr="0024016A">
              <w:rPr>
                <w:sz w:val="20"/>
                <w:szCs w:val="20"/>
              </w:rPr>
              <w:t>Sound Financial Management and Reporting</w:t>
            </w:r>
          </w:p>
        </w:tc>
        <w:tc>
          <w:tcPr>
            <w:tcW w:w="1859" w:type="dxa"/>
            <w:gridSpan w:val="7"/>
            <w:vMerge w:val="restart"/>
          </w:tcPr>
          <w:p w14:paraId="4E38003F" w14:textId="77777777" w:rsidR="0024016A" w:rsidRPr="0024016A" w:rsidRDefault="0024016A" w:rsidP="002E32A1">
            <w:pPr>
              <w:spacing w:after="0" w:line="240" w:lineRule="auto"/>
              <w:jc w:val="both"/>
              <w:rPr>
                <w:sz w:val="20"/>
                <w:szCs w:val="20"/>
              </w:rPr>
            </w:pPr>
            <w:r w:rsidRPr="0024016A">
              <w:rPr>
                <w:sz w:val="20"/>
                <w:szCs w:val="20"/>
              </w:rPr>
              <w:t>Number of signed off balanced control accounts reports</w:t>
            </w:r>
          </w:p>
        </w:tc>
        <w:tc>
          <w:tcPr>
            <w:tcW w:w="1907" w:type="dxa"/>
            <w:gridSpan w:val="8"/>
            <w:vMerge w:val="restart"/>
          </w:tcPr>
          <w:p w14:paraId="556E52D2" w14:textId="77777777" w:rsidR="0024016A" w:rsidRPr="0024016A" w:rsidRDefault="0024016A" w:rsidP="002E32A1">
            <w:pPr>
              <w:spacing w:after="0" w:line="240" w:lineRule="auto"/>
              <w:jc w:val="both"/>
              <w:rPr>
                <w:sz w:val="20"/>
                <w:szCs w:val="20"/>
              </w:rPr>
            </w:pPr>
            <w:r w:rsidRPr="0024016A">
              <w:rPr>
                <w:sz w:val="20"/>
                <w:szCs w:val="20"/>
              </w:rPr>
              <w:t xml:space="preserve">Monthly levy control reports </w:t>
            </w:r>
          </w:p>
        </w:tc>
        <w:tc>
          <w:tcPr>
            <w:tcW w:w="1052" w:type="dxa"/>
            <w:gridSpan w:val="6"/>
          </w:tcPr>
          <w:p w14:paraId="046C13AA" w14:textId="77777777" w:rsidR="0024016A" w:rsidRPr="0024016A" w:rsidRDefault="0024016A" w:rsidP="002E32A1">
            <w:pPr>
              <w:spacing w:after="0" w:line="240" w:lineRule="auto"/>
              <w:jc w:val="both"/>
              <w:rPr>
                <w:sz w:val="20"/>
                <w:szCs w:val="20"/>
              </w:rPr>
            </w:pPr>
            <w:r w:rsidRPr="0024016A">
              <w:rPr>
                <w:sz w:val="20"/>
                <w:szCs w:val="20"/>
              </w:rPr>
              <w:t xml:space="preserve">Target: </w:t>
            </w:r>
          </w:p>
        </w:tc>
        <w:tc>
          <w:tcPr>
            <w:tcW w:w="1045" w:type="dxa"/>
            <w:gridSpan w:val="5"/>
            <w:vMerge w:val="restart"/>
          </w:tcPr>
          <w:p w14:paraId="413B1E46" w14:textId="77777777" w:rsidR="0024016A" w:rsidRPr="0024016A" w:rsidRDefault="0024016A" w:rsidP="002E32A1">
            <w:pPr>
              <w:spacing w:after="0" w:line="240" w:lineRule="auto"/>
              <w:jc w:val="both"/>
              <w:rPr>
                <w:sz w:val="20"/>
                <w:szCs w:val="20"/>
              </w:rPr>
            </w:pPr>
            <w:r w:rsidRPr="0024016A">
              <w:rPr>
                <w:sz w:val="20"/>
                <w:szCs w:val="20"/>
              </w:rPr>
              <w:t>Number</w:t>
            </w:r>
          </w:p>
        </w:tc>
        <w:tc>
          <w:tcPr>
            <w:tcW w:w="941" w:type="dxa"/>
            <w:gridSpan w:val="5"/>
          </w:tcPr>
          <w:p w14:paraId="14054224" w14:textId="77777777" w:rsidR="0024016A" w:rsidRPr="0024016A" w:rsidRDefault="0024016A" w:rsidP="002E32A1">
            <w:pPr>
              <w:spacing w:after="0" w:line="240" w:lineRule="auto"/>
              <w:jc w:val="both"/>
              <w:rPr>
                <w:sz w:val="20"/>
                <w:szCs w:val="20"/>
              </w:rPr>
            </w:pPr>
            <w:r w:rsidRPr="0024016A">
              <w:rPr>
                <w:sz w:val="20"/>
                <w:szCs w:val="20"/>
              </w:rPr>
              <w:t>12</w:t>
            </w:r>
          </w:p>
        </w:tc>
        <w:tc>
          <w:tcPr>
            <w:tcW w:w="1134" w:type="dxa"/>
            <w:gridSpan w:val="2"/>
          </w:tcPr>
          <w:p w14:paraId="28C72955" w14:textId="77777777" w:rsidR="0024016A" w:rsidRPr="0024016A" w:rsidRDefault="0024016A" w:rsidP="002E32A1">
            <w:pPr>
              <w:spacing w:after="0" w:line="240" w:lineRule="auto"/>
              <w:jc w:val="both"/>
              <w:rPr>
                <w:sz w:val="20"/>
                <w:szCs w:val="20"/>
              </w:rPr>
            </w:pPr>
            <w:r w:rsidRPr="0024016A">
              <w:rPr>
                <w:sz w:val="20"/>
                <w:szCs w:val="20"/>
              </w:rPr>
              <w:t>12</w:t>
            </w:r>
          </w:p>
        </w:tc>
        <w:tc>
          <w:tcPr>
            <w:tcW w:w="1276" w:type="dxa"/>
            <w:gridSpan w:val="3"/>
            <w:vMerge w:val="restart"/>
          </w:tcPr>
          <w:p w14:paraId="7B897BF0" w14:textId="77777777" w:rsidR="0024016A" w:rsidRPr="0024016A" w:rsidRDefault="0024016A" w:rsidP="002E32A1">
            <w:pPr>
              <w:spacing w:after="0" w:line="240" w:lineRule="auto"/>
              <w:jc w:val="both"/>
              <w:rPr>
                <w:sz w:val="20"/>
                <w:szCs w:val="20"/>
              </w:rPr>
            </w:pPr>
            <w:r w:rsidRPr="0024016A">
              <w:rPr>
                <w:sz w:val="20"/>
                <w:szCs w:val="20"/>
              </w:rPr>
              <w:t xml:space="preserve">Achieved </w:t>
            </w:r>
          </w:p>
        </w:tc>
        <w:tc>
          <w:tcPr>
            <w:tcW w:w="850" w:type="dxa"/>
            <w:gridSpan w:val="2"/>
            <w:vMerge w:val="restart"/>
          </w:tcPr>
          <w:p w14:paraId="6464B320" w14:textId="77777777" w:rsidR="0024016A" w:rsidRPr="0024016A" w:rsidRDefault="00CD51C7" w:rsidP="002E32A1">
            <w:pPr>
              <w:spacing w:after="0" w:line="240" w:lineRule="auto"/>
              <w:jc w:val="both"/>
              <w:rPr>
                <w:sz w:val="20"/>
                <w:szCs w:val="20"/>
              </w:rPr>
            </w:pPr>
            <w:r>
              <w:rPr>
                <w:sz w:val="20"/>
                <w:szCs w:val="20"/>
              </w:rPr>
              <w:t>12</w:t>
            </w:r>
            <w:r w:rsidR="0024016A" w:rsidRPr="0024016A">
              <w:rPr>
                <w:sz w:val="20"/>
                <w:szCs w:val="20"/>
              </w:rPr>
              <w:t xml:space="preserve"> </w:t>
            </w:r>
          </w:p>
        </w:tc>
        <w:tc>
          <w:tcPr>
            <w:tcW w:w="993" w:type="dxa"/>
            <w:vMerge w:val="restart"/>
          </w:tcPr>
          <w:p w14:paraId="0638C618" w14:textId="77777777" w:rsidR="0024016A" w:rsidRPr="0024016A" w:rsidRDefault="0024016A" w:rsidP="002E32A1">
            <w:pPr>
              <w:spacing w:after="0" w:line="240" w:lineRule="auto"/>
              <w:jc w:val="both"/>
              <w:rPr>
                <w:sz w:val="20"/>
                <w:szCs w:val="20"/>
              </w:rPr>
            </w:pPr>
            <w:r w:rsidRPr="0024016A">
              <w:rPr>
                <w:sz w:val="20"/>
                <w:szCs w:val="20"/>
              </w:rPr>
              <w:t>None</w:t>
            </w:r>
          </w:p>
        </w:tc>
        <w:tc>
          <w:tcPr>
            <w:tcW w:w="2975" w:type="dxa"/>
            <w:gridSpan w:val="5"/>
            <w:vMerge w:val="restart"/>
          </w:tcPr>
          <w:p w14:paraId="4B1436AC" w14:textId="77777777" w:rsidR="0024016A" w:rsidRPr="0024016A" w:rsidRDefault="0024016A" w:rsidP="002E32A1">
            <w:pPr>
              <w:spacing w:after="0" w:line="240" w:lineRule="auto"/>
              <w:jc w:val="both"/>
              <w:rPr>
                <w:sz w:val="20"/>
                <w:szCs w:val="20"/>
              </w:rPr>
            </w:pPr>
            <w:r w:rsidRPr="0024016A">
              <w:rPr>
                <w:sz w:val="20"/>
                <w:szCs w:val="20"/>
              </w:rPr>
              <w:t>Not applicable</w:t>
            </w:r>
          </w:p>
          <w:p w14:paraId="618247EA" w14:textId="77777777" w:rsidR="0024016A" w:rsidRPr="0024016A" w:rsidRDefault="0024016A" w:rsidP="002E32A1">
            <w:pPr>
              <w:spacing w:after="0" w:line="240" w:lineRule="auto"/>
              <w:jc w:val="both"/>
              <w:rPr>
                <w:sz w:val="20"/>
                <w:szCs w:val="20"/>
              </w:rPr>
            </w:pPr>
          </w:p>
        </w:tc>
      </w:tr>
      <w:tr w:rsidR="0024016A" w:rsidRPr="0024016A" w14:paraId="5251F9D7" w14:textId="77777777" w:rsidTr="00126D44">
        <w:trPr>
          <w:trHeight w:val="442"/>
        </w:trPr>
        <w:tc>
          <w:tcPr>
            <w:tcW w:w="1153" w:type="dxa"/>
            <w:gridSpan w:val="3"/>
            <w:vMerge/>
          </w:tcPr>
          <w:p w14:paraId="4F3CB50C" w14:textId="77777777" w:rsidR="0024016A" w:rsidRPr="0024016A" w:rsidRDefault="0024016A" w:rsidP="002E32A1">
            <w:pPr>
              <w:spacing w:after="0" w:line="240" w:lineRule="auto"/>
              <w:jc w:val="both"/>
              <w:rPr>
                <w:sz w:val="20"/>
                <w:szCs w:val="20"/>
              </w:rPr>
            </w:pPr>
          </w:p>
        </w:tc>
        <w:tc>
          <w:tcPr>
            <w:tcW w:w="1252" w:type="dxa"/>
            <w:gridSpan w:val="2"/>
            <w:vMerge/>
          </w:tcPr>
          <w:p w14:paraId="66FA652C" w14:textId="77777777" w:rsidR="0024016A" w:rsidRPr="0024016A" w:rsidRDefault="0024016A" w:rsidP="002E32A1">
            <w:pPr>
              <w:spacing w:after="0" w:line="240" w:lineRule="auto"/>
              <w:jc w:val="both"/>
              <w:rPr>
                <w:sz w:val="20"/>
                <w:szCs w:val="20"/>
              </w:rPr>
            </w:pPr>
          </w:p>
        </w:tc>
        <w:tc>
          <w:tcPr>
            <w:tcW w:w="1859" w:type="dxa"/>
            <w:gridSpan w:val="7"/>
            <w:vMerge/>
          </w:tcPr>
          <w:p w14:paraId="2F0844B1" w14:textId="77777777" w:rsidR="0024016A" w:rsidRPr="0024016A" w:rsidRDefault="0024016A" w:rsidP="002E32A1">
            <w:pPr>
              <w:spacing w:after="0" w:line="240" w:lineRule="auto"/>
              <w:jc w:val="both"/>
              <w:rPr>
                <w:sz w:val="20"/>
                <w:szCs w:val="20"/>
              </w:rPr>
            </w:pPr>
          </w:p>
        </w:tc>
        <w:tc>
          <w:tcPr>
            <w:tcW w:w="1907" w:type="dxa"/>
            <w:gridSpan w:val="8"/>
            <w:vMerge/>
          </w:tcPr>
          <w:p w14:paraId="6B400FDE" w14:textId="77777777" w:rsidR="0024016A" w:rsidRPr="0024016A" w:rsidRDefault="0024016A" w:rsidP="002E32A1">
            <w:pPr>
              <w:spacing w:after="0" w:line="240" w:lineRule="auto"/>
              <w:jc w:val="both"/>
              <w:rPr>
                <w:sz w:val="20"/>
                <w:szCs w:val="20"/>
              </w:rPr>
            </w:pPr>
          </w:p>
        </w:tc>
        <w:tc>
          <w:tcPr>
            <w:tcW w:w="1052" w:type="dxa"/>
            <w:gridSpan w:val="6"/>
          </w:tcPr>
          <w:p w14:paraId="13ADA220" w14:textId="77777777" w:rsidR="0024016A" w:rsidRPr="0024016A" w:rsidRDefault="0024016A" w:rsidP="002E32A1">
            <w:pPr>
              <w:spacing w:after="0" w:line="240" w:lineRule="auto"/>
              <w:jc w:val="both"/>
              <w:rPr>
                <w:sz w:val="20"/>
                <w:szCs w:val="20"/>
              </w:rPr>
            </w:pPr>
            <w:r w:rsidRPr="0024016A">
              <w:rPr>
                <w:sz w:val="20"/>
                <w:szCs w:val="20"/>
              </w:rPr>
              <w:t>Budget</w:t>
            </w:r>
          </w:p>
        </w:tc>
        <w:tc>
          <w:tcPr>
            <w:tcW w:w="1045" w:type="dxa"/>
            <w:gridSpan w:val="5"/>
            <w:vMerge/>
          </w:tcPr>
          <w:p w14:paraId="07315D73" w14:textId="77777777" w:rsidR="0024016A" w:rsidRPr="0024016A" w:rsidRDefault="0024016A" w:rsidP="002E32A1">
            <w:pPr>
              <w:spacing w:after="0" w:line="240" w:lineRule="auto"/>
              <w:jc w:val="both"/>
              <w:rPr>
                <w:sz w:val="20"/>
                <w:szCs w:val="20"/>
              </w:rPr>
            </w:pPr>
          </w:p>
        </w:tc>
        <w:tc>
          <w:tcPr>
            <w:tcW w:w="941" w:type="dxa"/>
            <w:gridSpan w:val="5"/>
          </w:tcPr>
          <w:p w14:paraId="0BDAC49F" w14:textId="77777777" w:rsidR="0024016A" w:rsidRPr="0024016A" w:rsidRDefault="0024016A" w:rsidP="002E32A1">
            <w:pPr>
              <w:spacing w:after="0" w:line="240" w:lineRule="auto"/>
              <w:jc w:val="both"/>
              <w:rPr>
                <w:sz w:val="20"/>
                <w:szCs w:val="20"/>
              </w:rPr>
            </w:pPr>
          </w:p>
        </w:tc>
        <w:tc>
          <w:tcPr>
            <w:tcW w:w="1134" w:type="dxa"/>
            <w:gridSpan w:val="2"/>
          </w:tcPr>
          <w:p w14:paraId="62B5B1F2" w14:textId="77777777" w:rsidR="0024016A" w:rsidRPr="0024016A" w:rsidRDefault="0024016A" w:rsidP="002E32A1">
            <w:pPr>
              <w:spacing w:after="0" w:line="240" w:lineRule="auto"/>
              <w:jc w:val="both"/>
              <w:rPr>
                <w:sz w:val="20"/>
                <w:szCs w:val="20"/>
              </w:rPr>
            </w:pPr>
          </w:p>
        </w:tc>
        <w:tc>
          <w:tcPr>
            <w:tcW w:w="1276" w:type="dxa"/>
            <w:gridSpan w:val="3"/>
            <w:vMerge/>
          </w:tcPr>
          <w:p w14:paraId="6F7874DE" w14:textId="77777777" w:rsidR="0024016A" w:rsidRPr="0024016A" w:rsidRDefault="0024016A" w:rsidP="002E32A1">
            <w:pPr>
              <w:spacing w:after="0" w:line="240" w:lineRule="auto"/>
              <w:jc w:val="both"/>
              <w:rPr>
                <w:sz w:val="20"/>
                <w:szCs w:val="20"/>
              </w:rPr>
            </w:pPr>
          </w:p>
        </w:tc>
        <w:tc>
          <w:tcPr>
            <w:tcW w:w="850" w:type="dxa"/>
            <w:gridSpan w:val="2"/>
            <w:vMerge/>
          </w:tcPr>
          <w:p w14:paraId="7B284E53" w14:textId="77777777" w:rsidR="0024016A" w:rsidRPr="0024016A" w:rsidRDefault="0024016A" w:rsidP="002E32A1">
            <w:pPr>
              <w:spacing w:after="0" w:line="240" w:lineRule="auto"/>
              <w:jc w:val="both"/>
              <w:rPr>
                <w:sz w:val="20"/>
                <w:szCs w:val="20"/>
              </w:rPr>
            </w:pPr>
          </w:p>
        </w:tc>
        <w:tc>
          <w:tcPr>
            <w:tcW w:w="993" w:type="dxa"/>
            <w:vMerge/>
          </w:tcPr>
          <w:p w14:paraId="5451B2B9" w14:textId="77777777" w:rsidR="0024016A" w:rsidRPr="0024016A" w:rsidRDefault="0024016A" w:rsidP="002E32A1">
            <w:pPr>
              <w:spacing w:after="0" w:line="240" w:lineRule="auto"/>
              <w:jc w:val="both"/>
              <w:rPr>
                <w:sz w:val="20"/>
                <w:szCs w:val="20"/>
              </w:rPr>
            </w:pPr>
          </w:p>
        </w:tc>
        <w:tc>
          <w:tcPr>
            <w:tcW w:w="2975" w:type="dxa"/>
            <w:gridSpan w:val="5"/>
            <w:vMerge/>
          </w:tcPr>
          <w:p w14:paraId="5D4244B0" w14:textId="77777777" w:rsidR="0024016A" w:rsidRPr="0024016A" w:rsidRDefault="0024016A" w:rsidP="002E32A1">
            <w:pPr>
              <w:spacing w:after="0" w:line="240" w:lineRule="auto"/>
              <w:jc w:val="both"/>
              <w:rPr>
                <w:sz w:val="20"/>
                <w:szCs w:val="20"/>
              </w:rPr>
            </w:pPr>
          </w:p>
        </w:tc>
      </w:tr>
      <w:tr w:rsidR="0024016A" w:rsidRPr="0024016A" w14:paraId="15A927EC" w14:textId="77777777" w:rsidTr="00126D44">
        <w:trPr>
          <w:trHeight w:val="608"/>
        </w:trPr>
        <w:tc>
          <w:tcPr>
            <w:tcW w:w="1153" w:type="dxa"/>
            <w:gridSpan w:val="3"/>
            <w:vMerge w:val="restart"/>
          </w:tcPr>
          <w:p w14:paraId="2DEA8825" w14:textId="77777777" w:rsidR="0024016A" w:rsidRPr="0024016A" w:rsidRDefault="0024016A" w:rsidP="002E32A1">
            <w:pPr>
              <w:spacing w:after="0" w:line="240" w:lineRule="auto"/>
              <w:jc w:val="both"/>
              <w:rPr>
                <w:sz w:val="20"/>
                <w:szCs w:val="20"/>
              </w:rPr>
            </w:pPr>
            <w:r w:rsidRPr="0024016A">
              <w:rPr>
                <w:sz w:val="20"/>
                <w:szCs w:val="20"/>
              </w:rPr>
              <w:t>Activity1.2</w:t>
            </w:r>
          </w:p>
        </w:tc>
        <w:tc>
          <w:tcPr>
            <w:tcW w:w="1252" w:type="dxa"/>
            <w:gridSpan w:val="2"/>
            <w:vMerge/>
          </w:tcPr>
          <w:p w14:paraId="1975C185" w14:textId="77777777" w:rsidR="0024016A" w:rsidRPr="0024016A" w:rsidRDefault="0024016A" w:rsidP="002E32A1">
            <w:pPr>
              <w:spacing w:after="0" w:line="240" w:lineRule="auto"/>
              <w:jc w:val="both"/>
              <w:rPr>
                <w:sz w:val="20"/>
                <w:szCs w:val="20"/>
              </w:rPr>
            </w:pPr>
          </w:p>
        </w:tc>
        <w:tc>
          <w:tcPr>
            <w:tcW w:w="1859" w:type="dxa"/>
            <w:gridSpan w:val="7"/>
            <w:vMerge w:val="restart"/>
          </w:tcPr>
          <w:p w14:paraId="558DC922" w14:textId="77777777" w:rsidR="0024016A" w:rsidRPr="0024016A" w:rsidRDefault="0024016A" w:rsidP="002E32A1">
            <w:pPr>
              <w:spacing w:after="0" w:line="240" w:lineRule="auto"/>
              <w:jc w:val="both"/>
              <w:rPr>
                <w:sz w:val="20"/>
                <w:szCs w:val="20"/>
              </w:rPr>
            </w:pPr>
            <w:r w:rsidRPr="0024016A">
              <w:rPr>
                <w:sz w:val="20"/>
                <w:szCs w:val="20"/>
              </w:rPr>
              <w:t xml:space="preserve">Number of reports send to electricity and water division on faulty meters </w:t>
            </w:r>
          </w:p>
        </w:tc>
        <w:tc>
          <w:tcPr>
            <w:tcW w:w="1907" w:type="dxa"/>
            <w:gridSpan w:val="8"/>
            <w:vMerge w:val="restart"/>
          </w:tcPr>
          <w:p w14:paraId="3B69F192" w14:textId="77777777" w:rsidR="0024016A" w:rsidRPr="0024016A" w:rsidRDefault="0024016A" w:rsidP="002E32A1">
            <w:pPr>
              <w:spacing w:after="0" w:line="240" w:lineRule="auto"/>
              <w:jc w:val="both"/>
              <w:rPr>
                <w:sz w:val="20"/>
                <w:szCs w:val="20"/>
              </w:rPr>
            </w:pPr>
            <w:r w:rsidRPr="0024016A">
              <w:rPr>
                <w:sz w:val="20"/>
                <w:szCs w:val="20"/>
              </w:rPr>
              <w:t>Faulty meters reports</w:t>
            </w:r>
          </w:p>
        </w:tc>
        <w:tc>
          <w:tcPr>
            <w:tcW w:w="1052" w:type="dxa"/>
            <w:gridSpan w:val="6"/>
          </w:tcPr>
          <w:p w14:paraId="6A654E2B" w14:textId="77777777" w:rsidR="0024016A" w:rsidRPr="0024016A" w:rsidRDefault="0024016A" w:rsidP="002E32A1">
            <w:pPr>
              <w:spacing w:after="0" w:line="240" w:lineRule="auto"/>
              <w:jc w:val="both"/>
              <w:rPr>
                <w:sz w:val="20"/>
                <w:szCs w:val="20"/>
              </w:rPr>
            </w:pPr>
            <w:r w:rsidRPr="0024016A">
              <w:rPr>
                <w:sz w:val="20"/>
                <w:szCs w:val="20"/>
              </w:rPr>
              <w:t xml:space="preserve">Target: </w:t>
            </w:r>
          </w:p>
        </w:tc>
        <w:tc>
          <w:tcPr>
            <w:tcW w:w="1045" w:type="dxa"/>
            <w:gridSpan w:val="5"/>
            <w:vMerge w:val="restart"/>
          </w:tcPr>
          <w:p w14:paraId="4B74C98C" w14:textId="77777777" w:rsidR="0024016A" w:rsidRPr="0024016A" w:rsidRDefault="0024016A" w:rsidP="002E32A1">
            <w:pPr>
              <w:spacing w:after="0" w:line="240" w:lineRule="auto"/>
              <w:jc w:val="both"/>
              <w:rPr>
                <w:sz w:val="20"/>
                <w:szCs w:val="20"/>
              </w:rPr>
            </w:pPr>
            <w:r w:rsidRPr="0024016A">
              <w:rPr>
                <w:sz w:val="20"/>
                <w:szCs w:val="20"/>
              </w:rPr>
              <w:t>Number</w:t>
            </w:r>
          </w:p>
        </w:tc>
        <w:tc>
          <w:tcPr>
            <w:tcW w:w="941" w:type="dxa"/>
            <w:gridSpan w:val="5"/>
          </w:tcPr>
          <w:p w14:paraId="5A64D859" w14:textId="77777777" w:rsidR="0024016A" w:rsidRPr="0024016A" w:rsidRDefault="0024016A" w:rsidP="002E32A1">
            <w:pPr>
              <w:spacing w:after="0" w:line="240" w:lineRule="auto"/>
              <w:jc w:val="both"/>
              <w:rPr>
                <w:sz w:val="20"/>
                <w:szCs w:val="20"/>
              </w:rPr>
            </w:pPr>
            <w:r w:rsidRPr="0024016A">
              <w:rPr>
                <w:sz w:val="20"/>
                <w:szCs w:val="20"/>
              </w:rPr>
              <w:t>12</w:t>
            </w:r>
          </w:p>
        </w:tc>
        <w:tc>
          <w:tcPr>
            <w:tcW w:w="1134" w:type="dxa"/>
            <w:gridSpan w:val="2"/>
          </w:tcPr>
          <w:p w14:paraId="69CCBC06" w14:textId="77777777" w:rsidR="0024016A" w:rsidRPr="0024016A" w:rsidRDefault="0024016A" w:rsidP="002E32A1">
            <w:pPr>
              <w:spacing w:after="0" w:line="240" w:lineRule="auto"/>
              <w:jc w:val="both"/>
              <w:rPr>
                <w:sz w:val="20"/>
                <w:szCs w:val="20"/>
              </w:rPr>
            </w:pPr>
            <w:r w:rsidRPr="0024016A">
              <w:rPr>
                <w:sz w:val="20"/>
                <w:szCs w:val="20"/>
              </w:rPr>
              <w:t>12</w:t>
            </w:r>
          </w:p>
        </w:tc>
        <w:tc>
          <w:tcPr>
            <w:tcW w:w="1276" w:type="dxa"/>
            <w:gridSpan w:val="3"/>
            <w:vMerge w:val="restart"/>
          </w:tcPr>
          <w:p w14:paraId="6E562F62" w14:textId="77777777" w:rsidR="0024016A" w:rsidRPr="0024016A" w:rsidRDefault="0024016A" w:rsidP="002E32A1">
            <w:pPr>
              <w:spacing w:after="0" w:line="240" w:lineRule="auto"/>
              <w:jc w:val="both"/>
              <w:rPr>
                <w:sz w:val="20"/>
                <w:szCs w:val="20"/>
              </w:rPr>
            </w:pPr>
            <w:r w:rsidRPr="0024016A">
              <w:rPr>
                <w:sz w:val="20"/>
                <w:szCs w:val="20"/>
              </w:rPr>
              <w:t xml:space="preserve">Achieved </w:t>
            </w:r>
          </w:p>
        </w:tc>
        <w:tc>
          <w:tcPr>
            <w:tcW w:w="850" w:type="dxa"/>
            <w:gridSpan w:val="2"/>
            <w:vMerge w:val="restart"/>
          </w:tcPr>
          <w:p w14:paraId="7B64B071" w14:textId="77777777" w:rsidR="0024016A" w:rsidRPr="0024016A" w:rsidRDefault="0024016A" w:rsidP="002E32A1">
            <w:pPr>
              <w:spacing w:after="0" w:line="240" w:lineRule="auto"/>
              <w:jc w:val="both"/>
              <w:rPr>
                <w:sz w:val="20"/>
                <w:szCs w:val="20"/>
              </w:rPr>
            </w:pPr>
          </w:p>
        </w:tc>
        <w:tc>
          <w:tcPr>
            <w:tcW w:w="993" w:type="dxa"/>
            <w:vMerge w:val="restart"/>
          </w:tcPr>
          <w:p w14:paraId="60D1EA57" w14:textId="77777777" w:rsidR="0024016A" w:rsidRPr="0024016A" w:rsidRDefault="0024016A" w:rsidP="002E32A1">
            <w:pPr>
              <w:spacing w:after="0" w:line="240" w:lineRule="auto"/>
              <w:jc w:val="both"/>
              <w:rPr>
                <w:sz w:val="20"/>
                <w:szCs w:val="20"/>
              </w:rPr>
            </w:pPr>
            <w:r w:rsidRPr="0024016A">
              <w:rPr>
                <w:sz w:val="20"/>
                <w:szCs w:val="20"/>
              </w:rPr>
              <w:t>None</w:t>
            </w:r>
          </w:p>
        </w:tc>
        <w:tc>
          <w:tcPr>
            <w:tcW w:w="2975" w:type="dxa"/>
            <w:gridSpan w:val="5"/>
            <w:vMerge w:val="restart"/>
          </w:tcPr>
          <w:p w14:paraId="7017FF38" w14:textId="77777777" w:rsidR="0024016A" w:rsidRPr="0024016A" w:rsidRDefault="0024016A" w:rsidP="002E32A1">
            <w:pPr>
              <w:spacing w:after="0" w:line="240" w:lineRule="auto"/>
              <w:jc w:val="both"/>
              <w:rPr>
                <w:sz w:val="20"/>
                <w:szCs w:val="20"/>
              </w:rPr>
            </w:pPr>
            <w:r w:rsidRPr="0024016A">
              <w:rPr>
                <w:sz w:val="20"/>
                <w:szCs w:val="20"/>
              </w:rPr>
              <w:t>Not applicable</w:t>
            </w:r>
          </w:p>
          <w:p w14:paraId="63A6EB99" w14:textId="77777777" w:rsidR="0024016A" w:rsidRPr="0024016A" w:rsidRDefault="0024016A" w:rsidP="002E32A1">
            <w:pPr>
              <w:spacing w:after="0" w:line="240" w:lineRule="auto"/>
              <w:jc w:val="both"/>
              <w:rPr>
                <w:sz w:val="20"/>
                <w:szCs w:val="20"/>
              </w:rPr>
            </w:pPr>
          </w:p>
        </w:tc>
      </w:tr>
      <w:tr w:rsidR="0024016A" w:rsidRPr="0024016A" w14:paraId="1B8FA8D2" w14:textId="77777777" w:rsidTr="00126D44">
        <w:trPr>
          <w:trHeight w:val="607"/>
        </w:trPr>
        <w:tc>
          <w:tcPr>
            <w:tcW w:w="1153" w:type="dxa"/>
            <w:gridSpan w:val="3"/>
            <w:vMerge/>
          </w:tcPr>
          <w:p w14:paraId="156D4C53" w14:textId="77777777" w:rsidR="0024016A" w:rsidRPr="0024016A" w:rsidRDefault="0024016A" w:rsidP="002E32A1">
            <w:pPr>
              <w:spacing w:after="0" w:line="240" w:lineRule="auto"/>
              <w:jc w:val="both"/>
              <w:rPr>
                <w:sz w:val="20"/>
                <w:szCs w:val="20"/>
              </w:rPr>
            </w:pPr>
          </w:p>
        </w:tc>
        <w:tc>
          <w:tcPr>
            <w:tcW w:w="1252" w:type="dxa"/>
            <w:gridSpan w:val="2"/>
            <w:vMerge/>
          </w:tcPr>
          <w:p w14:paraId="1D15B97D" w14:textId="77777777" w:rsidR="0024016A" w:rsidRPr="0024016A" w:rsidRDefault="0024016A" w:rsidP="002E32A1">
            <w:pPr>
              <w:spacing w:after="0" w:line="240" w:lineRule="auto"/>
              <w:jc w:val="both"/>
              <w:rPr>
                <w:sz w:val="20"/>
                <w:szCs w:val="20"/>
              </w:rPr>
            </w:pPr>
          </w:p>
        </w:tc>
        <w:tc>
          <w:tcPr>
            <w:tcW w:w="1859" w:type="dxa"/>
            <w:gridSpan w:val="7"/>
            <w:vMerge/>
          </w:tcPr>
          <w:p w14:paraId="65799FC3" w14:textId="77777777" w:rsidR="0024016A" w:rsidRPr="0024016A" w:rsidRDefault="0024016A" w:rsidP="002E32A1">
            <w:pPr>
              <w:spacing w:after="0" w:line="240" w:lineRule="auto"/>
              <w:jc w:val="both"/>
              <w:rPr>
                <w:sz w:val="20"/>
                <w:szCs w:val="20"/>
              </w:rPr>
            </w:pPr>
          </w:p>
        </w:tc>
        <w:tc>
          <w:tcPr>
            <w:tcW w:w="1907" w:type="dxa"/>
            <w:gridSpan w:val="8"/>
            <w:vMerge/>
          </w:tcPr>
          <w:p w14:paraId="05F2F441" w14:textId="77777777" w:rsidR="0024016A" w:rsidRPr="0024016A" w:rsidRDefault="0024016A" w:rsidP="002E32A1">
            <w:pPr>
              <w:spacing w:after="0" w:line="240" w:lineRule="auto"/>
              <w:jc w:val="both"/>
              <w:rPr>
                <w:sz w:val="20"/>
                <w:szCs w:val="20"/>
              </w:rPr>
            </w:pPr>
          </w:p>
        </w:tc>
        <w:tc>
          <w:tcPr>
            <w:tcW w:w="1052" w:type="dxa"/>
            <w:gridSpan w:val="6"/>
          </w:tcPr>
          <w:p w14:paraId="5491111E" w14:textId="77777777" w:rsidR="0024016A" w:rsidRPr="0024016A" w:rsidRDefault="0024016A" w:rsidP="002E32A1">
            <w:pPr>
              <w:spacing w:after="0" w:line="240" w:lineRule="auto"/>
              <w:jc w:val="both"/>
              <w:rPr>
                <w:sz w:val="20"/>
                <w:szCs w:val="20"/>
              </w:rPr>
            </w:pPr>
            <w:r w:rsidRPr="0024016A">
              <w:rPr>
                <w:sz w:val="20"/>
                <w:szCs w:val="20"/>
              </w:rPr>
              <w:t>Budget</w:t>
            </w:r>
          </w:p>
        </w:tc>
        <w:tc>
          <w:tcPr>
            <w:tcW w:w="1045" w:type="dxa"/>
            <w:gridSpan w:val="5"/>
            <w:vMerge/>
          </w:tcPr>
          <w:p w14:paraId="5C4A8BE1" w14:textId="77777777" w:rsidR="0024016A" w:rsidRPr="0024016A" w:rsidRDefault="0024016A" w:rsidP="002E32A1">
            <w:pPr>
              <w:spacing w:after="0" w:line="240" w:lineRule="auto"/>
              <w:jc w:val="both"/>
              <w:rPr>
                <w:sz w:val="20"/>
                <w:szCs w:val="20"/>
              </w:rPr>
            </w:pPr>
          </w:p>
        </w:tc>
        <w:tc>
          <w:tcPr>
            <w:tcW w:w="941" w:type="dxa"/>
            <w:gridSpan w:val="5"/>
          </w:tcPr>
          <w:p w14:paraId="32E52ABA" w14:textId="77777777" w:rsidR="0024016A" w:rsidRPr="0024016A" w:rsidRDefault="0024016A" w:rsidP="002E32A1">
            <w:pPr>
              <w:spacing w:after="0" w:line="240" w:lineRule="auto"/>
              <w:jc w:val="both"/>
              <w:rPr>
                <w:sz w:val="20"/>
                <w:szCs w:val="20"/>
              </w:rPr>
            </w:pPr>
          </w:p>
        </w:tc>
        <w:tc>
          <w:tcPr>
            <w:tcW w:w="1134" w:type="dxa"/>
            <w:gridSpan w:val="2"/>
          </w:tcPr>
          <w:p w14:paraId="1CA5024E" w14:textId="77777777" w:rsidR="0024016A" w:rsidRPr="0024016A" w:rsidRDefault="0024016A" w:rsidP="002E32A1">
            <w:pPr>
              <w:spacing w:after="0" w:line="240" w:lineRule="auto"/>
              <w:jc w:val="both"/>
              <w:rPr>
                <w:sz w:val="20"/>
                <w:szCs w:val="20"/>
              </w:rPr>
            </w:pPr>
          </w:p>
        </w:tc>
        <w:tc>
          <w:tcPr>
            <w:tcW w:w="1276" w:type="dxa"/>
            <w:gridSpan w:val="3"/>
            <w:vMerge/>
          </w:tcPr>
          <w:p w14:paraId="015630EC" w14:textId="77777777" w:rsidR="0024016A" w:rsidRPr="0024016A" w:rsidRDefault="0024016A" w:rsidP="002E32A1">
            <w:pPr>
              <w:spacing w:after="0" w:line="240" w:lineRule="auto"/>
              <w:jc w:val="both"/>
              <w:rPr>
                <w:sz w:val="20"/>
                <w:szCs w:val="20"/>
              </w:rPr>
            </w:pPr>
          </w:p>
        </w:tc>
        <w:tc>
          <w:tcPr>
            <w:tcW w:w="850" w:type="dxa"/>
            <w:gridSpan w:val="2"/>
            <w:vMerge/>
          </w:tcPr>
          <w:p w14:paraId="629F8541" w14:textId="77777777" w:rsidR="0024016A" w:rsidRPr="0024016A" w:rsidRDefault="0024016A" w:rsidP="002E32A1">
            <w:pPr>
              <w:spacing w:after="0" w:line="240" w:lineRule="auto"/>
              <w:jc w:val="both"/>
              <w:rPr>
                <w:sz w:val="20"/>
                <w:szCs w:val="20"/>
              </w:rPr>
            </w:pPr>
          </w:p>
        </w:tc>
        <w:tc>
          <w:tcPr>
            <w:tcW w:w="993" w:type="dxa"/>
            <w:vMerge/>
          </w:tcPr>
          <w:p w14:paraId="1CC7FF4F" w14:textId="77777777" w:rsidR="0024016A" w:rsidRPr="0024016A" w:rsidRDefault="0024016A" w:rsidP="002E32A1">
            <w:pPr>
              <w:spacing w:after="0" w:line="240" w:lineRule="auto"/>
              <w:jc w:val="both"/>
              <w:rPr>
                <w:sz w:val="20"/>
                <w:szCs w:val="20"/>
              </w:rPr>
            </w:pPr>
          </w:p>
        </w:tc>
        <w:tc>
          <w:tcPr>
            <w:tcW w:w="2975" w:type="dxa"/>
            <w:gridSpan w:val="5"/>
            <w:vMerge/>
          </w:tcPr>
          <w:p w14:paraId="3F9A3FD5" w14:textId="77777777" w:rsidR="0024016A" w:rsidRPr="0024016A" w:rsidRDefault="0024016A" w:rsidP="002E32A1">
            <w:pPr>
              <w:spacing w:after="0" w:line="240" w:lineRule="auto"/>
              <w:jc w:val="both"/>
              <w:rPr>
                <w:sz w:val="20"/>
                <w:szCs w:val="20"/>
              </w:rPr>
            </w:pPr>
          </w:p>
        </w:tc>
      </w:tr>
      <w:tr w:rsidR="0024016A" w:rsidRPr="0024016A" w14:paraId="7B7572BF" w14:textId="77777777" w:rsidTr="00126D44">
        <w:trPr>
          <w:trHeight w:val="488"/>
        </w:trPr>
        <w:tc>
          <w:tcPr>
            <w:tcW w:w="1153" w:type="dxa"/>
            <w:gridSpan w:val="3"/>
            <w:vMerge w:val="restart"/>
          </w:tcPr>
          <w:p w14:paraId="714C3CFA" w14:textId="77777777" w:rsidR="0024016A" w:rsidRPr="0024016A" w:rsidRDefault="0024016A" w:rsidP="002E32A1">
            <w:pPr>
              <w:spacing w:after="0" w:line="240" w:lineRule="auto"/>
              <w:jc w:val="both"/>
              <w:rPr>
                <w:sz w:val="20"/>
                <w:szCs w:val="20"/>
              </w:rPr>
            </w:pPr>
            <w:r w:rsidRPr="0024016A">
              <w:rPr>
                <w:sz w:val="20"/>
                <w:szCs w:val="20"/>
              </w:rPr>
              <w:t>Activity1.3</w:t>
            </w:r>
          </w:p>
        </w:tc>
        <w:tc>
          <w:tcPr>
            <w:tcW w:w="1252" w:type="dxa"/>
            <w:gridSpan w:val="2"/>
            <w:vMerge/>
          </w:tcPr>
          <w:p w14:paraId="14CC47F9" w14:textId="77777777" w:rsidR="0024016A" w:rsidRPr="0024016A" w:rsidRDefault="0024016A" w:rsidP="002E32A1">
            <w:pPr>
              <w:spacing w:after="0" w:line="240" w:lineRule="auto"/>
              <w:jc w:val="both"/>
              <w:rPr>
                <w:sz w:val="20"/>
                <w:szCs w:val="20"/>
              </w:rPr>
            </w:pPr>
          </w:p>
        </w:tc>
        <w:tc>
          <w:tcPr>
            <w:tcW w:w="1859" w:type="dxa"/>
            <w:gridSpan w:val="7"/>
            <w:vMerge w:val="restart"/>
          </w:tcPr>
          <w:p w14:paraId="7BF1C663" w14:textId="77777777" w:rsidR="0024016A" w:rsidRPr="0024016A" w:rsidRDefault="0024016A" w:rsidP="002E32A1">
            <w:pPr>
              <w:spacing w:after="0" w:line="240" w:lineRule="auto"/>
              <w:jc w:val="both"/>
              <w:rPr>
                <w:sz w:val="20"/>
                <w:szCs w:val="20"/>
              </w:rPr>
            </w:pPr>
            <w:r w:rsidRPr="0024016A">
              <w:rPr>
                <w:sz w:val="20"/>
                <w:szCs w:val="20"/>
              </w:rPr>
              <w:t xml:space="preserve">Number of monthly billing authorisation conducted </w:t>
            </w:r>
          </w:p>
        </w:tc>
        <w:tc>
          <w:tcPr>
            <w:tcW w:w="1907" w:type="dxa"/>
            <w:gridSpan w:val="8"/>
            <w:vMerge w:val="restart"/>
          </w:tcPr>
          <w:p w14:paraId="0554C73E" w14:textId="77777777" w:rsidR="0024016A" w:rsidRPr="0024016A" w:rsidRDefault="0024016A" w:rsidP="002E32A1">
            <w:pPr>
              <w:spacing w:after="0" w:line="240" w:lineRule="auto"/>
              <w:jc w:val="both"/>
              <w:rPr>
                <w:sz w:val="20"/>
                <w:szCs w:val="20"/>
              </w:rPr>
            </w:pPr>
            <w:r w:rsidRPr="0024016A">
              <w:rPr>
                <w:sz w:val="20"/>
                <w:szCs w:val="20"/>
              </w:rPr>
              <w:t>Monthly Billing Authorisation report</w:t>
            </w:r>
          </w:p>
        </w:tc>
        <w:tc>
          <w:tcPr>
            <w:tcW w:w="1052" w:type="dxa"/>
            <w:gridSpan w:val="6"/>
          </w:tcPr>
          <w:p w14:paraId="206C51FE" w14:textId="77777777" w:rsidR="0024016A" w:rsidRPr="0024016A" w:rsidRDefault="0024016A" w:rsidP="002E32A1">
            <w:pPr>
              <w:spacing w:after="0" w:line="240" w:lineRule="auto"/>
              <w:jc w:val="both"/>
              <w:rPr>
                <w:sz w:val="20"/>
                <w:szCs w:val="20"/>
              </w:rPr>
            </w:pPr>
            <w:r w:rsidRPr="0024016A">
              <w:rPr>
                <w:sz w:val="20"/>
                <w:szCs w:val="20"/>
              </w:rPr>
              <w:t xml:space="preserve">Target: </w:t>
            </w:r>
          </w:p>
        </w:tc>
        <w:tc>
          <w:tcPr>
            <w:tcW w:w="1045" w:type="dxa"/>
            <w:gridSpan w:val="5"/>
            <w:vMerge w:val="restart"/>
          </w:tcPr>
          <w:p w14:paraId="76924726" w14:textId="77777777" w:rsidR="0024016A" w:rsidRPr="0024016A" w:rsidRDefault="0024016A" w:rsidP="002E32A1">
            <w:pPr>
              <w:spacing w:after="0" w:line="240" w:lineRule="auto"/>
              <w:jc w:val="both"/>
              <w:rPr>
                <w:sz w:val="20"/>
                <w:szCs w:val="20"/>
              </w:rPr>
            </w:pPr>
            <w:r w:rsidRPr="0024016A">
              <w:rPr>
                <w:sz w:val="20"/>
                <w:szCs w:val="20"/>
              </w:rPr>
              <w:t>Number</w:t>
            </w:r>
          </w:p>
        </w:tc>
        <w:tc>
          <w:tcPr>
            <w:tcW w:w="941" w:type="dxa"/>
            <w:gridSpan w:val="5"/>
          </w:tcPr>
          <w:p w14:paraId="64C080C0" w14:textId="77777777" w:rsidR="0024016A" w:rsidRPr="0024016A" w:rsidRDefault="0024016A" w:rsidP="002E32A1">
            <w:pPr>
              <w:spacing w:after="0" w:line="240" w:lineRule="auto"/>
              <w:jc w:val="both"/>
              <w:rPr>
                <w:sz w:val="20"/>
                <w:szCs w:val="20"/>
              </w:rPr>
            </w:pPr>
            <w:r w:rsidRPr="0024016A">
              <w:rPr>
                <w:sz w:val="20"/>
                <w:szCs w:val="20"/>
              </w:rPr>
              <w:t>12</w:t>
            </w:r>
          </w:p>
        </w:tc>
        <w:tc>
          <w:tcPr>
            <w:tcW w:w="1134" w:type="dxa"/>
            <w:gridSpan w:val="2"/>
          </w:tcPr>
          <w:p w14:paraId="48184102" w14:textId="77777777" w:rsidR="0024016A" w:rsidRPr="0024016A" w:rsidRDefault="0024016A" w:rsidP="002E32A1">
            <w:pPr>
              <w:spacing w:after="0" w:line="240" w:lineRule="auto"/>
              <w:jc w:val="both"/>
              <w:rPr>
                <w:sz w:val="20"/>
                <w:szCs w:val="20"/>
              </w:rPr>
            </w:pPr>
            <w:r w:rsidRPr="0024016A">
              <w:rPr>
                <w:sz w:val="20"/>
                <w:szCs w:val="20"/>
              </w:rPr>
              <w:t>12</w:t>
            </w:r>
          </w:p>
        </w:tc>
        <w:tc>
          <w:tcPr>
            <w:tcW w:w="1276" w:type="dxa"/>
            <w:gridSpan w:val="3"/>
            <w:vMerge w:val="restart"/>
          </w:tcPr>
          <w:p w14:paraId="6582BBD9" w14:textId="77777777" w:rsidR="0024016A" w:rsidRPr="0024016A" w:rsidRDefault="0024016A" w:rsidP="002E32A1">
            <w:pPr>
              <w:spacing w:after="0" w:line="240" w:lineRule="auto"/>
              <w:jc w:val="both"/>
              <w:rPr>
                <w:sz w:val="20"/>
                <w:szCs w:val="20"/>
              </w:rPr>
            </w:pPr>
            <w:r w:rsidRPr="0024016A">
              <w:rPr>
                <w:sz w:val="20"/>
                <w:szCs w:val="20"/>
              </w:rPr>
              <w:t xml:space="preserve">Achieved </w:t>
            </w:r>
          </w:p>
        </w:tc>
        <w:tc>
          <w:tcPr>
            <w:tcW w:w="850" w:type="dxa"/>
            <w:gridSpan w:val="2"/>
            <w:vMerge w:val="restart"/>
          </w:tcPr>
          <w:p w14:paraId="636D50AB" w14:textId="77777777" w:rsidR="0024016A" w:rsidRPr="0024016A" w:rsidRDefault="00CD51C7" w:rsidP="002E32A1">
            <w:pPr>
              <w:spacing w:after="0" w:line="240" w:lineRule="auto"/>
              <w:jc w:val="both"/>
              <w:rPr>
                <w:sz w:val="20"/>
                <w:szCs w:val="20"/>
              </w:rPr>
            </w:pPr>
            <w:r>
              <w:rPr>
                <w:sz w:val="20"/>
                <w:szCs w:val="20"/>
              </w:rPr>
              <w:t>12</w:t>
            </w:r>
            <w:r w:rsidR="0024016A" w:rsidRPr="0024016A">
              <w:rPr>
                <w:sz w:val="20"/>
                <w:szCs w:val="20"/>
              </w:rPr>
              <w:t xml:space="preserve"> </w:t>
            </w:r>
          </w:p>
        </w:tc>
        <w:tc>
          <w:tcPr>
            <w:tcW w:w="993" w:type="dxa"/>
            <w:vMerge w:val="restart"/>
          </w:tcPr>
          <w:p w14:paraId="73BC8BFB" w14:textId="77777777" w:rsidR="0024016A" w:rsidRPr="0024016A" w:rsidRDefault="0024016A" w:rsidP="002E32A1">
            <w:pPr>
              <w:spacing w:after="0" w:line="240" w:lineRule="auto"/>
              <w:jc w:val="both"/>
              <w:rPr>
                <w:sz w:val="20"/>
                <w:szCs w:val="20"/>
              </w:rPr>
            </w:pPr>
            <w:r w:rsidRPr="0024016A">
              <w:rPr>
                <w:sz w:val="20"/>
                <w:szCs w:val="20"/>
              </w:rPr>
              <w:t>None</w:t>
            </w:r>
          </w:p>
        </w:tc>
        <w:tc>
          <w:tcPr>
            <w:tcW w:w="2975" w:type="dxa"/>
            <w:gridSpan w:val="5"/>
            <w:vMerge w:val="restart"/>
          </w:tcPr>
          <w:p w14:paraId="2353108D" w14:textId="77777777" w:rsidR="0024016A" w:rsidRPr="0024016A" w:rsidRDefault="0024016A" w:rsidP="002E32A1">
            <w:pPr>
              <w:spacing w:after="0" w:line="240" w:lineRule="auto"/>
              <w:jc w:val="both"/>
              <w:rPr>
                <w:sz w:val="20"/>
                <w:szCs w:val="20"/>
              </w:rPr>
            </w:pPr>
            <w:r w:rsidRPr="0024016A">
              <w:rPr>
                <w:sz w:val="20"/>
                <w:szCs w:val="20"/>
              </w:rPr>
              <w:t>Not applicable</w:t>
            </w:r>
          </w:p>
          <w:p w14:paraId="44AEA825" w14:textId="77777777" w:rsidR="0024016A" w:rsidRPr="0024016A" w:rsidRDefault="0024016A" w:rsidP="002E32A1">
            <w:pPr>
              <w:spacing w:after="0" w:line="240" w:lineRule="auto"/>
              <w:jc w:val="both"/>
              <w:rPr>
                <w:sz w:val="20"/>
                <w:szCs w:val="20"/>
              </w:rPr>
            </w:pPr>
          </w:p>
        </w:tc>
      </w:tr>
      <w:tr w:rsidR="0024016A" w:rsidRPr="0024016A" w14:paraId="2548A53E" w14:textId="77777777" w:rsidTr="00126D44">
        <w:trPr>
          <w:trHeight w:val="487"/>
        </w:trPr>
        <w:tc>
          <w:tcPr>
            <w:tcW w:w="1153" w:type="dxa"/>
            <w:gridSpan w:val="3"/>
            <w:vMerge/>
          </w:tcPr>
          <w:p w14:paraId="63C00B63" w14:textId="77777777" w:rsidR="0024016A" w:rsidRPr="0024016A" w:rsidRDefault="0024016A" w:rsidP="002E32A1">
            <w:pPr>
              <w:spacing w:after="0" w:line="240" w:lineRule="auto"/>
              <w:jc w:val="both"/>
              <w:rPr>
                <w:sz w:val="20"/>
                <w:szCs w:val="20"/>
              </w:rPr>
            </w:pPr>
          </w:p>
        </w:tc>
        <w:tc>
          <w:tcPr>
            <w:tcW w:w="1252" w:type="dxa"/>
            <w:gridSpan w:val="2"/>
            <w:vMerge/>
          </w:tcPr>
          <w:p w14:paraId="5981B47F" w14:textId="77777777" w:rsidR="0024016A" w:rsidRPr="0024016A" w:rsidRDefault="0024016A" w:rsidP="002E32A1">
            <w:pPr>
              <w:spacing w:after="0" w:line="240" w:lineRule="auto"/>
              <w:jc w:val="both"/>
              <w:rPr>
                <w:sz w:val="20"/>
                <w:szCs w:val="20"/>
              </w:rPr>
            </w:pPr>
          </w:p>
        </w:tc>
        <w:tc>
          <w:tcPr>
            <w:tcW w:w="1859" w:type="dxa"/>
            <w:gridSpan w:val="7"/>
            <w:vMerge/>
          </w:tcPr>
          <w:p w14:paraId="5FF65CAD" w14:textId="77777777" w:rsidR="0024016A" w:rsidRPr="0024016A" w:rsidRDefault="0024016A" w:rsidP="002E32A1">
            <w:pPr>
              <w:spacing w:after="0" w:line="240" w:lineRule="auto"/>
              <w:jc w:val="both"/>
              <w:rPr>
                <w:sz w:val="20"/>
                <w:szCs w:val="20"/>
              </w:rPr>
            </w:pPr>
          </w:p>
        </w:tc>
        <w:tc>
          <w:tcPr>
            <w:tcW w:w="1907" w:type="dxa"/>
            <w:gridSpan w:val="8"/>
            <w:vMerge/>
          </w:tcPr>
          <w:p w14:paraId="094E524F" w14:textId="77777777" w:rsidR="0024016A" w:rsidRPr="0024016A" w:rsidRDefault="0024016A" w:rsidP="002E32A1">
            <w:pPr>
              <w:spacing w:after="0" w:line="240" w:lineRule="auto"/>
              <w:jc w:val="both"/>
              <w:rPr>
                <w:sz w:val="20"/>
                <w:szCs w:val="20"/>
              </w:rPr>
            </w:pPr>
          </w:p>
        </w:tc>
        <w:tc>
          <w:tcPr>
            <w:tcW w:w="1052" w:type="dxa"/>
            <w:gridSpan w:val="6"/>
          </w:tcPr>
          <w:p w14:paraId="1CB86509" w14:textId="77777777" w:rsidR="0024016A" w:rsidRPr="0024016A" w:rsidRDefault="0024016A" w:rsidP="002E32A1">
            <w:pPr>
              <w:spacing w:after="0" w:line="240" w:lineRule="auto"/>
              <w:jc w:val="both"/>
              <w:rPr>
                <w:sz w:val="20"/>
                <w:szCs w:val="20"/>
              </w:rPr>
            </w:pPr>
            <w:r w:rsidRPr="0024016A">
              <w:rPr>
                <w:sz w:val="20"/>
                <w:szCs w:val="20"/>
              </w:rPr>
              <w:t>Budget</w:t>
            </w:r>
          </w:p>
        </w:tc>
        <w:tc>
          <w:tcPr>
            <w:tcW w:w="1045" w:type="dxa"/>
            <w:gridSpan w:val="5"/>
            <w:vMerge/>
          </w:tcPr>
          <w:p w14:paraId="6908D6EB" w14:textId="77777777" w:rsidR="0024016A" w:rsidRPr="0024016A" w:rsidRDefault="0024016A" w:rsidP="002E32A1">
            <w:pPr>
              <w:spacing w:after="0" w:line="240" w:lineRule="auto"/>
              <w:jc w:val="both"/>
              <w:rPr>
                <w:sz w:val="20"/>
                <w:szCs w:val="20"/>
              </w:rPr>
            </w:pPr>
          </w:p>
        </w:tc>
        <w:tc>
          <w:tcPr>
            <w:tcW w:w="941" w:type="dxa"/>
            <w:gridSpan w:val="5"/>
          </w:tcPr>
          <w:p w14:paraId="1329EE9C" w14:textId="77777777" w:rsidR="0024016A" w:rsidRPr="0024016A" w:rsidRDefault="0024016A" w:rsidP="002E32A1">
            <w:pPr>
              <w:spacing w:after="0" w:line="240" w:lineRule="auto"/>
              <w:jc w:val="both"/>
              <w:rPr>
                <w:sz w:val="20"/>
                <w:szCs w:val="20"/>
              </w:rPr>
            </w:pPr>
          </w:p>
        </w:tc>
        <w:tc>
          <w:tcPr>
            <w:tcW w:w="1134" w:type="dxa"/>
            <w:gridSpan w:val="2"/>
          </w:tcPr>
          <w:p w14:paraId="4AB3861A" w14:textId="77777777" w:rsidR="0024016A" w:rsidRPr="0024016A" w:rsidRDefault="0024016A" w:rsidP="002E32A1">
            <w:pPr>
              <w:spacing w:after="0" w:line="240" w:lineRule="auto"/>
              <w:jc w:val="both"/>
              <w:rPr>
                <w:sz w:val="20"/>
                <w:szCs w:val="20"/>
              </w:rPr>
            </w:pPr>
          </w:p>
        </w:tc>
        <w:tc>
          <w:tcPr>
            <w:tcW w:w="1276" w:type="dxa"/>
            <w:gridSpan w:val="3"/>
            <w:vMerge/>
          </w:tcPr>
          <w:p w14:paraId="642C6C75" w14:textId="77777777" w:rsidR="0024016A" w:rsidRPr="0024016A" w:rsidRDefault="0024016A" w:rsidP="002E32A1">
            <w:pPr>
              <w:spacing w:after="0" w:line="240" w:lineRule="auto"/>
              <w:jc w:val="both"/>
              <w:rPr>
                <w:sz w:val="20"/>
                <w:szCs w:val="20"/>
              </w:rPr>
            </w:pPr>
          </w:p>
        </w:tc>
        <w:tc>
          <w:tcPr>
            <w:tcW w:w="850" w:type="dxa"/>
            <w:gridSpan w:val="2"/>
            <w:vMerge/>
          </w:tcPr>
          <w:p w14:paraId="1749BC9E" w14:textId="77777777" w:rsidR="0024016A" w:rsidRPr="0024016A" w:rsidRDefault="0024016A" w:rsidP="002E32A1">
            <w:pPr>
              <w:spacing w:after="0" w:line="240" w:lineRule="auto"/>
              <w:jc w:val="both"/>
              <w:rPr>
                <w:sz w:val="20"/>
                <w:szCs w:val="20"/>
              </w:rPr>
            </w:pPr>
          </w:p>
        </w:tc>
        <w:tc>
          <w:tcPr>
            <w:tcW w:w="993" w:type="dxa"/>
            <w:vMerge/>
          </w:tcPr>
          <w:p w14:paraId="02D5B366" w14:textId="77777777" w:rsidR="0024016A" w:rsidRPr="0024016A" w:rsidRDefault="0024016A" w:rsidP="002E32A1">
            <w:pPr>
              <w:spacing w:after="0" w:line="240" w:lineRule="auto"/>
              <w:jc w:val="both"/>
              <w:rPr>
                <w:sz w:val="20"/>
                <w:szCs w:val="20"/>
              </w:rPr>
            </w:pPr>
          </w:p>
        </w:tc>
        <w:tc>
          <w:tcPr>
            <w:tcW w:w="2975" w:type="dxa"/>
            <w:gridSpan w:val="5"/>
            <w:vMerge/>
          </w:tcPr>
          <w:p w14:paraId="5B4FF3CB" w14:textId="77777777" w:rsidR="0024016A" w:rsidRPr="0024016A" w:rsidRDefault="0024016A" w:rsidP="002E32A1">
            <w:pPr>
              <w:spacing w:after="0" w:line="240" w:lineRule="auto"/>
              <w:jc w:val="both"/>
              <w:rPr>
                <w:sz w:val="20"/>
                <w:szCs w:val="20"/>
              </w:rPr>
            </w:pPr>
          </w:p>
        </w:tc>
      </w:tr>
      <w:tr w:rsidR="0024016A" w:rsidRPr="0024016A" w14:paraId="72E2219F" w14:textId="77777777" w:rsidTr="00126D44">
        <w:trPr>
          <w:trHeight w:val="608"/>
        </w:trPr>
        <w:tc>
          <w:tcPr>
            <w:tcW w:w="1153" w:type="dxa"/>
            <w:gridSpan w:val="3"/>
            <w:vMerge w:val="restart"/>
          </w:tcPr>
          <w:p w14:paraId="6EF7F49E" w14:textId="77777777" w:rsidR="0024016A" w:rsidRPr="0024016A" w:rsidRDefault="0024016A" w:rsidP="002E32A1">
            <w:pPr>
              <w:spacing w:after="0" w:line="240" w:lineRule="auto"/>
              <w:jc w:val="both"/>
              <w:rPr>
                <w:sz w:val="20"/>
                <w:szCs w:val="20"/>
              </w:rPr>
            </w:pPr>
            <w:r w:rsidRPr="0024016A">
              <w:rPr>
                <w:sz w:val="20"/>
                <w:szCs w:val="20"/>
              </w:rPr>
              <w:t>Activity1.4</w:t>
            </w:r>
          </w:p>
        </w:tc>
        <w:tc>
          <w:tcPr>
            <w:tcW w:w="1252" w:type="dxa"/>
            <w:gridSpan w:val="2"/>
            <w:vMerge/>
          </w:tcPr>
          <w:p w14:paraId="39703AF9" w14:textId="77777777" w:rsidR="0024016A" w:rsidRPr="0024016A" w:rsidRDefault="0024016A" w:rsidP="002E32A1">
            <w:pPr>
              <w:spacing w:after="0" w:line="240" w:lineRule="auto"/>
              <w:jc w:val="both"/>
              <w:rPr>
                <w:sz w:val="20"/>
                <w:szCs w:val="20"/>
              </w:rPr>
            </w:pPr>
          </w:p>
        </w:tc>
        <w:tc>
          <w:tcPr>
            <w:tcW w:w="1859" w:type="dxa"/>
            <w:gridSpan w:val="7"/>
            <w:vMerge w:val="restart"/>
          </w:tcPr>
          <w:p w14:paraId="219339C0" w14:textId="77777777" w:rsidR="0024016A" w:rsidRPr="0024016A" w:rsidRDefault="0024016A" w:rsidP="002E32A1">
            <w:pPr>
              <w:spacing w:after="0" w:line="240" w:lineRule="auto"/>
              <w:jc w:val="both"/>
              <w:rPr>
                <w:sz w:val="20"/>
                <w:szCs w:val="20"/>
              </w:rPr>
            </w:pPr>
            <w:r w:rsidRPr="0024016A">
              <w:rPr>
                <w:sz w:val="20"/>
                <w:szCs w:val="20"/>
              </w:rPr>
              <w:t>Number of revenue enhancement strategies approved</w:t>
            </w:r>
          </w:p>
        </w:tc>
        <w:tc>
          <w:tcPr>
            <w:tcW w:w="1907" w:type="dxa"/>
            <w:gridSpan w:val="8"/>
            <w:vMerge w:val="restart"/>
          </w:tcPr>
          <w:p w14:paraId="281B45AE" w14:textId="77777777" w:rsidR="0024016A" w:rsidRPr="0024016A" w:rsidRDefault="0024016A" w:rsidP="002E32A1">
            <w:pPr>
              <w:spacing w:after="0" w:line="240" w:lineRule="auto"/>
              <w:jc w:val="both"/>
              <w:rPr>
                <w:sz w:val="20"/>
                <w:szCs w:val="20"/>
              </w:rPr>
            </w:pPr>
            <w:r w:rsidRPr="0024016A">
              <w:rPr>
                <w:sz w:val="20"/>
                <w:szCs w:val="20"/>
              </w:rPr>
              <w:t>Approved revised revenue enhancement strategy</w:t>
            </w:r>
          </w:p>
        </w:tc>
        <w:tc>
          <w:tcPr>
            <w:tcW w:w="1052" w:type="dxa"/>
            <w:gridSpan w:val="6"/>
          </w:tcPr>
          <w:p w14:paraId="394CF044" w14:textId="77777777" w:rsidR="0024016A" w:rsidRPr="0024016A" w:rsidRDefault="0024016A" w:rsidP="002E32A1">
            <w:pPr>
              <w:spacing w:after="0" w:line="240" w:lineRule="auto"/>
              <w:jc w:val="both"/>
              <w:rPr>
                <w:sz w:val="20"/>
                <w:szCs w:val="20"/>
              </w:rPr>
            </w:pPr>
            <w:r w:rsidRPr="0024016A">
              <w:rPr>
                <w:sz w:val="20"/>
                <w:szCs w:val="20"/>
              </w:rPr>
              <w:t xml:space="preserve">Target: </w:t>
            </w:r>
          </w:p>
        </w:tc>
        <w:tc>
          <w:tcPr>
            <w:tcW w:w="1045" w:type="dxa"/>
            <w:gridSpan w:val="5"/>
            <w:vMerge w:val="restart"/>
          </w:tcPr>
          <w:p w14:paraId="57AA2230" w14:textId="77777777" w:rsidR="0024016A" w:rsidRPr="0024016A" w:rsidRDefault="0024016A" w:rsidP="002E32A1">
            <w:pPr>
              <w:spacing w:after="0" w:line="240" w:lineRule="auto"/>
              <w:jc w:val="both"/>
              <w:rPr>
                <w:sz w:val="20"/>
                <w:szCs w:val="20"/>
              </w:rPr>
            </w:pPr>
            <w:r w:rsidRPr="0024016A">
              <w:rPr>
                <w:sz w:val="20"/>
                <w:szCs w:val="20"/>
              </w:rPr>
              <w:t>Number</w:t>
            </w:r>
          </w:p>
        </w:tc>
        <w:tc>
          <w:tcPr>
            <w:tcW w:w="941" w:type="dxa"/>
            <w:gridSpan w:val="5"/>
          </w:tcPr>
          <w:p w14:paraId="34EE8233" w14:textId="77777777" w:rsidR="0024016A" w:rsidRPr="0024016A" w:rsidRDefault="0024016A" w:rsidP="002E32A1">
            <w:pPr>
              <w:spacing w:after="0" w:line="240" w:lineRule="auto"/>
              <w:jc w:val="both"/>
              <w:rPr>
                <w:sz w:val="20"/>
                <w:szCs w:val="20"/>
              </w:rPr>
            </w:pPr>
            <w:r w:rsidRPr="0024016A">
              <w:rPr>
                <w:sz w:val="20"/>
                <w:szCs w:val="20"/>
              </w:rPr>
              <w:t>1</w:t>
            </w:r>
          </w:p>
        </w:tc>
        <w:tc>
          <w:tcPr>
            <w:tcW w:w="1134" w:type="dxa"/>
            <w:gridSpan w:val="2"/>
          </w:tcPr>
          <w:p w14:paraId="3D05B48C" w14:textId="77777777" w:rsidR="0024016A" w:rsidRPr="0024016A" w:rsidRDefault="0024016A" w:rsidP="002E32A1">
            <w:pPr>
              <w:spacing w:after="0" w:line="240" w:lineRule="auto"/>
              <w:jc w:val="both"/>
              <w:rPr>
                <w:sz w:val="20"/>
                <w:szCs w:val="20"/>
              </w:rPr>
            </w:pPr>
            <w:r w:rsidRPr="0024016A">
              <w:rPr>
                <w:sz w:val="20"/>
                <w:szCs w:val="20"/>
              </w:rPr>
              <w:t>1</w:t>
            </w:r>
          </w:p>
        </w:tc>
        <w:tc>
          <w:tcPr>
            <w:tcW w:w="1276" w:type="dxa"/>
            <w:gridSpan w:val="3"/>
            <w:vMerge w:val="restart"/>
          </w:tcPr>
          <w:p w14:paraId="1EEC266B" w14:textId="77777777" w:rsidR="0024016A" w:rsidRPr="0024016A" w:rsidRDefault="0024016A" w:rsidP="002E32A1">
            <w:pPr>
              <w:spacing w:after="0" w:line="240" w:lineRule="auto"/>
              <w:jc w:val="both"/>
              <w:rPr>
                <w:sz w:val="20"/>
                <w:szCs w:val="20"/>
              </w:rPr>
            </w:pPr>
            <w:r w:rsidRPr="0024016A">
              <w:rPr>
                <w:sz w:val="20"/>
                <w:szCs w:val="20"/>
              </w:rPr>
              <w:t xml:space="preserve">Not achieved </w:t>
            </w:r>
          </w:p>
        </w:tc>
        <w:tc>
          <w:tcPr>
            <w:tcW w:w="850" w:type="dxa"/>
            <w:gridSpan w:val="2"/>
            <w:vMerge w:val="restart"/>
          </w:tcPr>
          <w:p w14:paraId="648A9C41" w14:textId="77777777" w:rsidR="0024016A" w:rsidRPr="0024016A" w:rsidRDefault="0024016A" w:rsidP="002E32A1">
            <w:pPr>
              <w:spacing w:after="0" w:line="240" w:lineRule="auto"/>
              <w:jc w:val="both"/>
              <w:rPr>
                <w:sz w:val="20"/>
                <w:szCs w:val="20"/>
              </w:rPr>
            </w:pPr>
            <w:r w:rsidRPr="0024016A">
              <w:rPr>
                <w:sz w:val="20"/>
                <w:szCs w:val="20"/>
              </w:rPr>
              <w:t xml:space="preserve">1 </w:t>
            </w:r>
          </w:p>
        </w:tc>
        <w:tc>
          <w:tcPr>
            <w:tcW w:w="993" w:type="dxa"/>
            <w:vMerge w:val="restart"/>
          </w:tcPr>
          <w:p w14:paraId="34994B19" w14:textId="77777777" w:rsidR="0024016A" w:rsidRPr="0024016A" w:rsidRDefault="0024016A" w:rsidP="002E32A1">
            <w:pPr>
              <w:spacing w:after="0" w:line="240" w:lineRule="auto"/>
              <w:jc w:val="both"/>
              <w:rPr>
                <w:sz w:val="20"/>
                <w:szCs w:val="20"/>
              </w:rPr>
            </w:pPr>
            <w:r w:rsidRPr="0024016A">
              <w:rPr>
                <w:sz w:val="20"/>
                <w:szCs w:val="20"/>
              </w:rPr>
              <w:t>None</w:t>
            </w:r>
          </w:p>
        </w:tc>
        <w:tc>
          <w:tcPr>
            <w:tcW w:w="2975" w:type="dxa"/>
            <w:gridSpan w:val="5"/>
            <w:vMerge w:val="restart"/>
          </w:tcPr>
          <w:p w14:paraId="77E2BD9E" w14:textId="77777777" w:rsidR="0024016A" w:rsidRPr="0024016A" w:rsidRDefault="0024016A" w:rsidP="002E32A1">
            <w:pPr>
              <w:spacing w:after="0" w:line="240" w:lineRule="auto"/>
              <w:jc w:val="both"/>
              <w:rPr>
                <w:sz w:val="20"/>
                <w:szCs w:val="20"/>
              </w:rPr>
            </w:pPr>
            <w:r w:rsidRPr="0024016A">
              <w:rPr>
                <w:sz w:val="20"/>
                <w:szCs w:val="20"/>
              </w:rPr>
              <w:t>Management to approve revenue enhancement strategy</w:t>
            </w:r>
          </w:p>
          <w:p w14:paraId="509157CD" w14:textId="77777777" w:rsidR="0024016A" w:rsidRPr="0024016A" w:rsidRDefault="0024016A" w:rsidP="002E32A1">
            <w:pPr>
              <w:spacing w:after="0" w:line="240" w:lineRule="auto"/>
              <w:jc w:val="both"/>
              <w:rPr>
                <w:sz w:val="20"/>
                <w:szCs w:val="20"/>
              </w:rPr>
            </w:pPr>
          </w:p>
        </w:tc>
      </w:tr>
      <w:tr w:rsidR="0024016A" w:rsidRPr="0024016A" w14:paraId="4EC41579" w14:textId="77777777" w:rsidTr="00126D44">
        <w:trPr>
          <w:trHeight w:val="607"/>
        </w:trPr>
        <w:tc>
          <w:tcPr>
            <w:tcW w:w="1153" w:type="dxa"/>
            <w:gridSpan w:val="3"/>
            <w:vMerge/>
          </w:tcPr>
          <w:p w14:paraId="6830BBE8" w14:textId="77777777" w:rsidR="0024016A" w:rsidRPr="0024016A" w:rsidRDefault="0024016A" w:rsidP="002E32A1">
            <w:pPr>
              <w:spacing w:after="0" w:line="240" w:lineRule="auto"/>
              <w:jc w:val="both"/>
              <w:rPr>
                <w:sz w:val="20"/>
                <w:szCs w:val="20"/>
              </w:rPr>
            </w:pPr>
          </w:p>
        </w:tc>
        <w:tc>
          <w:tcPr>
            <w:tcW w:w="1252" w:type="dxa"/>
            <w:gridSpan w:val="2"/>
            <w:vMerge/>
          </w:tcPr>
          <w:p w14:paraId="30A5A9E5" w14:textId="77777777" w:rsidR="0024016A" w:rsidRPr="0024016A" w:rsidRDefault="0024016A" w:rsidP="002E32A1">
            <w:pPr>
              <w:spacing w:after="0" w:line="240" w:lineRule="auto"/>
              <w:jc w:val="both"/>
              <w:rPr>
                <w:sz w:val="20"/>
                <w:szCs w:val="20"/>
              </w:rPr>
            </w:pPr>
          </w:p>
        </w:tc>
        <w:tc>
          <w:tcPr>
            <w:tcW w:w="1859" w:type="dxa"/>
            <w:gridSpan w:val="7"/>
            <w:vMerge/>
          </w:tcPr>
          <w:p w14:paraId="5E737E45" w14:textId="77777777" w:rsidR="0024016A" w:rsidRPr="0024016A" w:rsidRDefault="0024016A" w:rsidP="002E32A1">
            <w:pPr>
              <w:spacing w:after="0" w:line="240" w:lineRule="auto"/>
              <w:jc w:val="both"/>
              <w:rPr>
                <w:sz w:val="20"/>
                <w:szCs w:val="20"/>
              </w:rPr>
            </w:pPr>
          </w:p>
        </w:tc>
        <w:tc>
          <w:tcPr>
            <w:tcW w:w="1907" w:type="dxa"/>
            <w:gridSpan w:val="8"/>
            <w:vMerge/>
          </w:tcPr>
          <w:p w14:paraId="0FC0133B" w14:textId="77777777" w:rsidR="0024016A" w:rsidRPr="0024016A" w:rsidRDefault="0024016A" w:rsidP="002E32A1">
            <w:pPr>
              <w:spacing w:after="0" w:line="240" w:lineRule="auto"/>
              <w:jc w:val="both"/>
              <w:rPr>
                <w:sz w:val="20"/>
                <w:szCs w:val="20"/>
              </w:rPr>
            </w:pPr>
          </w:p>
        </w:tc>
        <w:tc>
          <w:tcPr>
            <w:tcW w:w="1052" w:type="dxa"/>
            <w:gridSpan w:val="6"/>
          </w:tcPr>
          <w:p w14:paraId="56AE8311" w14:textId="77777777" w:rsidR="0024016A" w:rsidRPr="0024016A" w:rsidRDefault="0024016A" w:rsidP="002E32A1">
            <w:pPr>
              <w:spacing w:after="0" w:line="240" w:lineRule="auto"/>
              <w:jc w:val="both"/>
              <w:rPr>
                <w:sz w:val="20"/>
                <w:szCs w:val="20"/>
              </w:rPr>
            </w:pPr>
            <w:r w:rsidRPr="0024016A">
              <w:rPr>
                <w:sz w:val="20"/>
                <w:szCs w:val="20"/>
              </w:rPr>
              <w:t>Budget</w:t>
            </w:r>
          </w:p>
        </w:tc>
        <w:tc>
          <w:tcPr>
            <w:tcW w:w="1045" w:type="dxa"/>
            <w:gridSpan w:val="5"/>
            <w:vMerge/>
          </w:tcPr>
          <w:p w14:paraId="7FE70BB2" w14:textId="77777777" w:rsidR="0024016A" w:rsidRPr="0024016A" w:rsidRDefault="0024016A" w:rsidP="002E32A1">
            <w:pPr>
              <w:spacing w:after="0" w:line="240" w:lineRule="auto"/>
              <w:jc w:val="both"/>
              <w:rPr>
                <w:sz w:val="20"/>
                <w:szCs w:val="20"/>
              </w:rPr>
            </w:pPr>
          </w:p>
        </w:tc>
        <w:tc>
          <w:tcPr>
            <w:tcW w:w="941" w:type="dxa"/>
            <w:gridSpan w:val="5"/>
          </w:tcPr>
          <w:p w14:paraId="5DB8BAC7" w14:textId="77777777" w:rsidR="0024016A" w:rsidRPr="0024016A" w:rsidRDefault="0024016A" w:rsidP="002E32A1">
            <w:pPr>
              <w:spacing w:after="0" w:line="240" w:lineRule="auto"/>
              <w:jc w:val="both"/>
              <w:rPr>
                <w:sz w:val="20"/>
                <w:szCs w:val="20"/>
              </w:rPr>
            </w:pPr>
          </w:p>
        </w:tc>
        <w:tc>
          <w:tcPr>
            <w:tcW w:w="1134" w:type="dxa"/>
            <w:gridSpan w:val="2"/>
          </w:tcPr>
          <w:p w14:paraId="12E23BBD" w14:textId="77777777" w:rsidR="0024016A" w:rsidRPr="0024016A" w:rsidRDefault="0024016A" w:rsidP="002E32A1">
            <w:pPr>
              <w:spacing w:after="0" w:line="240" w:lineRule="auto"/>
              <w:jc w:val="both"/>
              <w:rPr>
                <w:sz w:val="20"/>
                <w:szCs w:val="20"/>
              </w:rPr>
            </w:pPr>
          </w:p>
        </w:tc>
        <w:tc>
          <w:tcPr>
            <w:tcW w:w="1276" w:type="dxa"/>
            <w:gridSpan w:val="3"/>
            <w:vMerge/>
          </w:tcPr>
          <w:p w14:paraId="0C1A742A" w14:textId="77777777" w:rsidR="0024016A" w:rsidRPr="0024016A" w:rsidRDefault="0024016A" w:rsidP="002E32A1">
            <w:pPr>
              <w:spacing w:after="0" w:line="240" w:lineRule="auto"/>
              <w:jc w:val="both"/>
              <w:rPr>
                <w:sz w:val="20"/>
                <w:szCs w:val="20"/>
              </w:rPr>
            </w:pPr>
          </w:p>
        </w:tc>
        <w:tc>
          <w:tcPr>
            <w:tcW w:w="850" w:type="dxa"/>
            <w:gridSpan w:val="2"/>
            <w:vMerge/>
          </w:tcPr>
          <w:p w14:paraId="6DE73311" w14:textId="77777777" w:rsidR="0024016A" w:rsidRPr="0024016A" w:rsidRDefault="0024016A" w:rsidP="002E32A1">
            <w:pPr>
              <w:spacing w:after="0" w:line="240" w:lineRule="auto"/>
              <w:jc w:val="both"/>
              <w:rPr>
                <w:sz w:val="20"/>
                <w:szCs w:val="20"/>
              </w:rPr>
            </w:pPr>
          </w:p>
        </w:tc>
        <w:tc>
          <w:tcPr>
            <w:tcW w:w="993" w:type="dxa"/>
            <w:vMerge/>
          </w:tcPr>
          <w:p w14:paraId="599EFBC6" w14:textId="77777777" w:rsidR="0024016A" w:rsidRPr="0024016A" w:rsidRDefault="0024016A" w:rsidP="002E32A1">
            <w:pPr>
              <w:spacing w:after="0" w:line="240" w:lineRule="auto"/>
              <w:jc w:val="both"/>
              <w:rPr>
                <w:sz w:val="20"/>
                <w:szCs w:val="20"/>
              </w:rPr>
            </w:pPr>
          </w:p>
        </w:tc>
        <w:tc>
          <w:tcPr>
            <w:tcW w:w="2975" w:type="dxa"/>
            <w:gridSpan w:val="5"/>
            <w:vMerge/>
          </w:tcPr>
          <w:p w14:paraId="432DCAA6" w14:textId="77777777" w:rsidR="0024016A" w:rsidRPr="0024016A" w:rsidRDefault="0024016A" w:rsidP="002E32A1">
            <w:pPr>
              <w:spacing w:after="0" w:line="240" w:lineRule="auto"/>
              <w:jc w:val="both"/>
              <w:rPr>
                <w:sz w:val="20"/>
                <w:szCs w:val="20"/>
              </w:rPr>
            </w:pPr>
          </w:p>
        </w:tc>
      </w:tr>
      <w:tr w:rsidR="0024016A" w:rsidRPr="0024016A" w14:paraId="7C48AEC2" w14:textId="77777777" w:rsidTr="00126D44">
        <w:trPr>
          <w:trHeight w:val="453"/>
        </w:trPr>
        <w:tc>
          <w:tcPr>
            <w:tcW w:w="1153" w:type="dxa"/>
            <w:gridSpan w:val="3"/>
            <w:vMerge w:val="restart"/>
          </w:tcPr>
          <w:p w14:paraId="5378B49F" w14:textId="77777777" w:rsidR="0024016A" w:rsidRPr="0024016A" w:rsidRDefault="0024016A" w:rsidP="002E32A1">
            <w:pPr>
              <w:spacing w:after="0" w:line="240" w:lineRule="auto"/>
              <w:jc w:val="both"/>
              <w:rPr>
                <w:sz w:val="20"/>
                <w:szCs w:val="20"/>
              </w:rPr>
            </w:pPr>
            <w:r w:rsidRPr="0024016A">
              <w:rPr>
                <w:sz w:val="20"/>
                <w:szCs w:val="20"/>
              </w:rPr>
              <w:t>Activity1.5</w:t>
            </w:r>
          </w:p>
        </w:tc>
        <w:tc>
          <w:tcPr>
            <w:tcW w:w="1252" w:type="dxa"/>
            <w:gridSpan w:val="2"/>
            <w:vMerge/>
          </w:tcPr>
          <w:p w14:paraId="58B626A8" w14:textId="77777777" w:rsidR="0024016A" w:rsidRPr="0024016A" w:rsidRDefault="0024016A" w:rsidP="002E32A1">
            <w:pPr>
              <w:spacing w:after="0" w:line="240" w:lineRule="auto"/>
              <w:jc w:val="both"/>
              <w:rPr>
                <w:sz w:val="20"/>
                <w:szCs w:val="20"/>
              </w:rPr>
            </w:pPr>
          </w:p>
        </w:tc>
        <w:tc>
          <w:tcPr>
            <w:tcW w:w="1859" w:type="dxa"/>
            <w:gridSpan w:val="7"/>
            <w:vMerge w:val="restart"/>
          </w:tcPr>
          <w:p w14:paraId="5EF5CE46" w14:textId="77777777" w:rsidR="0024016A" w:rsidRPr="0024016A" w:rsidRDefault="0024016A" w:rsidP="002E32A1">
            <w:pPr>
              <w:spacing w:after="0" w:line="240" w:lineRule="auto"/>
              <w:jc w:val="both"/>
              <w:rPr>
                <w:sz w:val="20"/>
                <w:szCs w:val="20"/>
              </w:rPr>
            </w:pPr>
            <w:r w:rsidRPr="0024016A">
              <w:rPr>
                <w:sz w:val="20"/>
                <w:szCs w:val="20"/>
              </w:rPr>
              <w:t>Review of indigent registration policy</w:t>
            </w:r>
          </w:p>
        </w:tc>
        <w:tc>
          <w:tcPr>
            <w:tcW w:w="1907" w:type="dxa"/>
            <w:gridSpan w:val="8"/>
            <w:vMerge w:val="restart"/>
          </w:tcPr>
          <w:p w14:paraId="16F74C11" w14:textId="77777777" w:rsidR="0024016A" w:rsidRPr="0024016A" w:rsidRDefault="0024016A" w:rsidP="002E32A1">
            <w:pPr>
              <w:spacing w:after="0" w:line="240" w:lineRule="auto"/>
              <w:jc w:val="both"/>
              <w:rPr>
                <w:sz w:val="20"/>
                <w:szCs w:val="20"/>
              </w:rPr>
            </w:pPr>
            <w:r w:rsidRPr="0024016A">
              <w:rPr>
                <w:sz w:val="20"/>
                <w:szCs w:val="20"/>
              </w:rPr>
              <w:t>Indigents register &amp; policy</w:t>
            </w:r>
          </w:p>
        </w:tc>
        <w:tc>
          <w:tcPr>
            <w:tcW w:w="1052" w:type="dxa"/>
            <w:gridSpan w:val="6"/>
          </w:tcPr>
          <w:p w14:paraId="282DEC96" w14:textId="77777777" w:rsidR="0024016A" w:rsidRPr="0024016A" w:rsidRDefault="0024016A" w:rsidP="002E32A1">
            <w:pPr>
              <w:spacing w:after="0" w:line="240" w:lineRule="auto"/>
              <w:jc w:val="both"/>
              <w:rPr>
                <w:sz w:val="20"/>
                <w:szCs w:val="20"/>
              </w:rPr>
            </w:pPr>
            <w:r w:rsidRPr="0024016A">
              <w:rPr>
                <w:sz w:val="20"/>
                <w:szCs w:val="20"/>
              </w:rPr>
              <w:t xml:space="preserve">Target: </w:t>
            </w:r>
          </w:p>
        </w:tc>
        <w:tc>
          <w:tcPr>
            <w:tcW w:w="1045" w:type="dxa"/>
            <w:gridSpan w:val="5"/>
            <w:vMerge w:val="restart"/>
          </w:tcPr>
          <w:p w14:paraId="04DA0A1E" w14:textId="77777777" w:rsidR="0024016A" w:rsidRPr="0024016A" w:rsidRDefault="0024016A" w:rsidP="002E32A1">
            <w:pPr>
              <w:spacing w:after="0" w:line="240" w:lineRule="auto"/>
              <w:jc w:val="both"/>
              <w:rPr>
                <w:sz w:val="20"/>
                <w:szCs w:val="20"/>
              </w:rPr>
            </w:pPr>
            <w:r w:rsidRPr="0024016A">
              <w:rPr>
                <w:sz w:val="20"/>
                <w:szCs w:val="20"/>
              </w:rPr>
              <w:t>Number</w:t>
            </w:r>
          </w:p>
        </w:tc>
        <w:tc>
          <w:tcPr>
            <w:tcW w:w="941" w:type="dxa"/>
            <w:gridSpan w:val="5"/>
            <w:vMerge w:val="restart"/>
          </w:tcPr>
          <w:p w14:paraId="3BC2C949" w14:textId="77777777" w:rsidR="0024016A" w:rsidRPr="0024016A" w:rsidRDefault="0024016A" w:rsidP="002E32A1">
            <w:pPr>
              <w:spacing w:after="0" w:line="240" w:lineRule="auto"/>
              <w:jc w:val="both"/>
              <w:rPr>
                <w:sz w:val="20"/>
                <w:szCs w:val="20"/>
              </w:rPr>
            </w:pPr>
            <w:r w:rsidRPr="0024016A">
              <w:rPr>
                <w:sz w:val="20"/>
                <w:szCs w:val="20"/>
              </w:rPr>
              <w:t>1</w:t>
            </w:r>
          </w:p>
        </w:tc>
        <w:tc>
          <w:tcPr>
            <w:tcW w:w="1134" w:type="dxa"/>
            <w:gridSpan w:val="2"/>
            <w:vMerge w:val="restart"/>
          </w:tcPr>
          <w:p w14:paraId="3AB0CBB0" w14:textId="77777777" w:rsidR="0024016A" w:rsidRPr="0024016A" w:rsidRDefault="0024016A" w:rsidP="002E32A1">
            <w:pPr>
              <w:spacing w:after="0" w:line="240" w:lineRule="auto"/>
              <w:jc w:val="both"/>
              <w:rPr>
                <w:sz w:val="20"/>
                <w:szCs w:val="20"/>
              </w:rPr>
            </w:pPr>
            <w:r w:rsidRPr="0024016A">
              <w:rPr>
                <w:sz w:val="20"/>
                <w:szCs w:val="20"/>
              </w:rPr>
              <w:t>1</w:t>
            </w:r>
          </w:p>
        </w:tc>
        <w:tc>
          <w:tcPr>
            <w:tcW w:w="1276" w:type="dxa"/>
            <w:gridSpan w:val="3"/>
            <w:vMerge w:val="restart"/>
          </w:tcPr>
          <w:p w14:paraId="2B82F46F" w14:textId="77777777" w:rsidR="0024016A" w:rsidRPr="0024016A" w:rsidRDefault="0024016A" w:rsidP="002E32A1">
            <w:pPr>
              <w:spacing w:after="0" w:line="240" w:lineRule="auto"/>
              <w:jc w:val="both"/>
              <w:rPr>
                <w:sz w:val="20"/>
                <w:szCs w:val="20"/>
              </w:rPr>
            </w:pPr>
            <w:r w:rsidRPr="0024016A">
              <w:rPr>
                <w:sz w:val="20"/>
                <w:szCs w:val="20"/>
              </w:rPr>
              <w:t>partial</w:t>
            </w:r>
          </w:p>
        </w:tc>
        <w:tc>
          <w:tcPr>
            <w:tcW w:w="850" w:type="dxa"/>
            <w:gridSpan w:val="2"/>
            <w:vMerge w:val="restart"/>
          </w:tcPr>
          <w:p w14:paraId="59E80377" w14:textId="77777777" w:rsidR="0024016A" w:rsidRPr="0024016A" w:rsidRDefault="000145E2" w:rsidP="002E32A1">
            <w:pPr>
              <w:spacing w:after="0" w:line="240" w:lineRule="auto"/>
              <w:jc w:val="both"/>
              <w:rPr>
                <w:sz w:val="20"/>
                <w:szCs w:val="20"/>
              </w:rPr>
            </w:pPr>
            <w:r>
              <w:rPr>
                <w:sz w:val="20"/>
                <w:szCs w:val="20"/>
              </w:rPr>
              <w:t xml:space="preserve">1 </w:t>
            </w:r>
          </w:p>
        </w:tc>
        <w:tc>
          <w:tcPr>
            <w:tcW w:w="993" w:type="dxa"/>
            <w:vMerge w:val="restart"/>
          </w:tcPr>
          <w:p w14:paraId="34D9CE76" w14:textId="77777777" w:rsidR="0024016A" w:rsidRPr="0024016A" w:rsidRDefault="0024016A" w:rsidP="002E32A1">
            <w:pPr>
              <w:spacing w:after="0" w:line="240" w:lineRule="auto"/>
              <w:jc w:val="both"/>
              <w:rPr>
                <w:sz w:val="20"/>
                <w:szCs w:val="20"/>
              </w:rPr>
            </w:pPr>
            <w:r w:rsidRPr="0024016A">
              <w:rPr>
                <w:sz w:val="20"/>
                <w:szCs w:val="20"/>
              </w:rPr>
              <w:t>None</w:t>
            </w:r>
          </w:p>
        </w:tc>
        <w:tc>
          <w:tcPr>
            <w:tcW w:w="2975" w:type="dxa"/>
            <w:gridSpan w:val="5"/>
            <w:vMerge w:val="restart"/>
          </w:tcPr>
          <w:p w14:paraId="22D263BA" w14:textId="77777777" w:rsidR="0024016A" w:rsidRPr="0024016A" w:rsidRDefault="0024016A" w:rsidP="002E32A1">
            <w:pPr>
              <w:spacing w:after="0" w:line="240" w:lineRule="auto"/>
              <w:jc w:val="both"/>
              <w:rPr>
                <w:sz w:val="20"/>
                <w:szCs w:val="20"/>
              </w:rPr>
            </w:pPr>
            <w:r w:rsidRPr="0024016A">
              <w:rPr>
                <w:sz w:val="20"/>
                <w:szCs w:val="20"/>
              </w:rPr>
              <w:t>Not applicable</w:t>
            </w:r>
          </w:p>
        </w:tc>
      </w:tr>
      <w:tr w:rsidR="0024016A" w:rsidRPr="0024016A" w14:paraId="203A7E22" w14:textId="77777777" w:rsidTr="00126D44">
        <w:trPr>
          <w:trHeight w:val="544"/>
        </w:trPr>
        <w:tc>
          <w:tcPr>
            <w:tcW w:w="1153" w:type="dxa"/>
            <w:gridSpan w:val="3"/>
            <w:vMerge/>
          </w:tcPr>
          <w:p w14:paraId="0B6540AA" w14:textId="77777777" w:rsidR="0024016A" w:rsidRPr="0024016A" w:rsidRDefault="0024016A" w:rsidP="002E32A1">
            <w:pPr>
              <w:spacing w:after="0" w:line="240" w:lineRule="auto"/>
              <w:jc w:val="both"/>
              <w:rPr>
                <w:sz w:val="20"/>
                <w:szCs w:val="20"/>
              </w:rPr>
            </w:pPr>
          </w:p>
        </w:tc>
        <w:tc>
          <w:tcPr>
            <w:tcW w:w="1252" w:type="dxa"/>
            <w:gridSpan w:val="2"/>
            <w:vMerge/>
          </w:tcPr>
          <w:p w14:paraId="466E7AB8" w14:textId="77777777" w:rsidR="0024016A" w:rsidRPr="0024016A" w:rsidRDefault="0024016A" w:rsidP="002E32A1">
            <w:pPr>
              <w:spacing w:after="0" w:line="240" w:lineRule="auto"/>
              <w:jc w:val="both"/>
              <w:rPr>
                <w:sz w:val="20"/>
                <w:szCs w:val="20"/>
              </w:rPr>
            </w:pPr>
          </w:p>
        </w:tc>
        <w:tc>
          <w:tcPr>
            <w:tcW w:w="1859" w:type="dxa"/>
            <w:gridSpan w:val="7"/>
            <w:vMerge/>
          </w:tcPr>
          <w:p w14:paraId="1766D131" w14:textId="77777777" w:rsidR="0024016A" w:rsidRPr="0024016A" w:rsidRDefault="0024016A" w:rsidP="002E32A1">
            <w:pPr>
              <w:spacing w:after="0" w:line="240" w:lineRule="auto"/>
              <w:jc w:val="both"/>
              <w:rPr>
                <w:sz w:val="20"/>
                <w:szCs w:val="20"/>
              </w:rPr>
            </w:pPr>
          </w:p>
        </w:tc>
        <w:tc>
          <w:tcPr>
            <w:tcW w:w="1907" w:type="dxa"/>
            <w:gridSpan w:val="8"/>
            <w:vMerge/>
          </w:tcPr>
          <w:p w14:paraId="5E74114D" w14:textId="77777777" w:rsidR="0024016A" w:rsidRPr="0024016A" w:rsidRDefault="0024016A" w:rsidP="002E32A1">
            <w:pPr>
              <w:spacing w:after="0" w:line="240" w:lineRule="auto"/>
              <w:jc w:val="both"/>
              <w:rPr>
                <w:sz w:val="20"/>
                <w:szCs w:val="20"/>
              </w:rPr>
            </w:pPr>
          </w:p>
        </w:tc>
        <w:tc>
          <w:tcPr>
            <w:tcW w:w="1052" w:type="dxa"/>
            <w:gridSpan w:val="6"/>
          </w:tcPr>
          <w:p w14:paraId="25C8A246" w14:textId="77777777" w:rsidR="0024016A" w:rsidRPr="0024016A" w:rsidRDefault="0024016A" w:rsidP="002E32A1">
            <w:pPr>
              <w:spacing w:after="0" w:line="240" w:lineRule="auto"/>
              <w:jc w:val="both"/>
              <w:rPr>
                <w:sz w:val="20"/>
                <w:szCs w:val="20"/>
              </w:rPr>
            </w:pPr>
            <w:r w:rsidRPr="0024016A">
              <w:rPr>
                <w:sz w:val="20"/>
                <w:szCs w:val="20"/>
              </w:rPr>
              <w:t>Budget</w:t>
            </w:r>
          </w:p>
        </w:tc>
        <w:tc>
          <w:tcPr>
            <w:tcW w:w="1045" w:type="dxa"/>
            <w:gridSpan w:val="5"/>
            <w:vMerge/>
          </w:tcPr>
          <w:p w14:paraId="1D060F1B" w14:textId="77777777" w:rsidR="0024016A" w:rsidRPr="0024016A" w:rsidRDefault="0024016A" w:rsidP="002E32A1">
            <w:pPr>
              <w:spacing w:after="0" w:line="240" w:lineRule="auto"/>
              <w:jc w:val="both"/>
              <w:rPr>
                <w:sz w:val="20"/>
                <w:szCs w:val="20"/>
              </w:rPr>
            </w:pPr>
          </w:p>
        </w:tc>
        <w:tc>
          <w:tcPr>
            <w:tcW w:w="941" w:type="dxa"/>
            <w:gridSpan w:val="5"/>
            <w:vMerge/>
          </w:tcPr>
          <w:p w14:paraId="0C7E30B7" w14:textId="77777777" w:rsidR="0024016A" w:rsidRPr="0024016A" w:rsidRDefault="0024016A" w:rsidP="002E32A1">
            <w:pPr>
              <w:spacing w:after="0" w:line="240" w:lineRule="auto"/>
              <w:jc w:val="both"/>
              <w:rPr>
                <w:sz w:val="20"/>
                <w:szCs w:val="20"/>
              </w:rPr>
            </w:pPr>
          </w:p>
        </w:tc>
        <w:tc>
          <w:tcPr>
            <w:tcW w:w="1134" w:type="dxa"/>
            <w:gridSpan w:val="2"/>
            <w:vMerge/>
          </w:tcPr>
          <w:p w14:paraId="601F8EE8" w14:textId="77777777" w:rsidR="0024016A" w:rsidRPr="0024016A" w:rsidRDefault="0024016A" w:rsidP="002E32A1">
            <w:pPr>
              <w:spacing w:after="0" w:line="240" w:lineRule="auto"/>
              <w:jc w:val="both"/>
              <w:rPr>
                <w:sz w:val="20"/>
                <w:szCs w:val="20"/>
              </w:rPr>
            </w:pPr>
          </w:p>
        </w:tc>
        <w:tc>
          <w:tcPr>
            <w:tcW w:w="1276" w:type="dxa"/>
            <w:gridSpan w:val="3"/>
            <w:vMerge/>
          </w:tcPr>
          <w:p w14:paraId="35BA3D7D" w14:textId="77777777" w:rsidR="0024016A" w:rsidRPr="0024016A" w:rsidRDefault="0024016A" w:rsidP="002E32A1">
            <w:pPr>
              <w:spacing w:after="0" w:line="240" w:lineRule="auto"/>
              <w:jc w:val="both"/>
              <w:rPr>
                <w:sz w:val="20"/>
                <w:szCs w:val="20"/>
              </w:rPr>
            </w:pPr>
          </w:p>
        </w:tc>
        <w:tc>
          <w:tcPr>
            <w:tcW w:w="850" w:type="dxa"/>
            <w:gridSpan w:val="2"/>
            <w:vMerge/>
          </w:tcPr>
          <w:p w14:paraId="44D5AAC5" w14:textId="77777777" w:rsidR="0024016A" w:rsidRPr="0024016A" w:rsidRDefault="0024016A" w:rsidP="002E32A1">
            <w:pPr>
              <w:spacing w:after="0" w:line="240" w:lineRule="auto"/>
              <w:jc w:val="both"/>
              <w:rPr>
                <w:sz w:val="20"/>
                <w:szCs w:val="20"/>
              </w:rPr>
            </w:pPr>
          </w:p>
        </w:tc>
        <w:tc>
          <w:tcPr>
            <w:tcW w:w="993" w:type="dxa"/>
            <w:vMerge/>
          </w:tcPr>
          <w:p w14:paraId="5405108C" w14:textId="77777777" w:rsidR="0024016A" w:rsidRPr="0024016A" w:rsidRDefault="0024016A" w:rsidP="002E32A1">
            <w:pPr>
              <w:spacing w:after="0" w:line="240" w:lineRule="auto"/>
              <w:jc w:val="both"/>
              <w:rPr>
                <w:sz w:val="20"/>
                <w:szCs w:val="20"/>
              </w:rPr>
            </w:pPr>
          </w:p>
        </w:tc>
        <w:tc>
          <w:tcPr>
            <w:tcW w:w="2975" w:type="dxa"/>
            <w:gridSpan w:val="5"/>
            <w:vMerge/>
          </w:tcPr>
          <w:p w14:paraId="6158A18D" w14:textId="77777777" w:rsidR="0024016A" w:rsidRPr="0024016A" w:rsidRDefault="0024016A" w:rsidP="002E32A1">
            <w:pPr>
              <w:spacing w:after="0" w:line="240" w:lineRule="auto"/>
              <w:jc w:val="both"/>
              <w:rPr>
                <w:sz w:val="20"/>
                <w:szCs w:val="20"/>
              </w:rPr>
            </w:pPr>
          </w:p>
        </w:tc>
      </w:tr>
      <w:tr w:rsidR="0024016A" w:rsidRPr="0024016A" w14:paraId="5749A622" w14:textId="77777777" w:rsidTr="00126D44">
        <w:trPr>
          <w:trHeight w:val="488"/>
        </w:trPr>
        <w:tc>
          <w:tcPr>
            <w:tcW w:w="1153" w:type="dxa"/>
            <w:gridSpan w:val="3"/>
            <w:vMerge w:val="restart"/>
          </w:tcPr>
          <w:p w14:paraId="7F05A501" w14:textId="77777777" w:rsidR="0024016A" w:rsidRPr="0024016A" w:rsidRDefault="0024016A" w:rsidP="002E32A1">
            <w:pPr>
              <w:spacing w:after="0" w:line="240" w:lineRule="auto"/>
              <w:jc w:val="both"/>
              <w:rPr>
                <w:sz w:val="20"/>
                <w:szCs w:val="20"/>
              </w:rPr>
            </w:pPr>
          </w:p>
        </w:tc>
        <w:tc>
          <w:tcPr>
            <w:tcW w:w="1252" w:type="dxa"/>
            <w:gridSpan w:val="2"/>
            <w:vMerge/>
          </w:tcPr>
          <w:p w14:paraId="16982295" w14:textId="77777777" w:rsidR="0024016A" w:rsidRPr="0024016A" w:rsidRDefault="0024016A" w:rsidP="002E32A1">
            <w:pPr>
              <w:spacing w:after="0" w:line="240" w:lineRule="auto"/>
              <w:jc w:val="both"/>
              <w:rPr>
                <w:sz w:val="20"/>
                <w:szCs w:val="20"/>
              </w:rPr>
            </w:pPr>
          </w:p>
        </w:tc>
        <w:tc>
          <w:tcPr>
            <w:tcW w:w="1859" w:type="dxa"/>
            <w:gridSpan w:val="7"/>
            <w:vMerge w:val="restart"/>
          </w:tcPr>
          <w:p w14:paraId="6573747C" w14:textId="77777777" w:rsidR="0024016A" w:rsidRPr="0024016A" w:rsidRDefault="0024016A" w:rsidP="002E32A1">
            <w:pPr>
              <w:spacing w:after="0" w:line="240" w:lineRule="auto"/>
              <w:jc w:val="both"/>
              <w:rPr>
                <w:sz w:val="20"/>
                <w:szCs w:val="20"/>
              </w:rPr>
            </w:pPr>
            <w:r w:rsidRPr="0024016A">
              <w:rPr>
                <w:sz w:val="20"/>
                <w:szCs w:val="20"/>
              </w:rPr>
              <w:t>Number of updates of the supplementary valuation roll</w:t>
            </w:r>
          </w:p>
        </w:tc>
        <w:tc>
          <w:tcPr>
            <w:tcW w:w="1907" w:type="dxa"/>
            <w:gridSpan w:val="8"/>
            <w:vMerge w:val="restart"/>
          </w:tcPr>
          <w:p w14:paraId="1948A865" w14:textId="77777777" w:rsidR="0024016A" w:rsidRPr="0024016A" w:rsidRDefault="0024016A" w:rsidP="002E32A1">
            <w:pPr>
              <w:spacing w:after="0" w:line="240" w:lineRule="auto"/>
              <w:jc w:val="both"/>
              <w:rPr>
                <w:sz w:val="20"/>
                <w:szCs w:val="20"/>
              </w:rPr>
            </w:pPr>
            <w:r w:rsidRPr="0024016A">
              <w:rPr>
                <w:sz w:val="20"/>
                <w:szCs w:val="20"/>
              </w:rPr>
              <w:t>Updated Valuation roll</w:t>
            </w:r>
          </w:p>
        </w:tc>
        <w:tc>
          <w:tcPr>
            <w:tcW w:w="1052" w:type="dxa"/>
            <w:gridSpan w:val="6"/>
          </w:tcPr>
          <w:p w14:paraId="1370DB06" w14:textId="77777777" w:rsidR="0024016A" w:rsidRPr="0024016A" w:rsidRDefault="0024016A" w:rsidP="002E32A1">
            <w:pPr>
              <w:spacing w:after="0" w:line="240" w:lineRule="auto"/>
              <w:jc w:val="both"/>
              <w:rPr>
                <w:sz w:val="20"/>
                <w:szCs w:val="20"/>
              </w:rPr>
            </w:pPr>
            <w:r w:rsidRPr="0024016A">
              <w:rPr>
                <w:sz w:val="20"/>
                <w:szCs w:val="20"/>
              </w:rPr>
              <w:t xml:space="preserve">Target: </w:t>
            </w:r>
          </w:p>
        </w:tc>
        <w:tc>
          <w:tcPr>
            <w:tcW w:w="1045" w:type="dxa"/>
            <w:gridSpan w:val="5"/>
            <w:vMerge w:val="restart"/>
          </w:tcPr>
          <w:p w14:paraId="6B8F2EB9" w14:textId="77777777" w:rsidR="0024016A" w:rsidRPr="0024016A" w:rsidRDefault="0024016A" w:rsidP="002E32A1">
            <w:pPr>
              <w:spacing w:after="0" w:line="240" w:lineRule="auto"/>
              <w:jc w:val="both"/>
              <w:rPr>
                <w:sz w:val="20"/>
                <w:szCs w:val="20"/>
              </w:rPr>
            </w:pPr>
            <w:r w:rsidRPr="0024016A">
              <w:rPr>
                <w:sz w:val="20"/>
                <w:szCs w:val="20"/>
              </w:rPr>
              <w:t>Number</w:t>
            </w:r>
          </w:p>
        </w:tc>
        <w:tc>
          <w:tcPr>
            <w:tcW w:w="941" w:type="dxa"/>
            <w:gridSpan w:val="5"/>
          </w:tcPr>
          <w:p w14:paraId="6F005C3A" w14:textId="77777777" w:rsidR="0024016A" w:rsidRPr="0024016A" w:rsidRDefault="0024016A" w:rsidP="002E32A1">
            <w:pPr>
              <w:spacing w:after="0" w:line="240" w:lineRule="auto"/>
              <w:jc w:val="both"/>
              <w:rPr>
                <w:sz w:val="20"/>
                <w:szCs w:val="20"/>
              </w:rPr>
            </w:pPr>
            <w:r w:rsidRPr="0024016A">
              <w:rPr>
                <w:sz w:val="20"/>
                <w:szCs w:val="20"/>
              </w:rPr>
              <w:t>1</w:t>
            </w:r>
          </w:p>
        </w:tc>
        <w:tc>
          <w:tcPr>
            <w:tcW w:w="1134" w:type="dxa"/>
            <w:gridSpan w:val="2"/>
          </w:tcPr>
          <w:p w14:paraId="7BDF01FF" w14:textId="77777777" w:rsidR="0024016A" w:rsidRPr="0024016A" w:rsidRDefault="0024016A" w:rsidP="002E32A1">
            <w:pPr>
              <w:spacing w:after="0" w:line="240" w:lineRule="auto"/>
              <w:jc w:val="both"/>
              <w:rPr>
                <w:sz w:val="20"/>
                <w:szCs w:val="20"/>
              </w:rPr>
            </w:pPr>
            <w:r w:rsidRPr="0024016A">
              <w:rPr>
                <w:sz w:val="20"/>
                <w:szCs w:val="20"/>
              </w:rPr>
              <w:t>1</w:t>
            </w:r>
          </w:p>
        </w:tc>
        <w:tc>
          <w:tcPr>
            <w:tcW w:w="1276" w:type="dxa"/>
            <w:gridSpan w:val="3"/>
            <w:vMerge w:val="restart"/>
          </w:tcPr>
          <w:p w14:paraId="355C8741" w14:textId="77777777" w:rsidR="0024016A" w:rsidRPr="0024016A" w:rsidRDefault="0024016A" w:rsidP="002E32A1">
            <w:pPr>
              <w:spacing w:after="0" w:line="240" w:lineRule="auto"/>
              <w:jc w:val="both"/>
              <w:rPr>
                <w:sz w:val="20"/>
                <w:szCs w:val="20"/>
              </w:rPr>
            </w:pPr>
            <w:r w:rsidRPr="0024016A">
              <w:rPr>
                <w:sz w:val="20"/>
                <w:szCs w:val="20"/>
              </w:rPr>
              <w:t xml:space="preserve">Achieved </w:t>
            </w:r>
          </w:p>
        </w:tc>
        <w:tc>
          <w:tcPr>
            <w:tcW w:w="850" w:type="dxa"/>
            <w:gridSpan w:val="2"/>
            <w:vMerge w:val="restart"/>
          </w:tcPr>
          <w:p w14:paraId="39BD8694" w14:textId="77777777" w:rsidR="0024016A" w:rsidRPr="0024016A" w:rsidRDefault="000145E2" w:rsidP="002E32A1">
            <w:pPr>
              <w:spacing w:after="0" w:line="240" w:lineRule="auto"/>
              <w:jc w:val="both"/>
              <w:rPr>
                <w:sz w:val="20"/>
                <w:szCs w:val="20"/>
              </w:rPr>
            </w:pPr>
            <w:r>
              <w:rPr>
                <w:sz w:val="20"/>
                <w:szCs w:val="20"/>
              </w:rPr>
              <w:t xml:space="preserve">1 </w:t>
            </w:r>
          </w:p>
        </w:tc>
        <w:tc>
          <w:tcPr>
            <w:tcW w:w="993" w:type="dxa"/>
            <w:vMerge w:val="restart"/>
          </w:tcPr>
          <w:p w14:paraId="36E0BDEC" w14:textId="77777777" w:rsidR="0024016A" w:rsidRPr="0024016A" w:rsidRDefault="0024016A" w:rsidP="002E32A1">
            <w:pPr>
              <w:spacing w:after="0" w:line="240" w:lineRule="auto"/>
              <w:jc w:val="both"/>
              <w:rPr>
                <w:sz w:val="20"/>
                <w:szCs w:val="20"/>
              </w:rPr>
            </w:pPr>
            <w:r w:rsidRPr="0024016A">
              <w:rPr>
                <w:sz w:val="20"/>
                <w:szCs w:val="20"/>
              </w:rPr>
              <w:t>None</w:t>
            </w:r>
          </w:p>
        </w:tc>
        <w:tc>
          <w:tcPr>
            <w:tcW w:w="2975" w:type="dxa"/>
            <w:gridSpan w:val="5"/>
            <w:vMerge w:val="restart"/>
          </w:tcPr>
          <w:p w14:paraId="66E2DEA0" w14:textId="77777777" w:rsidR="0024016A" w:rsidRPr="0024016A" w:rsidRDefault="0024016A" w:rsidP="002E32A1">
            <w:pPr>
              <w:spacing w:after="0" w:line="240" w:lineRule="auto"/>
              <w:jc w:val="both"/>
              <w:rPr>
                <w:sz w:val="20"/>
                <w:szCs w:val="20"/>
              </w:rPr>
            </w:pPr>
            <w:r w:rsidRPr="0024016A">
              <w:rPr>
                <w:sz w:val="20"/>
                <w:szCs w:val="20"/>
              </w:rPr>
              <w:t>Not applicable</w:t>
            </w:r>
          </w:p>
          <w:p w14:paraId="28837C70" w14:textId="77777777" w:rsidR="0024016A" w:rsidRPr="0024016A" w:rsidRDefault="0024016A" w:rsidP="002E32A1">
            <w:pPr>
              <w:spacing w:after="0" w:line="240" w:lineRule="auto"/>
              <w:jc w:val="both"/>
              <w:rPr>
                <w:sz w:val="20"/>
                <w:szCs w:val="20"/>
              </w:rPr>
            </w:pPr>
            <w:r w:rsidRPr="0024016A">
              <w:rPr>
                <w:sz w:val="20"/>
                <w:szCs w:val="20"/>
              </w:rPr>
              <w:t>1</w:t>
            </w:r>
          </w:p>
        </w:tc>
      </w:tr>
      <w:tr w:rsidR="0024016A" w:rsidRPr="0024016A" w14:paraId="7AE51E5D" w14:textId="77777777" w:rsidTr="00126D44">
        <w:trPr>
          <w:trHeight w:val="487"/>
        </w:trPr>
        <w:tc>
          <w:tcPr>
            <w:tcW w:w="1153" w:type="dxa"/>
            <w:gridSpan w:val="3"/>
            <w:vMerge/>
          </w:tcPr>
          <w:p w14:paraId="3F775133" w14:textId="77777777" w:rsidR="0024016A" w:rsidRPr="0024016A" w:rsidRDefault="0024016A" w:rsidP="002E32A1">
            <w:pPr>
              <w:spacing w:after="0" w:line="240" w:lineRule="auto"/>
              <w:jc w:val="both"/>
              <w:rPr>
                <w:sz w:val="20"/>
                <w:szCs w:val="20"/>
              </w:rPr>
            </w:pPr>
          </w:p>
        </w:tc>
        <w:tc>
          <w:tcPr>
            <w:tcW w:w="1252" w:type="dxa"/>
            <w:gridSpan w:val="2"/>
            <w:vMerge/>
          </w:tcPr>
          <w:p w14:paraId="5F72EC1D" w14:textId="77777777" w:rsidR="0024016A" w:rsidRPr="0024016A" w:rsidRDefault="0024016A" w:rsidP="002E32A1">
            <w:pPr>
              <w:spacing w:after="0" w:line="240" w:lineRule="auto"/>
              <w:jc w:val="both"/>
              <w:rPr>
                <w:sz w:val="20"/>
                <w:szCs w:val="20"/>
              </w:rPr>
            </w:pPr>
          </w:p>
        </w:tc>
        <w:tc>
          <w:tcPr>
            <w:tcW w:w="1859" w:type="dxa"/>
            <w:gridSpan w:val="7"/>
            <w:vMerge/>
          </w:tcPr>
          <w:p w14:paraId="56D90587" w14:textId="77777777" w:rsidR="0024016A" w:rsidRPr="0024016A" w:rsidRDefault="0024016A" w:rsidP="002E32A1">
            <w:pPr>
              <w:spacing w:after="0" w:line="240" w:lineRule="auto"/>
              <w:jc w:val="both"/>
              <w:rPr>
                <w:sz w:val="20"/>
                <w:szCs w:val="20"/>
              </w:rPr>
            </w:pPr>
          </w:p>
        </w:tc>
        <w:tc>
          <w:tcPr>
            <w:tcW w:w="1907" w:type="dxa"/>
            <w:gridSpan w:val="8"/>
            <w:vMerge/>
          </w:tcPr>
          <w:p w14:paraId="5EB5E295" w14:textId="77777777" w:rsidR="0024016A" w:rsidRPr="0024016A" w:rsidRDefault="0024016A" w:rsidP="002E32A1">
            <w:pPr>
              <w:spacing w:after="0" w:line="240" w:lineRule="auto"/>
              <w:jc w:val="both"/>
              <w:rPr>
                <w:sz w:val="20"/>
                <w:szCs w:val="20"/>
              </w:rPr>
            </w:pPr>
          </w:p>
        </w:tc>
        <w:tc>
          <w:tcPr>
            <w:tcW w:w="1052" w:type="dxa"/>
            <w:gridSpan w:val="6"/>
          </w:tcPr>
          <w:p w14:paraId="02C26678" w14:textId="77777777" w:rsidR="0024016A" w:rsidRPr="0024016A" w:rsidRDefault="0024016A" w:rsidP="002E32A1">
            <w:pPr>
              <w:spacing w:after="0" w:line="240" w:lineRule="auto"/>
              <w:jc w:val="both"/>
              <w:rPr>
                <w:sz w:val="20"/>
                <w:szCs w:val="20"/>
              </w:rPr>
            </w:pPr>
            <w:r w:rsidRPr="0024016A">
              <w:rPr>
                <w:sz w:val="20"/>
                <w:szCs w:val="20"/>
              </w:rPr>
              <w:t>Budget</w:t>
            </w:r>
          </w:p>
        </w:tc>
        <w:tc>
          <w:tcPr>
            <w:tcW w:w="1045" w:type="dxa"/>
            <w:gridSpan w:val="5"/>
            <w:vMerge/>
          </w:tcPr>
          <w:p w14:paraId="76E1B220" w14:textId="77777777" w:rsidR="0024016A" w:rsidRPr="0024016A" w:rsidRDefault="0024016A" w:rsidP="002E32A1">
            <w:pPr>
              <w:spacing w:after="0" w:line="240" w:lineRule="auto"/>
              <w:jc w:val="both"/>
              <w:rPr>
                <w:sz w:val="20"/>
                <w:szCs w:val="20"/>
              </w:rPr>
            </w:pPr>
          </w:p>
        </w:tc>
        <w:tc>
          <w:tcPr>
            <w:tcW w:w="941" w:type="dxa"/>
            <w:gridSpan w:val="5"/>
          </w:tcPr>
          <w:p w14:paraId="4B7B8018" w14:textId="77777777" w:rsidR="0024016A" w:rsidRPr="0024016A" w:rsidRDefault="0024016A" w:rsidP="002E32A1">
            <w:pPr>
              <w:spacing w:after="0" w:line="240" w:lineRule="auto"/>
              <w:jc w:val="both"/>
              <w:rPr>
                <w:sz w:val="20"/>
                <w:szCs w:val="20"/>
              </w:rPr>
            </w:pPr>
          </w:p>
        </w:tc>
        <w:tc>
          <w:tcPr>
            <w:tcW w:w="1134" w:type="dxa"/>
            <w:gridSpan w:val="2"/>
          </w:tcPr>
          <w:p w14:paraId="5BEDFD0C" w14:textId="77777777" w:rsidR="0024016A" w:rsidRPr="0024016A" w:rsidRDefault="0024016A" w:rsidP="002E32A1">
            <w:pPr>
              <w:spacing w:after="0" w:line="240" w:lineRule="auto"/>
              <w:jc w:val="both"/>
              <w:rPr>
                <w:sz w:val="20"/>
                <w:szCs w:val="20"/>
              </w:rPr>
            </w:pPr>
          </w:p>
        </w:tc>
        <w:tc>
          <w:tcPr>
            <w:tcW w:w="1276" w:type="dxa"/>
            <w:gridSpan w:val="3"/>
            <w:vMerge/>
          </w:tcPr>
          <w:p w14:paraId="54119784" w14:textId="77777777" w:rsidR="0024016A" w:rsidRPr="0024016A" w:rsidRDefault="0024016A" w:rsidP="002E32A1">
            <w:pPr>
              <w:spacing w:after="0" w:line="240" w:lineRule="auto"/>
              <w:jc w:val="both"/>
              <w:rPr>
                <w:sz w:val="20"/>
                <w:szCs w:val="20"/>
              </w:rPr>
            </w:pPr>
          </w:p>
        </w:tc>
        <w:tc>
          <w:tcPr>
            <w:tcW w:w="850" w:type="dxa"/>
            <w:gridSpan w:val="2"/>
            <w:vMerge/>
          </w:tcPr>
          <w:p w14:paraId="41EE7AD8" w14:textId="77777777" w:rsidR="0024016A" w:rsidRPr="0024016A" w:rsidRDefault="0024016A" w:rsidP="002E32A1">
            <w:pPr>
              <w:spacing w:after="0" w:line="240" w:lineRule="auto"/>
              <w:jc w:val="both"/>
              <w:rPr>
                <w:sz w:val="20"/>
                <w:szCs w:val="20"/>
              </w:rPr>
            </w:pPr>
          </w:p>
        </w:tc>
        <w:tc>
          <w:tcPr>
            <w:tcW w:w="993" w:type="dxa"/>
            <w:vMerge/>
          </w:tcPr>
          <w:p w14:paraId="74EB8CC7" w14:textId="77777777" w:rsidR="0024016A" w:rsidRPr="0024016A" w:rsidRDefault="0024016A" w:rsidP="002E32A1">
            <w:pPr>
              <w:spacing w:after="0" w:line="240" w:lineRule="auto"/>
              <w:jc w:val="both"/>
              <w:rPr>
                <w:sz w:val="20"/>
                <w:szCs w:val="20"/>
              </w:rPr>
            </w:pPr>
          </w:p>
        </w:tc>
        <w:tc>
          <w:tcPr>
            <w:tcW w:w="2975" w:type="dxa"/>
            <w:gridSpan w:val="5"/>
            <w:vMerge/>
          </w:tcPr>
          <w:p w14:paraId="0B84A61B" w14:textId="77777777" w:rsidR="0024016A" w:rsidRPr="0024016A" w:rsidRDefault="0024016A" w:rsidP="002E32A1">
            <w:pPr>
              <w:spacing w:after="0" w:line="240" w:lineRule="auto"/>
              <w:jc w:val="both"/>
              <w:rPr>
                <w:sz w:val="20"/>
                <w:szCs w:val="20"/>
              </w:rPr>
            </w:pPr>
          </w:p>
        </w:tc>
      </w:tr>
    </w:tbl>
    <w:p w14:paraId="42CADDB5" w14:textId="77777777" w:rsidR="0024016A" w:rsidRDefault="0024016A" w:rsidP="002E32A1">
      <w:pPr>
        <w:spacing w:after="160" w:line="259" w:lineRule="auto"/>
        <w:jc w:val="both"/>
        <w:rPr>
          <w:sz w:val="20"/>
          <w:szCs w:val="20"/>
        </w:rPr>
      </w:pPr>
    </w:p>
    <w:p w14:paraId="7BA82F68" w14:textId="3203346E" w:rsidR="000145E2" w:rsidRDefault="000145E2" w:rsidP="002E32A1">
      <w:pPr>
        <w:spacing w:after="160" w:line="259" w:lineRule="auto"/>
        <w:jc w:val="both"/>
        <w:rPr>
          <w:sz w:val="20"/>
          <w:szCs w:val="20"/>
        </w:rPr>
      </w:pPr>
    </w:p>
    <w:p w14:paraId="3FFF2B57" w14:textId="3B2E781B" w:rsidR="00126D44" w:rsidRDefault="00126D44" w:rsidP="002E32A1">
      <w:pPr>
        <w:spacing w:after="160" w:line="259" w:lineRule="auto"/>
        <w:jc w:val="both"/>
        <w:rPr>
          <w:sz w:val="20"/>
          <w:szCs w:val="20"/>
        </w:rPr>
      </w:pPr>
    </w:p>
    <w:p w14:paraId="00C272F0" w14:textId="77777777" w:rsidR="00126D44" w:rsidRPr="0024016A" w:rsidRDefault="00126D44" w:rsidP="002E32A1">
      <w:pPr>
        <w:spacing w:after="160" w:line="259" w:lineRule="auto"/>
        <w:jc w:val="both"/>
        <w:rPr>
          <w:sz w:val="20"/>
          <w:szCs w:val="20"/>
        </w:rPr>
      </w:pPr>
    </w:p>
    <w:tbl>
      <w:tblPr>
        <w:tblStyle w:val="TableGrid25"/>
        <w:tblW w:w="14965" w:type="dxa"/>
        <w:tblLook w:val="04A0" w:firstRow="1" w:lastRow="0" w:firstColumn="1" w:lastColumn="0" w:noHBand="0" w:noVBand="1"/>
      </w:tblPr>
      <w:tblGrid>
        <w:gridCol w:w="959"/>
        <w:gridCol w:w="195"/>
        <w:gridCol w:w="32"/>
        <w:gridCol w:w="1471"/>
        <w:gridCol w:w="1507"/>
        <w:gridCol w:w="1424"/>
        <w:gridCol w:w="796"/>
        <w:gridCol w:w="117"/>
        <w:gridCol w:w="1067"/>
        <w:gridCol w:w="58"/>
        <w:gridCol w:w="866"/>
        <w:gridCol w:w="58"/>
        <w:gridCol w:w="750"/>
        <w:gridCol w:w="73"/>
        <w:gridCol w:w="1314"/>
        <w:gridCol w:w="213"/>
        <w:gridCol w:w="1314"/>
        <w:gridCol w:w="82"/>
        <w:gridCol w:w="871"/>
        <w:gridCol w:w="92"/>
        <w:gridCol w:w="1690"/>
        <w:gridCol w:w="16"/>
      </w:tblGrid>
      <w:tr w:rsidR="0024016A" w:rsidRPr="0024016A" w14:paraId="6B7AD47A" w14:textId="77777777" w:rsidTr="0024016A">
        <w:trPr>
          <w:gridAfter w:val="1"/>
          <w:wAfter w:w="16" w:type="dxa"/>
        </w:trPr>
        <w:tc>
          <w:tcPr>
            <w:tcW w:w="959" w:type="dxa"/>
          </w:tcPr>
          <w:p w14:paraId="7E2FB3FF" w14:textId="77777777" w:rsidR="0024016A" w:rsidRPr="0024016A" w:rsidRDefault="0024016A" w:rsidP="002E32A1">
            <w:pPr>
              <w:spacing w:after="0" w:line="240" w:lineRule="auto"/>
              <w:jc w:val="both"/>
              <w:rPr>
                <w:b/>
                <w:sz w:val="20"/>
                <w:szCs w:val="20"/>
              </w:rPr>
            </w:pPr>
          </w:p>
        </w:tc>
        <w:tc>
          <w:tcPr>
            <w:tcW w:w="13990" w:type="dxa"/>
            <w:gridSpan w:val="20"/>
          </w:tcPr>
          <w:p w14:paraId="07192A5D" w14:textId="77777777" w:rsidR="0024016A" w:rsidRPr="0024016A" w:rsidRDefault="0024016A" w:rsidP="002E32A1">
            <w:pPr>
              <w:spacing w:after="0" w:line="240" w:lineRule="auto"/>
              <w:jc w:val="both"/>
              <w:rPr>
                <w:b/>
                <w:sz w:val="20"/>
                <w:szCs w:val="20"/>
              </w:rPr>
            </w:pPr>
            <w:r w:rsidRPr="0024016A">
              <w:rPr>
                <w:b/>
                <w:sz w:val="20"/>
                <w:szCs w:val="20"/>
              </w:rPr>
              <w:t>Fleet management</w:t>
            </w:r>
          </w:p>
        </w:tc>
      </w:tr>
      <w:tr w:rsidR="0024016A" w:rsidRPr="0024016A" w14:paraId="288E90C9" w14:textId="77777777" w:rsidTr="0024016A">
        <w:trPr>
          <w:gridAfter w:val="1"/>
          <w:wAfter w:w="16" w:type="dxa"/>
        </w:trPr>
        <w:tc>
          <w:tcPr>
            <w:tcW w:w="1154" w:type="dxa"/>
            <w:gridSpan w:val="2"/>
          </w:tcPr>
          <w:p w14:paraId="623629FB" w14:textId="77777777" w:rsidR="0024016A" w:rsidRPr="0024016A" w:rsidRDefault="0024016A" w:rsidP="002E32A1">
            <w:pPr>
              <w:spacing w:after="0" w:line="240" w:lineRule="auto"/>
              <w:jc w:val="both"/>
              <w:rPr>
                <w:b/>
                <w:sz w:val="20"/>
                <w:szCs w:val="20"/>
              </w:rPr>
            </w:pPr>
            <w:r w:rsidRPr="0024016A">
              <w:rPr>
                <w:b/>
                <w:sz w:val="20"/>
                <w:szCs w:val="20"/>
              </w:rPr>
              <w:t>Planning level</w:t>
            </w:r>
          </w:p>
        </w:tc>
        <w:tc>
          <w:tcPr>
            <w:tcW w:w="1503" w:type="dxa"/>
            <w:gridSpan w:val="2"/>
          </w:tcPr>
          <w:p w14:paraId="52F55E1F" w14:textId="77777777" w:rsidR="0024016A" w:rsidRPr="0024016A" w:rsidRDefault="0024016A" w:rsidP="002E32A1">
            <w:pPr>
              <w:spacing w:after="0" w:line="240" w:lineRule="auto"/>
              <w:jc w:val="both"/>
              <w:rPr>
                <w:b/>
                <w:sz w:val="20"/>
                <w:szCs w:val="20"/>
              </w:rPr>
            </w:pPr>
            <w:r w:rsidRPr="0024016A">
              <w:rPr>
                <w:b/>
                <w:sz w:val="20"/>
                <w:szCs w:val="20"/>
              </w:rPr>
              <w:t>Predetermined Objectives</w:t>
            </w:r>
          </w:p>
        </w:tc>
        <w:tc>
          <w:tcPr>
            <w:tcW w:w="1507" w:type="dxa"/>
          </w:tcPr>
          <w:p w14:paraId="2A28A03B" w14:textId="77777777" w:rsidR="0024016A" w:rsidRPr="0024016A" w:rsidRDefault="0024016A" w:rsidP="002E32A1">
            <w:pPr>
              <w:spacing w:after="0" w:line="240" w:lineRule="auto"/>
              <w:jc w:val="both"/>
              <w:rPr>
                <w:b/>
                <w:sz w:val="20"/>
                <w:szCs w:val="20"/>
              </w:rPr>
            </w:pPr>
            <w:r w:rsidRPr="0024016A">
              <w:rPr>
                <w:b/>
                <w:sz w:val="20"/>
                <w:szCs w:val="20"/>
              </w:rPr>
              <w:t>Key Performance Indicator</w:t>
            </w:r>
          </w:p>
        </w:tc>
        <w:tc>
          <w:tcPr>
            <w:tcW w:w="1424" w:type="dxa"/>
          </w:tcPr>
          <w:p w14:paraId="7397D085" w14:textId="77777777" w:rsidR="0024016A" w:rsidRPr="0024016A" w:rsidRDefault="0024016A" w:rsidP="002E32A1">
            <w:pPr>
              <w:spacing w:after="0" w:line="240" w:lineRule="auto"/>
              <w:jc w:val="both"/>
              <w:rPr>
                <w:b/>
                <w:sz w:val="20"/>
                <w:szCs w:val="20"/>
              </w:rPr>
            </w:pPr>
            <w:r w:rsidRPr="0024016A">
              <w:rPr>
                <w:b/>
                <w:sz w:val="20"/>
                <w:szCs w:val="20"/>
              </w:rPr>
              <w:t xml:space="preserve">Evidence </w:t>
            </w:r>
          </w:p>
        </w:tc>
        <w:tc>
          <w:tcPr>
            <w:tcW w:w="913" w:type="dxa"/>
            <w:gridSpan w:val="2"/>
          </w:tcPr>
          <w:p w14:paraId="22277D66" w14:textId="77777777" w:rsidR="0024016A" w:rsidRPr="0024016A" w:rsidRDefault="0024016A" w:rsidP="002E32A1">
            <w:pPr>
              <w:spacing w:after="0" w:line="240" w:lineRule="auto"/>
              <w:jc w:val="both"/>
              <w:rPr>
                <w:b/>
                <w:sz w:val="20"/>
                <w:szCs w:val="20"/>
              </w:rPr>
            </w:pPr>
            <w:r w:rsidRPr="0024016A">
              <w:rPr>
                <w:b/>
                <w:sz w:val="20"/>
                <w:szCs w:val="20"/>
              </w:rPr>
              <w:t>type</w:t>
            </w:r>
          </w:p>
        </w:tc>
        <w:tc>
          <w:tcPr>
            <w:tcW w:w="1067" w:type="dxa"/>
          </w:tcPr>
          <w:p w14:paraId="600267ED" w14:textId="77777777" w:rsidR="0024016A" w:rsidRPr="0024016A" w:rsidRDefault="0024016A" w:rsidP="002E32A1">
            <w:pPr>
              <w:spacing w:after="0" w:line="240" w:lineRule="auto"/>
              <w:jc w:val="both"/>
              <w:rPr>
                <w:b/>
                <w:sz w:val="20"/>
                <w:szCs w:val="20"/>
              </w:rPr>
            </w:pPr>
            <w:r w:rsidRPr="0024016A">
              <w:rPr>
                <w:b/>
                <w:sz w:val="20"/>
                <w:szCs w:val="20"/>
              </w:rPr>
              <w:t>Unit of Measure</w:t>
            </w:r>
          </w:p>
        </w:tc>
        <w:tc>
          <w:tcPr>
            <w:tcW w:w="924" w:type="dxa"/>
            <w:gridSpan w:val="2"/>
          </w:tcPr>
          <w:p w14:paraId="5759DFF0" w14:textId="77777777" w:rsidR="0024016A" w:rsidRPr="0024016A" w:rsidRDefault="0024016A" w:rsidP="002E32A1">
            <w:pPr>
              <w:spacing w:after="0" w:line="240" w:lineRule="auto"/>
              <w:jc w:val="both"/>
              <w:rPr>
                <w:b/>
                <w:sz w:val="20"/>
                <w:szCs w:val="20"/>
              </w:rPr>
            </w:pPr>
            <w:r w:rsidRPr="0024016A">
              <w:rPr>
                <w:b/>
                <w:sz w:val="20"/>
                <w:szCs w:val="20"/>
              </w:rPr>
              <w:t xml:space="preserve">Baseline </w:t>
            </w:r>
          </w:p>
        </w:tc>
        <w:tc>
          <w:tcPr>
            <w:tcW w:w="808" w:type="dxa"/>
            <w:gridSpan w:val="2"/>
          </w:tcPr>
          <w:p w14:paraId="2DF0E928" w14:textId="77777777" w:rsidR="0024016A" w:rsidRPr="0024016A" w:rsidRDefault="0024016A" w:rsidP="002E32A1">
            <w:pPr>
              <w:spacing w:after="0" w:line="240" w:lineRule="auto"/>
              <w:jc w:val="both"/>
              <w:rPr>
                <w:b/>
                <w:sz w:val="20"/>
                <w:szCs w:val="20"/>
              </w:rPr>
            </w:pPr>
            <w:r w:rsidRPr="0024016A">
              <w:rPr>
                <w:b/>
                <w:sz w:val="20"/>
                <w:szCs w:val="20"/>
              </w:rPr>
              <w:t>Annual Target</w:t>
            </w:r>
          </w:p>
        </w:tc>
        <w:tc>
          <w:tcPr>
            <w:tcW w:w="1600" w:type="dxa"/>
            <w:gridSpan w:val="3"/>
          </w:tcPr>
          <w:p w14:paraId="0E2D7DC0" w14:textId="77777777" w:rsidR="0024016A" w:rsidRPr="0024016A" w:rsidRDefault="0024016A" w:rsidP="002E32A1">
            <w:pPr>
              <w:spacing w:after="0" w:line="240" w:lineRule="auto"/>
              <w:jc w:val="both"/>
              <w:rPr>
                <w:b/>
                <w:sz w:val="20"/>
                <w:szCs w:val="20"/>
              </w:rPr>
            </w:pPr>
            <w:r w:rsidRPr="0024016A">
              <w:rPr>
                <w:b/>
                <w:sz w:val="20"/>
                <w:szCs w:val="20"/>
              </w:rPr>
              <w:t>Progress</w:t>
            </w:r>
          </w:p>
        </w:tc>
        <w:tc>
          <w:tcPr>
            <w:tcW w:w="1314" w:type="dxa"/>
          </w:tcPr>
          <w:p w14:paraId="023DD68B" w14:textId="77777777" w:rsidR="0024016A" w:rsidRPr="0024016A" w:rsidRDefault="0024016A" w:rsidP="002E32A1">
            <w:pPr>
              <w:spacing w:after="0" w:line="240" w:lineRule="auto"/>
              <w:jc w:val="both"/>
              <w:rPr>
                <w:b/>
                <w:sz w:val="20"/>
                <w:szCs w:val="20"/>
              </w:rPr>
            </w:pPr>
            <w:r w:rsidRPr="0024016A">
              <w:rPr>
                <w:b/>
                <w:sz w:val="20"/>
                <w:szCs w:val="20"/>
              </w:rPr>
              <w:t>KPI Achievement rate</w:t>
            </w:r>
          </w:p>
        </w:tc>
        <w:tc>
          <w:tcPr>
            <w:tcW w:w="953" w:type="dxa"/>
            <w:gridSpan w:val="2"/>
          </w:tcPr>
          <w:p w14:paraId="195C30EB" w14:textId="77777777" w:rsidR="0024016A" w:rsidRPr="0024016A" w:rsidRDefault="0024016A" w:rsidP="002E32A1">
            <w:pPr>
              <w:spacing w:after="0" w:line="240" w:lineRule="auto"/>
              <w:jc w:val="both"/>
              <w:rPr>
                <w:b/>
                <w:sz w:val="20"/>
                <w:szCs w:val="20"/>
              </w:rPr>
            </w:pPr>
            <w:r w:rsidRPr="0024016A">
              <w:rPr>
                <w:b/>
                <w:sz w:val="20"/>
                <w:szCs w:val="20"/>
              </w:rPr>
              <w:t>Variance</w:t>
            </w:r>
          </w:p>
        </w:tc>
        <w:tc>
          <w:tcPr>
            <w:tcW w:w="1782" w:type="dxa"/>
            <w:gridSpan w:val="2"/>
          </w:tcPr>
          <w:p w14:paraId="00CD777A" w14:textId="77777777" w:rsidR="0024016A" w:rsidRPr="0024016A" w:rsidRDefault="0024016A" w:rsidP="002E32A1">
            <w:pPr>
              <w:spacing w:after="0" w:line="240" w:lineRule="auto"/>
              <w:jc w:val="both"/>
              <w:rPr>
                <w:b/>
                <w:sz w:val="20"/>
                <w:szCs w:val="20"/>
              </w:rPr>
            </w:pPr>
            <w:r w:rsidRPr="0024016A">
              <w:rPr>
                <w:b/>
                <w:sz w:val="20"/>
                <w:szCs w:val="20"/>
              </w:rPr>
              <w:t>Remedial steps taken/ to be taken</w:t>
            </w:r>
          </w:p>
          <w:p w14:paraId="656D2E1A" w14:textId="77777777" w:rsidR="0024016A" w:rsidRPr="0024016A" w:rsidRDefault="0024016A" w:rsidP="002E32A1">
            <w:pPr>
              <w:spacing w:after="0" w:line="240" w:lineRule="auto"/>
              <w:jc w:val="both"/>
              <w:rPr>
                <w:b/>
                <w:sz w:val="20"/>
                <w:szCs w:val="20"/>
              </w:rPr>
            </w:pPr>
          </w:p>
        </w:tc>
      </w:tr>
      <w:tr w:rsidR="0024016A" w:rsidRPr="0024016A" w14:paraId="5AC74C3A" w14:textId="77777777" w:rsidTr="0024016A">
        <w:trPr>
          <w:gridAfter w:val="1"/>
          <w:wAfter w:w="16" w:type="dxa"/>
          <w:trHeight w:val="699"/>
        </w:trPr>
        <w:tc>
          <w:tcPr>
            <w:tcW w:w="1154" w:type="dxa"/>
            <w:gridSpan w:val="2"/>
          </w:tcPr>
          <w:p w14:paraId="00553F32" w14:textId="77777777" w:rsidR="0024016A" w:rsidRPr="0024016A" w:rsidRDefault="0024016A" w:rsidP="002E32A1">
            <w:pPr>
              <w:spacing w:after="0" w:line="240" w:lineRule="auto"/>
              <w:jc w:val="both"/>
              <w:rPr>
                <w:sz w:val="20"/>
                <w:szCs w:val="20"/>
              </w:rPr>
            </w:pPr>
            <w:r w:rsidRPr="0024016A">
              <w:rPr>
                <w:sz w:val="20"/>
                <w:szCs w:val="20"/>
              </w:rPr>
              <w:t>Activity1.1</w:t>
            </w:r>
          </w:p>
        </w:tc>
        <w:tc>
          <w:tcPr>
            <w:tcW w:w="1503" w:type="dxa"/>
            <w:gridSpan w:val="2"/>
            <w:vMerge w:val="restart"/>
          </w:tcPr>
          <w:p w14:paraId="61662246" w14:textId="77777777" w:rsidR="0024016A" w:rsidRPr="0024016A" w:rsidRDefault="0024016A" w:rsidP="002E32A1">
            <w:pPr>
              <w:spacing w:after="0" w:line="240" w:lineRule="auto"/>
              <w:jc w:val="both"/>
              <w:rPr>
                <w:sz w:val="20"/>
                <w:szCs w:val="20"/>
              </w:rPr>
            </w:pPr>
            <w:r w:rsidRPr="0024016A">
              <w:rPr>
                <w:sz w:val="20"/>
                <w:szCs w:val="20"/>
              </w:rPr>
              <w:t>Providing Effective Community Services and Promotion of Local Economy</w:t>
            </w:r>
          </w:p>
        </w:tc>
        <w:tc>
          <w:tcPr>
            <w:tcW w:w="1507" w:type="dxa"/>
            <w:vMerge w:val="restart"/>
          </w:tcPr>
          <w:p w14:paraId="263DD1B7" w14:textId="77777777" w:rsidR="0024016A" w:rsidRPr="0024016A" w:rsidRDefault="0024016A" w:rsidP="002E32A1">
            <w:pPr>
              <w:spacing w:after="0" w:line="240" w:lineRule="auto"/>
              <w:jc w:val="both"/>
              <w:rPr>
                <w:sz w:val="20"/>
                <w:szCs w:val="20"/>
              </w:rPr>
            </w:pPr>
            <w:r w:rsidRPr="0024016A">
              <w:rPr>
                <w:sz w:val="20"/>
                <w:szCs w:val="20"/>
              </w:rPr>
              <w:t>Number of obsolete and redundant fleet auctioned</w:t>
            </w:r>
          </w:p>
        </w:tc>
        <w:tc>
          <w:tcPr>
            <w:tcW w:w="1424" w:type="dxa"/>
            <w:vMerge w:val="restart"/>
          </w:tcPr>
          <w:p w14:paraId="2CA32C21" w14:textId="77777777" w:rsidR="0024016A" w:rsidRPr="0024016A" w:rsidRDefault="0024016A" w:rsidP="002E32A1">
            <w:pPr>
              <w:spacing w:after="0" w:line="240" w:lineRule="auto"/>
              <w:jc w:val="both"/>
              <w:rPr>
                <w:sz w:val="20"/>
                <w:szCs w:val="20"/>
              </w:rPr>
            </w:pPr>
            <w:r w:rsidRPr="0024016A">
              <w:rPr>
                <w:sz w:val="20"/>
                <w:szCs w:val="20"/>
              </w:rPr>
              <w:t>Auction report</w:t>
            </w:r>
          </w:p>
        </w:tc>
        <w:tc>
          <w:tcPr>
            <w:tcW w:w="913" w:type="dxa"/>
            <w:gridSpan w:val="2"/>
          </w:tcPr>
          <w:p w14:paraId="0AE0AEE1" w14:textId="77777777" w:rsidR="0024016A" w:rsidRPr="0024016A" w:rsidRDefault="0024016A" w:rsidP="002E32A1">
            <w:pPr>
              <w:spacing w:after="0" w:line="240" w:lineRule="auto"/>
              <w:jc w:val="both"/>
              <w:rPr>
                <w:sz w:val="20"/>
                <w:szCs w:val="20"/>
              </w:rPr>
            </w:pPr>
            <w:r w:rsidRPr="0024016A">
              <w:rPr>
                <w:sz w:val="20"/>
                <w:szCs w:val="20"/>
              </w:rPr>
              <w:t>Target:</w:t>
            </w:r>
          </w:p>
        </w:tc>
        <w:tc>
          <w:tcPr>
            <w:tcW w:w="1067" w:type="dxa"/>
            <w:vMerge w:val="restart"/>
          </w:tcPr>
          <w:p w14:paraId="68A1ACC0" w14:textId="77777777" w:rsidR="0024016A" w:rsidRPr="0024016A" w:rsidRDefault="0024016A" w:rsidP="002E32A1">
            <w:pPr>
              <w:spacing w:after="0" w:line="240" w:lineRule="auto"/>
              <w:jc w:val="both"/>
              <w:rPr>
                <w:sz w:val="20"/>
                <w:szCs w:val="20"/>
              </w:rPr>
            </w:pPr>
            <w:r w:rsidRPr="0024016A">
              <w:rPr>
                <w:sz w:val="20"/>
                <w:szCs w:val="20"/>
              </w:rPr>
              <w:t xml:space="preserve">Number </w:t>
            </w:r>
          </w:p>
          <w:p w14:paraId="1D6D38BD" w14:textId="77777777" w:rsidR="0024016A" w:rsidRPr="0024016A" w:rsidRDefault="0024016A" w:rsidP="002E32A1">
            <w:pPr>
              <w:spacing w:after="0" w:line="240" w:lineRule="auto"/>
              <w:jc w:val="both"/>
              <w:rPr>
                <w:sz w:val="20"/>
                <w:szCs w:val="20"/>
              </w:rPr>
            </w:pPr>
          </w:p>
        </w:tc>
        <w:tc>
          <w:tcPr>
            <w:tcW w:w="924" w:type="dxa"/>
            <w:gridSpan w:val="2"/>
          </w:tcPr>
          <w:p w14:paraId="02266F39" w14:textId="77777777" w:rsidR="0024016A" w:rsidRPr="0024016A" w:rsidRDefault="0024016A" w:rsidP="002E32A1">
            <w:pPr>
              <w:spacing w:after="0" w:line="240" w:lineRule="auto"/>
              <w:jc w:val="both"/>
              <w:rPr>
                <w:sz w:val="20"/>
                <w:szCs w:val="20"/>
              </w:rPr>
            </w:pPr>
            <w:r w:rsidRPr="0024016A">
              <w:rPr>
                <w:sz w:val="20"/>
                <w:szCs w:val="20"/>
              </w:rPr>
              <w:t>13</w:t>
            </w:r>
          </w:p>
        </w:tc>
        <w:tc>
          <w:tcPr>
            <w:tcW w:w="808" w:type="dxa"/>
            <w:gridSpan w:val="2"/>
          </w:tcPr>
          <w:p w14:paraId="178598E7" w14:textId="77777777" w:rsidR="0024016A" w:rsidRPr="0024016A" w:rsidRDefault="0024016A" w:rsidP="002E32A1">
            <w:pPr>
              <w:spacing w:after="0" w:line="240" w:lineRule="auto"/>
              <w:jc w:val="both"/>
              <w:rPr>
                <w:sz w:val="20"/>
                <w:szCs w:val="20"/>
              </w:rPr>
            </w:pPr>
            <w:r w:rsidRPr="0024016A">
              <w:rPr>
                <w:sz w:val="20"/>
                <w:szCs w:val="20"/>
              </w:rPr>
              <w:t>13</w:t>
            </w:r>
          </w:p>
        </w:tc>
        <w:tc>
          <w:tcPr>
            <w:tcW w:w="1600" w:type="dxa"/>
            <w:gridSpan w:val="3"/>
          </w:tcPr>
          <w:p w14:paraId="7B479C6D" w14:textId="77777777" w:rsidR="0024016A" w:rsidRPr="0024016A" w:rsidRDefault="000145E2" w:rsidP="002E32A1">
            <w:pPr>
              <w:spacing w:after="0" w:line="240" w:lineRule="auto"/>
              <w:jc w:val="both"/>
              <w:rPr>
                <w:sz w:val="20"/>
                <w:szCs w:val="20"/>
              </w:rPr>
            </w:pPr>
            <w:r>
              <w:rPr>
                <w:sz w:val="20"/>
                <w:szCs w:val="20"/>
              </w:rPr>
              <w:t>0</w:t>
            </w:r>
          </w:p>
        </w:tc>
        <w:tc>
          <w:tcPr>
            <w:tcW w:w="1314" w:type="dxa"/>
            <w:vMerge w:val="restart"/>
          </w:tcPr>
          <w:p w14:paraId="0548EF85" w14:textId="77777777" w:rsidR="0024016A" w:rsidRPr="0024016A" w:rsidRDefault="0024016A" w:rsidP="002E32A1">
            <w:pPr>
              <w:spacing w:after="0" w:line="240" w:lineRule="auto"/>
              <w:jc w:val="both"/>
              <w:rPr>
                <w:sz w:val="20"/>
                <w:szCs w:val="20"/>
              </w:rPr>
            </w:pPr>
            <w:r w:rsidRPr="0024016A">
              <w:rPr>
                <w:sz w:val="20"/>
                <w:szCs w:val="20"/>
              </w:rPr>
              <w:t xml:space="preserve">Not achieved </w:t>
            </w:r>
          </w:p>
        </w:tc>
        <w:tc>
          <w:tcPr>
            <w:tcW w:w="953" w:type="dxa"/>
            <w:gridSpan w:val="2"/>
          </w:tcPr>
          <w:p w14:paraId="5A1986C6" w14:textId="77777777" w:rsidR="0024016A" w:rsidRPr="0024016A" w:rsidRDefault="0024016A" w:rsidP="002E32A1">
            <w:pPr>
              <w:spacing w:after="0" w:line="240" w:lineRule="auto"/>
              <w:jc w:val="both"/>
              <w:rPr>
                <w:sz w:val="20"/>
                <w:szCs w:val="20"/>
              </w:rPr>
            </w:pPr>
            <w:r w:rsidRPr="0024016A">
              <w:rPr>
                <w:sz w:val="20"/>
                <w:szCs w:val="20"/>
              </w:rPr>
              <w:t>13</w:t>
            </w:r>
          </w:p>
        </w:tc>
        <w:tc>
          <w:tcPr>
            <w:tcW w:w="1782" w:type="dxa"/>
            <w:gridSpan w:val="2"/>
            <w:vMerge w:val="restart"/>
          </w:tcPr>
          <w:p w14:paraId="20544262" w14:textId="77777777" w:rsidR="0024016A" w:rsidRPr="0024016A" w:rsidRDefault="0024016A" w:rsidP="002E32A1">
            <w:pPr>
              <w:spacing w:after="0" w:line="240" w:lineRule="auto"/>
              <w:jc w:val="both"/>
              <w:rPr>
                <w:sz w:val="20"/>
                <w:szCs w:val="20"/>
              </w:rPr>
            </w:pPr>
            <w:r w:rsidRPr="0024016A">
              <w:rPr>
                <w:sz w:val="20"/>
                <w:szCs w:val="20"/>
              </w:rPr>
              <w:t>Management to take all steps to conduct an auctioning process</w:t>
            </w:r>
          </w:p>
          <w:p w14:paraId="5B836505" w14:textId="77777777" w:rsidR="0024016A" w:rsidRPr="0024016A" w:rsidRDefault="0024016A" w:rsidP="002E32A1">
            <w:pPr>
              <w:spacing w:after="0" w:line="240" w:lineRule="auto"/>
              <w:jc w:val="both"/>
              <w:rPr>
                <w:sz w:val="20"/>
                <w:szCs w:val="20"/>
              </w:rPr>
            </w:pPr>
          </w:p>
        </w:tc>
      </w:tr>
      <w:tr w:rsidR="0024016A" w:rsidRPr="0024016A" w14:paraId="1B8ED6EA" w14:textId="77777777" w:rsidTr="0024016A">
        <w:trPr>
          <w:gridAfter w:val="1"/>
          <w:wAfter w:w="16" w:type="dxa"/>
        </w:trPr>
        <w:tc>
          <w:tcPr>
            <w:tcW w:w="1154" w:type="dxa"/>
            <w:gridSpan w:val="2"/>
          </w:tcPr>
          <w:p w14:paraId="2AC43DFD" w14:textId="77777777" w:rsidR="0024016A" w:rsidRPr="0024016A" w:rsidRDefault="0024016A" w:rsidP="002E32A1">
            <w:pPr>
              <w:spacing w:after="0" w:line="240" w:lineRule="auto"/>
              <w:jc w:val="both"/>
              <w:rPr>
                <w:sz w:val="20"/>
                <w:szCs w:val="20"/>
              </w:rPr>
            </w:pPr>
          </w:p>
        </w:tc>
        <w:tc>
          <w:tcPr>
            <w:tcW w:w="1503" w:type="dxa"/>
            <w:gridSpan w:val="2"/>
            <w:vMerge/>
          </w:tcPr>
          <w:p w14:paraId="458AE27C" w14:textId="77777777" w:rsidR="0024016A" w:rsidRPr="0024016A" w:rsidRDefault="0024016A" w:rsidP="002E32A1">
            <w:pPr>
              <w:spacing w:after="0" w:line="240" w:lineRule="auto"/>
              <w:jc w:val="both"/>
              <w:rPr>
                <w:sz w:val="20"/>
                <w:szCs w:val="20"/>
              </w:rPr>
            </w:pPr>
          </w:p>
        </w:tc>
        <w:tc>
          <w:tcPr>
            <w:tcW w:w="1507" w:type="dxa"/>
            <w:vMerge/>
          </w:tcPr>
          <w:p w14:paraId="7C1F8523" w14:textId="77777777" w:rsidR="0024016A" w:rsidRPr="0024016A" w:rsidRDefault="0024016A" w:rsidP="002E32A1">
            <w:pPr>
              <w:spacing w:after="0" w:line="240" w:lineRule="auto"/>
              <w:jc w:val="both"/>
              <w:rPr>
                <w:sz w:val="20"/>
                <w:szCs w:val="20"/>
              </w:rPr>
            </w:pPr>
          </w:p>
        </w:tc>
        <w:tc>
          <w:tcPr>
            <w:tcW w:w="1424" w:type="dxa"/>
            <w:vMerge/>
          </w:tcPr>
          <w:p w14:paraId="6043849A" w14:textId="77777777" w:rsidR="0024016A" w:rsidRPr="0024016A" w:rsidRDefault="0024016A" w:rsidP="002E32A1">
            <w:pPr>
              <w:spacing w:after="0" w:line="240" w:lineRule="auto"/>
              <w:jc w:val="both"/>
              <w:rPr>
                <w:sz w:val="20"/>
                <w:szCs w:val="20"/>
              </w:rPr>
            </w:pPr>
          </w:p>
        </w:tc>
        <w:tc>
          <w:tcPr>
            <w:tcW w:w="913" w:type="dxa"/>
            <w:gridSpan w:val="2"/>
          </w:tcPr>
          <w:p w14:paraId="1942EF93" w14:textId="77777777" w:rsidR="0024016A" w:rsidRPr="0024016A" w:rsidRDefault="0024016A" w:rsidP="002E32A1">
            <w:pPr>
              <w:spacing w:after="0" w:line="240" w:lineRule="auto"/>
              <w:jc w:val="both"/>
              <w:rPr>
                <w:sz w:val="20"/>
                <w:szCs w:val="20"/>
              </w:rPr>
            </w:pPr>
            <w:r w:rsidRPr="0024016A">
              <w:rPr>
                <w:sz w:val="20"/>
                <w:szCs w:val="20"/>
              </w:rPr>
              <w:t>Budget</w:t>
            </w:r>
          </w:p>
        </w:tc>
        <w:tc>
          <w:tcPr>
            <w:tcW w:w="1067" w:type="dxa"/>
            <w:vMerge/>
          </w:tcPr>
          <w:p w14:paraId="37ED95E5" w14:textId="77777777" w:rsidR="0024016A" w:rsidRPr="0024016A" w:rsidRDefault="0024016A" w:rsidP="002E32A1">
            <w:pPr>
              <w:spacing w:after="0" w:line="240" w:lineRule="auto"/>
              <w:jc w:val="both"/>
              <w:rPr>
                <w:sz w:val="20"/>
                <w:szCs w:val="20"/>
              </w:rPr>
            </w:pPr>
          </w:p>
        </w:tc>
        <w:tc>
          <w:tcPr>
            <w:tcW w:w="924" w:type="dxa"/>
            <w:gridSpan w:val="2"/>
          </w:tcPr>
          <w:p w14:paraId="309C5493" w14:textId="77777777" w:rsidR="0024016A" w:rsidRPr="0024016A" w:rsidRDefault="0024016A" w:rsidP="002E32A1">
            <w:pPr>
              <w:spacing w:after="0" w:line="240" w:lineRule="auto"/>
              <w:jc w:val="both"/>
              <w:rPr>
                <w:sz w:val="20"/>
                <w:szCs w:val="20"/>
              </w:rPr>
            </w:pPr>
          </w:p>
        </w:tc>
        <w:tc>
          <w:tcPr>
            <w:tcW w:w="808" w:type="dxa"/>
            <w:gridSpan w:val="2"/>
          </w:tcPr>
          <w:p w14:paraId="786551D5" w14:textId="77777777" w:rsidR="0024016A" w:rsidRPr="0024016A" w:rsidRDefault="0024016A" w:rsidP="002E32A1">
            <w:pPr>
              <w:spacing w:after="0" w:line="240" w:lineRule="auto"/>
              <w:jc w:val="both"/>
              <w:rPr>
                <w:sz w:val="20"/>
                <w:szCs w:val="20"/>
              </w:rPr>
            </w:pPr>
          </w:p>
        </w:tc>
        <w:tc>
          <w:tcPr>
            <w:tcW w:w="1600" w:type="dxa"/>
            <w:gridSpan w:val="3"/>
          </w:tcPr>
          <w:p w14:paraId="62014EB0" w14:textId="77777777" w:rsidR="0024016A" w:rsidRPr="0024016A" w:rsidRDefault="0024016A" w:rsidP="002E32A1">
            <w:pPr>
              <w:spacing w:after="0" w:line="240" w:lineRule="auto"/>
              <w:jc w:val="both"/>
              <w:rPr>
                <w:sz w:val="20"/>
                <w:szCs w:val="20"/>
              </w:rPr>
            </w:pPr>
          </w:p>
        </w:tc>
        <w:tc>
          <w:tcPr>
            <w:tcW w:w="1314" w:type="dxa"/>
            <w:vMerge/>
          </w:tcPr>
          <w:p w14:paraId="6734AEF2" w14:textId="77777777" w:rsidR="0024016A" w:rsidRPr="0024016A" w:rsidRDefault="0024016A" w:rsidP="002E32A1">
            <w:pPr>
              <w:spacing w:after="0" w:line="240" w:lineRule="auto"/>
              <w:jc w:val="both"/>
              <w:rPr>
                <w:sz w:val="20"/>
                <w:szCs w:val="20"/>
              </w:rPr>
            </w:pPr>
          </w:p>
        </w:tc>
        <w:tc>
          <w:tcPr>
            <w:tcW w:w="953" w:type="dxa"/>
            <w:gridSpan w:val="2"/>
          </w:tcPr>
          <w:p w14:paraId="6B28612A" w14:textId="77777777" w:rsidR="0024016A" w:rsidRPr="0024016A" w:rsidRDefault="0024016A" w:rsidP="002E32A1">
            <w:pPr>
              <w:spacing w:after="0" w:line="240" w:lineRule="auto"/>
              <w:jc w:val="both"/>
              <w:rPr>
                <w:sz w:val="20"/>
                <w:szCs w:val="20"/>
              </w:rPr>
            </w:pPr>
          </w:p>
        </w:tc>
        <w:tc>
          <w:tcPr>
            <w:tcW w:w="1782" w:type="dxa"/>
            <w:gridSpan w:val="2"/>
            <w:vMerge/>
          </w:tcPr>
          <w:p w14:paraId="07246DA4" w14:textId="77777777" w:rsidR="0024016A" w:rsidRPr="0024016A" w:rsidRDefault="0024016A" w:rsidP="002E32A1">
            <w:pPr>
              <w:spacing w:after="0" w:line="240" w:lineRule="auto"/>
              <w:jc w:val="both"/>
              <w:rPr>
                <w:sz w:val="20"/>
                <w:szCs w:val="20"/>
              </w:rPr>
            </w:pPr>
          </w:p>
        </w:tc>
      </w:tr>
      <w:tr w:rsidR="0024016A" w:rsidRPr="0024016A" w14:paraId="3EA7DB97" w14:textId="77777777" w:rsidTr="0024016A">
        <w:trPr>
          <w:gridAfter w:val="1"/>
          <w:wAfter w:w="16" w:type="dxa"/>
          <w:trHeight w:val="822"/>
        </w:trPr>
        <w:tc>
          <w:tcPr>
            <w:tcW w:w="1154" w:type="dxa"/>
            <w:gridSpan w:val="2"/>
          </w:tcPr>
          <w:p w14:paraId="51D79A89" w14:textId="77777777" w:rsidR="0024016A" w:rsidRPr="0024016A" w:rsidRDefault="0024016A" w:rsidP="002E32A1">
            <w:pPr>
              <w:spacing w:after="0" w:line="240" w:lineRule="auto"/>
              <w:jc w:val="both"/>
              <w:rPr>
                <w:sz w:val="20"/>
                <w:szCs w:val="20"/>
              </w:rPr>
            </w:pPr>
            <w:r w:rsidRPr="0024016A">
              <w:rPr>
                <w:sz w:val="20"/>
                <w:szCs w:val="20"/>
              </w:rPr>
              <w:t>Activity1.3</w:t>
            </w:r>
          </w:p>
        </w:tc>
        <w:tc>
          <w:tcPr>
            <w:tcW w:w="1503" w:type="dxa"/>
            <w:gridSpan w:val="2"/>
            <w:vMerge/>
          </w:tcPr>
          <w:p w14:paraId="57505734" w14:textId="77777777" w:rsidR="0024016A" w:rsidRPr="0024016A" w:rsidRDefault="0024016A" w:rsidP="002E32A1">
            <w:pPr>
              <w:spacing w:after="0" w:line="240" w:lineRule="auto"/>
              <w:jc w:val="both"/>
              <w:rPr>
                <w:sz w:val="20"/>
                <w:szCs w:val="20"/>
              </w:rPr>
            </w:pPr>
          </w:p>
        </w:tc>
        <w:tc>
          <w:tcPr>
            <w:tcW w:w="1507" w:type="dxa"/>
            <w:vMerge w:val="restart"/>
          </w:tcPr>
          <w:p w14:paraId="402E5323" w14:textId="77777777" w:rsidR="0024016A" w:rsidRPr="0024016A" w:rsidRDefault="0024016A" w:rsidP="002E32A1">
            <w:pPr>
              <w:spacing w:after="0" w:line="240" w:lineRule="auto"/>
              <w:jc w:val="both"/>
              <w:rPr>
                <w:sz w:val="20"/>
                <w:szCs w:val="20"/>
              </w:rPr>
            </w:pPr>
            <w:r w:rsidRPr="0024016A">
              <w:rPr>
                <w:sz w:val="20"/>
                <w:szCs w:val="20"/>
              </w:rPr>
              <w:t xml:space="preserve">Number of vehicles licenced and registered </w:t>
            </w:r>
          </w:p>
        </w:tc>
        <w:tc>
          <w:tcPr>
            <w:tcW w:w="1424" w:type="dxa"/>
            <w:vMerge w:val="restart"/>
          </w:tcPr>
          <w:p w14:paraId="4C38391C" w14:textId="77777777" w:rsidR="0024016A" w:rsidRPr="0024016A" w:rsidRDefault="0024016A" w:rsidP="002E32A1">
            <w:pPr>
              <w:spacing w:after="0" w:line="240" w:lineRule="auto"/>
              <w:jc w:val="both"/>
              <w:rPr>
                <w:sz w:val="20"/>
                <w:szCs w:val="20"/>
              </w:rPr>
            </w:pPr>
            <w:r w:rsidRPr="0024016A">
              <w:rPr>
                <w:sz w:val="20"/>
                <w:szCs w:val="20"/>
              </w:rPr>
              <w:t>Schedule of licencing and registered vehicles</w:t>
            </w:r>
          </w:p>
        </w:tc>
        <w:tc>
          <w:tcPr>
            <w:tcW w:w="913" w:type="dxa"/>
            <w:gridSpan w:val="2"/>
          </w:tcPr>
          <w:p w14:paraId="23F3C762" w14:textId="77777777" w:rsidR="0024016A" w:rsidRPr="0024016A" w:rsidRDefault="0024016A" w:rsidP="002E32A1">
            <w:pPr>
              <w:spacing w:after="0" w:line="240" w:lineRule="auto"/>
              <w:jc w:val="both"/>
              <w:rPr>
                <w:sz w:val="20"/>
                <w:szCs w:val="20"/>
              </w:rPr>
            </w:pPr>
            <w:r w:rsidRPr="0024016A">
              <w:rPr>
                <w:sz w:val="20"/>
                <w:szCs w:val="20"/>
              </w:rPr>
              <w:t>Target:</w:t>
            </w:r>
          </w:p>
        </w:tc>
        <w:tc>
          <w:tcPr>
            <w:tcW w:w="1067" w:type="dxa"/>
            <w:vMerge w:val="restart"/>
          </w:tcPr>
          <w:p w14:paraId="5A34B6C5" w14:textId="77777777" w:rsidR="0024016A" w:rsidRPr="0024016A" w:rsidRDefault="0024016A" w:rsidP="002E32A1">
            <w:pPr>
              <w:spacing w:after="0" w:line="240" w:lineRule="auto"/>
              <w:jc w:val="both"/>
              <w:rPr>
                <w:sz w:val="20"/>
                <w:szCs w:val="20"/>
              </w:rPr>
            </w:pPr>
            <w:r w:rsidRPr="0024016A">
              <w:rPr>
                <w:sz w:val="20"/>
                <w:szCs w:val="20"/>
              </w:rPr>
              <w:t xml:space="preserve">Number </w:t>
            </w:r>
          </w:p>
          <w:p w14:paraId="335477F0" w14:textId="77777777" w:rsidR="0024016A" w:rsidRPr="0024016A" w:rsidRDefault="0024016A" w:rsidP="002E32A1">
            <w:pPr>
              <w:spacing w:after="0" w:line="240" w:lineRule="auto"/>
              <w:jc w:val="both"/>
              <w:rPr>
                <w:sz w:val="20"/>
                <w:szCs w:val="20"/>
              </w:rPr>
            </w:pPr>
          </w:p>
        </w:tc>
        <w:tc>
          <w:tcPr>
            <w:tcW w:w="924" w:type="dxa"/>
            <w:gridSpan w:val="2"/>
          </w:tcPr>
          <w:p w14:paraId="4A89F9E5" w14:textId="77777777" w:rsidR="0024016A" w:rsidRPr="0024016A" w:rsidRDefault="0024016A" w:rsidP="002E32A1">
            <w:pPr>
              <w:spacing w:after="0" w:line="240" w:lineRule="auto"/>
              <w:jc w:val="both"/>
              <w:rPr>
                <w:sz w:val="20"/>
                <w:szCs w:val="20"/>
              </w:rPr>
            </w:pPr>
            <w:r w:rsidRPr="0024016A">
              <w:rPr>
                <w:sz w:val="20"/>
                <w:szCs w:val="20"/>
              </w:rPr>
              <w:t>23</w:t>
            </w:r>
          </w:p>
        </w:tc>
        <w:tc>
          <w:tcPr>
            <w:tcW w:w="808" w:type="dxa"/>
            <w:gridSpan w:val="2"/>
          </w:tcPr>
          <w:p w14:paraId="2A449983" w14:textId="77777777" w:rsidR="0024016A" w:rsidRPr="0024016A" w:rsidRDefault="0024016A" w:rsidP="002E32A1">
            <w:pPr>
              <w:spacing w:after="0" w:line="240" w:lineRule="auto"/>
              <w:jc w:val="both"/>
              <w:rPr>
                <w:sz w:val="20"/>
                <w:szCs w:val="20"/>
              </w:rPr>
            </w:pPr>
            <w:r w:rsidRPr="0024016A">
              <w:rPr>
                <w:sz w:val="20"/>
                <w:szCs w:val="20"/>
              </w:rPr>
              <w:t>23</w:t>
            </w:r>
          </w:p>
        </w:tc>
        <w:tc>
          <w:tcPr>
            <w:tcW w:w="1600" w:type="dxa"/>
            <w:gridSpan w:val="3"/>
          </w:tcPr>
          <w:p w14:paraId="24C20FD5" w14:textId="77777777" w:rsidR="0024016A" w:rsidRPr="0024016A" w:rsidRDefault="000145E2" w:rsidP="002E32A1">
            <w:pPr>
              <w:spacing w:after="0" w:line="240" w:lineRule="auto"/>
              <w:jc w:val="both"/>
              <w:rPr>
                <w:sz w:val="20"/>
                <w:szCs w:val="20"/>
              </w:rPr>
            </w:pPr>
            <w:r>
              <w:rPr>
                <w:sz w:val="20"/>
                <w:szCs w:val="20"/>
              </w:rPr>
              <w:t>23</w:t>
            </w:r>
          </w:p>
        </w:tc>
        <w:tc>
          <w:tcPr>
            <w:tcW w:w="1314" w:type="dxa"/>
            <w:vMerge w:val="restart"/>
          </w:tcPr>
          <w:p w14:paraId="43E61EAB" w14:textId="77777777" w:rsidR="0024016A" w:rsidRPr="0024016A" w:rsidRDefault="0024016A" w:rsidP="002E32A1">
            <w:pPr>
              <w:spacing w:after="0" w:line="240" w:lineRule="auto"/>
              <w:jc w:val="both"/>
              <w:rPr>
                <w:sz w:val="20"/>
                <w:szCs w:val="20"/>
              </w:rPr>
            </w:pPr>
            <w:r w:rsidRPr="0024016A">
              <w:rPr>
                <w:sz w:val="20"/>
                <w:szCs w:val="20"/>
              </w:rPr>
              <w:t xml:space="preserve">Achieved </w:t>
            </w:r>
          </w:p>
        </w:tc>
        <w:tc>
          <w:tcPr>
            <w:tcW w:w="953" w:type="dxa"/>
            <w:gridSpan w:val="2"/>
          </w:tcPr>
          <w:p w14:paraId="6E335A1D" w14:textId="77777777" w:rsidR="0024016A" w:rsidRPr="0024016A" w:rsidRDefault="0024016A" w:rsidP="002E32A1">
            <w:pPr>
              <w:spacing w:after="0" w:line="240" w:lineRule="auto"/>
              <w:jc w:val="both"/>
              <w:rPr>
                <w:sz w:val="20"/>
                <w:szCs w:val="20"/>
              </w:rPr>
            </w:pPr>
            <w:r w:rsidRPr="0024016A">
              <w:rPr>
                <w:sz w:val="20"/>
                <w:szCs w:val="20"/>
              </w:rPr>
              <w:t>None</w:t>
            </w:r>
          </w:p>
        </w:tc>
        <w:tc>
          <w:tcPr>
            <w:tcW w:w="1782" w:type="dxa"/>
            <w:gridSpan w:val="2"/>
            <w:vMerge w:val="restart"/>
          </w:tcPr>
          <w:p w14:paraId="4314FC20" w14:textId="77777777" w:rsidR="0024016A" w:rsidRPr="0024016A" w:rsidRDefault="0024016A" w:rsidP="002E32A1">
            <w:pPr>
              <w:spacing w:after="0" w:line="240" w:lineRule="auto"/>
              <w:jc w:val="both"/>
              <w:rPr>
                <w:sz w:val="20"/>
                <w:szCs w:val="20"/>
              </w:rPr>
            </w:pPr>
            <w:r w:rsidRPr="0024016A">
              <w:rPr>
                <w:sz w:val="20"/>
                <w:szCs w:val="20"/>
              </w:rPr>
              <w:t>Not applicable</w:t>
            </w:r>
          </w:p>
          <w:p w14:paraId="17193F8E" w14:textId="77777777" w:rsidR="0024016A" w:rsidRPr="0024016A" w:rsidRDefault="0024016A" w:rsidP="002E32A1">
            <w:pPr>
              <w:spacing w:after="0" w:line="240" w:lineRule="auto"/>
              <w:jc w:val="both"/>
              <w:rPr>
                <w:sz w:val="20"/>
                <w:szCs w:val="20"/>
              </w:rPr>
            </w:pPr>
          </w:p>
        </w:tc>
      </w:tr>
      <w:tr w:rsidR="0024016A" w:rsidRPr="0024016A" w14:paraId="412B5EFE" w14:textId="77777777" w:rsidTr="0024016A">
        <w:trPr>
          <w:gridAfter w:val="1"/>
          <w:wAfter w:w="16" w:type="dxa"/>
        </w:trPr>
        <w:tc>
          <w:tcPr>
            <w:tcW w:w="1154" w:type="dxa"/>
            <w:gridSpan w:val="2"/>
          </w:tcPr>
          <w:p w14:paraId="48A001C0" w14:textId="77777777" w:rsidR="0024016A" w:rsidRPr="0024016A" w:rsidRDefault="0024016A" w:rsidP="002E32A1">
            <w:pPr>
              <w:spacing w:after="0" w:line="240" w:lineRule="auto"/>
              <w:jc w:val="both"/>
              <w:rPr>
                <w:sz w:val="20"/>
                <w:szCs w:val="20"/>
              </w:rPr>
            </w:pPr>
          </w:p>
        </w:tc>
        <w:tc>
          <w:tcPr>
            <w:tcW w:w="1503" w:type="dxa"/>
            <w:gridSpan w:val="2"/>
            <w:vMerge/>
          </w:tcPr>
          <w:p w14:paraId="3D70110C" w14:textId="77777777" w:rsidR="0024016A" w:rsidRPr="0024016A" w:rsidRDefault="0024016A" w:rsidP="002E32A1">
            <w:pPr>
              <w:spacing w:after="0" w:line="240" w:lineRule="auto"/>
              <w:jc w:val="both"/>
              <w:rPr>
                <w:sz w:val="20"/>
                <w:szCs w:val="20"/>
              </w:rPr>
            </w:pPr>
          </w:p>
        </w:tc>
        <w:tc>
          <w:tcPr>
            <w:tcW w:w="1507" w:type="dxa"/>
            <w:vMerge/>
          </w:tcPr>
          <w:p w14:paraId="0F4ABB3A" w14:textId="77777777" w:rsidR="0024016A" w:rsidRPr="0024016A" w:rsidRDefault="0024016A" w:rsidP="002E32A1">
            <w:pPr>
              <w:spacing w:after="0" w:line="240" w:lineRule="auto"/>
              <w:jc w:val="both"/>
              <w:rPr>
                <w:sz w:val="20"/>
                <w:szCs w:val="20"/>
              </w:rPr>
            </w:pPr>
          </w:p>
        </w:tc>
        <w:tc>
          <w:tcPr>
            <w:tcW w:w="1424" w:type="dxa"/>
            <w:vMerge/>
          </w:tcPr>
          <w:p w14:paraId="40FD4695" w14:textId="77777777" w:rsidR="0024016A" w:rsidRPr="0024016A" w:rsidRDefault="0024016A" w:rsidP="002E32A1">
            <w:pPr>
              <w:spacing w:after="0" w:line="240" w:lineRule="auto"/>
              <w:jc w:val="both"/>
              <w:rPr>
                <w:sz w:val="20"/>
                <w:szCs w:val="20"/>
              </w:rPr>
            </w:pPr>
          </w:p>
        </w:tc>
        <w:tc>
          <w:tcPr>
            <w:tcW w:w="913" w:type="dxa"/>
            <w:gridSpan w:val="2"/>
          </w:tcPr>
          <w:p w14:paraId="4F89A9E7" w14:textId="77777777" w:rsidR="0024016A" w:rsidRPr="0024016A" w:rsidRDefault="0024016A" w:rsidP="002E32A1">
            <w:pPr>
              <w:spacing w:after="0" w:line="240" w:lineRule="auto"/>
              <w:jc w:val="both"/>
              <w:rPr>
                <w:sz w:val="20"/>
                <w:szCs w:val="20"/>
              </w:rPr>
            </w:pPr>
            <w:r w:rsidRPr="0024016A">
              <w:rPr>
                <w:sz w:val="20"/>
                <w:szCs w:val="20"/>
              </w:rPr>
              <w:t>Budget</w:t>
            </w:r>
          </w:p>
        </w:tc>
        <w:tc>
          <w:tcPr>
            <w:tcW w:w="1067" w:type="dxa"/>
            <w:vMerge/>
          </w:tcPr>
          <w:p w14:paraId="6F47F2B5" w14:textId="77777777" w:rsidR="0024016A" w:rsidRPr="0024016A" w:rsidRDefault="0024016A" w:rsidP="002E32A1">
            <w:pPr>
              <w:spacing w:after="0" w:line="240" w:lineRule="auto"/>
              <w:jc w:val="both"/>
              <w:rPr>
                <w:sz w:val="20"/>
                <w:szCs w:val="20"/>
              </w:rPr>
            </w:pPr>
          </w:p>
        </w:tc>
        <w:tc>
          <w:tcPr>
            <w:tcW w:w="924" w:type="dxa"/>
            <w:gridSpan w:val="2"/>
          </w:tcPr>
          <w:p w14:paraId="36370A42" w14:textId="77777777" w:rsidR="0024016A" w:rsidRPr="0024016A" w:rsidRDefault="0024016A" w:rsidP="002E32A1">
            <w:pPr>
              <w:spacing w:after="0" w:line="240" w:lineRule="auto"/>
              <w:jc w:val="both"/>
              <w:rPr>
                <w:sz w:val="20"/>
                <w:szCs w:val="20"/>
              </w:rPr>
            </w:pPr>
          </w:p>
        </w:tc>
        <w:tc>
          <w:tcPr>
            <w:tcW w:w="808" w:type="dxa"/>
            <w:gridSpan w:val="2"/>
          </w:tcPr>
          <w:p w14:paraId="78914D3B" w14:textId="77777777" w:rsidR="0024016A" w:rsidRPr="0024016A" w:rsidRDefault="0024016A" w:rsidP="002E32A1">
            <w:pPr>
              <w:spacing w:after="0" w:line="240" w:lineRule="auto"/>
              <w:jc w:val="both"/>
              <w:rPr>
                <w:sz w:val="20"/>
                <w:szCs w:val="20"/>
              </w:rPr>
            </w:pPr>
          </w:p>
        </w:tc>
        <w:tc>
          <w:tcPr>
            <w:tcW w:w="1600" w:type="dxa"/>
            <w:gridSpan w:val="3"/>
          </w:tcPr>
          <w:p w14:paraId="794CC6AB" w14:textId="77777777" w:rsidR="0024016A" w:rsidRPr="0024016A" w:rsidRDefault="0024016A" w:rsidP="002E32A1">
            <w:pPr>
              <w:spacing w:after="0" w:line="240" w:lineRule="auto"/>
              <w:jc w:val="both"/>
              <w:rPr>
                <w:sz w:val="20"/>
                <w:szCs w:val="20"/>
              </w:rPr>
            </w:pPr>
          </w:p>
        </w:tc>
        <w:tc>
          <w:tcPr>
            <w:tcW w:w="1314" w:type="dxa"/>
            <w:vMerge/>
          </w:tcPr>
          <w:p w14:paraId="116E803D" w14:textId="77777777" w:rsidR="0024016A" w:rsidRPr="0024016A" w:rsidRDefault="0024016A" w:rsidP="002E32A1">
            <w:pPr>
              <w:spacing w:after="0" w:line="240" w:lineRule="auto"/>
              <w:jc w:val="both"/>
              <w:rPr>
                <w:sz w:val="20"/>
                <w:szCs w:val="20"/>
              </w:rPr>
            </w:pPr>
          </w:p>
        </w:tc>
        <w:tc>
          <w:tcPr>
            <w:tcW w:w="953" w:type="dxa"/>
            <w:gridSpan w:val="2"/>
          </w:tcPr>
          <w:p w14:paraId="573A7036" w14:textId="77777777" w:rsidR="0024016A" w:rsidRPr="0024016A" w:rsidRDefault="0024016A" w:rsidP="002E32A1">
            <w:pPr>
              <w:spacing w:after="0" w:line="240" w:lineRule="auto"/>
              <w:jc w:val="both"/>
              <w:rPr>
                <w:sz w:val="20"/>
                <w:szCs w:val="20"/>
              </w:rPr>
            </w:pPr>
          </w:p>
        </w:tc>
        <w:tc>
          <w:tcPr>
            <w:tcW w:w="1782" w:type="dxa"/>
            <w:gridSpan w:val="2"/>
            <w:vMerge/>
          </w:tcPr>
          <w:p w14:paraId="77EFAF77" w14:textId="77777777" w:rsidR="0024016A" w:rsidRPr="0024016A" w:rsidRDefault="0024016A" w:rsidP="002E32A1">
            <w:pPr>
              <w:spacing w:after="0" w:line="240" w:lineRule="auto"/>
              <w:jc w:val="both"/>
              <w:rPr>
                <w:sz w:val="20"/>
                <w:szCs w:val="20"/>
              </w:rPr>
            </w:pPr>
          </w:p>
        </w:tc>
      </w:tr>
      <w:tr w:rsidR="0024016A" w:rsidRPr="0024016A" w14:paraId="3D70EEE1" w14:textId="77777777" w:rsidTr="0024016A">
        <w:trPr>
          <w:gridAfter w:val="1"/>
          <w:wAfter w:w="16" w:type="dxa"/>
          <w:trHeight w:val="477"/>
        </w:trPr>
        <w:tc>
          <w:tcPr>
            <w:tcW w:w="1154" w:type="dxa"/>
            <w:gridSpan w:val="2"/>
          </w:tcPr>
          <w:p w14:paraId="37E80C5E" w14:textId="77777777" w:rsidR="0024016A" w:rsidRPr="0024016A" w:rsidRDefault="0024016A" w:rsidP="002E32A1">
            <w:pPr>
              <w:spacing w:after="0" w:line="240" w:lineRule="auto"/>
              <w:jc w:val="both"/>
              <w:rPr>
                <w:sz w:val="20"/>
                <w:szCs w:val="20"/>
              </w:rPr>
            </w:pPr>
            <w:r w:rsidRPr="0024016A">
              <w:rPr>
                <w:sz w:val="20"/>
                <w:szCs w:val="20"/>
              </w:rPr>
              <w:t>Activity1.4</w:t>
            </w:r>
          </w:p>
        </w:tc>
        <w:tc>
          <w:tcPr>
            <w:tcW w:w="1503" w:type="dxa"/>
            <w:gridSpan w:val="2"/>
            <w:vMerge/>
          </w:tcPr>
          <w:p w14:paraId="5C2F40AC" w14:textId="77777777" w:rsidR="0024016A" w:rsidRPr="0024016A" w:rsidRDefault="0024016A" w:rsidP="002E32A1">
            <w:pPr>
              <w:spacing w:after="0" w:line="240" w:lineRule="auto"/>
              <w:jc w:val="both"/>
              <w:rPr>
                <w:sz w:val="20"/>
                <w:szCs w:val="20"/>
              </w:rPr>
            </w:pPr>
          </w:p>
        </w:tc>
        <w:tc>
          <w:tcPr>
            <w:tcW w:w="1507" w:type="dxa"/>
            <w:vMerge w:val="restart"/>
          </w:tcPr>
          <w:p w14:paraId="1BD0EE1D" w14:textId="77777777" w:rsidR="0024016A" w:rsidRPr="0024016A" w:rsidRDefault="0024016A" w:rsidP="002E32A1">
            <w:pPr>
              <w:spacing w:after="0" w:line="240" w:lineRule="auto"/>
              <w:jc w:val="both"/>
              <w:rPr>
                <w:sz w:val="20"/>
                <w:szCs w:val="20"/>
              </w:rPr>
            </w:pPr>
            <w:r w:rsidRPr="0024016A">
              <w:rPr>
                <w:sz w:val="20"/>
                <w:szCs w:val="20"/>
              </w:rPr>
              <w:t>Number of fuel schedules in all units</w:t>
            </w:r>
          </w:p>
        </w:tc>
        <w:tc>
          <w:tcPr>
            <w:tcW w:w="1424" w:type="dxa"/>
            <w:vMerge w:val="restart"/>
          </w:tcPr>
          <w:p w14:paraId="394B8A07" w14:textId="77777777" w:rsidR="0024016A" w:rsidRPr="0024016A" w:rsidRDefault="0024016A" w:rsidP="002E32A1">
            <w:pPr>
              <w:spacing w:after="0" w:line="240" w:lineRule="auto"/>
              <w:jc w:val="both"/>
              <w:rPr>
                <w:sz w:val="20"/>
                <w:szCs w:val="20"/>
              </w:rPr>
            </w:pPr>
            <w:r w:rsidRPr="0024016A">
              <w:rPr>
                <w:sz w:val="20"/>
                <w:szCs w:val="20"/>
              </w:rPr>
              <w:t xml:space="preserve">Weekly fuel schedules </w:t>
            </w:r>
          </w:p>
        </w:tc>
        <w:tc>
          <w:tcPr>
            <w:tcW w:w="913" w:type="dxa"/>
            <w:gridSpan w:val="2"/>
          </w:tcPr>
          <w:p w14:paraId="21FB10ED" w14:textId="77777777" w:rsidR="0024016A" w:rsidRPr="0024016A" w:rsidRDefault="0024016A" w:rsidP="002E32A1">
            <w:pPr>
              <w:spacing w:after="0" w:line="240" w:lineRule="auto"/>
              <w:jc w:val="both"/>
              <w:rPr>
                <w:sz w:val="20"/>
                <w:szCs w:val="20"/>
              </w:rPr>
            </w:pPr>
            <w:r w:rsidRPr="0024016A">
              <w:rPr>
                <w:sz w:val="20"/>
                <w:szCs w:val="20"/>
              </w:rPr>
              <w:t>Target:</w:t>
            </w:r>
          </w:p>
        </w:tc>
        <w:tc>
          <w:tcPr>
            <w:tcW w:w="1067" w:type="dxa"/>
            <w:vMerge w:val="restart"/>
          </w:tcPr>
          <w:p w14:paraId="37C51A88" w14:textId="77777777" w:rsidR="0024016A" w:rsidRPr="0024016A" w:rsidRDefault="0024016A" w:rsidP="002E32A1">
            <w:pPr>
              <w:spacing w:after="0" w:line="240" w:lineRule="auto"/>
              <w:jc w:val="both"/>
              <w:rPr>
                <w:sz w:val="20"/>
                <w:szCs w:val="20"/>
              </w:rPr>
            </w:pPr>
            <w:r w:rsidRPr="0024016A">
              <w:rPr>
                <w:sz w:val="20"/>
                <w:szCs w:val="20"/>
              </w:rPr>
              <w:t xml:space="preserve">Number </w:t>
            </w:r>
          </w:p>
        </w:tc>
        <w:tc>
          <w:tcPr>
            <w:tcW w:w="924" w:type="dxa"/>
            <w:gridSpan w:val="2"/>
          </w:tcPr>
          <w:p w14:paraId="1F97A35B" w14:textId="77777777" w:rsidR="0024016A" w:rsidRPr="0024016A" w:rsidRDefault="0024016A" w:rsidP="002E32A1">
            <w:pPr>
              <w:spacing w:after="0" w:line="240" w:lineRule="auto"/>
              <w:jc w:val="both"/>
              <w:rPr>
                <w:sz w:val="20"/>
                <w:szCs w:val="20"/>
              </w:rPr>
            </w:pPr>
            <w:r w:rsidRPr="0024016A">
              <w:rPr>
                <w:sz w:val="20"/>
                <w:szCs w:val="20"/>
              </w:rPr>
              <w:t>23</w:t>
            </w:r>
          </w:p>
        </w:tc>
        <w:tc>
          <w:tcPr>
            <w:tcW w:w="808" w:type="dxa"/>
            <w:gridSpan w:val="2"/>
          </w:tcPr>
          <w:p w14:paraId="1762ACA2" w14:textId="77777777" w:rsidR="0024016A" w:rsidRPr="0024016A" w:rsidRDefault="0024016A" w:rsidP="002E32A1">
            <w:pPr>
              <w:spacing w:after="0" w:line="240" w:lineRule="auto"/>
              <w:jc w:val="both"/>
              <w:rPr>
                <w:sz w:val="20"/>
                <w:szCs w:val="20"/>
              </w:rPr>
            </w:pPr>
            <w:r w:rsidRPr="0024016A">
              <w:rPr>
                <w:sz w:val="20"/>
                <w:szCs w:val="20"/>
              </w:rPr>
              <w:t>23</w:t>
            </w:r>
          </w:p>
        </w:tc>
        <w:tc>
          <w:tcPr>
            <w:tcW w:w="1600" w:type="dxa"/>
            <w:gridSpan w:val="3"/>
            <w:vMerge w:val="restart"/>
          </w:tcPr>
          <w:p w14:paraId="3F857CC6" w14:textId="77777777" w:rsidR="0024016A" w:rsidRPr="0024016A" w:rsidRDefault="000145E2" w:rsidP="002E32A1">
            <w:pPr>
              <w:spacing w:after="0" w:line="240" w:lineRule="auto"/>
              <w:jc w:val="both"/>
              <w:rPr>
                <w:sz w:val="20"/>
                <w:szCs w:val="20"/>
              </w:rPr>
            </w:pPr>
            <w:r>
              <w:rPr>
                <w:sz w:val="20"/>
                <w:szCs w:val="20"/>
              </w:rPr>
              <w:t>23</w:t>
            </w:r>
          </w:p>
        </w:tc>
        <w:tc>
          <w:tcPr>
            <w:tcW w:w="1314" w:type="dxa"/>
            <w:vMerge w:val="restart"/>
          </w:tcPr>
          <w:p w14:paraId="7F107B10" w14:textId="77777777" w:rsidR="0024016A" w:rsidRPr="0024016A" w:rsidRDefault="0024016A" w:rsidP="002E32A1">
            <w:pPr>
              <w:spacing w:after="0" w:line="240" w:lineRule="auto"/>
              <w:jc w:val="both"/>
              <w:rPr>
                <w:sz w:val="20"/>
                <w:szCs w:val="20"/>
              </w:rPr>
            </w:pPr>
            <w:r w:rsidRPr="0024016A">
              <w:rPr>
                <w:sz w:val="20"/>
                <w:szCs w:val="20"/>
              </w:rPr>
              <w:t xml:space="preserve">Achieved </w:t>
            </w:r>
          </w:p>
        </w:tc>
        <w:tc>
          <w:tcPr>
            <w:tcW w:w="953" w:type="dxa"/>
            <w:gridSpan w:val="2"/>
            <w:vMerge w:val="restart"/>
          </w:tcPr>
          <w:p w14:paraId="364E0B6D" w14:textId="77777777" w:rsidR="0024016A" w:rsidRPr="0024016A" w:rsidRDefault="0024016A" w:rsidP="002E32A1">
            <w:pPr>
              <w:spacing w:after="0" w:line="240" w:lineRule="auto"/>
              <w:jc w:val="both"/>
              <w:rPr>
                <w:sz w:val="20"/>
                <w:szCs w:val="20"/>
              </w:rPr>
            </w:pPr>
            <w:r w:rsidRPr="0024016A">
              <w:rPr>
                <w:sz w:val="20"/>
                <w:szCs w:val="20"/>
              </w:rPr>
              <w:t>None</w:t>
            </w:r>
          </w:p>
        </w:tc>
        <w:tc>
          <w:tcPr>
            <w:tcW w:w="1782" w:type="dxa"/>
            <w:gridSpan w:val="2"/>
            <w:vMerge w:val="restart"/>
          </w:tcPr>
          <w:p w14:paraId="6B191CC0" w14:textId="77777777" w:rsidR="0024016A" w:rsidRPr="0024016A" w:rsidRDefault="0024016A" w:rsidP="002E32A1">
            <w:pPr>
              <w:spacing w:after="0" w:line="240" w:lineRule="auto"/>
              <w:jc w:val="both"/>
              <w:rPr>
                <w:sz w:val="20"/>
                <w:szCs w:val="20"/>
              </w:rPr>
            </w:pPr>
            <w:r w:rsidRPr="0024016A">
              <w:rPr>
                <w:sz w:val="20"/>
                <w:szCs w:val="20"/>
              </w:rPr>
              <w:t>Not applicable</w:t>
            </w:r>
          </w:p>
        </w:tc>
      </w:tr>
      <w:tr w:rsidR="0024016A" w:rsidRPr="0024016A" w14:paraId="3A465530" w14:textId="77777777" w:rsidTr="0024016A">
        <w:trPr>
          <w:gridAfter w:val="1"/>
          <w:wAfter w:w="16" w:type="dxa"/>
        </w:trPr>
        <w:tc>
          <w:tcPr>
            <w:tcW w:w="1154" w:type="dxa"/>
            <w:gridSpan w:val="2"/>
          </w:tcPr>
          <w:p w14:paraId="308914C4" w14:textId="77777777" w:rsidR="0024016A" w:rsidRPr="0024016A" w:rsidRDefault="0024016A" w:rsidP="002E32A1">
            <w:pPr>
              <w:spacing w:after="0" w:line="240" w:lineRule="auto"/>
              <w:jc w:val="both"/>
              <w:rPr>
                <w:sz w:val="20"/>
                <w:szCs w:val="20"/>
              </w:rPr>
            </w:pPr>
          </w:p>
        </w:tc>
        <w:tc>
          <w:tcPr>
            <w:tcW w:w="1503" w:type="dxa"/>
            <w:gridSpan w:val="2"/>
            <w:vMerge/>
          </w:tcPr>
          <w:p w14:paraId="15EE73AE" w14:textId="77777777" w:rsidR="0024016A" w:rsidRPr="0024016A" w:rsidRDefault="0024016A" w:rsidP="002E32A1">
            <w:pPr>
              <w:spacing w:after="0" w:line="240" w:lineRule="auto"/>
              <w:jc w:val="both"/>
              <w:rPr>
                <w:sz w:val="20"/>
                <w:szCs w:val="20"/>
              </w:rPr>
            </w:pPr>
          </w:p>
        </w:tc>
        <w:tc>
          <w:tcPr>
            <w:tcW w:w="1507" w:type="dxa"/>
            <w:vMerge/>
          </w:tcPr>
          <w:p w14:paraId="77D890D5" w14:textId="77777777" w:rsidR="0024016A" w:rsidRPr="0024016A" w:rsidRDefault="0024016A" w:rsidP="002E32A1">
            <w:pPr>
              <w:spacing w:after="0" w:line="240" w:lineRule="auto"/>
              <w:jc w:val="both"/>
              <w:rPr>
                <w:sz w:val="20"/>
                <w:szCs w:val="20"/>
              </w:rPr>
            </w:pPr>
          </w:p>
        </w:tc>
        <w:tc>
          <w:tcPr>
            <w:tcW w:w="1424" w:type="dxa"/>
            <w:vMerge/>
          </w:tcPr>
          <w:p w14:paraId="4A39252D" w14:textId="77777777" w:rsidR="0024016A" w:rsidRPr="0024016A" w:rsidRDefault="0024016A" w:rsidP="002E32A1">
            <w:pPr>
              <w:spacing w:after="0" w:line="240" w:lineRule="auto"/>
              <w:jc w:val="both"/>
              <w:rPr>
                <w:sz w:val="20"/>
                <w:szCs w:val="20"/>
              </w:rPr>
            </w:pPr>
          </w:p>
        </w:tc>
        <w:tc>
          <w:tcPr>
            <w:tcW w:w="913" w:type="dxa"/>
            <w:gridSpan w:val="2"/>
          </w:tcPr>
          <w:p w14:paraId="0D541B79" w14:textId="77777777" w:rsidR="0024016A" w:rsidRPr="0024016A" w:rsidRDefault="0024016A" w:rsidP="002E32A1">
            <w:pPr>
              <w:spacing w:after="0" w:line="240" w:lineRule="auto"/>
              <w:jc w:val="both"/>
              <w:rPr>
                <w:sz w:val="20"/>
                <w:szCs w:val="20"/>
              </w:rPr>
            </w:pPr>
            <w:r w:rsidRPr="0024016A">
              <w:rPr>
                <w:sz w:val="20"/>
                <w:szCs w:val="20"/>
              </w:rPr>
              <w:t>Budget</w:t>
            </w:r>
          </w:p>
        </w:tc>
        <w:tc>
          <w:tcPr>
            <w:tcW w:w="1067" w:type="dxa"/>
            <w:vMerge/>
          </w:tcPr>
          <w:p w14:paraId="6EAEA88D" w14:textId="77777777" w:rsidR="0024016A" w:rsidRPr="0024016A" w:rsidRDefault="0024016A" w:rsidP="002E32A1">
            <w:pPr>
              <w:spacing w:after="0" w:line="240" w:lineRule="auto"/>
              <w:jc w:val="both"/>
              <w:rPr>
                <w:sz w:val="20"/>
                <w:szCs w:val="20"/>
              </w:rPr>
            </w:pPr>
          </w:p>
        </w:tc>
        <w:tc>
          <w:tcPr>
            <w:tcW w:w="924" w:type="dxa"/>
            <w:gridSpan w:val="2"/>
          </w:tcPr>
          <w:p w14:paraId="3D8520E2" w14:textId="77777777" w:rsidR="0024016A" w:rsidRPr="0024016A" w:rsidRDefault="0024016A" w:rsidP="002E32A1">
            <w:pPr>
              <w:spacing w:after="0" w:line="240" w:lineRule="auto"/>
              <w:jc w:val="both"/>
              <w:rPr>
                <w:sz w:val="20"/>
                <w:szCs w:val="20"/>
              </w:rPr>
            </w:pPr>
          </w:p>
        </w:tc>
        <w:tc>
          <w:tcPr>
            <w:tcW w:w="808" w:type="dxa"/>
            <w:gridSpan w:val="2"/>
          </w:tcPr>
          <w:p w14:paraId="374B5B17" w14:textId="77777777" w:rsidR="0024016A" w:rsidRPr="0024016A" w:rsidRDefault="0024016A" w:rsidP="002E32A1">
            <w:pPr>
              <w:spacing w:after="0" w:line="240" w:lineRule="auto"/>
              <w:jc w:val="both"/>
              <w:rPr>
                <w:sz w:val="20"/>
                <w:szCs w:val="20"/>
              </w:rPr>
            </w:pPr>
          </w:p>
        </w:tc>
        <w:tc>
          <w:tcPr>
            <w:tcW w:w="1600" w:type="dxa"/>
            <w:gridSpan w:val="3"/>
            <w:vMerge/>
          </w:tcPr>
          <w:p w14:paraId="60F244CA" w14:textId="77777777" w:rsidR="0024016A" w:rsidRPr="0024016A" w:rsidRDefault="0024016A" w:rsidP="002E32A1">
            <w:pPr>
              <w:spacing w:after="0" w:line="240" w:lineRule="auto"/>
              <w:jc w:val="both"/>
              <w:rPr>
                <w:sz w:val="20"/>
                <w:szCs w:val="20"/>
              </w:rPr>
            </w:pPr>
          </w:p>
        </w:tc>
        <w:tc>
          <w:tcPr>
            <w:tcW w:w="1314" w:type="dxa"/>
            <w:vMerge/>
          </w:tcPr>
          <w:p w14:paraId="4945E581" w14:textId="77777777" w:rsidR="0024016A" w:rsidRPr="0024016A" w:rsidRDefault="0024016A" w:rsidP="002E32A1">
            <w:pPr>
              <w:spacing w:after="0" w:line="240" w:lineRule="auto"/>
              <w:jc w:val="both"/>
              <w:rPr>
                <w:sz w:val="20"/>
                <w:szCs w:val="20"/>
              </w:rPr>
            </w:pPr>
          </w:p>
        </w:tc>
        <w:tc>
          <w:tcPr>
            <w:tcW w:w="953" w:type="dxa"/>
            <w:gridSpan w:val="2"/>
            <w:vMerge/>
          </w:tcPr>
          <w:p w14:paraId="198263D3" w14:textId="77777777" w:rsidR="0024016A" w:rsidRPr="0024016A" w:rsidRDefault="0024016A" w:rsidP="002E32A1">
            <w:pPr>
              <w:spacing w:after="0" w:line="240" w:lineRule="auto"/>
              <w:jc w:val="both"/>
              <w:rPr>
                <w:sz w:val="20"/>
                <w:szCs w:val="20"/>
              </w:rPr>
            </w:pPr>
          </w:p>
        </w:tc>
        <w:tc>
          <w:tcPr>
            <w:tcW w:w="1782" w:type="dxa"/>
            <w:gridSpan w:val="2"/>
            <w:vMerge/>
          </w:tcPr>
          <w:p w14:paraId="3A3C66F3" w14:textId="77777777" w:rsidR="0024016A" w:rsidRPr="0024016A" w:rsidRDefault="0024016A" w:rsidP="002E32A1">
            <w:pPr>
              <w:spacing w:after="0" w:line="240" w:lineRule="auto"/>
              <w:jc w:val="both"/>
              <w:rPr>
                <w:sz w:val="20"/>
                <w:szCs w:val="20"/>
              </w:rPr>
            </w:pPr>
          </w:p>
        </w:tc>
      </w:tr>
      <w:tr w:rsidR="0024016A" w:rsidRPr="0024016A" w14:paraId="3149E952" w14:textId="77777777" w:rsidTr="0024016A">
        <w:trPr>
          <w:gridAfter w:val="1"/>
          <w:wAfter w:w="16" w:type="dxa"/>
        </w:trPr>
        <w:tc>
          <w:tcPr>
            <w:tcW w:w="959" w:type="dxa"/>
          </w:tcPr>
          <w:p w14:paraId="373EF545" w14:textId="77777777" w:rsidR="0024016A" w:rsidRPr="0024016A" w:rsidRDefault="0024016A" w:rsidP="002E32A1">
            <w:pPr>
              <w:spacing w:after="0" w:line="240" w:lineRule="auto"/>
              <w:jc w:val="both"/>
              <w:rPr>
                <w:b/>
                <w:sz w:val="20"/>
                <w:szCs w:val="20"/>
              </w:rPr>
            </w:pPr>
          </w:p>
        </w:tc>
        <w:tc>
          <w:tcPr>
            <w:tcW w:w="13990" w:type="dxa"/>
            <w:gridSpan w:val="20"/>
          </w:tcPr>
          <w:p w14:paraId="055421F3" w14:textId="77777777" w:rsidR="000145E2" w:rsidRDefault="000145E2" w:rsidP="002E32A1">
            <w:pPr>
              <w:spacing w:after="0" w:line="240" w:lineRule="auto"/>
              <w:jc w:val="both"/>
              <w:rPr>
                <w:b/>
                <w:sz w:val="20"/>
                <w:szCs w:val="20"/>
              </w:rPr>
            </w:pPr>
          </w:p>
          <w:p w14:paraId="07A71E81" w14:textId="77777777" w:rsidR="0024016A" w:rsidRPr="0024016A" w:rsidRDefault="0024016A" w:rsidP="002E32A1">
            <w:pPr>
              <w:spacing w:after="0" w:line="240" w:lineRule="auto"/>
              <w:jc w:val="both"/>
              <w:rPr>
                <w:b/>
                <w:sz w:val="20"/>
                <w:szCs w:val="20"/>
              </w:rPr>
            </w:pPr>
            <w:r w:rsidRPr="0024016A">
              <w:rPr>
                <w:b/>
                <w:sz w:val="20"/>
                <w:szCs w:val="20"/>
              </w:rPr>
              <w:t xml:space="preserve">Asset Management Division  </w:t>
            </w:r>
          </w:p>
        </w:tc>
      </w:tr>
      <w:tr w:rsidR="0024016A" w:rsidRPr="0024016A" w14:paraId="0A17B5E2" w14:textId="77777777" w:rsidTr="0024016A">
        <w:tc>
          <w:tcPr>
            <w:tcW w:w="1186" w:type="dxa"/>
            <w:gridSpan w:val="3"/>
          </w:tcPr>
          <w:p w14:paraId="7B88B9F0" w14:textId="77777777" w:rsidR="0024016A" w:rsidRPr="0024016A" w:rsidRDefault="0024016A" w:rsidP="002E32A1">
            <w:pPr>
              <w:spacing w:after="0" w:line="240" w:lineRule="auto"/>
              <w:jc w:val="both"/>
              <w:rPr>
                <w:b/>
                <w:sz w:val="20"/>
                <w:szCs w:val="20"/>
              </w:rPr>
            </w:pPr>
            <w:r w:rsidRPr="0024016A">
              <w:rPr>
                <w:b/>
                <w:sz w:val="20"/>
                <w:szCs w:val="20"/>
              </w:rPr>
              <w:t>Planning level</w:t>
            </w:r>
          </w:p>
        </w:tc>
        <w:tc>
          <w:tcPr>
            <w:tcW w:w="1471" w:type="dxa"/>
          </w:tcPr>
          <w:p w14:paraId="47523382" w14:textId="77777777" w:rsidR="0024016A" w:rsidRPr="0024016A" w:rsidRDefault="0024016A" w:rsidP="002E32A1">
            <w:pPr>
              <w:spacing w:after="0" w:line="240" w:lineRule="auto"/>
              <w:jc w:val="both"/>
              <w:rPr>
                <w:b/>
                <w:sz w:val="20"/>
                <w:szCs w:val="20"/>
              </w:rPr>
            </w:pPr>
            <w:r w:rsidRPr="0024016A">
              <w:rPr>
                <w:b/>
                <w:sz w:val="20"/>
                <w:szCs w:val="20"/>
              </w:rPr>
              <w:t>Predetermined Objectives</w:t>
            </w:r>
          </w:p>
        </w:tc>
        <w:tc>
          <w:tcPr>
            <w:tcW w:w="1507" w:type="dxa"/>
          </w:tcPr>
          <w:p w14:paraId="378EDDDD" w14:textId="77777777" w:rsidR="0024016A" w:rsidRPr="0024016A" w:rsidRDefault="0024016A" w:rsidP="002E32A1">
            <w:pPr>
              <w:spacing w:after="0" w:line="240" w:lineRule="auto"/>
              <w:jc w:val="both"/>
              <w:rPr>
                <w:b/>
                <w:sz w:val="20"/>
                <w:szCs w:val="20"/>
              </w:rPr>
            </w:pPr>
            <w:r w:rsidRPr="0024016A">
              <w:rPr>
                <w:b/>
                <w:sz w:val="20"/>
                <w:szCs w:val="20"/>
              </w:rPr>
              <w:t>Key Performance Indicator</w:t>
            </w:r>
          </w:p>
        </w:tc>
        <w:tc>
          <w:tcPr>
            <w:tcW w:w="1424" w:type="dxa"/>
          </w:tcPr>
          <w:p w14:paraId="7EE246BE" w14:textId="77777777" w:rsidR="0024016A" w:rsidRPr="0024016A" w:rsidRDefault="0024016A" w:rsidP="002E32A1">
            <w:pPr>
              <w:spacing w:after="0" w:line="240" w:lineRule="auto"/>
              <w:jc w:val="both"/>
              <w:rPr>
                <w:b/>
                <w:sz w:val="20"/>
                <w:szCs w:val="20"/>
              </w:rPr>
            </w:pPr>
            <w:r w:rsidRPr="0024016A">
              <w:rPr>
                <w:b/>
                <w:sz w:val="20"/>
                <w:szCs w:val="20"/>
              </w:rPr>
              <w:t xml:space="preserve">Evidence </w:t>
            </w:r>
          </w:p>
        </w:tc>
        <w:tc>
          <w:tcPr>
            <w:tcW w:w="796" w:type="dxa"/>
          </w:tcPr>
          <w:p w14:paraId="49C0D099" w14:textId="77777777" w:rsidR="0024016A" w:rsidRPr="0024016A" w:rsidRDefault="0024016A" w:rsidP="002E32A1">
            <w:pPr>
              <w:spacing w:after="0" w:line="240" w:lineRule="auto"/>
              <w:jc w:val="both"/>
              <w:rPr>
                <w:b/>
                <w:sz w:val="20"/>
                <w:szCs w:val="20"/>
              </w:rPr>
            </w:pPr>
            <w:r w:rsidRPr="0024016A">
              <w:rPr>
                <w:b/>
                <w:sz w:val="20"/>
                <w:szCs w:val="20"/>
              </w:rPr>
              <w:t>type</w:t>
            </w:r>
          </w:p>
        </w:tc>
        <w:tc>
          <w:tcPr>
            <w:tcW w:w="1242" w:type="dxa"/>
            <w:gridSpan w:val="3"/>
          </w:tcPr>
          <w:p w14:paraId="050F54E1" w14:textId="77777777" w:rsidR="0024016A" w:rsidRPr="0024016A" w:rsidRDefault="0024016A" w:rsidP="002E32A1">
            <w:pPr>
              <w:spacing w:after="0" w:line="240" w:lineRule="auto"/>
              <w:jc w:val="both"/>
              <w:rPr>
                <w:b/>
                <w:sz w:val="20"/>
                <w:szCs w:val="20"/>
              </w:rPr>
            </w:pPr>
            <w:r w:rsidRPr="0024016A">
              <w:rPr>
                <w:b/>
                <w:sz w:val="20"/>
                <w:szCs w:val="20"/>
              </w:rPr>
              <w:t>Unit of Measure</w:t>
            </w:r>
          </w:p>
        </w:tc>
        <w:tc>
          <w:tcPr>
            <w:tcW w:w="924" w:type="dxa"/>
            <w:gridSpan w:val="2"/>
          </w:tcPr>
          <w:p w14:paraId="3837E04E" w14:textId="77777777" w:rsidR="0024016A" w:rsidRPr="0024016A" w:rsidRDefault="0024016A" w:rsidP="002E32A1">
            <w:pPr>
              <w:spacing w:after="0" w:line="240" w:lineRule="auto"/>
              <w:jc w:val="both"/>
              <w:rPr>
                <w:b/>
                <w:sz w:val="20"/>
                <w:szCs w:val="20"/>
              </w:rPr>
            </w:pPr>
            <w:r w:rsidRPr="0024016A">
              <w:rPr>
                <w:b/>
                <w:sz w:val="20"/>
                <w:szCs w:val="20"/>
              </w:rPr>
              <w:t xml:space="preserve">Baseline </w:t>
            </w:r>
          </w:p>
        </w:tc>
        <w:tc>
          <w:tcPr>
            <w:tcW w:w="823" w:type="dxa"/>
            <w:gridSpan w:val="2"/>
          </w:tcPr>
          <w:p w14:paraId="52A4DC63" w14:textId="77777777" w:rsidR="0024016A" w:rsidRPr="0024016A" w:rsidRDefault="0024016A" w:rsidP="002E32A1">
            <w:pPr>
              <w:spacing w:after="0" w:line="240" w:lineRule="auto"/>
              <w:jc w:val="both"/>
              <w:rPr>
                <w:b/>
                <w:sz w:val="20"/>
                <w:szCs w:val="20"/>
              </w:rPr>
            </w:pPr>
            <w:r w:rsidRPr="0024016A">
              <w:rPr>
                <w:b/>
                <w:sz w:val="20"/>
                <w:szCs w:val="20"/>
              </w:rPr>
              <w:t>Annual Target</w:t>
            </w:r>
          </w:p>
        </w:tc>
        <w:tc>
          <w:tcPr>
            <w:tcW w:w="1314" w:type="dxa"/>
          </w:tcPr>
          <w:p w14:paraId="19A7A9D1" w14:textId="77777777" w:rsidR="0024016A" w:rsidRPr="0024016A" w:rsidRDefault="0024016A" w:rsidP="002E32A1">
            <w:pPr>
              <w:spacing w:after="0" w:line="240" w:lineRule="auto"/>
              <w:jc w:val="both"/>
              <w:rPr>
                <w:b/>
                <w:sz w:val="20"/>
                <w:szCs w:val="20"/>
              </w:rPr>
            </w:pPr>
            <w:r w:rsidRPr="0024016A">
              <w:rPr>
                <w:b/>
                <w:sz w:val="20"/>
                <w:szCs w:val="20"/>
              </w:rPr>
              <w:t>KPI Achievement rate</w:t>
            </w:r>
          </w:p>
        </w:tc>
        <w:tc>
          <w:tcPr>
            <w:tcW w:w="1609" w:type="dxa"/>
            <w:gridSpan w:val="3"/>
          </w:tcPr>
          <w:p w14:paraId="502A8753" w14:textId="77777777" w:rsidR="0024016A" w:rsidRPr="0024016A" w:rsidRDefault="0024016A" w:rsidP="002E32A1">
            <w:pPr>
              <w:spacing w:after="0" w:line="240" w:lineRule="auto"/>
              <w:jc w:val="both"/>
              <w:rPr>
                <w:b/>
                <w:sz w:val="20"/>
                <w:szCs w:val="20"/>
              </w:rPr>
            </w:pPr>
            <w:r w:rsidRPr="0024016A">
              <w:rPr>
                <w:b/>
                <w:sz w:val="20"/>
                <w:szCs w:val="20"/>
              </w:rPr>
              <w:t>Progress</w:t>
            </w:r>
          </w:p>
        </w:tc>
        <w:tc>
          <w:tcPr>
            <w:tcW w:w="963" w:type="dxa"/>
            <w:gridSpan w:val="2"/>
          </w:tcPr>
          <w:p w14:paraId="0A96512C" w14:textId="77777777" w:rsidR="0024016A" w:rsidRPr="0024016A" w:rsidRDefault="0024016A" w:rsidP="002E32A1">
            <w:pPr>
              <w:spacing w:after="0" w:line="240" w:lineRule="auto"/>
              <w:jc w:val="both"/>
              <w:rPr>
                <w:b/>
                <w:sz w:val="20"/>
                <w:szCs w:val="20"/>
              </w:rPr>
            </w:pPr>
            <w:r w:rsidRPr="0024016A">
              <w:rPr>
                <w:b/>
                <w:sz w:val="20"/>
                <w:szCs w:val="20"/>
              </w:rPr>
              <w:t>Variance</w:t>
            </w:r>
          </w:p>
        </w:tc>
        <w:tc>
          <w:tcPr>
            <w:tcW w:w="1706" w:type="dxa"/>
            <w:gridSpan w:val="2"/>
          </w:tcPr>
          <w:p w14:paraId="43B4CC8A" w14:textId="77777777" w:rsidR="0024016A" w:rsidRPr="0024016A" w:rsidRDefault="0024016A" w:rsidP="002E32A1">
            <w:pPr>
              <w:spacing w:after="0" w:line="240" w:lineRule="auto"/>
              <w:jc w:val="both"/>
              <w:rPr>
                <w:b/>
                <w:sz w:val="20"/>
                <w:szCs w:val="20"/>
              </w:rPr>
            </w:pPr>
            <w:r w:rsidRPr="0024016A">
              <w:rPr>
                <w:b/>
                <w:sz w:val="20"/>
                <w:szCs w:val="20"/>
              </w:rPr>
              <w:t>Remedial steps taken / to be taken</w:t>
            </w:r>
          </w:p>
        </w:tc>
      </w:tr>
      <w:tr w:rsidR="0024016A" w:rsidRPr="0024016A" w14:paraId="6F43FF39" w14:textId="77777777" w:rsidTr="0024016A">
        <w:tc>
          <w:tcPr>
            <w:tcW w:w="1186" w:type="dxa"/>
            <w:gridSpan w:val="3"/>
            <w:vMerge w:val="restart"/>
          </w:tcPr>
          <w:p w14:paraId="4AA95A38" w14:textId="77777777" w:rsidR="0024016A" w:rsidRPr="0024016A" w:rsidRDefault="0024016A" w:rsidP="002E32A1">
            <w:pPr>
              <w:spacing w:after="0" w:line="240" w:lineRule="auto"/>
              <w:jc w:val="both"/>
              <w:rPr>
                <w:sz w:val="20"/>
                <w:szCs w:val="20"/>
              </w:rPr>
            </w:pPr>
            <w:r w:rsidRPr="0024016A">
              <w:rPr>
                <w:sz w:val="20"/>
                <w:szCs w:val="20"/>
              </w:rPr>
              <w:t>Activity1.1</w:t>
            </w:r>
          </w:p>
        </w:tc>
        <w:tc>
          <w:tcPr>
            <w:tcW w:w="1471" w:type="dxa"/>
            <w:vMerge w:val="restart"/>
          </w:tcPr>
          <w:p w14:paraId="5DF6FC3F" w14:textId="77777777" w:rsidR="0024016A" w:rsidRPr="0024016A" w:rsidRDefault="0024016A" w:rsidP="002E32A1">
            <w:pPr>
              <w:spacing w:after="0" w:line="240" w:lineRule="auto"/>
              <w:jc w:val="both"/>
              <w:rPr>
                <w:sz w:val="20"/>
                <w:szCs w:val="20"/>
              </w:rPr>
            </w:pPr>
            <w:r w:rsidRPr="0024016A">
              <w:rPr>
                <w:sz w:val="20"/>
                <w:szCs w:val="20"/>
              </w:rPr>
              <w:t>Sound Financial Management and Reporting</w:t>
            </w:r>
          </w:p>
        </w:tc>
        <w:tc>
          <w:tcPr>
            <w:tcW w:w="1507" w:type="dxa"/>
            <w:vMerge w:val="restart"/>
          </w:tcPr>
          <w:p w14:paraId="6737D7EC" w14:textId="77777777" w:rsidR="0024016A" w:rsidRPr="0024016A" w:rsidRDefault="0024016A" w:rsidP="002E32A1">
            <w:pPr>
              <w:spacing w:after="0" w:line="240" w:lineRule="auto"/>
              <w:jc w:val="both"/>
              <w:rPr>
                <w:rFonts w:cs="Times New Roman"/>
                <w:sz w:val="20"/>
                <w:szCs w:val="20"/>
              </w:rPr>
            </w:pPr>
            <w:r w:rsidRPr="0024016A">
              <w:rPr>
                <w:rFonts w:cs="Times New Roman"/>
                <w:sz w:val="20"/>
                <w:szCs w:val="20"/>
              </w:rPr>
              <w:t xml:space="preserve">Number of existing </w:t>
            </w:r>
            <w:proofErr w:type="gramStart"/>
            <w:r w:rsidRPr="0024016A">
              <w:rPr>
                <w:rFonts w:cs="Times New Roman"/>
                <w:sz w:val="20"/>
                <w:szCs w:val="20"/>
              </w:rPr>
              <w:t>policy</w:t>
            </w:r>
            <w:proofErr w:type="gramEnd"/>
            <w:r w:rsidRPr="0024016A">
              <w:rPr>
                <w:rFonts w:cs="Times New Roman"/>
                <w:sz w:val="20"/>
                <w:szCs w:val="20"/>
              </w:rPr>
              <w:t xml:space="preserve"> updated with new developments in GRAP standards and other applicable laws and regulations</w:t>
            </w:r>
          </w:p>
        </w:tc>
        <w:tc>
          <w:tcPr>
            <w:tcW w:w="1424" w:type="dxa"/>
            <w:vMerge w:val="restart"/>
          </w:tcPr>
          <w:p w14:paraId="64636D2C" w14:textId="77777777" w:rsidR="0024016A" w:rsidRPr="0024016A" w:rsidRDefault="0024016A" w:rsidP="002E32A1">
            <w:pPr>
              <w:spacing w:after="0" w:line="240" w:lineRule="auto"/>
              <w:jc w:val="both"/>
              <w:rPr>
                <w:sz w:val="20"/>
                <w:szCs w:val="20"/>
              </w:rPr>
            </w:pPr>
            <w:r w:rsidRPr="0024016A">
              <w:rPr>
                <w:sz w:val="20"/>
                <w:szCs w:val="20"/>
              </w:rPr>
              <w:t xml:space="preserve">Approved updated Asset related Policies and procedures </w:t>
            </w:r>
          </w:p>
        </w:tc>
        <w:tc>
          <w:tcPr>
            <w:tcW w:w="796" w:type="dxa"/>
          </w:tcPr>
          <w:p w14:paraId="5560152A" w14:textId="77777777" w:rsidR="0024016A" w:rsidRPr="0024016A" w:rsidRDefault="0024016A" w:rsidP="002E32A1">
            <w:pPr>
              <w:spacing w:after="0" w:line="240" w:lineRule="auto"/>
              <w:jc w:val="both"/>
              <w:rPr>
                <w:sz w:val="20"/>
                <w:szCs w:val="20"/>
              </w:rPr>
            </w:pPr>
            <w:r w:rsidRPr="0024016A">
              <w:rPr>
                <w:sz w:val="20"/>
                <w:szCs w:val="20"/>
              </w:rPr>
              <w:t>Target:</w:t>
            </w:r>
          </w:p>
        </w:tc>
        <w:tc>
          <w:tcPr>
            <w:tcW w:w="1242" w:type="dxa"/>
            <w:gridSpan w:val="3"/>
            <w:vMerge w:val="restart"/>
          </w:tcPr>
          <w:p w14:paraId="6218C07A" w14:textId="77777777" w:rsidR="0024016A" w:rsidRPr="0024016A" w:rsidRDefault="0024016A" w:rsidP="002E32A1">
            <w:pPr>
              <w:spacing w:after="0" w:line="240" w:lineRule="auto"/>
              <w:jc w:val="both"/>
              <w:rPr>
                <w:sz w:val="20"/>
                <w:szCs w:val="20"/>
              </w:rPr>
            </w:pPr>
            <w:r w:rsidRPr="0024016A">
              <w:rPr>
                <w:sz w:val="20"/>
                <w:szCs w:val="20"/>
              </w:rPr>
              <w:t xml:space="preserve">Number </w:t>
            </w:r>
          </w:p>
          <w:p w14:paraId="6A9CE873" w14:textId="77777777" w:rsidR="0024016A" w:rsidRPr="0024016A" w:rsidRDefault="0024016A" w:rsidP="002E32A1">
            <w:pPr>
              <w:spacing w:after="0" w:line="240" w:lineRule="auto"/>
              <w:jc w:val="both"/>
              <w:rPr>
                <w:sz w:val="20"/>
                <w:szCs w:val="20"/>
              </w:rPr>
            </w:pPr>
          </w:p>
        </w:tc>
        <w:tc>
          <w:tcPr>
            <w:tcW w:w="924" w:type="dxa"/>
            <w:gridSpan w:val="2"/>
          </w:tcPr>
          <w:p w14:paraId="208E85B5" w14:textId="77777777" w:rsidR="0024016A" w:rsidRPr="0024016A" w:rsidRDefault="0024016A" w:rsidP="002E32A1">
            <w:pPr>
              <w:spacing w:after="0" w:line="240" w:lineRule="auto"/>
              <w:jc w:val="both"/>
              <w:rPr>
                <w:sz w:val="20"/>
                <w:szCs w:val="20"/>
              </w:rPr>
            </w:pPr>
            <w:r w:rsidRPr="0024016A">
              <w:rPr>
                <w:sz w:val="20"/>
                <w:szCs w:val="20"/>
              </w:rPr>
              <w:t>1</w:t>
            </w:r>
          </w:p>
        </w:tc>
        <w:tc>
          <w:tcPr>
            <w:tcW w:w="823" w:type="dxa"/>
            <w:gridSpan w:val="2"/>
          </w:tcPr>
          <w:p w14:paraId="16AC22E2" w14:textId="77777777" w:rsidR="0024016A" w:rsidRPr="0024016A" w:rsidRDefault="0024016A" w:rsidP="002E32A1">
            <w:pPr>
              <w:spacing w:after="0" w:line="240" w:lineRule="auto"/>
              <w:jc w:val="both"/>
              <w:rPr>
                <w:sz w:val="20"/>
                <w:szCs w:val="20"/>
              </w:rPr>
            </w:pPr>
            <w:r w:rsidRPr="0024016A">
              <w:rPr>
                <w:sz w:val="20"/>
                <w:szCs w:val="20"/>
              </w:rPr>
              <w:t>1</w:t>
            </w:r>
          </w:p>
        </w:tc>
        <w:tc>
          <w:tcPr>
            <w:tcW w:w="1314" w:type="dxa"/>
            <w:vMerge w:val="restart"/>
          </w:tcPr>
          <w:p w14:paraId="64C2FF6E" w14:textId="77777777" w:rsidR="0024016A" w:rsidRPr="0024016A" w:rsidRDefault="0024016A" w:rsidP="002E32A1">
            <w:pPr>
              <w:spacing w:after="0" w:line="240" w:lineRule="auto"/>
              <w:jc w:val="both"/>
              <w:rPr>
                <w:sz w:val="20"/>
                <w:szCs w:val="20"/>
              </w:rPr>
            </w:pPr>
            <w:r w:rsidRPr="0024016A">
              <w:rPr>
                <w:sz w:val="20"/>
                <w:szCs w:val="20"/>
              </w:rPr>
              <w:t xml:space="preserve">Partial </w:t>
            </w:r>
          </w:p>
        </w:tc>
        <w:tc>
          <w:tcPr>
            <w:tcW w:w="1609" w:type="dxa"/>
            <w:gridSpan w:val="3"/>
            <w:vMerge w:val="restart"/>
          </w:tcPr>
          <w:p w14:paraId="27CE1C2B" w14:textId="77777777" w:rsidR="0024016A" w:rsidRPr="0024016A" w:rsidRDefault="000145E2" w:rsidP="002E32A1">
            <w:pPr>
              <w:spacing w:after="0" w:line="240" w:lineRule="auto"/>
              <w:jc w:val="both"/>
              <w:rPr>
                <w:sz w:val="20"/>
                <w:szCs w:val="20"/>
              </w:rPr>
            </w:pPr>
            <w:r>
              <w:rPr>
                <w:sz w:val="20"/>
                <w:szCs w:val="20"/>
              </w:rPr>
              <w:t>1</w:t>
            </w:r>
          </w:p>
        </w:tc>
        <w:tc>
          <w:tcPr>
            <w:tcW w:w="963" w:type="dxa"/>
            <w:gridSpan w:val="2"/>
            <w:vMerge w:val="restart"/>
          </w:tcPr>
          <w:p w14:paraId="291B651B" w14:textId="77777777" w:rsidR="0024016A" w:rsidRPr="0024016A" w:rsidRDefault="0024016A" w:rsidP="002E32A1">
            <w:pPr>
              <w:spacing w:after="0" w:line="240" w:lineRule="auto"/>
              <w:jc w:val="both"/>
              <w:rPr>
                <w:sz w:val="20"/>
                <w:szCs w:val="20"/>
              </w:rPr>
            </w:pPr>
            <w:r w:rsidRPr="0024016A">
              <w:rPr>
                <w:sz w:val="20"/>
                <w:szCs w:val="20"/>
              </w:rPr>
              <w:t>None</w:t>
            </w:r>
          </w:p>
        </w:tc>
        <w:tc>
          <w:tcPr>
            <w:tcW w:w="1706" w:type="dxa"/>
            <w:gridSpan w:val="2"/>
            <w:vMerge w:val="restart"/>
          </w:tcPr>
          <w:p w14:paraId="1B027B3A" w14:textId="77777777" w:rsidR="0024016A" w:rsidRPr="0024016A" w:rsidRDefault="0024016A" w:rsidP="002E32A1">
            <w:pPr>
              <w:spacing w:after="0" w:line="240" w:lineRule="auto"/>
              <w:jc w:val="both"/>
              <w:rPr>
                <w:sz w:val="20"/>
                <w:szCs w:val="20"/>
              </w:rPr>
            </w:pPr>
            <w:r w:rsidRPr="0024016A">
              <w:rPr>
                <w:sz w:val="20"/>
                <w:szCs w:val="20"/>
              </w:rPr>
              <w:t xml:space="preserve">Asset Steering committee </w:t>
            </w:r>
          </w:p>
          <w:p w14:paraId="493E1F4F" w14:textId="77777777" w:rsidR="0024016A" w:rsidRPr="0024016A" w:rsidRDefault="0024016A" w:rsidP="002E32A1">
            <w:pPr>
              <w:spacing w:after="0" w:line="240" w:lineRule="auto"/>
              <w:jc w:val="both"/>
              <w:rPr>
                <w:sz w:val="20"/>
                <w:szCs w:val="20"/>
              </w:rPr>
            </w:pPr>
          </w:p>
        </w:tc>
      </w:tr>
      <w:tr w:rsidR="0024016A" w:rsidRPr="0024016A" w14:paraId="1ECBD6E0" w14:textId="77777777" w:rsidTr="0024016A">
        <w:trPr>
          <w:trHeight w:val="1865"/>
        </w:trPr>
        <w:tc>
          <w:tcPr>
            <w:tcW w:w="1186" w:type="dxa"/>
            <w:gridSpan w:val="3"/>
            <w:vMerge/>
          </w:tcPr>
          <w:p w14:paraId="1EA332A2" w14:textId="77777777" w:rsidR="0024016A" w:rsidRPr="0024016A" w:rsidRDefault="0024016A" w:rsidP="002E32A1">
            <w:pPr>
              <w:spacing w:after="0" w:line="240" w:lineRule="auto"/>
              <w:jc w:val="both"/>
              <w:rPr>
                <w:sz w:val="20"/>
                <w:szCs w:val="20"/>
              </w:rPr>
            </w:pPr>
          </w:p>
        </w:tc>
        <w:tc>
          <w:tcPr>
            <w:tcW w:w="1471" w:type="dxa"/>
            <w:vMerge/>
          </w:tcPr>
          <w:p w14:paraId="75DA2D51" w14:textId="77777777" w:rsidR="0024016A" w:rsidRPr="0024016A" w:rsidRDefault="0024016A" w:rsidP="002E32A1">
            <w:pPr>
              <w:spacing w:after="0" w:line="240" w:lineRule="auto"/>
              <w:jc w:val="both"/>
              <w:rPr>
                <w:sz w:val="20"/>
                <w:szCs w:val="20"/>
              </w:rPr>
            </w:pPr>
          </w:p>
        </w:tc>
        <w:tc>
          <w:tcPr>
            <w:tcW w:w="1507" w:type="dxa"/>
            <w:vMerge/>
          </w:tcPr>
          <w:p w14:paraId="4E096CAB" w14:textId="77777777" w:rsidR="0024016A" w:rsidRPr="0024016A" w:rsidRDefault="0024016A" w:rsidP="002E32A1">
            <w:pPr>
              <w:spacing w:after="0" w:line="240" w:lineRule="auto"/>
              <w:jc w:val="both"/>
              <w:rPr>
                <w:sz w:val="20"/>
                <w:szCs w:val="20"/>
              </w:rPr>
            </w:pPr>
          </w:p>
        </w:tc>
        <w:tc>
          <w:tcPr>
            <w:tcW w:w="1424" w:type="dxa"/>
            <w:vMerge/>
          </w:tcPr>
          <w:p w14:paraId="5A9AB9DB" w14:textId="77777777" w:rsidR="0024016A" w:rsidRPr="0024016A" w:rsidRDefault="0024016A" w:rsidP="002E32A1">
            <w:pPr>
              <w:spacing w:after="0" w:line="240" w:lineRule="auto"/>
              <w:jc w:val="both"/>
              <w:rPr>
                <w:sz w:val="20"/>
                <w:szCs w:val="20"/>
              </w:rPr>
            </w:pPr>
          </w:p>
        </w:tc>
        <w:tc>
          <w:tcPr>
            <w:tcW w:w="796" w:type="dxa"/>
          </w:tcPr>
          <w:p w14:paraId="7CD8E950" w14:textId="77777777" w:rsidR="0024016A" w:rsidRPr="0024016A" w:rsidRDefault="0024016A" w:rsidP="002E32A1">
            <w:pPr>
              <w:spacing w:after="0" w:line="240" w:lineRule="auto"/>
              <w:jc w:val="both"/>
              <w:rPr>
                <w:sz w:val="20"/>
                <w:szCs w:val="20"/>
              </w:rPr>
            </w:pPr>
            <w:r w:rsidRPr="0024016A">
              <w:rPr>
                <w:sz w:val="20"/>
                <w:szCs w:val="20"/>
              </w:rPr>
              <w:t xml:space="preserve">Budget </w:t>
            </w:r>
          </w:p>
        </w:tc>
        <w:tc>
          <w:tcPr>
            <w:tcW w:w="1242" w:type="dxa"/>
            <w:gridSpan w:val="3"/>
            <w:vMerge/>
          </w:tcPr>
          <w:p w14:paraId="287B8B57" w14:textId="77777777" w:rsidR="0024016A" w:rsidRPr="0024016A" w:rsidRDefault="0024016A" w:rsidP="002E32A1">
            <w:pPr>
              <w:spacing w:after="0" w:line="240" w:lineRule="auto"/>
              <w:jc w:val="both"/>
              <w:rPr>
                <w:sz w:val="20"/>
                <w:szCs w:val="20"/>
              </w:rPr>
            </w:pPr>
          </w:p>
        </w:tc>
        <w:tc>
          <w:tcPr>
            <w:tcW w:w="924" w:type="dxa"/>
            <w:gridSpan w:val="2"/>
          </w:tcPr>
          <w:p w14:paraId="269D4407" w14:textId="77777777" w:rsidR="0024016A" w:rsidRPr="0024016A" w:rsidRDefault="0024016A" w:rsidP="002E32A1">
            <w:pPr>
              <w:spacing w:after="0" w:line="240" w:lineRule="auto"/>
              <w:jc w:val="both"/>
              <w:rPr>
                <w:sz w:val="20"/>
                <w:szCs w:val="20"/>
              </w:rPr>
            </w:pPr>
          </w:p>
        </w:tc>
        <w:tc>
          <w:tcPr>
            <w:tcW w:w="823" w:type="dxa"/>
            <w:gridSpan w:val="2"/>
          </w:tcPr>
          <w:p w14:paraId="7A477597" w14:textId="77777777" w:rsidR="0024016A" w:rsidRPr="0024016A" w:rsidRDefault="0024016A" w:rsidP="002E32A1">
            <w:pPr>
              <w:spacing w:after="0" w:line="240" w:lineRule="auto"/>
              <w:jc w:val="both"/>
              <w:rPr>
                <w:sz w:val="20"/>
                <w:szCs w:val="20"/>
              </w:rPr>
            </w:pPr>
          </w:p>
        </w:tc>
        <w:tc>
          <w:tcPr>
            <w:tcW w:w="1314" w:type="dxa"/>
            <w:vMerge/>
          </w:tcPr>
          <w:p w14:paraId="227712C6" w14:textId="77777777" w:rsidR="0024016A" w:rsidRPr="0024016A" w:rsidRDefault="0024016A" w:rsidP="002E32A1">
            <w:pPr>
              <w:spacing w:after="0" w:line="240" w:lineRule="auto"/>
              <w:jc w:val="both"/>
              <w:rPr>
                <w:sz w:val="20"/>
                <w:szCs w:val="20"/>
              </w:rPr>
            </w:pPr>
          </w:p>
        </w:tc>
        <w:tc>
          <w:tcPr>
            <w:tcW w:w="1609" w:type="dxa"/>
            <w:gridSpan w:val="3"/>
            <w:vMerge/>
          </w:tcPr>
          <w:p w14:paraId="4D180594" w14:textId="77777777" w:rsidR="0024016A" w:rsidRPr="0024016A" w:rsidRDefault="0024016A" w:rsidP="002E32A1">
            <w:pPr>
              <w:spacing w:after="0" w:line="240" w:lineRule="auto"/>
              <w:jc w:val="both"/>
              <w:rPr>
                <w:sz w:val="20"/>
                <w:szCs w:val="20"/>
              </w:rPr>
            </w:pPr>
          </w:p>
        </w:tc>
        <w:tc>
          <w:tcPr>
            <w:tcW w:w="963" w:type="dxa"/>
            <w:gridSpan w:val="2"/>
            <w:vMerge/>
          </w:tcPr>
          <w:p w14:paraId="2D9ADBD4" w14:textId="77777777" w:rsidR="0024016A" w:rsidRPr="0024016A" w:rsidRDefault="0024016A" w:rsidP="002E32A1">
            <w:pPr>
              <w:spacing w:after="0" w:line="240" w:lineRule="auto"/>
              <w:jc w:val="both"/>
              <w:rPr>
                <w:sz w:val="20"/>
                <w:szCs w:val="20"/>
              </w:rPr>
            </w:pPr>
          </w:p>
        </w:tc>
        <w:tc>
          <w:tcPr>
            <w:tcW w:w="1706" w:type="dxa"/>
            <w:gridSpan w:val="2"/>
            <w:vMerge/>
          </w:tcPr>
          <w:p w14:paraId="28F01E6C" w14:textId="77777777" w:rsidR="0024016A" w:rsidRPr="0024016A" w:rsidRDefault="0024016A" w:rsidP="002E32A1">
            <w:pPr>
              <w:spacing w:after="0" w:line="240" w:lineRule="auto"/>
              <w:jc w:val="both"/>
              <w:rPr>
                <w:sz w:val="20"/>
                <w:szCs w:val="20"/>
              </w:rPr>
            </w:pPr>
          </w:p>
        </w:tc>
      </w:tr>
      <w:tr w:rsidR="0024016A" w:rsidRPr="0024016A" w14:paraId="4680A3A5" w14:textId="77777777" w:rsidTr="0024016A">
        <w:trPr>
          <w:trHeight w:val="578"/>
        </w:trPr>
        <w:tc>
          <w:tcPr>
            <w:tcW w:w="1186" w:type="dxa"/>
            <w:gridSpan w:val="3"/>
            <w:vMerge w:val="restart"/>
          </w:tcPr>
          <w:p w14:paraId="0CFF075A" w14:textId="77777777" w:rsidR="0024016A" w:rsidRPr="0024016A" w:rsidRDefault="0024016A" w:rsidP="002E32A1">
            <w:pPr>
              <w:spacing w:after="0" w:line="240" w:lineRule="auto"/>
              <w:jc w:val="both"/>
              <w:rPr>
                <w:sz w:val="20"/>
                <w:szCs w:val="20"/>
              </w:rPr>
            </w:pPr>
            <w:r w:rsidRPr="0024016A">
              <w:rPr>
                <w:sz w:val="20"/>
                <w:szCs w:val="20"/>
              </w:rPr>
              <w:t>Activity1.2</w:t>
            </w:r>
          </w:p>
        </w:tc>
        <w:tc>
          <w:tcPr>
            <w:tcW w:w="1471" w:type="dxa"/>
            <w:vMerge/>
          </w:tcPr>
          <w:p w14:paraId="2EC9AF1C" w14:textId="77777777" w:rsidR="0024016A" w:rsidRPr="0024016A" w:rsidRDefault="0024016A" w:rsidP="002E32A1">
            <w:pPr>
              <w:spacing w:after="0" w:line="240" w:lineRule="auto"/>
              <w:jc w:val="both"/>
              <w:rPr>
                <w:sz w:val="20"/>
                <w:szCs w:val="20"/>
              </w:rPr>
            </w:pPr>
          </w:p>
        </w:tc>
        <w:tc>
          <w:tcPr>
            <w:tcW w:w="1507" w:type="dxa"/>
            <w:vMerge w:val="restart"/>
          </w:tcPr>
          <w:p w14:paraId="0A4F8D7B" w14:textId="77777777" w:rsidR="0024016A" w:rsidRPr="0024016A" w:rsidRDefault="0024016A" w:rsidP="002E32A1">
            <w:pPr>
              <w:spacing w:after="0" w:line="240" w:lineRule="auto"/>
              <w:jc w:val="both"/>
              <w:rPr>
                <w:rFonts w:cs="Times New Roman"/>
                <w:sz w:val="20"/>
                <w:szCs w:val="20"/>
              </w:rPr>
            </w:pPr>
            <w:r w:rsidRPr="0024016A">
              <w:rPr>
                <w:rFonts w:cs="Times New Roman"/>
                <w:sz w:val="20"/>
                <w:szCs w:val="20"/>
              </w:rPr>
              <w:t xml:space="preserve">Number of monthly updates of asset accounting requirement </w:t>
            </w:r>
          </w:p>
        </w:tc>
        <w:tc>
          <w:tcPr>
            <w:tcW w:w="1424" w:type="dxa"/>
            <w:vMerge w:val="restart"/>
          </w:tcPr>
          <w:p w14:paraId="28F36607" w14:textId="77777777" w:rsidR="0024016A" w:rsidRPr="0024016A" w:rsidRDefault="0024016A" w:rsidP="002E32A1">
            <w:pPr>
              <w:spacing w:after="0" w:line="240" w:lineRule="auto"/>
              <w:jc w:val="both"/>
              <w:rPr>
                <w:sz w:val="20"/>
                <w:szCs w:val="20"/>
              </w:rPr>
            </w:pPr>
            <w:r w:rsidRPr="0024016A">
              <w:rPr>
                <w:sz w:val="20"/>
                <w:szCs w:val="20"/>
              </w:rPr>
              <w:t>Additions report</w:t>
            </w:r>
          </w:p>
        </w:tc>
        <w:tc>
          <w:tcPr>
            <w:tcW w:w="796" w:type="dxa"/>
          </w:tcPr>
          <w:p w14:paraId="1C9DD2D1" w14:textId="77777777" w:rsidR="0024016A" w:rsidRPr="0024016A" w:rsidRDefault="0024016A" w:rsidP="002E32A1">
            <w:pPr>
              <w:spacing w:after="0" w:line="240" w:lineRule="auto"/>
              <w:jc w:val="both"/>
              <w:rPr>
                <w:sz w:val="20"/>
                <w:szCs w:val="20"/>
              </w:rPr>
            </w:pPr>
            <w:r w:rsidRPr="0024016A">
              <w:rPr>
                <w:sz w:val="20"/>
                <w:szCs w:val="20"/>
              </w:rPr>
              <w:t xml:space="preserve">Target: </w:t>
            </w:r>
          </w:p>
        </w:tc>
        <w:tc>
          <w:tcPr>
            <w:tcW w:w="1242" w:type="dxa"/>
            <w:gridSpan w:val="3"/>
            <w:vMerge w:val="restart"/>
          </w:tcPr>
          <w:p w14:paraId="6DAD5F35" w14:textId="77777777" w:rsidR="0024016A" w:rsidRPr="0024016A" w:rsidRDefault="0024016A" w:rsidP="002E32A1">
            <w:pPr>
              <w:spacing w:after="0" w:line="240" w:lineRule="auto"/>
              <w:jc w:val="both"/>
              <w:rPr>
                <w:sz w:val="20"/>
                <w:szCs w:val="20"/>
              </w:rPr>
            </w:pPr>
            <w:r w:rsidRPr="0024016A">
              <w:rPr>
                <w:sz w:val="20"/>
                <w:szCs w:val="20"/>
              </w:rPr>
              <w:t>Number</w:t>
            </w:r>
          </w:p>
        </w:tc>
        <w:tc>
          <w:tcPr>
            <w:tcW w:w="924" w:type="dxa"/>
            <w:gridSpan w:val="2"/>
          </w:tcPr>
          <w:p w14:paraId="2F2A78CE" w14:textId="77777777" w:rsidR="0024016A" w:rsidRPr="0024016A" w:rsidRDefault="0024016A" w:rsidP="002E32A1">
            <w:pPr>
              <w:spacing w:after="0" w:line="240" w:lineRule="auto"/>
              <w:jc w:val="both"/>
              <w:rPr>
                <w:sz w:val="20"/>
                <w:szCs w:val="20"/>
              </w:rPr>
            </w:pPr>
            <w:r w:rsidRPr="0024016A">
              <w:rPr>
                <w:sz w:val="20"/>
                <w:szCs w:val="20"/>
              </w:rPr>
              <w:t>12</w:t>
            </w:r>
          </w:p>
        </w:tc>
        <w:tc>
          <w:tcPr>
            <w:tcW w:w="823" w:type="dxa"/>
            <w:gridSpan w:val="2"/>
          </w:tcPr>
          <w:p w14:paraId="0B6936C1" w14:textId="77777777" w:rsidR="0024016A" w:rsidRPr="0024016A" w:rsidRDefault="0024016A" w:rsidP="002E32A1">
            <w:pPr>
              <w:spacing w:after="0" w:line="240" w:lineRule="auto"/>
              <w:jc w:val="both"/>
              <w:rPr>
                <w:sz w:val="20"/>
                <w:szCs w:val="20"/>
              </w:rPr>
            </w:pPr>
            <w:r w:rsidRPr="0024016A">
              <w:rPr>
                <w:sz w:val="20"/>
                <w:szCs w:val="20"/>
              </w:rPr>
              <w:t>12</w:t>
            </w:r>
          </w:p>
        </w:tc>
        <w:tc>
          <w:tcPr>
            <w:tcW w:w="1314" w:type="dxa"/>
          </w:tcPr>
          <w:p w14:paraId="5E663B44" w14:textId="77777777" w:rsidR="0024016A" w:rsidRPr="0024016A" w:rsidRDefault="0024016A" w:rsidP="002E32A1">
            <w:pPr>
              <w:spacing w:after="0" w:line="240" w:lineRule="auto"/>
              <w:jc w:val="both"/>
              <w:rPr>
                <w:sz w:val="20"/>
                <w:szCs w:val="20"/>
              </w:rPr>
            </w:pPr>
            <w:r w:rsidRPr="0024016A">
              <w:rPr>
                <w:sz w:val="20"/>
                <w:szCs w:val="20"/>
              </w:rPr>
              <w:t xml:space="preserve">Achieved </w:t>
            </w:r>
          </w:p>
        </w:tc>
        <w:tc>
          <w:tcPr>
            <w:tcW w:w="1609" w:type="dxa"/>
            <w:gridSpan w:val="3"/>
            <w:vMerge w:val="restart"/>
          </w:tcPr>
          <w:p w14:paraId="12FC7F8A" w14:textId="77777777" w:rsidR="0024016A" w:rsidRPr="0024016A" w:rsidRDefault="000145E2" w:rsidP="002E32A1">
            <w:pPr>
              <w:spacing w:after="0" w:line="240" w:lineRule="auto"/>
              <w:jc w:val="both"/>
              <w:rPr>
                <w:sz w:val="20"/>
                <w:szCs w:val="20"/>
              </w:rPr>
            </w:pPr>
            <w:r>
              <w:rPr>
                <w:sz w:val="20"/>
                <w:szCs w:val="20"/>
              </w:rPr>
              <w:t>12</w:t>
            </w:r>
          </w:p>
        </w:tc>
        <w:tc>
          <w:tcPr>
            <w:tcW w:w="963" w:type="dxa"/>
            <w:gridSpan w:val="2"/>
            <w:vMerge w:val="restart"/>
          </w:tcPr>
          <w:p w14:paraId="7BB590D2" w14:textId="77777777" w:rsidR="0024016A" w:rsidRPr="0024016A" w:rsidRDefault="0024016A" w:rsidP="002E32A1">
            <w:pPr>
              <w:spacing w:after="0" w:line="240" w:lineRule="auto"/>
              <w:jc w:val="both"/>
              <w:rPr>
                <w:sz w:val="20"/>
                <w:szCs w:val="20"/>
              </w:rPr>
            </w:pPr>
            <w:r w:rsidRPr="0024016A">
              <w:rPr>
                <w:sz w:val="20"/>
                <w:szCs w:val="20"/>
              </w:rPr>
              <w:t>None</w:t>
            </w:r>
          </w:p>
        </w:tc>
        <w:tc>
          <w:tcPr>
            <w:tcW w:w="1706" w:type="dxa"/>
            <w:gridSpan w:val="2"/>
            <w:vMerge w:val="restart"/>
          </w:tcPr>
          <w:p w14:paraId="7F81B143" w14:textId="77777777" w:rsidR="0024016A" w:rsidRPr="0024016A" w:rsidRDefault="0024016A" w:rsidP="002E32A1">
            <w:pPr>
              <w:spacing w:after="0" w:line="240" w:lineRule="auto"/>
              <w:jc w:val="both"/>
              <w:rPr>
                <w:sz w:val="20"/>
                <w:szCs w:val="20"/>
              </w:rPr>
            </w:pPr>
            <w:r w:rsidRPr="0024016A">
              <w:rPr>
                <w:sz w:val="20"/>
                <w:szCs w:val="20"/>
              </w:rPr>
              <w:t>Not applicable</w:t>
            </w:r>
          </w:p>
          <w:p w14:paraId="2D7A439D" w14:textId="77777777" w:rsidR="0024016A" w:rsidRPr="0024016A" w:rsidRDefault="0024016A" w:rsidP="002E32A1">
            <w:pPr>
              <w:spacing w:after="0" w:line="240" w:lineRule="auto"/>
              <w:jc w:val="both"/>
              <w:rPr>
                <w:sz w:val="20"/>
                <w:szCs w:val="20"/>
              </w:rPr>
            </w:pPr>
          </w:p>
        </w:tc>
      </w:tr>
      <w:tr w:rsidR="0024016A" w:rsidRPr="0024016A" w14:paraId="371B0D07" w14:textId="77777777" w:rsidTr="0024016A">
        <w:trPr>
          <w:trHeight w:val="577"/>
        </w:trPr>
        <w:tc>
          <w:tcPr>
            <w:tcW w:w="1186" w:type="dxa"/>
            <w:gridSpan w:val="3"/>
            <w:vMerge/>
          </w:tcPr>
          <w:p w14:paraId="5012C0F7" w14:textId="77777777" w:rsidR="0024016A" w:rsidRPr="0024016A" w:rsidRDefault="0024016A" w:rsidP="002E32A1">
            <w:pPr>
              <w:spacing w:after="0" w:line="240" w:lineRule="auto"/>
              <w:jc w:val="both"/>
              <w:rPr>
                <w:sz w:val="20"/>
                <w:szCs w:val="20"/>
              </w:rPr>
            </w:pPr>
          </w:p>
        </w:tc>
        <w:tc>
          <w:tcPr>
            <w:tcW w:w="1471" w:type="dxa"/>
            <w:vMerge/>
          </w:tcPr>
          <w:p w14:paraId="7A819D44" w14:textId="77777777" w:rsidR="0024016A" w:rsidRPr="0024016A" w:rsidRDefault="0024016A" w:rsidP="002E32A1">
            <w:pPr>
              <w:spacing w:after="0" w:line="240" w:lineRule="auto"/>
              <w:jc w:val="both"/>
              <w:rPr>
                <w:sz w:val="20"/>
                <w:szCs w:val="20"/>
              </w:rPr>
            </w:pPr>
          </w:p>
        </w:tc>
        <w:tc>
          <w:tcPr>
            <w:tcW w:w="1507" w:type="dxa"/>
            <w:vMerge/>
          </w:tcPr>
          <w:p w14:paraId="597B3C3A" w14:textId="77777777" w:rsidR="0024016A" w:rsidRPr="0024016A" w:rsidRDefault="0024016A" w:rsidP="002E32A1">
            <w:pPr>
              <w:spacing w:after="0" w:line="240" w:lineRule="auto"/>
              <w:jc w:val="both"/>
              <w:rPr>
                <w:rFonts w:cs="Times New Roman"/>
                <w:sz w:val="20"/>
                <w:szCs w:val="20"/>
              </w:rPr>
            </w:pPr>
          </w:p>
        </w:tc>
        <w:tc>
          <w:tcPr>
            <w:tcW w:w="1424" w:type="dxa"/>
            <w:vMerge/>
          </w:tcPr>
          <w:p w14:paraId="67C26717" w14:textId="77777777" w:rsidR="0024016A" w:rsidRPr="0024016A" w:rsidRDefault="0024016A" w:rsidP="002E32A1">
            <w:pPr>
              <w:spacing w:after="0" w:line="240" w:lineRule="auto"/>
              <w:jc w:val="both"/>
              <w:rPr>
                <w:sz w:val="20"/>
                <w:szCs w:val="20"/>
              </w:rPr>
            </w:pPr>
          </w:p>
        </w:tc>
        <w:tc>
          <w:tcPr>
            <w:tcW w:w="796" w:type="dxa"/>
          </w:tcPr>
          <w:p w14:paraId="27F9DE62" w14:textId="77777777" w:rsidR="0024016A" w:rsidRPr="0024016A" w:rsidRDefault="0024016A" w:rsidP="002E32A1">
            <w:pPr>
              <w:spacing w:after="0" w:line="240" w:lineRule="auto"/>
              <w:jc w:val="both"/>
              <w:rPr>
                <w:sz w:val="20"/>
                <w:szCs w:val="20"/>
              </w:rPr>
            </w:pPr>
            <w:r w:rsidRPr="0024016A">
              <w:rPr>
                <w:sz w:val="20"/>
                <w:szCs w:val="20"/>
              </w:rPr>
              <w:t>Budget</w:t>
            </w:r>
          </w:p>
        </w:tc>
        <w:tc>
          <w:tcPr>
            <w:tcW w:w="1242" w:type="dxa"/>
            <w:gridSpan w:val="3"/>
            <w:vMerge/>
          </w:tcPr>
          <w:p w14:paraId="37D52733" w14:textId="77777777" w:rsidR="0024016A" w:rsidRPr="0024016A" w:rsidRDefault="0024016A" w:rsidP="002E32A1">
            <w:pPr>
              <w:spacing w:after="0" w:line="240" w:lineRule="auto"/>
              <w:jc w:val="both"/>
              <w:rPr>
                <w:sz w:val="20"/>
                <w:szCs w:val="20"/>
              </w:rPr>
            </w:pPr>
          </w:p>
        </w:tc>
        <w:tc>
          <w:tcPr>
            <w:tcW w:w="924" w:type="dxa"/>
            <w:gridSpan w:val="2"/>
          </w:tcPr>
          <w:p w14:paraId="074DA1F4" w14:textId="77777777" w:rsidR="0024016A" w:rsidRPr="0024016A" w:rsidRDefault="0024016A" w:rsidP="002E32A1">
            <w:pPr>
              <w:spacing w:after="0" w:line="240" w:lineRule="auto"/>
              <w:jc w:val="both"/>
              <w:rPr>
                <w:sz w:val="20"/>
                <w:szCs w:val="20"/>
              </w:rPr>
            </w:pPr>
          </w:p>
        </w:tc>
        <w:tc>
          <w:tcPr>
            <w:tcW w:w="823" w:type="dxa"/>
            <w:gridSpan w:val="2"/>
          </w:tcPr>
          <w:p w14:paraId="484AB9A0" w14:textId="77777777" w:rsidR="0024016A" w:rsidRPr="0024016A" w:rsidRDefault="0024016A" w:rsidP="002E32A1">
            <w:pPr>
              <w:spacing w:after="0" w:line="240" w:lineRule="auto"/>
              <w:jc w:val="both"/>
              <w:rPr>
                <w:sz w:val="20"/>
                <w:szCs w:val="20"/>
              </w:rPr>
            </w:pPr>
          </w:p>
        </w:tc>
        <w:tc>
          <w:tcPr>
            <w:tcW w:w="1314" w:type="dxa"/>
          </w:tcPr>
          <w:p w14:paraId="75BFFA80" w14:textId="77777777" w:rsidR="0024016A" w:rsidRPr="0024016A" w:rsidRDefault="0024016A" w:rsidP="002E32A1">
            <w:pPr>
              <w:spacing w:after="0" w:line="240" w:lineRule="auto"/>
              <w:jc w:val="both"/>
              <w:rPr>
                <w:sz w:val="20"/>
                <w:szCs w:val="20"/>
              </w:rPr>
            </w:pPr>
          </w:p>
        </w:tc>
        <w:tc>
          <w:tcPr>
            <w:tcW w:w="1609" w:type="dxa"/>
            <w:gridSpan w:val="3"/>
            <w:vMerge/>
          </w:tcPr>
          <w:p w14:paraId="60F9F65C" w14:textId="77777777" w:rsidR="0024016A" w:rsidRPr="0024016A" w:rsidRDefault="0024016A" w:rsidP="002E32A1">
            <w:pPr>
              <w:spacing w:after="0" w:line="240" w:lineRule="auto"/>
              <w:jc w:val="both"/>
              <w:rPr>
                <w:sz w:val="20"/>
                <w:szCs w:val="20"/>
              </w:rPr>
            </w:pPr>
          </w:p>
        </w:tc>
        <w:tc>
          <w:tcPr>
            <w:tcW w:w="963" w:type="dxa"/>
            <w:gridSpan w:val="2"/>
            <w:vMerge/>
          </w:tcPr>
          <w:p w14:paraId="706D1CFB" w14:textId="77777777" w:rsidR="0024016A" w:rsidRPr="0024016A" w:rsidRDefault="0024016A" w:rsidP="002E32A1">
            <w:pPr>
              <w:spacing w:after="0" w:line="240" w:lineRule="auto"/>
              <w:jc w:val="both"/>
              <w:rPr>
                <w:sz w:val="20"/>
                <w:szCs w:val="20"/>
              </w:rPr>
            </w:pPr>
          </w:p>
        </w:tc>
        <w:tc>
          <w:tcPr>
            <w:tcW w:w="1706" w:type="dxa"/>
            <w:gridSpan w:val="2"/>
            <w:vMerge/>
          </w:tcPr>
          <w:p w14:paraId="24FDC92A" w14:textId="77777777" w:rsidR="0024016A" w:rsidRPr="0024016A" w:rsidRDefault="0024016A" w:rsidP="002E32A1">
            <w:pPr>
              <w:spacing w:after="0" w:line="240" w:lineRule="auto"/>
              <w:jc w:val="both"/>
              <w:rPr>
                <w:sz w:val="20"/>
                <w:szCs w:val="20"/>
              </w:rPr>
            </w:pPr>
          </w:p>
        </w:tc>
      </w:tr>
      <w:tr w:rsidR="0024016A" w:rsidRPr="0024016A" w14:paraId="51343DC7" w14:textId="77777777" w:rsidTr="0024016A">
        <w:trPr>
          <w:trHeight w:val="345"/>
        </w:trPr>
        <w:tc>
          <w:tcPr>
            <w:tcW w:w="1186" w:type="dxa"/>
            <w:gridSpan w:val="3"/>
            <w:vMerge w:val="restart"/>
          </w:tcPr>
          <w:p w14:paraId="23CF84EF" w14:textId="77777777" w:rsidR="0024016A" w:rsidRPr="0024016A" w:rsidRDefault="0024016A" w:rsidP="002E32A1">
            <w:pPr>
              <w:spacing w:after="0" w:line="240" w:lineRule="auto"/>
              <w:jc w:val="both"/>
              <w:rPr>
                <w:sz w:val="20"/>
                <w:szCs w:val="20"/>
              </w:rPr>
            </w:pPr>
            <w:r w:rsidRPr="0024016A">
              <w:rPr>
                <w:sz w:val="20"/>
                <w:szCs w:val="20"/>
              </w:rPr>
              <w:t>Activity1.3</w:t>
            </w:r>
          </w:p>
        </w:tc>
        <w:tc>
          <w:tcPr>
            <w:tcW w:w="1471" w:type="dxa"/>
            <w:vMerge/>
          </w:tcPr>
          <w:p w14:paraId="6B2B91EC" w14:textId="77777777" w:rsidR="0024016A" w:rsidRPr="0024016A" w:rsidRDefault="0024016A" w:rsidP="002E32A1">
            <w:pPr>
              <w:spacing w:after="0" w:line="240" w:lineRule="auto"/>
              <w:jc w:val="both"/>
              <w:rPr>
                <w:sz w:val="20"/>
                <w:szCs w:val="20"/>
              </w:rPr>
            </w:pPr>
          </w:p>
        </w:tc>
        <w:tc>
          <w:tcPr>
            <w:tcW w:w="1507" w:type="dxa"/>
            <w:vMerge w:val="restart"/>
          </w:tcPr>
          <w:p w14:paraId="018A076B" w14:textId="77777777" w:rsidR="0024016A" w:rsidRPr="0024016A" w:rsidRDefault="0024016A" w:rsidP="002E32A1">
            <w:pPr>
              <w:spacing w:after="0" w:line="240" w:lineRule="auto"/>
              <w:jc w:val="both"/>
              <w:rPr>
                <w:rFonts w:cs="Times New Roman"/>
                <w:sz w:val="20"/>
                <w:szCs w:val="20"/>
              </w:rPr>
            </w:pPr>
            <w:r w:rsidRPr="0024016A">
              <w:rPr>
                <w:rFonts w:cs="Times New Roman"/>
                <w:sz w:val="20"/>
                <w:szCs w:val="20"/>
              </w:rPr>
              <w:t xml:space="preserve">Number of verification reports </w:t>
            </w:r>
          </w:p>
        </w:tc>
        <w:tc>
          <w:tcPr>
            <w:tcW w:w="1424" w:type="dxa"/>
            <w:vMerge w:val="restart"/>
          </w:tcPr>
          <w:p w14:paraId="274B50F1" w14:textId="77777777" w:rsidR="0024016A" w:rsidRPr="0024016A" w:rsidRDefault="0024016A" w:rsidP="002E32A1">
            <w:pPr>
              <w:spacing w:after="0" w:line="240" w:lineRule="auto"/>
              <w:jc w:val="both"/>
              <w:rPr>
                <w:sz w:val="20"/>
                <w:szCs w:val="20"/>
              </w:rPr>
            </w:pPr>
            <w:r w:rsidRPr="0024016A">
              <w:rPr>
                <w:sz w:val="20"/>
                <w:szCs w:val="20"/>
              </w:rPr>
              <w:t>Asset Verification report</w:t>
            </w:r>
          </w:p>
        </w:tc>
        <w:tc>
          <w:tcPr>
            <w:tcW w:w="796" w:type="dxa"/>
          </w:tcPr>
          <w:p w14:paraId="0F6CE274" w14:textId="77777777" w:rsidR="0024016A" w:rsidRPr="0024016A" w:rsidRDefault="0024016A" w:rsidP="002E32A1">
            <w:pPr>
              <w:spacing w:after="0" w:line="240" w:lineRule="auto"/>
              <w:jc w:val="both"/>
              <w:rPr>
                <w:sz w:val="20"/>
                <w:szCs w:val="20"/>
              </w:rPr>
            </w:pPr>
            <w:r w:rsidRPr="0024016A">
              <w:rPr>
                <w:sz w:val="20"/>
                <w:szCs w:val="20"/>
              </w:rPr>
              <w:t xml:space="preserve">Target: </w:t>
            </w:r>
          </w:p>
        </w:tc>
        <w:tc>
          <w:tcPr>
            <w:tcW w:w="1242" w:type="dxa"/>
            <w:gridSpan w:val="3"/>
            <w:vMerge w:val="restart"/>
          </w:tcPr>
          <w:p w14:paraId="5F384442" w14:textId="77777777" w:rsidR="0024016A" w:rsidRPr="0024016A" w:rsidRDefault="0024016A" w:rsidP="002E32A1">
            <w:pPr>
              <w:spacing w:after="0" w:line="240" w:lineRule="auto"/>
              <w:jc w:val="both"/>
              <w:rPr>
                <w:sz w:val="20"/>
                <w:szCs w:val="20"/>
              </w:rPr>
            </w:pPr>
            <w:r w:rsidRPr="0024016A">
              <w:rPr>
                <w:sz w:val="20"/>
                <w:szCs w:val="20"/>
              </w:rPr>
              <w:t>Number</w:t>
            </w:r>
          </w:p>
        </w:tc>
        <w:tc>
          <w:tcPr>
            <w:tcW w:w="924" w:type="dxa"/>
            <w:gridSpan w:val="2"/>
          </w:tcPr>
          <w:p w14:paraId="0C9F7E72" w14:textId="77777777" w:rsidR="0024016A" w:rsidRPr="0024016A" w:rsidRDefault="0024016A" w:rsidP="002E32A1">
            <w:pPr>
              <w:spacing w:after="0" w:line="240" w:lineRule="auto"/>
              <w:jc w:val="both"/>
              <w:rPr>
                <w:sz w:val="20"/>
                <w:szCs w:val="20"/>
              </w:rPr>
            </w:pPr>
            <w:r w:rsidRPr="0024016A">
              <w:rPr>
                <w:sz w:val="20"/>
                <w:szCs w:val="20"/>
              </w:rPr>
              <w:t>4</w:t>
            </w:r>
          </w:p>
        </w:tc>
        <w:tc>
          <w:tcPr>
            <w:tcW w:w="823" w:type="dxa"/>
            <w:gridSpan w:val="2"/>
          </w:tcPr>
          <w:p w14:paraId="5DC28AC4" w14:textId="77777777" w:rsidR="0024016A" w:rsidRPr="0024016A" w:rsidRDefault="0024016A" w:rsidP="002E32A1">
            <w:pPr>
              <w:spacing w:after="0" w:line="240" w:lineRule="auto"/>
              <w:jc w:val="both"/>
              <w:rPr>
                <w:sz w:val="20"/>
                <w:szCs w:val="20"/>
              </w:rPr>
            </w:pPr>
            <w:r w:rsidRPr="0024016A">
              <w:rPr>
                <w:sz w:val="20"/>
                <w:szCs w:val="20"/>
              </w:rPr>
              <w:t>4</w:t>
            </w:r>
          </w:p>
        </w:tc>
        <w:tc>
          <w:tcPr>
            <w:tcW w:w="1314" w:type="dxa"/>
            <w:vMerge w:val="restart"/>
          </w:tcPr>
          <w:p w14:paraId="0B52799E" w14:textId="77777777" w:rsidR="0024016A" w:rsidRPr="0024016A" w:rsidRDefault="0024016A" w:rsidP="002E32A1">
            <w:pPr>
              <w:spacing w:after="0" w:line="240" w:lineRule="auto"/>
              <w:jc w:val="both"/>
              <w:rPr>
                <w:sz w:val="20"/>
                <w:szCs w:val="20"/>
              </w:rPr>
            </w:pPr>
            <w:r w:rsidRPr="0024016A">
              <w:rPr>
                <w:sz w:val="20"/>
                <w:szCs w:val="20"/>
              </w:rPr>
              <w:t xml:space="preserve">Achieved </w:t>
            </w:r>
          </w:p>
        </w:tc>
        <w:tc>
          <w:tcPr>
            <w:tcW w:w="1609" w:type="dxa"/>
            <w:gridSpan w:val="3"/>
            <w:vMerge w:val="restart"/>
          </w:tcPr>
          <w:p w14:paraId="761051E6" w14:textId="77777777" w:rsidR="0024016A" w:rsidRPr="0024016A" w:rsidRDefault="000145E2" w:rsidP="002E32A1">
            <w:pPr>
              <w:spacing w:after="0" w:line="240" w:lineRule="auto"/>
              <w:jc w:val="both"/>
              <w:rPr>
                <w:sz w:val="20"/>
                <w:szCs w:val="20"/>
              </w:rPr>
            </w:pPr>
            <w:r>
              <w:rPr>
                <w:sz w:val="20"/>
                <w:szCs w:val="20"/>
              </w:rPr>
              <w:t>4</w:t>
            </w:r>
          </w:p>
        </w:tc>
        <w:tc>
          <w:tcPr>
            <w:tcW w:w="963" w:type="dxa"/>
            <w:gridSpan w:val="2"/>
            <w:vMerge w:val="restart"/>
          </w:tcPr>
          <w:p w14:paraId="6B22EAE6" w14:textId="77777777" w:rsidR="0024016A" w:rsidRPr="0024016A" w:rsidRDefault="0024016A" w:rsidP="002E32A1">
            <w:pPr>
              <w:spacing w:after="0" w:line="240" w:lineRule="auto"/>
              <w:jc w:val="both"/>
              <w:rPr>
                <w:sz w:val="20"/>
                <w:szCs w:val="20"/>
              </w:rPr>
            </w:pPr>
            <w:r w:rsidRPr="0024016A">
              <w:rPr>
                <w:sz w:val="20"/>
                <w:szCs w:val="20"/>
              </w:rPr>
              <w:t>None</w:t>
            </w:r>
          </w:p>
        </w:tc>
        <w:tc>
          <w:tcPr>
            <w:tcW w:w="1706" w:type="dxa"/>
            <w:gridSpan w:val="2"/>
            <w:vMerge w:val="restart"/>
          </w:tcPr>
          <w:p w14:paraId="359A6D9F" w14:textId="77777777" w:rsidR="0024016A" w:rsidRPr="0024016A" w:rsidRDefault="0024016A" w:rsidP="002E32A1">
            <w:pPr>
              <w:spacing w:after="0" w:line="240" w:lineRule="auto"/>
              <w:jc w:val="both"/>
              <w:rPr>
                <w:sz w:val="20"/>
                <w:szCs w:val="20"/>
              </w:rPr>
            </w:pPr>
            <w:r w:rsidRPr="0024016A">
              <w:rPr>
                <w:sz w:val="20"/>
                <w:szCs w:val="20"/>
              </w:rPr>
              <w:t>Not applicable</w:t>
            </w:r>
          </w:p>
          <w:p w14:paraId="006C2E2E" w14:textId="77777777" w:rsidR="0024016A" w:rsidRPr="0024016A" w:rsidRDefault="0024016A" w:rsidP="002E32A1">
            <w:pPr>
              <w:spacing w:after="0" w:line="240" w:lineRule="auto"/>
              <w:jc w:val="both"/>
              <w:rPr>
                <w:sz w:val="20"/>
                <w:szCs w:val="20"/>
              </w:rPr>
            </w:pPr>
          </w:p>
        </w:tc>
      </w:tr>
      <w:tr w:rsidR="0024016A" w:rsidRPr="0024016A" w14:paraId="2F2AA155" w14:textId="77777777" w:rsidTr="0024016A">
        <w:trPr>
          <w:trHeight w:val="345"/>
        </w:trPr>
        <w:tc>
          <w:tcPr>
            <w:tcW w:w="1186" w:type="dxa"/>
            <w:gridSpan w:val="3"/>
            <w:vMerge/>
          </w:tcPr>
          <w:p w14:paraId="5C32D56E" w14:textId="77777777" w:rsidR="0024016A" w:rsidRPr="0024016A" w:rsidRDefault="0024016A" w:rsidP="002E32A1">
            <w:pPr>
              <w:spacing w:after="0" w:line="240" w:lineRule="auto"/>
              <w:jc w:val="both"/>
              <w:rPr>
                <w:sz w:val="20"/>
                <w:szCs w:val="20"/>
              </w:rPr>
            </w:pPr>
          </w:p>
        </w:tc>
        <w:tc>
          <w:tcPr>
            <w:tcW w:w="1471" w:type="dxa"/>
            <w:vMerge/>
          </w:tcPr>
          <w:p w14:paraId="2532D5F9" w14:textId="77777777" w:rsidR="0024016A" w:rsidRPr="0024016A" w:rsidRDefault="0024016A" w:rsidP="002E32A1">
            <w:pPr>
              <w:spacing w:after="0" w:line="240" w:lineRule="auto"/>
              <w:jc w:val="both"/>
              <w:rPr>
                <w:sz w:val="20"/>
                <w:szCs w:val="20"/>
              </w:rPr>
            </w:pPr>
          </w:p>
        </w:tc>
        <w:tc>
          <w:tcPr>
            <w:tcW w:w="1507" w:type="dxa"/>
            <w:vMerge/>
          </w:tcPr>
          <w:p w14:paraId="2A477259" w14:textId="77777777" w:rsidR="0024016A" w:rsidRPr="0024016A" w:rsidRDefault="0024016A" w:rsidP="002E32A1">
            <w:pPr>
              <w:spacing w:after="0" w:line="240" w:lineRule="auto"/>
              <w:jc w:val="both"/>
              <w:rPr>
                <w:rFonts w:cs="Times New Roman"/>
                <w:sz w:val="20"/>
                <w:szCs w:val="20"/>
              </w:rPr>
            </w:pPr>
          </w:p>
        </w:tc>
        <w:tc>
          <w:tcPr>
            <w:tcW w:w="1424" w:type="dxa"/>
            <w:vMerge/>
          </w:tcPr>
          <w:p w14:paraId="11FA7F5A" w14:textId="77777777" w:rsidR="0024016A" w:rsidRPr="0024016A" w:rsidRDefault="0024016A" w:rsidP="002E32A1">
            <w:pPr>
              <w:spacing w:after="0" w:line="240" w:lineRule="auto"/>
              <w:jc w:val="both"/>
              <w:rPr>
                <w:sz w:val="20"/>
                <w:szCs w:val="20"/>
              </w:rPr>
            </w:pPr>
          </w:p>
        </w:tc>
        <w:tc>
          <w:tcPr>
            <w:tcW w:w="796" w:type="dxa"/>
          </w:tcPr>
          <w:p w14:paraId="51F449F4" w14:textId="77777777" w:rsidR="0024016A" w:rsidRPr="0024016A" w:rsidRDefault="0024016A" w:rsidP="002E32A1">
            <w:pPr>
              <w:spacing w:after="0" w:line="240" w:lineRule="auto"/>
              <w:jc w:val="both"/>
              <w:rPr>
                <w:sz w:val="20"/>
                <w:szCs w:val="20"/>
              </w:rPr>
            </w:pPr>
            <w:r w:rsidRPr="0024016A">
              <w:rPr>
                <w:sz w:val="20"/>
                <w:szCs w:val="20"/>
              </w:rPr>
              <w:t>Budget</w:t>
            </w:r>
          </w:p>
        </w:tc>
        <w:tc>
          <w:tcPr>
            <w:tcW w:w="1242" w:type="dxa"/>
            <w:gridSpan w:val="3"/>
            <w:vMerge/>
          </w:tcPr>
          <w:p w14:paraId="23C60091" w14:textId="77777777" w:rsidR="0024016A" w:rsidRPr="0024016A" w:rsidRDefault="0024016A" w:rsidP="002E32A1">
            <w:pPr>
              <w:spacing w:after="0" w:line="240" w:lineRule="auto"/>
              <w:jc w:val="both"/>
              <w:rPr>
                <w:sz w:val="20"/>
                <w:szCs w:val="20"/>
              </w:rPr>
            </w:pPr>
          </w:p>
        </w:tc>
        <w:tc>
          <w:tcPr>
            <w:tcW w:w="924" w:type="dxa"/>
            <w:gridSpan w:val="2"/>
          </w:tcPr>
          <w:p w14:paraId="7E1075DE" w14:textId="77777777" w:rsidR="0024016A" w:rsidRPr="0024016A" w:rsidRDefault="0024016A" w:rsidP="002E32A1">
            <w:pPr>
              <w:spacing w:after="0" w:line="240" w:lineRule="auto"/>
              <w:jc w:val="both"/>
              <w:rPr>
                <w:sz w:val="20"/>
                <w:szCs w:val="20"/>
              </w:rPr>
            </w:pPr>
          </w:p>
        </w:tc>
        <w:tc>
          <w:tcPr>
            <w:tcW w:w="823" w:type="dxa"/>
            <w:gridSpan w:val="2"/>
          </w:tcPr>
          <w:p w14:paraId="5886B285" w14:textId="77777777" w:rsidR="0024016A" w:rsidRPr="0024016A" w:rsidRDefault="0024016A" w:rsidP="002E32A1">
            <w:pPr>
              <w:spacing w:after="0" w:line="240" w:lineRule="auto"/>
              <w:jc w:val="both"/>
              <w:rPr>
                <w:sz w:val="20"/>
                <w:szCs w:val="20"/>
              </w:rPr>
            </w:pPr>
          </w:p>
        </w:tc>
        <w:tc>
          <w:tcPr>
            <w:tcW w:w="1314" w:type="dxa"/>
            <w:vMerge/>
          </w:tcPr>
          <w:p w14:paraId="427B6F4F" w14:textId="77777777" w:rsidR="0024016A" w:rsidRPr="0024016A" w:rsidRDefault="0024016A" w:rsidP="002E32A1">
            <w:pPr>
              <w:spacing w:after="0" w:line="240" w:lineRule="auto"/>
              <w:jc w:val="both"/>
              <w:rPr>
                <w:sz w:val="20"/>
                <w:szCs w:val="20"/>
              </w:rPr>
            </w:pPr>
          </w:p>
        </w:tc>
        <w:tc>
          <w:tcPr>
            <w:tcW w:w="1609" w:type="dxa"/>
            <w:gridSpan w:val="3"/>
            <w:vMerge/>
          </w:tcPr>
          <w:p w14:paraId="1469FF1F" w14:textId="77777777" w:rsidR="0024016A" w:rsidRPr="0024016A" w:rsidRDefault="0024016A" w:rsidP="002E32A1">
            <w:pPr>
              <w:spacing w:after="0" w:line="240" w:lineRule="auto"/>
              <w:jc w:val="both"/>
              <w:rPr>
                <w:sz w:val="20"/>
                <w:szCs w:val="20"/>
              </w:rPr>
            </w:pPr>
          </w:p>
        </w:tc>
        <w:tc>
          <w:tcPr>
            <w:tcW w:w="963" w:type="dxa"/>
            <w:gridSpan w:val="2"/>
            <w:vMerge/>
          </w:tcPr>
          <w:p w14:paraId="416CFE6F" w14:textId="77777777" w:rsidR="0024016A" w:rsidRPr="0024016A" w:rsidRDefault="0024016A" w:rsidP="002E32A1">
            <w:pPr>
              <w:spacing w:after="0" w:line="240" w:lineRule="auto"/>
              <w:jc w:val="both"/>
              <w:rPr>
                <w:sz w:val="20"/>
                <w:szCs w:val="20"/>
              </w:rPr>
            </w:pPr>
          </w:p>
        </w:tc>
        <w:tc>
          <w:tcPr>
            <w:tcW w:w="1706" w:type="dxa"/>
            <w:gridSpan w:val="2"/>
            <w:vMerge/>
          </w:tcPr>
          <w:p w14:paraId="0D69CEAE" w14:textId="77777777" w:rsidR="0024016A" w:rsidRPr="0024016A" w:rsidRDefault="0024016A" w:rsidP="002E32A1">
            <w:pPr>
              <w:spacing w:after="0" w:line="240" w:lineRule="auto"/>
              <w:jc w:val="both"/>
              <w:rPr>
                <w:sz w:val="20"/>
                <w:szCs w:val="20"/>
              </w:rPr>
            </w:pPr>
          </w:p>
        </w:tc>
      </w:tr>
      <w:tr w:rsidR="0024016A" w:rsidRPr="0024016A" w14:paraId="21B9FC2B" w14:textId="77777777" w:rsidTr="0024016A">
        <w:trPr>
          <w:trHeight w:val="690"/>
        </w:trPr>
        <w:tc>
          <w:tcPr>
            <w:tcW w:w="1186" w:type="dxa"/>
            <w:gridSpan w:val="3"/>
            <w:vMerge w:val="restart"/>
          </w:tcPr>
          <w:p w14:paraId="117C1598" w14:textId="77777777" w:rsidR="0024016A" w:rsidRPr="0024016A" w:rsidRDefault="0024016A" w:rsidP="002E32A1">
            <w:pPr>
              <w:spacing w:after="0" w:line="240" w:lineRule="auto"/>
              <w:jc w:val="both"/>
              <w:rPr>
                <w:sz w:val="20"/>
                <w:szCs w:val="20"/>
              </w:rPr>
            </w:pPr>
            <w:r w:rsidRPr="0024016A">
              <w:rPr>
                <w:sz w:val="20"/>
                <w:szCs w:val="20"/>
              </w:rPr>
              <w:t>3Activity1.4</w:t>
            </w:r>
          </w:p>
        </w:tc>
        <w:tc>
          <w:tcPr>
            <w:tcW w:w="1471" w:type="dxa"/>
            <w:vMerge/>
          </w:tcPr>
          <w:p w14:paraId="60552848" w14:textId="77777777" w:rsidR="0024016A" w:rsidRPr="0024016A" w:rsidRDefault="0024016A" w:rsidP="002E32A1">
            <w:pPr>
              <w:spacing w:after="0" w:line="240" w:lineRule="auto"/>
              <w:jc w:val="both"/>
              <w:rPr>
                <w:sz w:val="20"/>
                <w:szCs w:val="20"/>
              </w:rPr>
            </w:pPr>
          </w:p>
        </w:tc>
        <w:tc>
          <w:tcPr>
            <w:tcW w:w="1507" w:type="dxa"/>
            <w:vMerge w:val="restart"/>
          </w:tcPr>
          <w:p w14:paraId="3DF7379C" w14:textId="77777777" w:rsidR="0024016A" w:rsidRPr="0024016A" w:rsidRDefault="0024016A" w:rsidP="002E32A1">
            <w:pPr>
              <w:spacing w:after="0" w:line="240" w:lineRule="auto"/>
              <w:jc w:val="both"/>
              <w:rPr>
                <w:rFonts w:cs="Times New Roman"/>
                <w:sz w:val="20"/>
                <w:szCs w:val="20"/>
              </w:rPr>
            </w:pPr>
            <w:r w:rsidRPr="0024016A">
              <w:rPr>
                <w:rFonts w:cs="Times New Roman"/>
                <w:sz w:val="20"/>
                <w:szCs w:val="20"/>
              </w:rPr>
              <w:t xml:space="preserve">Number of reconciliations between the General Ledger and the Fixed Assets Register  </w:t>
            </w:r>
          </w:p>
        </w:tc>
        <w:tc>
          <w:tcPr>
            <w:tcW w:w="1424" w:type="dxa"/>
            <w:vMerge w:val="restart"/>
          </w:tcPr>
          <w:p w14:paraId="501D3343" w14:textId="77777777" w:rsidR="0024016A" w:rsidRPr="0024016A" w:rsidRDefault="0024016A" w:rsidP="002E32A1">
            <w:pPr>
              <w:spacing w:after="0" w:line="240" w:lineRule="auto"/>
              <w:jc w:val="both"/>
              <w:rPr>
                <w:sz w:val="20"/>
                <w:szCs w:val="20"/>
              </w:rPr>
            </w:pPr>
            <w:r w:rsidRPr="0024016A">
              <w:rPr>
                <w:sz w:val="20"/>
                <w:szCs w:val="20"/>
              </w:rPr>
              <w:t>Reconciliation report</w:t>
            </w:r>
          </w:p>
        </w:tc>
        <w:tc>
          <w:tcPr>
            <w:tcW w:w="796" w:type="dxa"/>
          </w:tcPr>
          <w:p w14:paraId="0B447825" w14:textId="77777777" w:rsidR="0024016A" w:rsidRPr="0024016A" w:rsidRDefault="0024016A" w:rsidP="002E32A1">
            <w:pPr>
              <w:spacing w:after="0" w:line="240" w:lineRule="auto"/>
              <w:jc w:val="both"/>
              <w:rPr>
                <w:sz w:val="20"/>
                <w:szCs w:val="20"/>
              </w:rPr>
            </w:pPr>
            <w:r w:rsidRPr="0024016A">
              <w:rPr>
                <w:sz w:val="20"/>
                <w:szCs w:val="20"/>
              </w:rPr>
              <w:t xml:space="preserve">Target: </w:t>
            </w:r>
          </w:p>
        </w:tc>
        <w:tc>
          <w:tcPr>
            <w:tcW w:w="1242" w:type="dxa"/>
            <w:gridSpan w:val="3"/>
            <w:vMerge w:val="restart"/>
          </w:tcPr>
          <w:p w14:paraId="5CC1DF02" w14:textId="77777777" w:rsidR="0024016A" w:rsidRPr="0024016A" w:rsidRDefault="0024016A" w:rsidP="002E32A1">
            <w:pPr>
              <w:spacing w:after="0" w:line="240" w:lineRule="auto"/>
              <w:jc w:val="both"/>
              <w:rPr>
                <w:sz w:val="20"/>
                <w:szCs w:val="20"/>
              </w:rPr>
            </w:pPr>
            <w:r w:rsidRPr="0024016A">
              <w:rPr>
                <w:sz w:val="20"/>
                <w:szCs w:val="20"/>
              </w:rPr>
              <w:t>Number</w:t>
            </w:r>
          </w:p>
        </w:tc>
        <w:tc>
          <w:tcPr>
            <w:tcW w:w="924" w:type="dxa"/>
            <w:gridSpan w:val="2"/>
          </w:tcPr>
          <w:p w14:paraId="14953914" w14:textId="77777777" w:rsidR="0024016A" w:rsidRPr="0024016A" w:rsidRDefault="0024016A" w:rsidP="002E32A1">
            <w:pPr>
              <w:spacing w:after="0" w:line="240" w:lineRule="auto"/>
              <w:jc w:val="both"/>
              <w:rPr>
                <w:sz w:val="20"/>
                <w:szCs w:val="20"/>
              </w:rPr>
            </w:pPr>
            <w:r w:rsidRPr="0024016A">
              <w:rPr>
                <w:sz w:val="20"/>
                <w:szCs w:val="20"/>
              </w:rPr>
              <w:t>12</w:t>
            </w:r>
          </w:p>
        </w:tc>
        <w:tc>
          <w:tcPr>
            <w:tcW w:w="823" w:type="dxa"/>
            <w:gridSpan w:val="2"/>
          </w:tcPr>
          <w:p w14:paraId="3BBB7694" w14:textId="77777777" w:rsidR="0024016A" w:rsidRPr="0024016A" w:rsidRDefault="0024016A" w:rsidP="002E32A1">
            <w:pPr>
              <w:spacing w:after="0" w:line="240" w:lineRule="auto"/>
              <w:jc w:val="both"/>
              <w:rPr>
                <w:sz w:val="20"/>
                <w:szCs w:val="20"/>
              </w:rPr>
            </w:pPr>
            <w:r w:rsidRPr="0024016A">
              <w:rPr>
                <w:sz w:val="20"/>
                <w:szCs w:val="20"/>
              </w:rPr>
              <w:t>12</w:t>
            </w:r>
          </w:p>
        </w:tc>
        <w:tc>
          <w:tcPr>
            <w:tcW w:w="1314" w:type="dxa"/>
            <w:vMerge w:val="restart"/>
          </w:tcPr>
          <w:p w14:paraId="21C0DC17" w14:textId="77777777" w:rsidR="0024016A" w:rsidRPr="0024016A" w:rsidRDefault="0024016A" w:rsidP="002E32A1">
            <w:pPr>
              <w:spacing w:after="0" w:line="240" w:lineRule="auto"/>
              <w:jc w:val="both"/>
              <w:rPr>
                <w:sz w:val="20"/>
                <w:szCs w:val="20"/>
              </w:rPr>
            </w:pPr>
            <w:r w:rsidRPr="0024016A">
              <w:rPr>
                <w:sz w:val="20"/>
                <w:szCs w:val="20"/>
              </w:rPr>
              <w:t xml:space="preserve">Achieved </w:t>
            </w:r>
          </w:p>
        </w:tc>
        <w:tc>
          <w:tcPr>
            <w:tcW w:w="1609" w:type="dxa"/>
            <w:gridSpan w:val="3"/>
            <w:vMerge w:val="restart"/>
          </w:tcPr>
          <w:p w14:paraId="7EC82D67" w14:textId="77777777" w:rsidR="0024016A" w:rsidRPr="0024016A" w:rsidRDefault="000145E2" w:rsidP="002E32A1">
            <w:pPr>
              <w:spacing w:after="0" w:line="240" w:lineRule="auto"/>
              <w:jc w:val="both"/>
              <w:rPr>
                <w:sz w:val="20"/>
                <w:szCs w:val="20"/>
              </w:rPr>
            </w:pPr>
            <w:r>
              <w:rPr>
                <w:sz w:val="20"/>
                <w:szCs w:val="20"/>
              </w:rPr>
              <w:t>12</w:t>
            </w:r>
          </w:p>
        </w:tc>
        <w:tc>
          <w:tcPr>
            <w:tcW w:w="963" w:type="dxa"/>
            <w:gridSpan w:val="2"/>
            <w:vMerge w:val="restart"/>
          </w:tcPr>
          <w:p w14:paraId="6082BA75" w14:textId="77777777" w:rsidR="0024016A" w:rsidRPr="0024016A" w:rsidRDefault="0024016A" w:rsidP="002E32A1">
            <w:pPr>
              <w:spacing w:after="0" w:line="240" w:lineRule="auto"/>
              <w:jc w:val="both"/>
              <w:rPr>
                <w:sz w:val="20"/>
                <w:szCs w:val="20"/>
              </w:rPr>
            </w:pPr>
            <w:r w:rsidRPr="0024016A">
              <w:rPr>
                <w:sz w:val="20"/>
                <w:szCs w:val="20"/>
              </w:rPr>
              <w:t>None</w:t>
            </w:r>
          </w:p>
        </w:tc>
        <w:tc>
          <w:tcPr>
            <w:tcW w:w="1706" w:type="dxa"/>
            <w:gridSpan w:val="2"/>
            <w:vMerge w:val="restart"/>
          </w:tcPr>
          <w:p w14:paraId="12380607" w14:textId="77777777" w:rsidR="0024016A" w:rsidRPr="0024016A" w:rsidRDefault="0024016A" w:rsidP="002E32A1">
            <w:pPr>
              <w:spacing w:after="0" w:line="240" w:lineRule="auto"/>
              <w:jc w:val="both"/>
              <w:rPr>
                <w:sz w:val="20"/>
                <w:szCs w:val="20"/>
              </w:rPr>
            </w:pPr>
            <w:r w:rsidRPr="0024016A">
              <w:rPr>
                <w:sz w:val="20"/>
                <w:szCs w:val="20"/>
              </w:rPr>
              <w:t>Not applicable</w:t>
            </w:r>
          </w:p>
          <w:p w14:paraId="0A4C0720" w14:textId="77777777" w:rsidR="0024016A" w:rsidRPr="0024016A" w:rsidRDefault="0024016A" w:rsidP="002E32A1">
            <w:pPr>
              <w:spacing w:after="0" w:line="240" w:lineRule="auto"/>
              <w:jc w:val="both"/>
              <w:rPr>
                <w:sz w:val="20"/>
                <w:szCs w:val="20"/>
              </w:rPr>
            </w:pPr>
          </w:p>
        </w:tc>
      </w:tr>
      <w:tr w:rsidR="0024016A" w:rsidRPr="0024016A" w14:paraId="4B4F9355" w14:textId="77777777" w:rsidTr="0024016A">
        <w:trPr>
          <w:trHeight w:val="690"/>
        </w:trPr>
        <w:tc>
          <w:tcPr>
            <w:tcW w:w="1186" w:type="dxa"/>
            <w:gridSpan w:val="3"/>
            <w:vMerge/>
          </w:tcPr>
          <w:p w14:paraId="770BB12B" w14:textId="77777777" w:rsidR="0024016A" w:rsidRPr="0024016A" w:rsidRDefault="0024016A" w:rsidP="002E32A1">
            <w:pPr>
              <w:spacing w:after="0" w:line="240" w:lineRule="auto"/>
              <w:jc w:val="both"/>
              <w:rPr>
                <w:sz w:val="20"/>
                <w:szCs w:val="20"/>
              </w:rPr>
            </w:pPr>
          </w:p>
        </w:tc>
        <w:tc>
          <w:tcPr>
            <w:tcW w:w="1471" w:type="dxa"/>
            <w:vMerge/>
          </w:tcPr>
          <w:p w14:paraId="1698BDA1" w14:textId="77777777" w:rsidR="0024016A" w:rsidRPr="0024016A" w:rsidRDefault="0024016A" w:rsidP="002E32A1">
            <w:pPr>
              <w:spacing w:after="0" w:line="240" w:lineRule="auto"/>
              <w:jc w:val="both"/>
              <w:rPr>
                <w:sz w:val="20"/>
                <w:szCs w:val="20"/>
              </w:rPr>
            </w:pPr>
          </w:p>
        </w:tc>
        <w:tc>
          <w:tcPr>
            <w:tcW w:w="1507" w:type="dxa"/>
            <w:vMerge/>
          </w:tcPr>
          <w:p w14:paraId="7CAF7877" w14:textId="77777777" w:rsidR="0024016A" w:rsidRPr="0024016A" w:rsidRDefault="0024016A" w:rsidP="002E32A1">
            <w:pPr>
              <w:spacing w:after="0" w:line="240" w:lineRule="auto"/>
              <w:jc w:val="both"/>
              <w:rPr>
                <w:rFonts w:cs="Times New Roman"/>
                <w:sz w:val="20"/>
                <w:szCs w:val="20"/>
              </w:rPr>
            </w:pPr>
          </w:p>
        </w:tc>
        <w:tc>
          <w:tcPr>
            <w:tcW w:w="1424" w:type="dxa"/>
            <w:vMerge/>
          </w:tcPr>
          <w:p w14:paraId="72AD6929" w14:textId="77777777" w:rsidR="0024016A" w:rsidRPr="0024016A" w:rsidRDefault="0024016A" w:rsidP="002E32A1">
            <w:pPr>
              <w:spacing w:after="0" w:line="240" w:lineRule="auto"/>
              <w:jc w:val="both"/>
              <w:rPr>
                <w:sz w:val="20"/>
                <w:szCs w:val="20"/>
              </w:rPr>
            </w:pPr>
          </w:p>
        </w:tc>
        <w:tc>
          <w:tcPr>
            <w:tcW w:w="796" w:type="dxa"/>
          </w:tcPr>
          <w:p w14:paraId="01A83486" w14:textId="77777777" w:rsidR="0024016A" w:rsidRPr="0024016A" w:rsidRDefault="0024016A" w:rsidP="002E32A1">
            <w:pPr>
              <w:spacing w:after="0" w:line="240" w:lineRule="auto"/>
              <w:jc w:val="both"/>
              <w:rPr>
                <w:sz w:val="20"/>
                <w:szCs w:val="20"/>
              </w:rPr>
            </w:pPr>
            <w:r w:rsidRPr="0024016A">
              <w:rPr>
                <w:sz w:val="20"/>
                <w:szCs w:val="20"/>
              </w:rPr>
              <w:t>Budget</w:t>
            </w:r>
          </w:p>
        </w:tc>
        <w:tc>
          <w:tcPr>
            <w:tcW w:w="1242" w:type="dxa"/>
            <w:gridSpan w:val="3"/>
            <w:vMerge/>
          </w:tcPr>
          <w:p w14:paraId="2CF39813" w14:textId="77777777" w:rsidR="0024016A" w:rsidRPr="0024016A" w:rsidRDefault="0024016A" w:rsidP="002E32A1">
            <w:pPr>
              <w:spacing w:after="0" w:line="240" w:lineRule="auto"/>
              <w:jc w:val="both"/>
              <w:rPr>
                <w:sz w:val="20"/>
                <w:szCs w:val="20"/>
              </w:rPr>
            </w:pPr>
          </w:p>
        </w:tc>
        <w:tc>
          <w:tcPr>
            <w:tcW w:w="924" w:type="dxa"/>
            <w:gridSpan w:val="2"/>
          </w:tcPr>
          <w:p w14:paraId="181DEEDE" w14:textId="77777777" w:rsidR="0024016A" w:rsidRPr="0024016A" w:rsidRDefault="0024016A" w:rsidP="002E32A1">
            <w:pPr>
              <w:spacing w:after="0" w:line="240" w:lineRule="auto"/>
              <w:jc w:val="both"/>
              <w:rPr>
                <w:sz w:val="20"/>
                <w:szCs w:val="20"/>
              </w:rPr>
            </w:pPr>
          </w:p>
        </w:tc>
        <w:tc>
          <w:tcPr>
            <w:tcW w:w="823" w:type="dxa"/>
            <w:gridSpan w:val="2"/>
          </w:tcPr>
          <w:p w14:paraId="4F617115" w14:textId="77777777" w:rsidR="0024016A" w:rsidRPr="0024016A" w:rsidRDefault="0024016A" w:rsidP="002E32A1">
            <w:pPr>
              <w:spacing w:after="0" w:line="240" w:lineRule="auto"/>
              <w:jc w:val="both"/>
              <w:rPr>
                <w:sz w:val="20"/>
                <w:szCs w:val="20"/>
              </w:rPr>
            </w:pPr>
          </w:p>
        </w:tc>
        <w:tc>
          <w:tcPr>
            <w:tcW w:w="1314" w:type="dxa"/>
            <w:vMerge/>
          </w:tcPr>
          <w:p w14:paraId="683C1E30" w14:textId="77777777" w:rsidR="0024016A" w:rsidRPr="0024016A" w:rsidRDefault="0024016A" w:rsidP="002E32A1">
            <w:pPr>
              <w:spacing w:after="0" w:line="240" w:lineRule="auto"/>
              <w:jc w:val="both"/>
              <w:rPr>
                <w:sz w:val="20"/>
                <w:szCs w:val="20"/>
              </w:rPr>
            </w:pPr>
          </w:p>
        </w:tc>
        <w:tc>
          <w:tcPr>
            <w:tcW w:w="1609" w:type="dxa"/>
            <w:gridSpan w:val="3"/>
            <w:vMerge/>
          </w:tcPr>
          <w:p w14:paraId="655EFAA4" w14:textId="77777777" w:rsidR="0024016A" w:rsidRPr="0024016A" w:rsidRDefault="0024016A" w:rsidP="002E32A1">
            <w:pPr>
              <w:spacing w:after="0" w:line="240" w:lineRule="auto"/>
              <w:jc w:val="both"/>
              <w:rPr>
                <w:sz w:val="20"/>
                <w:szCs w:val="20"/>
              </w:rPr>
            </w:pPr>
          </w:p>
        </w:tc>
        <w:tc>
          <w:tcPr>
            <w:tcW w:w="963" w:type="dxa"/>
            <w:gridSpan w:val="2"/>
            <w:vMerge/>
          </w:tcPr>
          <w:p w14:paraId="07C2524E" w14:textId="77777777" w:rsidR="0024016A" w:rsidRPr="0024016A" w:rsidRDefault="0024016A" w:rsidP="002E32A1">
            <w:pPr>
              <w:spacing w:after="0" w:line="240" w:lineRule="auto"/>
              <w:jc w:val="both"/>
              <w:rPr>
                <w:sz w:val="20"/>
                <w:szCs w:val="20"/>
              </w:rPr>
            </w:pPr>
          </w:p>
        </w:tc>
        <w:tc>
          <w:tcPr>
            <w:tcW w:w="1706" w:type="dxa"/>
            <w:gridSpan w:val="2"/>
            <w:vMerge/>
          </w:tcPr>
          <w:p w14:paraId="44DC1CF4" w14:textId="77777777" w:rsidR="0024016A" w:rsidRPr="0024016A" w:rsidRDefault="0024016A" w:rsidP="002E32A1">
            <w:pPr>
              <w:spacing w:after="0" w:line="240" w:lineRule="auto"/>
              <w:jc w:val="both"/>
              <w:rPr>
                <w:sz w:val="20"/>
                <w:szCs w:val="20"/>
              </w:rPr>
            </w:pPr>
          </w:p>
        </w:tc>
      </w:tr>
    </w:tbl>
    <w:p w14:paraId="46D403C9" w14:textId="77777777" w:rsidR="0024016A" w:rsidRDefault="0024016A" w:rsidP="002E32A1">
      <w:pPr>
        <w:spacing w:after="160" w:line="259" w:lineRule="auto"/>
        <w:jc w:val="both"/>
        <w:rPr>
          <w:sz w:val="20"/>
          <w:szCs w:val="20"/>
        </w:rPr>
      </w:pPr>
    </w:p>
    <w:p w14:paraId="4EA2230A" w14:textId="77777777" w:rsidR="00CD51C7" w:rsidRPr="0024016A" w:rsidRDefault="00CD51C7" w:rsidP="002E32A1">
      <w:pPr>
        <w:spacing w:after="160" w:line="259" w:lineRule="auto"/>
        <w:jc w:val="both"/>
        <w:rPr>
          <w:sz w:val="20"/>
          <w:szCs w:val="20"/>
        </w:rPr>
      </w:pPr>
    </w:p>
    <w:tbl>
      <w:tblPr>
        <w:tblStyle w:val="TableGrid25"/>
        <w:tblW w:w="14879" w:type="dxa"/>
        <w:tblLayout w:type="fixed"/>
        <w:tblLook w:val="04A0" w:firstRow="1" w:lastRow="0" w:firstColumn="1" w:lastColumn="0" w:noHBand="0" w:noVBand="1"/>
      </w:tblPr>
      <w:tblGrid>
        <w:gridCol w:w="846"/>
        <w:gridCol w:w="1417"/>
        <w:gridCol w:w="2046"/>
        <w:gridCol w:w="1555"/>
        <w:gridCol w:w="913"/>
        <w:gridCol w:w="1135"/>
        <w:gridCol w:w="961"/>
        <w:gridCol w:w="761"/>
        <w:gridCol w:w="1560"/>
        <w:gridCol w:w="1208"/>
        <w:gridCol w:w="972"/>
        <w:gridCol w:w="1505"/>
      </w:tblGrid>
      <w:tr w:rsidR="0024016A" w:rsidRPr="0024016A" w14:paraId="2A5F9ECF" w14:textId="77777777" w:rsidTr="00126D44">
        <w:tc>
          <w:tcPr>
            <w:tcW w:w="846" w:type="dxa"/>
          </w:tcPr>
          <w:p w14:paraId="3D271B7D" w14:textId="77777777" w:rsidR="0024016A" w:rsidRPr="0024016A" w:rsidRDefault="0024016A" w:rsidP="002E32A1">
            <w:pPr>
              <w:spacing w:after="0" w:line="240" w:lineRule="auto"/>
              <w:jc w:val="both"/>
              <w:rPr>
                <w:rFonts w:ascii="Times New Roman" w:hAnsi="Times New Roman" w:cs="Times New Roman"/>
                <w:b/>
                <w:sz w:val="20"/>
                <w:szCs w:val="20"/>
              </w:rPr>
            </w:pPr>
          </w:p>
        </w:tc>
        <w:tc>
          <w:tcPr>
            <w:tcW w:w="14033" w:type="dxa"/>
            <w:gridSpan w:val="11"/>
          </w:tcPr>
          <w:p w14:paraId="2056509F" w14:textId="77777777" w:rsidR="0024016A" w:rsidRPr="0024016A" w:rsidRDefault="0024016A" w:rsidP="002E32A1">
            <w:pPr>
              <w:spacing w:after="0" w:line="240" w:lineRule="auto"/>
              <w:jc w:val="both"/>
              <w:rPr>
                <w:rFonts w:ascii="Times New Roman" w:hAnsi="Times New Roman" w:cs="Times New Roman"/>
                <w:b/>
                <w:sz w:val="20"/>
                <w:szCs w:val="20"/>
              </w:rPr>
            </w:pPr>
            <w:r w:rsidRPr="0024016A">
              <w:rPr>
                <w:rFonts w:ascii="Times New Roman" w:hAnsi="Times New Roman" w:cs="Times New Roman"/>
                <w:b/>
                <w:sz w:val="20"/>
                <w:szCs w:val="20"/>
              </w:rPr>
              <w:t xml:space="preserve">Supply Chain Management Division </w:t>
            </w:r>
          </w:p>
        </w:tc>
      </w:tr>
      <w:tr w:rsidR="0024016A" w:rsidRPr="0024016A" w14:paraId="087CD022" w14:textId="77777777" w:rsidTr="00126D44">
        <w:tc>
          <w:tcPr>
            <w:tcW w:w="846" w:type="dxa"/>
          </w:tcPr>
          <w:p w14:paraId="315C23C5" w14:textId="77777777" w:rsidR="0024016A" w:rsidRPr="0024016A" w:rsidRDefault="0024016A" w:rsidP="002E32A1">
            <w:pPr>
              <w:spacing w:after="0" w:line="240" w:lineRule="auto"/>
              <w:jc w:val="both"/>
              <w:rPr>
                <w:b/>
                <w:sz w:val="20"/>
                <w:szCs w:val="20"/>
              </w:rPr>
            </w:pPr>
            <w:r w:rsidRPr="0024016A">
              <w:rPr>
                <w:b/>
                <w:sz w:val="20"/>
                <w:szCs w:val="20"/>
              </w:rPr>
              <w:t>Planning level</w:t>
            </w:r>
          </w:p>
        </w:tc>
        <w:tc>
          <w:tcPr>
            <w:tcW w:w="1417" w:type="dxa"/>
          </w:tcPr>
          <w:p w14:paraId="36D51BBA" w14:textId="77777777" w:rsidR="0024016A" w:rsidRPr="0024016A" w:rsidRDefault="0024016A" w:rsidP="002E32A1">
            <w:pPr>
              <w:spacing w:after="0" w:line="240" w:lineRule="auto"/>
              <w:jc w:val="both"/>
              <w:rPr>
                <w:b/>
                <w:sz w:val="20"/>
                <w:szCs w:val="20"/>
              </w:rPr>
            </w:pPr>
            <w:r w:rsidRPr="0024016A">
              <w:rPr>
                <w:b/>
                <w:sz w:val="20"/>
                <w:szCs w:val="20"/>
              </w:rPr>
              <w:t>Predetermined Objectives</w:t>
            </w:r>
          </w:p>
        </w:tc>
        <w:tc>
          <w:tcPr>
            <w:tcW w:w="2046" w:type="dxa"/>
          </w:tcPr>
          <w:p w14:paraId="28957C46" w14:textId="77777777" w:rsidR="0024016A" w:rsidRPr="0024016A" w:rsidRDefault="0024016A" w:rsidP="002E32A1">
            <w:pPr>
              <w:spacing w:after="0" w:line="240" w:lineRule="auto"/>
              <w:jc w:val="both"/>
              <w:rPr>
                <w:b/>
                <w:sz w:val="20"/>
                <w:szCs w:val="20"/>
              </w:rPr>
            </w:pPr>
            <w:r w:rsidRPr="0024016A">
              <w:rPr>
                <w:b/>
                <w:sz w:val="20"/>
                <w:szCs w:val="20"/>
              </w:rPr>
              <w:t>Key Performance Indicator</w:t>
            </w:r>
          </w:p>
        </w:tc>
        <w:tc>
          <w:tcPr>
            <w:tcW w:w="1555" w:type="dxa"/>
          </w:tcPr>
          <w:p w14:paraId="09CD4AC5" w14:textId="77777777" w:rsidR="0024016A" w:rsidRPr="0024016A" w:rsidRDefault="0024016A" w:rsidP="002E32A1">
            <w:pPr>
              <w:spacing w:after="0" w:line="240" w:lineRule="auto"/>
              <w:jc w:val="both"/>
              <w:rPr>
                <w:b/>
                <w:sz w:val="20"/>
                <w:szCs w:val="20"/>
              </w:rPr>
            </w:pPr>
            <w:r w:rsidRPr="0024016A">
              <w:rPr>
                <w:b/>
                <w:sz w:val="20"/>
                <w:szCs w:val="20"/>
              </w:rPr>
              <w:t xml:space="preserve">Evidence </w:t>
            </w:r>
          </w:p>
        </w:tc>
        <w:tc>
          <w:tcPr>
            <w:tcW w:w="913" w:type="dxa"/>
          </w:tcPr>
          <w:p w14:paraId="23BA2A08" w14:textId="77777777" w:rsidR="0024016A" w:rsidRPr="0024016A" w:rsidRDefault="0024016A" w:rsidP="002E32A1">
            <w:pPr>
              <w:spacing w:after="0" w:line="240" w:lineRule="auto"/>
              <w:jc w:val="both"/>
              <w:rPr>
                <w:b/>
                <w:sz w:val="20"/>
                <w:szCs w:val="20"/>
              </w:rPr>
            </w:pPr>
            <w:r w:rsidRPr="0024016A">
              <w:rPr>
                <w:b/>
                <w:sz w:val="20"/>
                <w:szCs w:val="20"/>
              </w:rPr>
              <w:t>type</w:t>
            </w:r>
          </w:p>
        </w:tc>
        <w:tc>
          <w:tcPr>
            <w:tcW w:w="1135" w:type="dxa"/>
          </w:tcPr>
          <w:p w14:paraId="37EB2CCE" w14:textId="77777777" w:rsidR="0024016A" w:rsidRPr="0024016A" w:rsidRDefault="0024016A" w:rsidP="002E32A1">
            <w:pPr>
              <w:spacing w:after="0" w:line="240" w:lineRule="auto"/>
              <w:jc w:val="both"/>
              <w:rPr>
                <w:b/>
                <w:sz w:val="20"/>
                <w:szCs w:val="20"/>
              </w:rPr>
            </w:pPr>
            <w:r w:rsidRPr="0024016A">
              <w:rPr>
                <w:b/>
                <w:sz w:val="20"/>
                <w:szCs w:val="20"/>
              </w:rPr>
              <w:t>Unit of Measure</w:t>
            </w:r>
          </w:p>
        </w:tc>
        <w:tc>
          <w:tcPr>
            <w:tcW w:w="961" w:type="dxa"/>
          </w:tcPr>
          <w:p w14:paraId="5422A1A4" w14:textId="77777777" w:rsidR="0024016A" w:rsidRPr="0024016A" w:rsidRDefault="0024016A" w:rsidP="002E32A1">
            <w:pPr>
              <w:spacing w:after="0" w:line="240" w:lineRule="auto"/>
              <w:jc w:val="both"/>
              <w:rPr>
                <w:b/>
                <w:sz w:val="20"/>
                <w:szCs w:val="20"/>
              </w:rPr>
            </w:pPr>
            <w:r w:rsidRPr="0024016A">
              <w:rPr>
                <w:b/>
                <w:sz w:val="20"/>
                <w:szCs w:val="20"/>
              </w:rPr>
              <w:t xml:space="preserve">Baseline </w:t>
            </w:r>
          </w:p>
        </w:tc>
        <w:tc>
          <w:tcPr>
            <w:tcW w:w="761" w:type="dxa"/>
          </w:tcPr>
          <w:p w14:paraId="4FA0035E" w14:textId="77777777" w:rsidR="0024016A" w:rsidRPr="0024016A" w:rsidRDefault="0024016A" w:rsidP="002E32A1">
            <w:pPr>
              <w:spacing w:after="0" w:line="240" w:lineRule="auto"/>
              <w:jc w:val="both"/>
              <w:rPr>
                <w:b/>
                <w:sz w:val="20"/>
                <w:szCs w:val="20"/>
              </w:rPr>
            </w:pPr>
            <w:r w:rsidRPr="0024016A">
              <w:rPr>
                <w:b/>
                <w:sz w:val="20"/>
                <w:szCs w:val="20"/>
              </w:rPr>
              <w:t>Annual Target</w:t>
            </w:r>
          </w:p>
        </w:tc>
        <w:tc>
          <w:tcPr>
            <w:tcW w:w="1560" w:type="dxa"/>
          </w:tcPr>
          <w:p w14:paraId="48AE117A" w14:textId="77777777" w:rsidR="0024016A" w:rsidRPr="0024016A" w:rsidRDefault="0024016A" w:rsidP="002E32A1">
            <w:pPr>
              <w:spacing w:after="0" w:line="240" w:lineRule="auto"/>
              <w:jc w:val="both"/>
              <w:rPr>
                <w:b/>
                <w:sz w:val="20"/>
                <w:szCs w:val="20"/>
              </w:rPr>
            </w:pPr>
            <w:r w:rsidRPr="0024016A">
              <w:rPr>
                <w:b/>
                <w:sz w:val="20"/>
                <w:szCs w:val="20"/>
              </w:rPr>
              <w:t>Progress</w:t>
            </w:r>
          </w:p>
        </w:tc>
        <w:tc>
          <w:tcPr>
            <w:tcW w:w="1208" w:type="dxa"/>
          </w:tcPr>
          <w:p w14:paraId="58E1577A" w14:textId="77777777" w:rsidR="0024016A" w:rsidRPr="0024016A" w:rsidRDefault="0024016A" w:rsidP="002E32A1">
            <w:pPr>
              <w:spacing w:after="0" w:line="240" w:lineRule="auto"/>
              <w:jc w:val="both"/>
              <w:rPr>
                <w:b/>
                <w:sz w:val="20"/>
                <w:szCs w:val="20"/>
              </w:rPr>
            </w:pPr>
            <w:r w:rsidRPr="0024016A">
              <w:rPr>
                <w:b/>
                <w:sz w:val="20"/>
                <w:szCs w:val="20"/>
              </w:rPr>
              <w:t>KPI Achievement rate</w:t>
            </w:r>
          </w:p>
        </w:tc>
        <w:tc>
          <w:tcPr>
            <w:tcW w:w="972" w:type="dxa"/>
          </w:tcPr>
          <w:p w14:paraId="57E5BB36" w14:textId="77777777" w:rsidR="0024016A" w:rsidRPr="0024016A" w:rsidRDefault="0024016A" w:rsidP="002E32A1">
            <w:pPr>
              <w:spacing w:after="0" w:line="240" w:lineRule="auto"/>
              <w:jc w:val="both"/>
              <w:rPr>
                <w:b/>
                <w:sz w:val="20"/>
                <w:szCs w:val="20"/>
              </w:rPr>
            </w:pPr>
            <w:r w:rsidRPr="0024016A">
              <w:rPr>
                <w:b/>
                <w:sz w:val="20"/>
                <w:szCs w:val="20"/>
              </w:rPr>
              <w:t>Variance</w:t>
            </w:r>
          </w:p>
        </w:tc>
        <w:tc>
          <w:tcPr>
            <w:tcW w:w="1505" w:type="dxa"/>
          </w:tcPr>
          <w:p w14:paraId="234BE2EE" w14:textId="77777777" w:rsidR="0024016A" w:rsidRPr="0024016A" w:rsidRDefault="0024016A" w:rsidP="002E32A1">
            <w:pPr>
              <w:spacing w:after="0" w:line="240" w:lineRule="auto"/>
              <w:jc w:val="both"/>
              <w:rPr>
                <w:b/>
                <w:sz w:val="20"/>
                <w:szCs w:val="20"/>
              </w:rPr>
            </w:pPr>
            <w:r w:rsidRPr="0024016A">
              <w:rPr>
                <w:b/>
                <w:sz w:val="20"/>
                <w:szCs w:val="20"/>
              </w:rPr>
              <w:t>Remedial steps taken /to be taken</w:t>
            </w:r>
          </w:p>
          <w:p w14:paraId="314D95E9" w14:textId="77777777" w:rsidR="0024016A" w:rsidRPr="0024016A" w:rsidRDefault="0024016A" w:rsidP="002E32A1">
            <w:pPr>
              <w:spacing w:after="0" w:line="240" w:lineRule="auto"/>
              <w:jc w:val="both"/>
              <w:rPr>
                <w:b/>
                <w:sz w:val="20"/>
                <w:szCs w:val="20"/>
              </w:rPr>
            </w:pPr>
          </w:p>
        </w:tc>
      </w:tr>
      <w:tr w:rsidR="0024016A" w:rsidRPr="0024016A" w14:paraId="135ECB46" w14:textId="77777777" w:rsidTr="00126D44">
        <w:trPr>
          <w:trHeight w:val="608"/>
        </w:trPr>
        <w:tc>
          <w:tcPr>
            <w:tcW w:w="846" w:type="dxa"/>
            <w:vMerge w:val="restart"/>
          </w:tcPr>
          <w:p w14:paraId="37495C94" w14:textId="77777777" w:rsidR="0024016A" w:rsidRPr="0024016A" w:rsidRDefault="0024016A" w:rsidP="002E32A1">
            <w:pPr>
              <w:spacing w:after="0" w:line="240" w:lineRule="auto"/>
              <w:jc w:val="both"/>
              <w:rPr>
                <w:sz w:val="20"/>
                <w:szCs w:val="20"/>
              </w:rPr>
            </w:pPr>
          </w:p>
        </w:tc>
        <w:tc>
          <w:tcPr>
            <w:tcW w:w="1417" w:type="dxa"/>
            <w:vMerge w:val="restart"/>
          </w:tcPr>
          <w:p w14:paraId="14716466" w14:textId="77777777" w:rsidR="0024016A" w:rsidRPr="0024016A" w:rsidRDefault="0024016A" w:rsidP="002E32A1">
            <w:pPr>
              <w:spacing w:after="0" w:line="240" w:lineRule="auto"/>
              <w:jc w:val="both"/>
              <w:rPr>
                <w:sz w:val="20"/>
                <w:szCs w:val="20"/>
              </w:rPr>
            </w:pPr>
            <w:r w:rsidRPr="0024016A">
              <w:rPr>
                <w:sz w:val="20"/>
                <w:szCs w:val="20"/>
              </w:rPr>
              <w:t>Sound Financial Management and Reporting</w:t>
            </w:r>
          </w:p>
        </w:tc>
        <w:tc>
          <w:tcPr>
            <w:tcW w:w="2046" w:type="dxa"/>
            <w:vMerge w:val="restart"/>
          </w:tcPr>
          <w:p w14:paraId="5D254D3B" w14:textId="77777777" w:rsidR="0024016A" w:rsidRPr="0024016A" w:rsidRDefault="0024016A" w:rsidP="002E32A1">
            <w:pPr>
              <w:spacing w:after="0" w:line="240" w:lineRule="auto"/>
              <w:jc w:val="both"/>
              <w:rPr>
                <w:sz w:val="20"/>
                <w:szCs w:val="20"/>
              </w:rPr>
            </w:pPr>
            <w:r w:rsidRPr="0024016A">
              <w:rPr>
                <w:sz w:val="20"/>
                <w:szCs w:val="20"/>
              </w:rPr>
              <w:t>Number of Supply Chain Management Policies revised and approved</w:t>
            </w:r>
          </w:p>
        </w:tc>
        <w:tc>
          <w:tcPr>
            <w:tcW w:w="1555" w:type="dxa"/>
            <w:vMerge w:val="restart"/>
          </w:tcPr>
          <w:p w14:paraId="7B10C8C4" w14:textId="77777777" w:rsidR="0024016A" w:rsidRPr="0024016A" w:rsidRDefault="0024016A" w:rsidP="002E32A1">
            <w:pPr>
              <w:spacing w:after="0" w:line="240" w:lineRule="auto"/>
              <w:jc w:val="both"/>
              <w:rPr>
                <w:sz w:val="20"/>
                <w:szCs w:val="20"/>
              </w:rPr>
            </w:pPr>
            <w:r w:rsidRPr="0024016A">
              <w:rPr>
                <w:sz w:val="20"/>
                <w:szCs w:val="20"/>
              </w:rPr>
              <w:t>Approved Revised Supply Chain Management policy</w:t>
            </w:r>
          </w:p>
        </w:tc>
        <w:tc>
          <w:tcPr>
            <w:tcW w:w="913" w:type="dxa"/>
          </w:tcPr>
          <w:p w14:paraId="4DF2FC77" w14:textId="77777777" w:rsidR="0024016A" w:rsidRPr="0024016A" w:rsidRDefault="0024016A" w:rsidP="002E32A1">
            <w:pPr>
              <w:spacing w:after="0" w:line="240" w:lineRule="auto"/>
              <w:jc w:val="both"/>
              <w:rPr>
                <w:sz w:val="20"/>
                <w:szCs w:val="20"/>
              </w:rPr>
            </w:pPr>
            <w:r w:rsidRPr="0024016A">
              <w:rPr>
                <w:sz w:val="20"/>
                <w:szCs w:val="20"/>
              </w:rPr>
              <w:t>Target</w:t>
            </w:r>
          </w:p>
        </w:tc>
        <w:tc>
          <w:tcPr>
            <w:tcW w:w="1135" w:type="dxa"/>
            <w:vMerge w:val="restart"/>
          </w:tcPr>
          <w:p w14:paraId="7DCC4568" w14:textId="77777777" w:rsidR="0024016A" w:rsidRPr="0024016A" w:rsidRDefault="0024016A" w:rsidP="002E32A1">
            <w:pPr>
              <w:spacing w:after="0" w:line="240" w:lineRule="auto"/>
              <w:jc w:val="both"/>
              <w:rPr>
                <w:sz w:val="20"/>
                <w:szCs w:val="20"/>
              </w:rPr>
            </w:pPr>
            <w:r w:rsidRPr="0024016A">
              <w:rPr>
                <w:sz w:val="20"/>
                <w:szCs w:val="20"/>
              </w:rPr>
              <w:t>Number</w:t>
            </w:r>
          </w:p>
        </w:tc>
        <w:tc>
          <w:tcPr>
            <w:tcW w:w="961" w:type="dxa"/>
            <w:vMerge w:val="restart"/>
          </w:tcPr>
          <w:p w14:paraId="208FA15E" w14:textId="77777777" w:rsidR="0024016A" w:rsidRPr="0024016A" w:rsidRDefault="0024016A" w:rsidP="002E32A1">
            <w:pPr>
              <w:spacing w:after="0" w:line="240" w:lineRule="auto"/>
              <w:jc w:val="both"/>
              <w:rPr>
                <w:sz w:val="20"/>
                <w:szCs w:val="20"/>
              </w:rPr>
            </w:pPr>
            <w:r w:rsidRPr="0024016A">
              <w:rPr>
                <w:sz w:val="20"/>
                <w:szCs w:val="20"/>
              </w:rPr>
              <w:t>1</w:t>
            </w:r>
          </w:p>
        </w:tc>
        <w:tc>
          <w:tcPr>
            <w:tcW w:w="761" w:type="dxa"/>
            <w:vMerge w:val="restart"/>
          </w:tcPr>
          <w:p w14:paraId="412E4CEB" w14:textId="77777777" w:rsidR="0024016A" w:rsidRPr="0024016A" w:rsidRDefault="0024016A" w:rsidP="002E32A1">
            <w:pPr>
              <w:spacing w:after="0" w:line="240" w:lineRule="auto"/>
              <w:jc w:val="both"/>
              <w:rPr>
                <w:sz w:val="20"/>
                <w:szCs w:val="20"/>
              </w:rPr>
            </w:pPr>
            <w:r w:rsidRPr="0024016A">
              <w:rPr>
                <w:sz w:val="20"/>
                <w:szCs w:val="20"/>
              </w:rPr>
              <w:t>1</w:t>
            </w:r>
          </w:p>
        </w:tc>
        <w:tc>
          <w:tcPr>
            <w:tcW w:w="1560" w:type="dxa"/>
            <w:vMerge w:val="restart"/>
          </w:tcPr>
          <w:p w14:paraId="2849AEEF" w14:textId="77777777" w:rsidR="0024016A" w:rsidRPr="0024016A" w:rsidRDefault="000145E2" w:rsidP="002E32A1">
            <w:pPr>
              <w:spacing w:after="0" w:line="240" w:lineRule="auto"/>
              <w:jc w:val="both"/>
              <w:rPr>
                <w:sz w:val="20"/>
                <w:szCs w:val="20"/>
              </w:rPr>
            </w:pPr>
            <w:r>
              <w:rPr>
                <w:sz w:val="20"/>
                <w:szCs w:val="20"/>
              </w:rPr>
              <w:t>1</w:t>
            </w:r>
          </w:p>
        </w:tc>
        <w:tc>
          <w:tcPr>
            <w:tcW w:w="1208" w:type="dxa"/>
            <w:vMerge w:val="restart"/>
          </w:tcPr>
          <w:p w14:paraId="2DC8DF51" w14:textId="77777777" w:rsidR="0024016A" w:rsidRPr="0024016A" w:rsidRDefault="0024016A" w:rsidP="002E32A1">
            <w:pPr>
              <w:spacing w:after="0" w:line="240" w:lineRule="auto"/>
              <w:jc w:val="both"/>
              <w:rPr>
                <w:sz w:val="20"/>
                <w:szCs w:val="20"/>
              </w:rPr>
            </w:pPr>
            <w:r w:rsidRPr="0024016A">
              <w:rPr>
                <w:sz w:val="20"/>
                <w:szCs w:val="20"/>
              </w:rPr>
              <w:t xml:space="preserve">Achieved </w:t>
            </w:r>
          </w:p>
        </w:tc>
        <w:tc>
          <w:tcPr>
            <w:tcW w:w="972" w:type="dxa"/>
            <w:vMerge w:val="restart"/>
          </w:tcPr>
          <w:p w14:paraId="0E2BEDC3" w14:textId="77777777" w:rsidR="0024016A" w:rsidRPr="0024016A" w:rsidRDefault="0024016A" w:rsidP="002E32A1">
            <w:pPr>
              <w:spacing w:after="0" w:line="240" w:lineRule="auto"/>
              <w:jc w:val="both"/>
              <w:rPr>
                <w:sz w:val="20"/>
                <w:szCs w:val="20"/>
              </w:rPr>
            </w:pPr>
            <w:r w:rsidRPr="0024016A">
              <w:rPr>
                <w:sz w:val="20"/>
                <w:szCs w:val="20"/>
              </w:rPr>
              <w:t>1</w:t>
            </w:r>
          </w:p>
        </w:tc>
        <w:tc>
          <w:tcPr>
            <w:tcW w:w="1505" w:type="dxa"/>
            <w:vMerge w:val="restart"/>
          </w:tcPr>
          <w:p w14:paraId="464D0252" w14:textId="77777777" w:rsidR="0024016A" w:rsidRPr="0024016A" w:rsidRDefault="0024016A" w:rsidP="002E32A1">
            <w:pPr>
              <w:spacing w:after="0" w:line="240" w:lineRule="auto"/>
              <w:jc w:val="both"/>
              <w:rPr>
                <w:sz w:val="20"/>
                <w:szCs w:val="20"/>
              </w:rPr>
            </w:pPr>
            <w:r w:rsidRPr="0024016A">
              <w:rPr>
                <w:sz w:val="20"/>
                <w:szCs w:val="20"/>
              </w:rPr>
              <w:t xml:space="preserve">Management to take all appropriate steps to ensure annual review of the SCM Policy </w:t>
            </w:r>
          </w:p>
        </w:tc>
      </w:tr>
      <w:tr w:rsidR="0024016A" w:rsidRPr="0024016A" w14:paraId="59890B51" w14:textId="77777777" w:rsidTr="00126D44">
        <w:trPr>
          <w:trHeight w:val="608"/>
        </w:trPr>
        <w:tc>
          <w:tcPr>
            <w:tcW w:w="846" w:type="dxa"/>
            <w:vMerge/>
          </w:tcPr>
          <w:p w14:paraId="36A8FAD9" w14:textId="77777777" w:rsidR="0024016A" w:rsidRPr="0024016A" w:rsidRDefault="0024016A" w:rsidP="002E32A1">
            <w:pPr>
              <w:spacing w:after="0" w:line="240" w:lineRule="auto"/>
              <w:jc w:val="both"/>
              <w:rPr>
                <w:sz w:val="20"/>
                <w:szCs w:val="20"/>
              </w:rPr>
            </w:pPr>
          </w:p>
        </w:tc>
        <w:tc>
          <w:tcPr>
            <w:tcW w:w="1417" w:type="dxa"/>
            <w:vMerge/>
          </w:tcPr>
          <w:p w14:paraId="0BAC1613" w14:textId="77777777" w:rsidR="0024016A" w:rsidRPr="0024016A" w:rsidRDefault="0024016A" w:rsidP="002E32A1">
            <w:pPr>
              <w:spacing w:after="0" w:line="240" w:lineRule="auto"/>
              <w:jc w:val="both"/>
              <w:rPr>
                <w:sz w:val="20"/>
                <w:szCs w:val="20"/>
              </w:rPr>
            </w:pPr>
          </w:p>
        </w:tc>
        <w:tc>
          <w:tcPr>
            <w:tcW w:w="2046" w:type="dxa"/>
            <w:vMerge/>
          </w:tcPr>
          <w:p w14:paraId="63D79611" w14:textId="77777777" w:rsidR="0024016A" w:rsidRPr="0024016A" w:rsidRDefault="0024016A" w:rsidP="002E32A1">
            <w:pPr>
              <w:spacing w:after="0" w:line="240" w:lineRule="auto"/>
              <w:jc w:val="both"/>
              <w:rPr>
                <w:sz w:val="20"/>
                <w:szCs w:val="20"/>
              </w:rPr>
            </w:pPr>
          </w:p>
        </w:tc>
        <w:tc>
          <w:tcPr>
            <w:tcW w:w="1555" w:type="dxa"/>
            <w:vMerge/>
          </w:tcPr>
          <w:p w14:paraId="60A4E8BC" w14:textId="77777777" w:rsidR="0024016A" w:rsidRPr="0024016A" w:rsidRDefault="0024016A" w:rsidP="002E32A1">
            <w:pPr>
              <w:spacing w:after="0" w:line="240" w:lineRule="auto"/>
              <w:jc w:val="both"/>
              <w:rPr>
                <w:sz w:val="20"/>
                <w:szCs w:val="20"/>
              </w:rPr>
            </w:pPr>
          </w:p>
        </w:tc>
        <w:tc>
          <w:tcPr>
            <w:tcW w:w="913" w:type="dxa"/>
          </w:tcPr>
          <w:p w14:paraId="318156FB" w14:textId="77777777" w:rsidR="0024016A" w:rsidRPr="0024016A" w:rsidRDefault="0024016A" w:rsidP="002E32A1">
            <w:pPr>
              <w:spacing w:after="0" w:line="240" w:lineRule="auto"/>
              <w:jc w:val="both"/>
              <w:rPr>
                <w:sz w:val="20"/>
                <w:szCs w:val="20"/>
              </w:rPr>
            </w:pPr>
            <w:r w:rsidRPr="0024016A">
              <w:rPr>
                <w:sz w:val="20"/>
                <w:szCs w:val="20"/>
              </w:rPr>
              <w:t>Budget</w:t>
            </w:r>
          </w:p>
        </w:tc>
        <w:tc>
          <w:tcPr>
            <w:tcW w:w="1135" w:type="dxa"/>
            <w:vMerge/>
          </w:tcPr>
          <w:p w14:paraId="49F29720" w14:textId="77777777" w:rsidR="0024016A" w:rsidRPr="0024016A" w:rsidRDefault="0024016A" w:rsidP="002E32A1">
            <w:pPr>
              <w:spacing w:after="0" w:line="240" w:lineRule="auto"/>
              <w:jc w:val="both"/>
              <w:rPr>
                <w:sz w:val="20"/>
                <w:szCs w:val="20"/>
              </w:rPr>
            </w:pPr>
          </w:p>
        </w:tc>
        <w:tc>
          <w:tcPr>
            <w:tcW w:w="961" w:type="dxa"/>
            <w:vMerge/>
          </w:tcPr>
          <w:p w14:paraId="7A9C8C73" w14:textId="77777777" w:rsidR="0024016A" w:rsidRPr="0024016A" w:rsidRDefault="0024016A" w:rsidP="002E32A1">
            <w:pPr>
              <w:spacing w:after="0" w:line="240" w:lineRule="auto"/>
              <w:jc w:val="both"/>
              <w:rPr>
                <w:sz w:val="20"/>
                <w:szCs w:val="20"/>
              </w:rPr>
            </w:pPr>
          </w:p>
        </w:tc>
        <w:tc>
          <w:tcPr>
            <w:tcW w:w="761" w:type="dxa"/>
            <w:vMerge/>
          </w:tcPr>
          <w:p w14:paraId="62C51235" w14:textId="77777777" w:rsidR="0024016A" w:rsidRPr="0024016A" w:rsidRDefault="0024016A" w:rsidP="002E32A1">
            <w:pPr>
              <w:spacing w:after="0" w:line="240" w:lineRule="auto"/>
              <w:jc w:val="both"/>
              <w:rPr>
                <w:sz w:val="20"/>
                <w:szCs w:val="20"/>
              </w:rPr>
            </w:pPr>
          </w:p>
        </w:tc>
        <w:tc>
          <w:tcPr>
            <w:tcW w:w="1560" w:type="dxa"/>
            <w:vMerge/>
          </w:tcPr>
          <w:p w14:paraId="3D5873F7" w14:textId="77777777" w:rsidR="0024016A" w:rsidRPr="0024016A" w:rsidRDefault="0024016A" w:rsidP="002E32A1">
            <w:pPr>
              <w:spacing w:after="0" w:line="240" w:lineRule="auto"/>
              <w:jc w:val="both"/>
              <w:rPr>
                <w:sz w:val="20"/>
                <w:szCs w:val="20"/>
              </w:rPr>
            </w:pPr>
          </w:p>
        </w:tc>
        <w:tc>
          <w:tcPr>
            <w:tcW w:w="1208" w:type="dxa"/>
            <w:vMerge/>
          </w:tcPr>
          <w:p w14:paraId="0565961D" w14:textId="77777777" w:rsidR="0024016A" w:rsidRPr="0024016A" w:rsidRDefault="0024016A" w:rsidP="002E32A1">
            <w:pPr>
              <w:spacing w:after="0" w:line="240" w:lineRule="auto"/>
              <w:jc w:val="both"/>
              <w:rPr>
                <w:sz w:val="20"/>
                <w:szCs w:val="20"/>
              </w:rPr>
            </w:pPr>
          </w:p>
        </w:tc>
        <w:tc>
          <w:tcPr>
            <w:tcW w:w="972" w:type="dxa"/>
            <w:vMerge/>
          </w:tcPr>
          <w:p w14:paraId="253C7FAC" w14:textId="77777777" w:rsidR="0024016A" w:rsidRPr="0024016A" w:rsidRDefault="0024016A" w:rsidP="002E32A1">
            <w:pPr>
              <w:spacing w:after="0" w:line="240" w:lineRule="auto"/>
              <w:jc w:val="both"/>
              <w:rPr>
                <w:sz w:val="20"/>
                <w:szCs w:val="20"/>
              </w:rPr>
            </w:pPr>
          </w:p>
        </w:tc>
        <w:tc>
          <w:tcPr>
            <w:tcW w:w="1505" w:type="dxa"/>
            <w:vMerge/>
          </w:tcPr>
          <w:p w14:paraId="1CFAB89C" w14:textId="77777777" w:rsidR="0024016A" w:rsidRPr="0024016A" w:rsidRDefault="0024016A" w:rsidP="002E32A1">
            <w:pPr>
              <w:spacing w:after="0" w:line="240" w:lineRule="auto"/>
              <w:jc w:val="both"/>
              <w:rPr>
                <w:sz w:val="20"/>
                <w:szCs w:val="20"/>
              </w:rPr>
            </w:pPr>
          </w:p>
        </w:tc>
      </w:tr>
      <w:tr w:rsidR="0024016A" w:rsidRPr="0024016A" w14:paraId="0E433787" w14:textId="77777777" w:rsidTr="00126D44">
        <w:trPr>
          <w:trHeight w:val="608"/>
        </w:trPr>
        <w:tc>
          <w:tcPr>
            <w:tcW w:w="846" w:type="dxa"/>
            <w:vMerge/>
          </w:tcPr>
          <w:p w14:paraId="798409AC" w14:textId="77777777" w:rsidR="0024016A" w:rsidRPr="0024016A" w:rsidRDefault="0024016A" w:rsidP="002E32A1">
            <w:pPr>
              <w:spacing w:after="0" w:line="240" w:lineRule="auto"/>
              <w:jc w:val="both"/>
              <w:rPr>
                <w:sz w:val="20"/>
                <w:szCs w:val="20"/>
              </w:rPr>
            </w:pPr>
          </w:p>
        </w:tc>
        <w:tc>
          <w:tcPr>
            <w:tcW w:w="1417" w:type="dxa"/>
            <w:vMerge/>
          </w:tcPr>
          <w:p w14:paraId="59741739" w14:textId="77777777" w:rsidR="0024016A" w:rsidRPr="0024016A" w:rsidRDefault="0024016A" w:rsidP="002E32A1">
            <w:pPr>
              <w:spacing w:after="0" w:line="240" w:lineRule="auto"/>
              <w:jc w:val="both"/>
              <w:rPr>
                <w:sz w:val="20"/>
                <w:szCs w:val="20"/>
              </w:rPr>
            </w:pPr>
          </w:p>
        </w:tc>
        <w:tc>
          <w:tcPr>
            <w:tcW w:w="2046" w:type="dxa"/>
            <w:vMerge w:val="restart"/>
          </w:tcPr>
          <w:p w14:paraId="55ABDCC4" w14:textId="77777777" w:rsidR="0024016A" w:rsidRPr="0024016A" w:rsidRDefault="0024016A" w:rsidP="002E32A1">
            <w:pPr>
              <w:spacing w:after="0" w:line="240" w:lineRule="auto"/>
              <w:jc w:val="both"/>
              <w:rPr>
                <w:sz w:val="20"/>
                <w:szCs w:val="20"/>
              </w:rPr>
            </w:pPr>
            <w:r w:rsidRPr="0024016A">
              <w:rPr>
                <w:sz w:val="20"/>
                <w:szCs w:val="20"/>
              </w:rPr>
              <w:t>Number of reports on irregular, unauthorised and fruitless expenditure submitted to Council</w:t>
            </w:r>
          </w:p>
        </w:tc>
        <w:tc>
          <w:tcPr>
            <w:tcW w:w="1555" w:type="dxa"/>
            <w:vMerge w:val="restart"/>
          </w:tcPr>
          <w:p w14:paraId="3D413D18" w14:textId="77777777" w:rsidR="0024016A" w:rsidRPr="0024016A" w:rsidRDefault="0024016A" w:rsidP="002E32A1">
            <w:pPr>
              <w:spacing w:after="0" w:line="240" w:lineRule="auto"/>
              <w:jc w:val="both"/>
              <w:rPr>
                <w:sz w:val="20"/>
                <w:szCs w:val="20"/>
              </w:rPr>
            </w:pPr>
            <w:r w:rsidRPr="0024016A">
              <w:rPr>
                <w:sz w:val="20"/>
                <w:szCs w:val="20"/>
              </w:rPr>
              <w:t>SCM reports &amp; Council resolutions</w:t>
            </w:r>
          </w:p>
        </w:tc>
        <w:tc>
          <w:tcPr>
            <w:tcW w:w="913" w:type="dxa"/>
          </w:tcPr>
          <w:p w14:paraId="0AD19F28" w14:textId="77777777" w:rsidR="0024016A" w:rsidRPr="0024016A" w:rsidRDefault="0024016A" w:rsidP="002E32A1">
            <w:pPr>
              <w:spacing w:after="0" w:line="240" w:lineRule="auto"/>
              <w:jc w:val="both"/>
              <w:rPr>
                <w:sz w:val="20"/>
                <w:szCs w:val="20"/>
              </w:rPr>
            </w:pPr>
            <w:r w:rsidRPr="0024016A">
              <w:rPr>
                <w:sz w:val="20"/>
                <w:szCs w:val="20"/>
              </w:rPr>
              <w:t>Target</w:t>
            </w:r>
          </w:p>
        </w:tc>
        <w:tc>
          <w:tcPr>
            <w:tcW w:w="1135" w:type="dxa"/>
            <w:vMerge w:val="restart"/>
          </w:tcPr>
          <w:p w14:paraId="26D3886A" w14:textId="77777777" w:rsidR="0024016A" w:rsidRPr="0024016A" w:rsidRDefault="0024016A" w:rsidP="002E32A1">
            <w:pPr>
              <w:spacing w:after="0" w:line="240" w:lineRule="auto"/>
              <w:jc w:val="both"/>
              <w:rPr>
                <w:sz w:val="20"/>
                <w:szCs w:val="20"/>
              </w:rPr>
            </w:pPr>
            <w:r w:rsidRPr="0024016A">
              <w:rPr>
                <w:sz w:val="20"/>
                <w:szCs w:val="20"/>
              </w:rPr>
              <w:t>Number</w:t>
            </w:r>
          </w:p>
        </w:tc>
        <w:tc>
          <w:tcPr>
            <w:tcW w:w="961" w:type="dxa"/>
          </w:tcPr>
          <w:p w14:paraId="1C251DE8" w14:textId="77777777" w:rsidR="0024016A" w:rsidRPr="0024016A" w:rsidRDefault="0024016A" w:rsidP="002E32A1">
            <w:pPr>
              <w:spacing w:after="0" w:line="240" w:lineRule="auto"/>
              <w:jc w:val="both"/>
              <w:rPr>
                <w:sz w:val="20"/>
                <w:szCs w:val="20"/>
              </w:rPr>
            </w:pPr>
            <w:r w:rsidRPr="0024016A">
              <w:rPr>
                <w:sz w:val="20"/>
                <w:szCs w:val="20"/>
              </w:rPr>
              <w:t>4</w:t>
            </w:r>
          </w:p>
        </w:tc>
        <w:tc>
          <w:tcPr>
            <w:tcW w:w="761" w:type="dxa"/>
          </w:tcPr>
          <w:p w14:paraId="56F90720" w14:textId="77777777" w:rsidR="0024016A" w:rsidRPr="0024016A" w:rsidRDefault="0024016A" w:rsidP="002E32A1">
            <w:pPr>
              <w:spacing w:after="0" w:line="240" w:lineRule="auto"/>
              <w:jc w:val="both"/>
              <w:rPr>
                <w:sz w:val="20"/>
                <w:szCs w:val="20"/>
              </w:rPr>
            </w:pPr>
            <w:r w:rsidRPr="0024016A">
              <w:rPr>
                <w:sz w:val="20"/>
                <w:szCs w:val="20"/>
              </w:rPr>
              <w:t>4</w:t>
            </w:r>
          </w:p>
        </w:tc>
        <w:tc>
          <w:tcPr>
            <w:tcW w:w="1560" w:type="dxa"/>
            <w:vMerge w:val="restart"/>
          </w:tcPr>
          <w:p w14:paraId="2A933928" w14:textId="77777777" w:rsidR="0024016A" w:rsidRPr="0024016A" w:rsidRDefault="000145E2" w:rsidP="002E32A1">
            <w:pPr>
              <w:spacing w:after="0" w:line="240" w:lineRule="auto"/>
              <w:jc w:val="both"/>
              <w:rPr>
                <w:sz w:val="20"/>
                <w:szCs w:val="20"/>
              </w:rPr>
            </w:pPr>
            <w:r>
              <w:rPr>
                <w:sz w:val="20"/>
                <w:szCs w:val="20"/>
              </w:rPr>
              <w:t>4</w:t>
            </w:r>
          </w:p>
        </w:tc>
        <w:tc>
          <w:tcPr>
            <w:tcW w:w="1208" w:type="dxa"/>
          </w:tcPr>
          <w:p w14:paraId="6D0487E6" w14:textId="77777777" w:rsidR="0024016A" w:rsidRPr="0024016A" w:rsidRDefault="0024016A" w:rsidP="002E32A1">
            <w:pPr>
              <w:spacing w:after="0" w:line="240" w:lineRule="auto"/>
              <w:jc w:val="both"/>
              <w:rPr>
                <w:sz w:val="20"/>
                <w:szCs w:val="20"/>
              </w:rPr>
            </w:pPr>
            <w:r w:rsidRPr="0024016A">
              <w:rPr>
                <w:sz w:val="20"/>
                <w:szCs w:val="20"/>
              </w:rPr>
              <w:t xml:space="preserve">Achieved </w:t>
            </w:r>
          </w:p>
        </w:tc>
        <w:tc>
          <w:tcPr>
            <w:tcW w:w="972" w:type="dxa"/>
            <w:vMerge w:val="restart"/>
          </w:tcPr>
          <w:p w14:paraId="61DE709F" w14:textId="77777777" w:rsidR="0024016A" w:rsidRPr="0024016A" w:rsidRDefault="0024016A" w:rsidP="002E32A1">
            <w:pPr>
              <w:spacing w:after="0" w:line="240" w:lineRule="auto"/>
              <w:jc w:val="both"/>
              <w:rPr>
                <w:sz w:val="20"/>
                <w:szCs w:val="20"/>
              </w:rPr>
            </w:pPr>
            <w:r w:rsidRPr="0024016A">
              <w:rPr>
                <w:sz w:val="20"/>
                <w:szCs w:val="20"/>
              </w:rPr>
              <w:t xml:space="preserve">None </w:t>
            </w:r>
          </w:p>
        </w:tc>
        <w:tc>
          <w:tcPr>
            <w:tcW w:w="1505" w:type="dxa"/>
            <w:vMerge w:val="restart"/>
          </w:tcPr>
          <w:p w14:paraId="2D937D86" w14:textId="77777777" w:rsidR="0024016A" w:rsidRPr="0024016A" w:rsidRDefault="0024016A" w:rsidP="002E32A1">
            <w:pPr>
              <w:spacing w:after="0" w:line="240" w:lineRule="auto"/>
              <w:jc w:val="both"/>
              <w:rPr>
                <w:sz w:val="20"/>
                <w:szCs w:val="20"/>
              </w:rPr>
            </w:pPr>
            <w:r w:rsidRPr="0024016A">
              <w:rPr>
                <w:sz w:val="20"/>
                <w:szCs w:val="20"/>
              </w:rPr>
              <w:t>Not applicable</w:t>
            </w:r>
          </w:p>
        </w:tc>
      </w:tr>
      <w:tr w:rsidR="0024016A" w:rsidRPr="0024016A" w14:paraId="34D1ACD6" w14:textId="77777777" w:rsidTr="00126D44">
        <w:trPr>
          <w:trHeight w:val="608"/>
        </w:trPr>
        <w:tc>
          <w:tcPr>
            <w:tcW w:w="846" w:type="dxa"/>
            <w:vMerge/>
          </w:tcPr>
          <w:p w14:paraId="43B5F236" w14:textId="77777777" w:rsidR="0024016A" w:rsidRPr="0024016A" w:rsidRDefault="0024016A" w:rsidP="002E32A1">
            <w:pPr>
              <w:spacing w:after="0" w:line="240" w:lineRule="auto"/>
              <w:jc w:val="both"/>
              <w:rPr>
                <w:sz w:val="20"/>
                <w:szCs w:val="20"/>
              </w:rPr>
            </w:pPr>
          </w:p>
        </w:tc>
        <w:tc>
          <w:tcPr>
            <w:tcW w:w="1417" w:type="dxa"/>
            <w:vMerge/>
          </w:tcPr>
          <w:p w14:paraId="3619D5FD" w14:textId="77777777" w:rsidR="0024016A" w:rsidRPr="0024016A" w:rsidRDefault="0024016A" w:rsidP="002E32A1">
            <w:pPr>
              <w:spacing w:after="0" w:line="240" w:lineRule="auto"/>
              <w:jc w:val="both"/>
              <w:rPr>
                <w:sz w:val="20"/>
                <w:szCs w:val="20"/>
              </w:rPr>
            </w:pPr>
          </w:p>
        </w:tc>
        <w:tc>
          <w:tcPr>
            <w:tcW w:w="2046" w:type="dxa"/>
            <w:vMerge/>
          </w:tcPr>
          <w:p w14:paraId="1833129F" w14:textId="77777777" w:rsidR="0024016A" w:rsidRPr="0024016A" w:rsidRDefault="0024016A" w:rsidP="002E32A1">
            <w:pPr>
              <w:spacing w:after="0" w:line="240" w:lineRule="auto"/>
              <w:jc w:val="both"/>
              <w:rPr>
                <w:sz w:val="20"/>
                <w:szCs w:val="20"/>
              </w:rPr>
            </w:pPr>
          </w:p>
        </w:tc>
        <w:tc>
          <w:tcPr>
            <w:tcW w:w="1555" w:type="dxa"/>
            <w:vMerge/>
          </w:tcPr>
          <w:p w14:paraId="7A5E0AB7" w14:textId="77777777" w:rsidR="0024016A" w:rsidRPr="0024016A" w:rsidRDefault="0024016A" w:rsidP="002E32A1">
            <w:pPr>
              <w:spacing w:after="0" w:line="240" w:lineRule="auto"/>
              <w:jc w:val="both"/>
              <w:rPr>
                <w:sz w:val="20"/>
                <w:szCs w:val="20"/>
              </w:rPr>
            </w:pPr>
          </w:p>
        </w:tc>
        <w:tc>
          <w:tcPr>
            <w:tcW w:w="913" w:type="dxa"/>
          </w:tcPr>
          <w:p w14:paraId="04CE0E16" w14:textId="77777777" w:rsidR="0024016A" w:rsidRPr="0024016A" w:rsidRDefault="0024016A" w:rsidP="002E32A1">
            <w:pPr>
              <w:spacing w:after="0" w:line="240" w:lineRule="auto"/>
              <w:jc w:val="both"/>
              <w:rPr>
                <w:sz w:val="20"/>
                <w:szCs w:val="20"/>
              </w:rPr>
            </w:pPr>
            <w:r w:rsidRPr="0024016A">
              <w:rPr>
                <w:sz w:val="20"/>
                <w:szCs w:val="20"/>
              </w:rPr>
              <w:t>Budget</w:t>
            </w:r>
          </w:p>
        </w:tc>
        <w:tc>
          <w:tcPr>
            <w:tcW w:w="1135" w:type="dxa"/>
            <w:vMerge/>
          </w:tcPr>
          <w:p w14:paraId="6FFF225A" w14:textId="77777777" w:rsidR="0024016A" w:rsidRPr="0024016A" w:rsidRDefault="0024016A" w:rsidP="002E32A1">
            <w:pPr>
              <w:spacing w:after="0" w:line="240" w:lineRule="auto"/>
              <w:jc w:val="both"/>
              <w:rPr>
                <w:sz w:val="20"/>
                <w:szCs w:val="20"/>
              </w:rPr>
            </w:pPr>
          </w:p>
        </w:tc>
        <w:tc>
          <w:tcPr>
            <w:tcW w:w="961" w:type="dxa"/>
          </w:tcPr>
          <w:p w14:paraId="29D5D806" w14:textId="77777777" w:rsidR="0024016A" w:rsidRPr="0024016A" w:rsidRDefault="0024016A" w:rsidP="002E32A1">
            <w:pPr>
              <w:spacing w:after="0" w:line="240" w:lineRule="auto"/>
              <w:jc w:val="both"/>
              <w:rPr>
                <w:sz w:val="20"/>
                <w:szCs w:val="20"/>
              </w:rPr>
            </w:pPr>
          </w:p>
        </w:tc>
        <w:tc>
          <w:tcPr>
            <w:tcW w:w="761" w:type="dxa"/>
          </w:tcPr>
          <w:p w14:paraId="0BCD2571" w14:textId="77777777" w:rsidR="0024016A" w:rsidRPr="0024016A" w:rsidRDefault="0024016A" w:rsidP="002E32A1">
            <w:pPr>
              <w:spacing w:after="0" w:line="240" w:lineRule="auto"/>
              <w:jc w:val="both"/>
              <w:rPr>
                <w:sz w:val="20"/>
                <w:szCs w:val="20"/>
              </w:rPr>
            </w:pPr>
          </w:p>
        </w:tc>
        <w:tc>
          <w:tcPr>
            <w:tcW w:w="1560" w:type="dxa"/>
            <w:vMerge/>
          </w:tcPr>
          <w:p w14:paraId="5822098F" w14:textId="77777777" w:rsidR="0024016A" w:rsidRPr="0024016A" w:rsidRDefault="0024016A" w:rsidP="002E32A1">
            <w:pPr>
              <w:spacing w:after="0" w:line="240" w:lineRule="auto"/>
              <w:jc w:val="both"/>
              <w:rPr>
                <w:sz w:val="20"/>
                <w:szCs w:val="20"/>
              </w:rPr>
            </w:pPr>
          </w:p>
        </w:tc>
        <w:tc>
          <w:tcPr>
            <w:tcW w:w="1208" w:type="dxa"/>
          </w:tcPr>
          <w:p w14:paraId="2CD5A4EB" w14:textId="77777777" w:rsidR="0024016A" w:rsidRPr="0024016A" w:rsidRDefault="0024016A" w:rsidP="002E32A1">
            <w:pPr>
              <w:spacing w:after="0" w:line="240" w:lineRule="auto"/>
              <w:jc w:val="both"/>
              <w:rPr>
                <w:sz w:val="20"/>
                <w:szCs w:val="20"/>
              </w:rPr>
            </w:pPr>
          </w:p>
        </w:tc>
        <w:tc>
          <w:tcPr>
            <w:tcW w:w="972" w:type="dxa"/>
            <w:vMerge/>
          </w:tcPr>
          <w:p w14:paraId="1B24896A" w14:textId="77777777" w:rsidR="0024016A" w:rsidRPr="0024016A" w:rsidRDefault="0024016A" w:rsidP="002E32A1">
            <w:pPr>
              <w:spacing w:after="0" w:line="240" w:lineRule="auto"/>
              <w:jc w:val="both"/>
              <w:rPr>
                <w:sz w:val="20"/>
                <w:szCs w:val="20"/>
              </w:rPr>
            </w:pPr>
          </w:p>
        </w:tc>
        <w:tc>
          <w:tcPr>
            <w:tcW w:w="1505" w:type="dxa"/>
            <w:vMerge/>
          </w:tcPr>
          <w:p w14:paraId="63B86A44" w14:textId="77777777" w:rsidR="0024016A" w:rsidRPr="0024016A" w:rsidRDefault="0024016A" w:rsidP="002E32A1">
            <w:pPr>
              <w:spacing w:after="0" w:line="240" w:lineRule="auto"/>
              <w:jc w:val="both"/>
              <w:rPr>
                <w:sz w:val="20"/>
                <w:szCs w:val="20"/>
              </w:rPr>
            </w:pPr>
          </w:p>
        </w:tc>
      </w:tr>
      <w:tr w:rsidR="0024016A" w:rsidRPr="0024016A" w14:paraId="1B02E1BC" w14:textId="77777777" w:rsidTr="00126D44">
        <w:trPr>
          <w:trHeight w:val="608"/>
        </w:trPr>
        <w:tc>
          <w:tcPr>
            <w:tcW w:w="846" w:type="dxa"/>
            <w:vMerge w:val="restart"/>
          </w:tcPr>
          <w:p w14:paraId="6AE06A6D" w14:textId="77777777" w:rsidR="0024016A" w:rsidRPr="0024016A" w:rsidRDefault="0024016A" w:rsidP="002E32A1">
            <w:pPr>
              <w:spacing w:after="0" w:line="240" w:lineRule="auto"/>
              <w:jc w:val="both"/>
              <w:rPr>
                <w:sz w:val="20"/>
                <w:szCs w:val="20"/>
              </w:rPr>
            </w:pPr>
            <w:r w:rsidRPr="0024016A">
              <w:rPr>
                <w:sz w:val="20"/>
                <w:szCs w:val="20"/>
              </w:rPr>
              <w:t>Activity5.2</w:t>
            </w:r>
          </w:p>
        </w:tc>
        <w:tc>
          <w:tcPr>
            <w:tcW w:w="1417" w:type="dxa"/>
            <w:vMerge/>
          </w:tcPr>
          <w:p w14:paraId="3E5FCBE3" w14:textId="77777777" w:rsidR="0024016A" w:rsidRPr="0024016A" w:rsidRDefault="0024016A" w:rsidP="002E32A1">
            <w:pPr>
              <w:spacing w:after="0" w:line="240" w:lineRule="auto"/>
              <w:jc w:val="both"/>
              <w:rPr>
                <w:sz w:val="20"/>
                <w:szCs w:val="20"/>
              </w:rPr>
            </w:pPr>
          </w:p>
        </w:tc>
        <w:tc>
          <w:tcPr>
            <w:tcW w:w="2046" w:type="dxa"/>
            <w:vMerge w:val="restart"/>
          </w:tcPr>
          <w:p w14:paraId="7C1D99B4" w14:textId="77777777" w:rsidR="0024016A" w:rsidRPr="0024016A" w:rsidRDefault="0024016A" w:rsidP="002E32A1">
            <w:pPr>
              <w:spacing w:after="0" w:line="240" w:lineRule="auto"/>
              <w:jc w:val="both"/>
              <w:rPr>
                <w:sz w:val="20"/>
                <w:szCs w:val="20"/>
              </w:rPr>
            </w:pPr>
            <w:r w:rsidRPr="0024016A">
              <w:rPr>
                <w:sz w:val="20"/>
                <w:szCs w:val="20"/>
              </w:rPr>
              <w:t>Number of signed off annual procurement plans submitted</w:t>
            </w:r>
          </w:p>
        </w:tc>
        <w:tc>
          <w:tcPr>
            <w:tcW w:w="1555" w:type="dxa"/>
            <w:vMerge w:val="restart"/>
          </w:tcPr>
          <w:p w14:paraId="169E9138" w14:textId="77777777" w:rsidR="0024016A" w:rsidRPr="0024016A" w:rsidRDefault="0024016A" w:rsidP="002E32A1">
            <w:pPr>
              <w:spacing w:after="0" w:line="240" w:lineRule="auto"/>
              <w:jc w:val="both"/>
              <w:rPr>
                <w:sz w:val="20"/>
                <w:szCs w:val="20"/>
              </w:rPr>
            </w:pPr>
            <w:r w:rsidRPr="0024016A">
              <w:rPr>
                <w:sz w:val="20"/>
                <w:szCs w:val="20"/>
              </w:rPr>
              <w:t>Signed off annual procurement plans</w:t>
            </w:r>
          </w:p>
        </w:tc>
        <w:tc>
          <w:tcPr>
            <w:tcW w:w="913" w:type="dxa"/>
          </w:tcPr>
          <w:p w14:paraId="5C35CA83" w14:textId="77777777" w:rsidR="0024016A" w:rsidRPr="0024016A" w:rsidRDefault="0024016A" w:rsidP="002E32A1">
            <w:pPr>
              <w:spacing w:after="0" w:line="240" w:lineRule="auto"/>
              <w:jc w:val="both"/>
              <w:rPr>
                <w:sz w:val="20"/>
                <w:szCs w:val="20"/>
              </w:rPr>
            </w:pPr>
            <w:r w:rsidRPr="0024016A">
              <w:rPr>
                <w:sz w:val="20"/>
                <w:szCs w:val="20"/>
              </w:rPr>
              <w:t>Target</w:t>
            </w:r>
          </w:p>
        </w:tc>
        <w:tc>
          <w:tcPr>
            <w:tcW w:w="1135" w:type="dxa"/>
            <w:vMerge w:val="restart"/>
          </w:tcPr>
          <w:p w14:paraId="16A6F423" w14:textId="77777777" w:rsidR="0024016A" w:rsidRPr="0024016A" w:rsidRDefault="0024016A" w:rsidP="002E32A1">
            <w:pPr>
              <w:spacing w:after="0" w:line="240" w:lineRule="auto"/>
              <w:jc w:val="both"/>
              <w:rPr>
                <w:sz w:val="20"/>
                <w:szCs w:val="20"/>
              </w:rPr>
            </w:pPr>
            <w:r w:rsidRPr="0024016A">
              <w:rPr>
                <w:sz w:val="20"/>
                <w:szCs w:val="20"/>
              </w:rPr>
              <w:t>Number</w:t>
            </w:r>
          </w:p>
        </w:tc>
        <w:tc>
          <w:tcPr>
            <w:tcW w:w="961" w:type="dxa"/>
          </w:tcPr>
          <w:p w14:paraId="1DF08F73" w14:textId="77777777" w:rsidR="0024016A" w:rsidRPr="0024016A" w:rsidRDefault="0024016A" w:rsidP="002E32A1">
            <w:pPr>
              <w:spacing w:after="0" w:line="240" w:lineRule="auto"/>
              <w:jc w:val="both"/>
              <w:rPr>
                <w:sz w:val="20"/>
                <w:szCs w:val="20"/>
              </w:rPr>
            </w:pPr>
            <w:r w:rsidRPr="0024016A">
              <w:rPr>
                <w:sz w:val="20"/>
                <w:szCs w:val="20"/>
              </w:rPr>
              <w:t>1</w:t>
            </w:r>
          </w:p>
        </w:tc>
        <w:tc>
          <w:tcPr>
            <w:tcW w:w="761" w:type="dxa"/>
          </w:tcPr>
          <w:p w14:paraId="30BBF31D" w14:textId="77777777" w:rsidR="0024016A" w:rsidRPr="0024016A" w:rsidRDefault="0024016A" w:rsidP="002E32A1">
            <w:pPr>
              <w:spacing w:after="0" w:line="240" w:lineRule="auto"/>
              <w:jc w:val="both"/>
              <w:rPr>
                <w:sz w:val="20"/>
                <w:szCs w:val="20"/>
              </w:rPr>
            </w:pPr>
            <w:r w:rsidRPr="0024016A">
              <w:rPr>
                <w:sz w:val="20"/>
                <w:szCs w:val="20"/>
              </w:rPr>
              <w:t>1</w:t>
            </w:r>
          </w:p>
        </w:tc>
        <w:tc>
          <w:tcPr>
            <w:tcW w:w="1560" w:type="dxa"/>
            <w:vMerge w:val="restart"/>
          </w:tcPr>
          <w:p w14:paraId="356A6C30" w14:textId="77777777" w:rsidR="0024016A" w:rsidRPr="0024016A" w:rsidRDefault="000145E2" w:rsidP="002E32A1">
            <w:pPr>
              <w:spacing w:after="0" w:line="240" w:lineRule="auto"/>
              <w:jc w:val="both"/>
              <w:rPr>
                <w:sz w:val="20"/>
                <w:szCs w:val="20"/>
              </w:rPr>
            </w:pPr>
            <w:r>
              <w:rPr>
                <w:sz w:val="20"/>
                <w:szCs w:val="20"/>
              </w:rPr>
              <w:t>1</w:t>
            </w:r>
          </w:p>
        </w:tc>
        <w:tc>
          <w:tcPr>
            <w:tcW w:w="1208" w:type="dxa"/>
            <w:vMerge w:val="restart"/>
          </w:tcPr>
          <w:p w14:paraId="4EC5404F" w14:textId="77777777" w:rsidR="0024016A" w:rsidRPr="0024016A" w:rsidRDefault="0024016A" w:rsidP="002E32A1">
            <w:pPr>
              <w:spacing w:after="0" w:line="240" w:lineRule="auto"/>
              <w:jc w:val="both"/>
              <w:rPr>
                <w:sz w:val="20"/>
                <w:szCs w:val="20"/>
              </w:rPr>
            </w:pPr>
            <w:r w:rsidRPr="0024016A">
              <w:rPr>
                <w:sz w:val="20"/>
                <w:szCs w:val="20"/>
              </w:rPr>
              <w:t xml:space="preserve">Partial </w:t>
            </w:r>
          </w:p>
        </w:tc>
        <w:tc>
          <w:tcPr>
            <w:tcW w:w="972" w:type="dxa"/>
            <w:vMerge w:val="restart"/>
          </w:tcPr>
          <w:p w14:paraId="0040EC7F" w14:textId="77777777" w:rsidR="0024016A" w:rsidRPr="0024016A" w:rsidRDefault="0024016A" w:rsidP="002E32A1">
            <w:pPr>
              <w:spacing w:after="0" w:line="240" w:lineRule="auto"/>
              <w:jc w:val="both"/>
              <w:rPr>
                <w:sz w:val="20"/>
                <w:szCs w:val="20"/>
              </w:rPr>
            </w:pPr>
            <w:r w:rsidRPr="0024016A">
              <w:rPr>
                <w:sz w:val="20"/>
                <w:szCs w:val="20"/>
              </w:rPr>
              <w:t>None</w:t>
            </w:r>
          </w:p>
        </w:tc>
        <w:tc>
          <w:tcPr>
            <w:tcW w:w="1505" w:type="dxa"/>
            <w:vMerge w:val="restart"/>
          </w:tcPr>
          <w:p w14:paraId="55BD76CA" w14:textId="77777777" w:rsidR="0024016A" w:rsidRPr="0024016A" w:rsidRDefault="0024016A" w:rsidP="002E32A1">
            <w:pPr>
              <w:spacing w:after="0" w:line="240" w:lineRule="auto"/>
              <w:jc w:val="both"/>
              <w:rPr>
                <w:sz w:val="20"/>
                <w:szCs w:val="20"/>
              </w:rPr>
            </w:pPr>
            <w:r w:rsidRPr="0024016A">
              <w:rPr>
                <w:sz w:val="20"/>
                <w:szCs w:val="20"/>
              </w:rPr>
              <w:t>Not applicable</w:t>
            </w:r>
          </w:p>
          <w:p w14:paraId="6082F521" w14:textId="77777777" w:rsidR="0024016A" w:rsidRPr="0024016A" w:rsidRDefault="0024016A" w:rsidP="002E32A1">
            <w:pPr>
              <w:spacing w:after="0" w:line="240" w:lineRule="auto"/>
              <w:jc w:val="both"/>
              <w:rPr>
                <w:sz w:val="20"/>
                <w:szCs w:val="20"/>
              </w:rPr>
            </w:pPr>
          </w:p>
        </w:tc>
      </w:tr>
      <w:tr w:rsidR="0024016A" w:rsidRPr="0024016A" w14:paraId="2796DCA0" w14:textId="77777777" w:rsidTr="00126D44">
        <w:trPr>
          <w:trHeight w:val="608"/>
        </w:trPr>
        <w:tc>
          <w:tcPr>
            <w:tcW w:w="846" w:type="dxa"/>
            <w:vMerge/>
          </w:tcPr>
          <w:p w14:paraId="589AAE9B" w14:textId="77777777" w:rsidR="0024016A" w:rsidRPr="0024016A" w:rsidRDefault="0024016A" w:rsidP="002E32A1">
            <w:pPr>
              <w:spacing w:after="0" w:line="240" w:lineRule="auto"/>
              <w:jc w:val="both"/>
              <w:rPr>
                <w:sz w:val="20"/>
                <w:szCs w:val="20"/>
              </w:rPr>
            </w:pPr>
          </w:p>
        </w:tc>
        <w:tc>
          <w:tcPr>
            <w:tcW w:w="1417" w:type="dxa"/>
            <w:vMerge/>
          </w:tcPr>
          <w:p w14:paraId="41294AD2" w14:textId="77777777" w:rsidR="0024016A" w:rsidRPr="0024016A" w:rsidRDefault="0024016A" w:rsidP="002E32A1">
            <w:pPr>
              <w:spacing w:after="0" w:line="240" w:lineRule="auto"/>
              <w:jc w:val="both"/>
              <w:rPr>
                <w:sz w:val="20"/>
                <w:szCs w:val="20"/>
              </w:rPr>
            </w:pPr>
          </w:p>
        </w:tc>
        <w:tc>
          <w:tcPr>
            <w:tcW w:w="2046" w:type="dxa"/>
            <w:vMerge/>
          </w:tcPr>
          <w:p w14:paraId="6828444F" w14:textId="77777777" w:rsidR="0024016A" w:rsidRPr="0024016A" w:rsidRDefault="0024016A" w:rsidP="002E32A1">
            <w:pPr>
              <w:spacing w:after="0" w:line="240" w:lineRule="auto"/>
              <w:jc w:val="both"/>
              <w:rPr>
                <w:sz w:val="20"/>
                <w:szCs w:val="20"/>
              </w:rPr>
            </w:pPr>
          </w:p>
        </w:tc>
        <w:tc>
          <w:tcPr>
            <w:tcW w:w="1555" w:type="dxa"/>
            <w:vMerge/>
          </w:tcPr>
          <w:p w14:paraId="6BD18BB9" w14:textId="77777777" w:rsidR="0024016A" w:rsidRPr="0024016A" w:rsidRDefault="0024016A" w:rsidP="002E32A1">
            <w:pPr>
              <w:spacing w:after="0" w:line="240" w:lineRule="auto"/>
              <w:jc w:val="both"/>
              <w:rPr>
                <w:sz w:val="20"/>
                <w:szCs w:val="20"/>
              </w:rPr>
            </w:pPr>
          </w:p>
        </w:tc>
        <w:tc>
          <w:tcPr>
            <w:tcW w:w="913" w:type="dxa"/>
          </w:tcPr>
          <w:p w14:paraId="60EA302A" w14:textId="77777777" w:rsidR="0024016A" w:rsidRPr="0024016A" w:rsidRDefault="0024016A" w:rsidP="002E32A1">
            <w:pPr>
              <w:spacing w:after="0" w:line="240" w:lineRule="auto"/>
              <w:jc w:val="both"/>
              <w:rPr>
                <w:sz w:val="20"/>
                <w:szCs w:val="20"/>
              </w:rPr>
            </w:pPr>
            <w:r w:rsidRPr="0024016A">
              <w:rPr>
                <w:sz w:val="20"/>
                <w:szCs w:val="20"/>
              </w:rPr>
              <w:t>Budget</w:t>
            </w:r>
          </w:p>
        </w:tc>
        <w:tc>
          <w:tcPr>
            <w:tcW w:w="1135" w:type="dxa"/>
            <w:vMerge/>
          </w:tcPr>
          <w:p w14:paraId="1346B41F" w14:textId="77777777" w:rsidR="0024016A" w:rsidRPr="0024016A" w:rsidRDefault="0024016A" w:rsidP="002E32A1">
            <w:pPr>
              <w:spacing w:after="0" w:line="240" w:lineRule="auto"/>
              <w:jc w:val="both"/>
              <w:rPr>
                <w:sz w:val="20"/>
                <w:szCs w:val="20"/>
              </w:rPr>
            </w:pPr>
          </w:p>
        </w:tc>
        <w:tc>
          <w:tcPr>
            <w:tcW w:w="961" w:type="dxa"/>
          </w:tcPr>
          <w:p w14:paraId="1A78BC37" w14:textId="77777777" w:rsidR="0024016A" w:rsidRPr="0024016A" w:rsidRDefault="0024016A" w:rsidP="002E32A1">
            <w:pPr>
              <w:spacing w:after="0" w:line="240" w:lineRule="auto"/>
              <w:jc w:val="both"/>
              <w:rPr>
                <w:sz w:val="20"/>
                <w:szCs w:val="20"/>
              </w:rPr>
            </w:pPr>
          </w:p>
        </w:tc>
        <w:tc>
          <w:tcPr>
            <w:tcW w:w="761" w:type="dxa"/>
          </w:tcPr>
          <w:p w14:paraId="24D9513D" w14:textId="77777777" w:rsidR="0024016A" w:rsidRPr="0024016A" w:rsidRDefault="0024016A" w:rsidP="002E32A1">
            <w:pPr>
              <w:spacing w:after="0" w:line="240" w:lineRule="auto"/>
              <w:jc w:val="both"/>
              <w:rPr>
                <w:sz w:val="20"/>
                <w:szCs w:val="20"/>
              </w:rPr>
            </w:pPr>
          </w:p>
        </w:tc>
        <w:tc>
          <w:tcPr>
            <w:tcW w:w="1560" w:type="dxa"/>
            <w:vMerge/>
          </w:tcPr>
          <w:p w14:paraId="400E6109" w14:textId="77777777" w:rsidR="0024016A" w:rsidRPr="0024016A" w:rsidRDefault="0024016A" w:rsidP="002E32A1">
            <w:pPr>
              <w:spacing w:after="0" w:line="240" w:lineRule="auto"/>
              <w:jc w:val="both"/>
              <w:rPr>
                <w:sz w:val="20"/>
                <w:szCs w:val="20"/>
              </w:rPr>
            </w:pPr>
          </w:p>
        </w:tc>
        <w:tc>
          <w:tcPr>
            <w:tcW w:w="1208" w:type="dxa"/>
            <w:vMerge/>
          </w:tcPr>
          <w:p w14:paraId="02AD61E0" w14:textId="77777777" w:rsidR="0024016A" w:rsidRPr="0024016A" w:rsidRDefault="0024016A" w:rsidP="002E32A1">
            <w:pPr>
              <w:spacing w:after="0" w:line="240" w:lineRule="auto"/>
              <w:jc w:val="both"/>
              <w:rPr>
                <w:sz w:val="20"/>
                <w:szCs w:val="20"/>
              </w:rPr>
            </w:pPr>
          </w:p>
        </w:tc>
        <w:tc>
          <w:tcPr>
            <w:tcW w:w="972" w:type="dxa"/>
            <w:vMerge/>
          </w:tcPr>
          <w:p w14:paraId="50908C6A" w14:textId="77777777" w:rsidR="0024016A" w:rsidRPr="0024016A" w:rsidRDefault="0024016A" w:rsidP="002E32A1">
            <w:pPr>
              <w:spacing w:after="0" w:line="240" w:lineRule="auto"/>
              <w:jc w:val="both"/>
              <w:rPr>
                <w:sz w:val="20"/>
                <w:szCs w:val="20"/>
              </w:rPr>
            </w:pPr>
          </w:p>
        </w:tc>
        <w:tc>
          <w:tcPr>
            <w:tcW w:w="1505" w:type="dxa"/>
            <w:vMerge/>
          </w:tcPr>
          <w:p w14:paraId="5467A7A2" w14:textId="77777777" w:rsidR="0024016A" w:rsidRPr="0024016A" w:rsidRDefault="0024016A" w:rsidP="002E32A1">
            <w:pPr>
              <w:spacing w:after="0" w:line="240" w:lineRule="auto"/>
              <w:jc w:val="both"/>
              <w:rPr>
                <w:sz w:val="20"/>
                <w:szCs w:val="20"/>
              </w:rPr>
            </w:pPr>
          </w:p>
        </w:tc>
      </w:tr>
      <w:tr w:rsidR="0024016A" w:rsidRPr="0024016A" w14:paraId="29B72C54" w14:textId="77777777" w:rsidTr="00126D44">
        <w:trPr>
          <w:trHeight w:val="608"/>
        </w:trPr>
        <w:tc>
          <w:tcPr>
            <w:tcW w:w="846" w:type="dxa"/>
            <w:vMerge/>
          </w:tcPr>
          <w:p w14:paraId="619AB9BE" w14:textId="77777777" w:rsidR="0024016A" w:rsidRPr="0024016A" w:rsidRDefault="0024016A" w:rsidP="002E32A1">
            <w:pPr>
              <w:spacing w:after="0" w:line="240" w:lineRule="auto"/>
              <w:jc w:val="both"/>
              <w:rPr>
                <w:sz w:val="20"/>
                <w:szCs w:val="20"/>
              </w:rPr>
            </w:pPr>
          </w:p>
        </w:tc>
        <w:tc>
          <w:tcPr>
            <w:tcW w:w="1417" w:type="dxa"/>
            <w:vMerge/>
          </w:tcPr>
          <w:p w14:paraId="07D4A324" w14:textId="77777777" w:rsidR="0024016A" w:rsidRPr="0024016A" w:rsidRDefault="0024016A" w:rsidP="002E32A1">
            <w:pPr>
              <w:spacing w:after="0" w:line="240" w:lineRule="auto"/>
              <w:jc w:val="both"/>
              <w:rPr>
                <w:sz w:val="20"/>
                <w:szCs w:val="20"/>
              </w:rPr>
            </w:pPr>
          </w:p>
        </w:tc>
        <w:tc>
          <w:tcPr>
            <w:tcW w:w="2046" w:type="dxa"/>
            <w:vMerge w:val="restart"/>
          </w:tcPr>
          <w:p w14:paraId="03834BE3" w14:textId="77777777" w:rsidR="0024016A" w:rsidRPr="0024016A" w:rsidRDefault="0024016A" w:rsidP="002E32A1">
            <w:pPr>
              <w:spacing w:after="0" w:line="240" w:lineRule="auto"/>
              <w:jc w:val="both"/>
              <w:rPr>
                <w:sz w:val="20"/>
                <w:szCs w:val="20"/>
              </w:rPr>
            </w:pPr>
            <w:r w:rsidRPr="0024016A">
              <w:rPr>
                <w:sz w:val="20"/>
                <w:szCs w:val="20"/>
              </w:rPr>
              <w:t xml:space="preserve">Number of </w:t>
            </w:r>
            <w:proofErr w:type="gramStart"/>
            <w:r w:rsidRPr="0024016A">
              <w:rPr>
                <w:sz w:val="20"/>
                <w:szCs w:val="20"/>
              </w:rPr>
              <w:t>workshop</w:t>
            </w:r>
            <w:proofErr w:type="gramEnd"/>
            <w:r w:rsidRPr="0024016A">
              <w:rPr>
                <w:sz w:val="20"/>
                <w:szCs w:val="20"/>
              </w:rPr>
              <w:t xml:space="preserve"> held with internal and external stakeholders on Supply Chain Management Policy and processes</w:t>
            </w:r>
          </w:p>
        </w:tc>
        <w:tc>
          <w:tcPr>
            <w:tcW w:w="1555" w:type="dxa"/>
            <w:vMerge w:val="restart"/>
          </w:tcPr>
          <w:p w14:paraId="5F02F298" w14:textId="77777777" w:rsidR="0024016A" w:rsidRPr="0024016A" w:rsidRDefault="0024016A" w:rsidP="002E32A1">
            <w:pPr>
              <w:spacing w:after="0" w:line="240" w:lineRule="auto"/>
              <w:jc w:val="both"/>
              <w:rPr>
                <w:sz w:val="20"/>
                <w:szCs w:val="20"/>
              </w:rPr>
            </w:pPr>
            <w:r w:rsidRPr="0024016A">
              <w:rPr>
                <w:sz w:val="20"/>
                <w:szCs w:val="20"/>
              </w:rPr>
              <w:t>Notices, minutes and attendance registers</w:t>
            </w:r>
          </w:p>
        </w:tc>
        <w:tc>
          <w:tcPr>
            <w:tcW w:w="913" w:type="dxa"/>
          </w:tcPr>
          <w:p w14:paraId="0F2194BA" w14:textId="77777777" w:rsidR="0024016A" w:rsidRPr="0024016A" w:rsidRDefault="0024016A" w:rsidP="002E32A1">
            <w:pPr>
              <w:spacing w:after="0" w:line="240" w:lineRule="auto"/>
              <w:jc w:val="both"/>
              <w:rPr>
                <w:sz w:val="20"/>
                <w:szCs w:val="20"/>
              </w:rPr>
            </w:pPr>
            <w:r w:rsidRPr="0024016A">
              <w:rPr>
                <w:sz w:val="20"/>
                <w:szCs w:val="20"/>
              </w:rPr>
              <w:t>Target</w:t>
            </w:r>
          </w:p>
        </w:tc>
        <w:tc>
          <w:tcPr>
            <w:tcW w:w="1135" w:type="dxa"/>
            <w:vMerge w:val="restart"/>
          </w:tcPr>
          <w:p w14:paraId="16535F71" w14:textId="77777777" w:rsidR="0024016A" w:rsidRPr="0024016A" w:rsidRDefault="0024016A" w:rsidP="002E32A1">
            <w:pPr>
              <w:spacing w:after="0" w:line="240" w:lineRule="auto"/>
              <w:jc w:val="both"/>
              <w:rPr>
                <w:sz w:val="20"/>
                <w:szCs w:val="20"/>
              </w:rPr>
            </w:pPr>
            <w:r w:rsidRPr="0024016A">
              <w:rPr>
                <w:sz w:val="20"/>
                <w:szCs w:val="20"/>
              </w:rPr>
              <w:t>Number</w:t>
            </w:r>
          </w:p>
        </w:tc>
        <w:tc>
          <w:tcPr>
            <w:tcW w:w="961" w:type="dxa"/>
          </w:tcPr>
          <w:p w14:paraId="17812A8D" w14:textId="77777777" w:rsidR="0024016A" w:rsidRPr="0024016A" w:rsidRDefault="0024016A" w:rsidP="002E32A1">
            <w:pPr>
              <w:spacing w:after="0" w:line="240" w:lineRule="auto"/>
              <w:jc w:val="both"/>
              <w:rPr>
                <w:sz w:val="20"/>
                <w:szCs w:val="20"/>
              </w:rPr>
            </w:pPr>
            <w:r w:rsidRPr="0024016A">
              <w:rPr>
                <w:sz w:val="20"/>
                <w:szCs w:val="20"/>
              </w:rPr>
              <w:t>4</w:t>
            </w:r>
          </w:p>
        </w:tc>
        <w:tc>
          <w:tcPr>
            <w:tcW w:w="761" w:type="dxa"/>
          </w:tcPr>
          <w:p w14:paraId="514A150D" w14:textId="77777777" w:rsidR="0024016A" w:rsidRPr="0024016A" w:rsidRDefault="0024016A" w:rsidP="002E32A1">
            <w:pPr>
              <w:spacing w:after="0" w:line="240" w:lineRule="auto"/>
              <w:jc w:val="both"/>
              <w:rPr>
                <w:sz w:val="20"/>
                <w:szCs w:val="20"/>
              </w:rPr>
            </w:pPr>
            <w:r w:rsidRPr="0024016A">
              <w:rPr>
                <w:sz w:val="20"/>
                <w:szCs w:val="20"/>
              </w:rPr>
              <w:t>4</w:t>
            </w:r>
          </w:p>
        </w:tc>
        <w:tc>
          <w:tcPr>
            <w:tcW w:w="1560" w:type="dxa"/>
            <w:vMerge w:val="restart"/>
          </w:tcPr>
          <w:p w14:paraId="2216658C" w14:textId="77777777" w:rsidR="0024016A" w:rsidRPr="0024016A" w:rsidRDefault="000145E2" w:rsidP="002E32A1">
            <w:pPr>
              <w:spacing w:after="0" w:line="240" w:lineRule="auto"/>
              <w:jc w:val="both"/>
              <w:rPr>
                <w:sz w:val="20"/>
                <w:szCs w:val="20"/>
              </w:rPr>
            </w:pPr>
            <w:r>
              <w:rPr>
                <w:sz w:val="20"/>
                <w:szCs w:val="20"/>
              </w:rPr>
              <w:t>0</w:t>
            </w:r>
          </w:p>
        </w:tc>
        <w:tc>
          <w:tcPr>
            <w:tcW w:w="1208" w:type="dxa"/>
            <w:vMerge w:val="restart"/>
          </w:tcPr>
          <w:p w14:paraId="50426CD2" w14:textId="77777777" w:rsidR="0024016A" w:rsidRPr="0024016A" w:rsidRDefault="0024016A" w:rsidP="002E32A1">
            <w:pPr>
              <w:spacing w:after="0" w:line="240" w:lineRule="auto"/>
              <w:jc w:val="both"/>
              <w:rPr>
                <w:sz w:val="20"/>
                <w:szCs w:val="20"/>
              </w:rPr>
            </w:pPr>
            <w:r w:rsidRPr="0024016A">
              <w:rPr>
                <w:sz w:val="20"/>
                <w:szCs w:val="20"/>
              </w:rPr>
              <w:t xml:space="preserve">Not achieved </w:t>
            </w:r>
          </w:p>
        </w:tc>
        <w:tc>
          <w:tcPr>
            <w:tcW w:w="972" w:type="dxa"/>
            <w:vMerge w:val="restart"/>
          </w:tcPr>
          <w:p w14:paraId="1F55A0A3" w14:textId="77777777" w:rsidR="0024016A" w:rsidRPr="0024016A" w:rsidRDefault="0024016A" w:rsidP="002E32A1">
            <w:pPr>
              <w:spacing w:after="0" w:line="240" w:lineRule="auto"/>
              <w:jc w:val="both"/>
              <w:rPr>
                <w:sz w:val="20"/>
                <w:szCs w:val="20"/>
              </w:rPr>
            </w:pPr>
            <w:r w:rsidRPr="0024016A">
              <w:rPr>
                <w:sz w:val="20"/>
                <w:szCs w:val="20"/>
              </w:rPr>
              <w:t>None</w:t>
            </w:r>
          </w:p>
        </w:tc>
        <w:tc>
          <w:tcPr>
            <w:tcW w:w="1505" w:type="dxa"/>
            <w:vMerge w:val="restart"/>
          </w:tcPr>
          <w:p w14:paraId="330059B8" w14:textId="77777777" w:rsidR="0024016A" w:rsidRPr="0024016A" w:rsidRDefault="0024016A" w:rsidP="002E32A1">
            <w:pPr>
              <w:spacing w:after="0" w:line="240" w:lineRule="auto"/>
              <w:jc w:val="both"/>
              <w:rPr>
                <w:sz w:val="20"/>
                <w:szCs w:val="20"/>
              </w:rPr>
            </w:pPr>
            <w:r w:rsidRPr="0024016A">
              <w:rPr>
                <w:sz w:val="20"/>
                <w:szCs w:val="20"/>
              </w:rPr>
              <w:t>Not applicable</w:t>
            </w:r>
          </w:p>
          <w:p w14:paraId="2F7EACC7" w14:textId="77777777" w:rsidR="0024016A" w:rsidRPr="0024016A" w:rsidRDefault="0024016A" w:rsidP="002E32A1">
            <w:pPr>
              <w:spacing w:after="0" w:line="240" w:lineRule="auto"/>
              <w:jc w:val="both"/>
              <w:rPr>
                <w:sz w:val="20"/>
                <w:szCs w:val="20"/>
              </w:rPr>
            </w:pPr>
          </w:p>
        </w:tc>
      </w:tr>
      <w:tr w:rsidR="0024016A" w:rsidRPr="0024016A" w14:paraId="449B302D" w14:textId="77777777" w:rsidTr="00126D44">
        <w:trPr>
          <w:trHeight w:val="608"/>
        </w:trPr>
        <w:tc>
          <w:tcPr>
            <w:tcW w:w="846" w:type="dxa"/>
            <w:vMerge/>
          </w:tcPr>
          <w:p w14:paraId="732C6AC7" w14:textId="77777777" w:rsidR="0024016A" w:rsidRPr="0024016A" w:rsidRDefault="0024016A" w:rsidP="002E32A1">
            <w:pPr>
              <w:spacing w:after="0" w:line="240" w:lineRule="auto"/>
              <w:jc w:val="both"/>
              <w:rPr>
                <w:sz w:val="20"/>
                <w:szCs w:val="20"/>
              </w:rPr>
            </w:pPr>
          </w:p>
        </w:tc>
        <w:tc>
          <w:tcPr>
            <w:tcW w:w="1417" w:type="dxa"/>
            <w:vMerge/>
          </w:tcPr>
          <w:p w14:paraId="0A095373" w14:textId="77777777" w:rsidR="0024016A" w:rsidRPr="0024016A" w:rsidRDefault="0024016A" w:rsidP="002E32A1">
            <w:pPr>
              <w:spacing w:after="0" w:line="240" w:lineRule="auto"/>
              <w:jc w:val="both"/>
              <w:rPr>
                <w:sz w:val="20"/>
                <w:szCs w:val="20"/>
              </w:rPr>
            </w:pPr>
          </w:p>
        </w:tc>
        <w:tc>
          <w:tcPr>
            <w:tcW w:w="2046" w:type="dxa"/>
            <w:vMerge/>
          </w:tcPr>
          <w:p w14:paraId="22D31FB2" w14:textId="77777777" w:rsidR="0024016A" w:rsidRPr="0024016A" w:rsidRDefault="0024016A" w:rsidP="002E32A1">
            <w:pPr>
              <w:spacing w:after="0" w:line="240" w:lineRule="auto"/>
              <w:jc w:val="both"/>
              <w:rPr>
                <w:sz w:val="20"/>
                <w:szCs w:val="20"/>
              </w:rPr>
            </w:pPr>
          </w:p>
        </w:tc>
        <w:tc>
          <w:tcPr>
            <w:tcW w:w="1555" w:type="dxa"/>
            <w:vMerge/>
          </w:tcPr>
          <w:p w14:paraId="1873BCFE" w14:textId="77777777" w:rsidR="0024016A" w:rsidRPr="0024016A" w:rsidRDefault="0024016A" w:rsidP="002E32A1">
            <w:pPr>
              <w:spacing w:after="0" w:line="240" w:lineRule="auto"/>
              <w:jc w:val="both"/>
              <w:rPr>
                <w:sz w:val="20"/>
                <w:szCs w:val="20"/>
              </w:rPr>
            </w:pPr>
          </w:p>
        </w:tc>
        <w:tc>
          <w:tcPr>
            <w:tcW w:w="913" w:type="dxa"/>
          </w:tcPr>
          <w:p w14:paraId="2B262122" w14:textId="77777777" w:rsidR="0024016A" w:rsidRPr="0024016A" w:rsidRDefault="0024016A" w:rsidP="002E32A1">
            <w:pPr>
              <w:spacing w:after="0" w:line="240" w:lineRule="auto"/>
              <w:jc w:val="both"/>
              <w:rPr>
                <w:sz w:val="20"/>
                <w:szCs w:val="20"/>
              </w:rPr>
            </w:pPr>
            <w:r w:rsidRPr="0024016A">
              <w:rPr>
                <w:sz w:val="20"/>
                <w:szCs w:val="20"/>
              </w:rPr>
              <w:t>Budget</w:t>
            </w:r>
          </w:p>
        </w:tc>
        <w:tc>
          <w:tcPr>
            <w:tcW w:w="1135" w:type="dxa"/>
            <w:vMerge/>
          </w:tcPr>
          <w:p w14:paraId="70D1EC6A" w14:textId="77777777" w:rsidR="0024016A" w:rsidRPr="0024016A" w:rsidRDefault="0024016A" w:rsidP="002E32A1">
            <w:pPr>
              <w:spacing w:after="0" w:line="240" w:lineRule="auto"/>
              <w:jc w:val="both"/>
              <w:rPr>
                <w:sz w:val="20"/>
                <w:szCs w:val="20"/>
              </w:rPr>
            </w:pPr>
          </w:p>
        </w:tc>
        <w:tc>
          <w:tcPr>
            <w:tcW w:w="961" w:type="dxa"/>
          </w:tcPr>
          <w:p w14:paraId="4067A142" w14:textId="77777777" w:rsidR="0024016A" w:rsidRPr="0024016A" w:rsidRDefault="0024016A" w:rsidP="002E32A1">
            <w:pPr>
              <w:spacing w:after="0" w:line="240" w:lineRule="auto"/>
              <w:jc w:val="both"/>
              <w:rPr>
                <w:sz w:val="20"/>
                <w:szCs w:val="20"/>
              </w:rPr>
            </w:pPr>
          </w:p>
        </w:tc>
        <w:tc>
          <w:tcPr>
            <w:tcW w:w="761" w:type="dxa"/>
          </w:tcPr>
          <w:p w14:paraId="62A23977" w14:textId="77777777" w:rsidR="0024016A" w:rsidRPr="0024016A" w:rsidRDefault="0024016A" w:rsidP="002E32A1">
            <w:pPr>
              <w:spacing w:after="0" w:line="240" w:lineRule="auto"/>
              <w:jc w:val="both"/>
              <w:rPr>
                <w:sz w:val="20"/>
                <w:szCs w:val="20"/>
              </w:rPr>
            </w:pPr>
          </w:p>
        </w:tc>
        <w:tc>
          <w:tcPr>
            <w:tcW w:w="1560" w:type="dxa"/>
            <w:vMerge/>
          </w:tcPr>
          <w:p w14:paraId="048377EE" w14:textId="77777777" w:rsidR="0024016A" w:rsidRPr="0024016A" w:rsidRDefault="0024016A" w:rsidP="002E32A1">
            <w:pPr>
              <w:spacing w:after="0" w:line="240" w:lineRule="auto"/>
              <w:jc w:val="both"/>
              <w:rPr>
                <w:sz w:val="20"/>
                <w:szCs w:val="20"/>
              </w:rPr>
            </w:pPr>
          </w:p>
        </w:tc>
        <w:tc>
          <w:tcPr>
            <w:tcW w:w="1208" w:type="dxa"/>
            <w:vMerge/>
          </w:tcPr>
          <w:p w14:paraId="429C95F1" w14:textId="77777777" w:rsidR="0024016A" w:rsidRPr="0024016A" w:rsidRDefault="0024016A" w:rsidP="002E32A1">
            <w:pPr>
              <w:spacing w:after="0" w:line="240" w:lineRule="auto"/>
              <w:jc w:val="both"/>
              <w:rPr>
                <w:sz w:val="20"/>
                <w:szCs w:val="20"/>
              </w:rPr>
            </w:pPr>
          </w:p>
        </w:tc>
        <w:tc>
          <w:tcPr>
            <w:tcW w:w="972" w:type="dxa"/>
            <w:vMerge/>
          </w:tcPr>
          <w:p w14:paraId="0C310609" w14:textId="77777777" w:rsidR="0024016A" w:rsidRPr="0024016A" w:rsidRDefault="0024016A" w:rsidP="002E32A1">
            <w:pPr>
              <w:spacing w:after="0" w:line="240" w:lineRule="auto"/>
              <w:jc w:val="both"/>
              <w:rPr>
                <w:sz w:val="20"/>
                <w:szCs w:val="20"/>
              </w:rPr>
            </w:pPr>
          </w:p>
        </w:tc>
        <w:tc>
          <w:tcPr>
            <w:tcW w:w="1505" w:type="dxa"/>
            <w:vMerge/>
          </w:tcPr>
          <w:p w14:paraId="4FC145AF" w14:textId="77777777" w:rsidR="0024016A" w:rsidRPr="0024016A" w:rsidRDefault="0024016A" w:rsidP="002E32A1">
            <w:pPr>
              <w:spacing w:after="0" w:line="240" w:lineRule="auto"/>
              <w:jc w:val="both"/>
              <w:rPr>
                <w:sz w:val="20"/>
                <w:szCs w:val="20"/>
              </w:rPr>
            </w:pPr>
          </w:p>
        </w:tc>
      </w:tr>
      <w:tr w:rsidR="00570E1B" w:rsidRPr="0024016A" w14:paraId="54991D49" w14:textId="77777777" w:rsidTr="00126D44">
        <w:trPr>
          <w:trHeight w:val="428"/>
        </w:trPr>
        <w:tc>
          <w:tcPr>
            <w:tcW w:w="846" w:type="dxa"/>
          </w:tcPr>
          <w:p w14:paraId="109413E1" w14:textId="77777777" w:rsidR="00570E1B" w:rsidRPr="0024016A" w:rsidRDefault="00570E1B" w:rsidP="002E32A1">
            <w:pPr>
              <w:spacing w:after="0" w:line="240" w:lineRule="auto"/>
              <w:jc w:val="both"/>
              <w:rPr>
                <w:sz w:val="20"/>
                <w:szCs w:val="20"/>
              </w:rPr>
            </w:pPr>
          </w:p>
        </w:tc>
        <w:tc>
          <w:tcPr>
            <w:tcW w:w="1417" w:type="dxa"/>
            <w:vMerge/>
          </w:tcPr>
          <w:p w14:paraId="1BCB56F0" w14:textId="77777777" w:rsidR="00570E1B" w:rsidRPr="0024016A" w:rsidRDefault="00570E1B" w:rsidP="002E32A1">
            <w:pPr>
              <w:spacing w:after="0" w:line="240" w:lineRule="auto"/>
              <w:jc w:val="both"/>
              <w:rPr>
                <w:sz w:val="20"/>
                <w:szCs w:val="20"/>
              </w:rPr>
            </w:pPr>
          </w:p>
        </w:tc>
        <w:tc>
          <w:tcPr>
            <w:tcW w:w="2046" w:type="dxa"/>
            <w:vMerge w:val="restart"/>
          </w:tcPr>
          <w:p w14:paraId="62D2F181" w14:textId="77777777" w:rsidR="00570E1B" w:rsidRPr="0024016A" w:rsidRDefault="00570E1B" w:rsidP="002E32A1">
            <w:pPr>
              <w:spacing w:after="0" w:line="240" w:lineRule="auto"/>
              <w:jc w:val="both"/>
              <w:rPr>
                <w:sz w:val="20"/>
                <w:szCs w:val="20"/>
              </w:rPr>
            </w:pPr>
            <w:r w:rsidRPr="00DB1BFA">
              <w:rPr>
                <w:sz w:val="20"/>
                <w:szCs w:val="20"/>
              </w:rPr>
              <w:t>Percentage on internal and external audit queries responded to and addressed within 5 days</w:t>
            </w:r>
          </w:p>
        </w:tc>
        <w:tc>
          <w:tcPr>
            <w:tcW w:w="1555" w:type="dxa"/>
            <w:vMerge w:val="restart"/>
          </w:tcPr>
          <w:p w14:paraId="5187C42B" w14:textId="77777777" w:rsidR="00570E1B" w:rsidRPr="0024016A" w:rsidRDefault="00570E1B" w:rsidP="002E32A1">
            <w:pPr>
              <w:spacing w:after="0" w:line="240" w:lineRule="auto"/>
              <w:jc w:val="both"/>
              <w:rPr>
                <w:sz w:val="20"/>
                <w:szCs w:val="20"/>
              </w:rPr>
            </w:pPr>
            <w:r w:rsidRPr="00DB1BFA">
              <w:rPr>
                <w:sz w:val="20"/>
                <w:szCs w:val="20"/>
              </w:rPr>
              <w:t>Responses</w:t>
            </w:r>
          </w:p>
        </w:tc>
        <w:tc>
          <w:tcPr>
            <w:tcW w:w="913" w:type="dxa"/>
          </w:tcPr>
          <w:p w14:paraId="607D8B72" w14:textId="77777777" w:rsidR="00570E1B" w:rsidRPr="0024016A" w:rsidRDefault="00570E1B" w:rsidP="002E32A1">
            <w:pPr>
              <w:spacing w:after="0" w:line="240" w:lineRule="auto"/>
              <w:jc w:val="both"/>
              <w:rPr>
                <w:sz w:val="20"/>
                <w:szCs w:val="20"/>
              </w:rPr>
            </w:pPr>
            <w:r w:rsidRPr="00DB1BFA">
              <w:rPr>
                <w:sz w:val="20"/>
                <w:szCs w:val="20"/>
              </w:rPr>
              <w:t>Target:</w:t>
            </w:r>
          </w:p>
        </w:tc>
        <w:tc>
          <w:tcPr>
            <w:tcW w:w="1135" w:type="dxa"/>
            <w:vMerge w:val="restart"/>
          </w:tcPr>
          <w:p w14:paraId="4B5B8ED9" w14:textId="77777777" w:rsidR="00570E1B" w:rsidRPr="0024016A" w:rsidRDefault="00570E1B" w:rsidP="002E32A1">
            <w:pPr>
              <w:spacing w:after="0" w:line="240" w:lineRule="auto"/>
              <w:jc w:val="both"/>
              <w:rPr>
                <w:sz w:val="20"/>
                <w:szCs w:val="20"/>
              </w:rPr>
            </w:pPr>
            <w:r w:rsidRPr="00DB1BFA">
              <w:rPr>
                <w:sz w:val="20"/>
                <w:szCs w:val="20"/>
              </w:rPr>
              <w:t>Percentage</w:t>
            </w:r>
          </w:p>
        </w:tc>
        <w:tc>
          <w:tcPr>
            <w:tcW w:w="961" w:type="dxa"/>
            <w:vMerge w:val="restart"/>
          </w:tcPr>
          <w:p w14:paraId="1283ED08" w14:textId="77777777" w:rsidR="00570E1B" w:rsidRPr="0024016A" w:rsidRDefault="00570E1B" w:rsidP="002E32A1">
            <w:pPr>
              <w:spacing w:after="0" w:line="240" w:lineRule="auto"/>
              <w:jc w:val="both"/>
              <w:rPr>
                <w:sz w:val="20"/>
                <w:szCs w:val="20"/>
              </w:rPr>
            </w:pPr>
            <w:r w:rsidRPr="00DB1BFA">
              <w:rPr>
                <w:sz w:val="20"/>
                <w:szCs w:val="20"/>
              </w:rPr>
              <w:t>100%</w:t>
            </w:r>
          </w:p>
        </w:tc>
        <w:tc>
          <w:tcPr>
            <w:tcW w:w="761" w:type="dxa"/>
            <w:vMerge w:val="restart"/>
          </w:tcPr>
          <w:p w14:paraId="6A290958" w14:textId="77777777" w:rsidR="00570E1B" w:rsidRPr="0024016A" w:rsidRDefault="00570E1B" w:rsidP="002E32A1">
            <w:pPr>
              <w:spacing w:after="0" w:line="240" w:lineRule="auto"/>
              <w:jc w:val="both"/>
              <w:rPr>
                <w:sz w:val="20"/>
                <w:szCs w:val="20"/>
              </w:rPr>
            </w:pPr>
            <w:r w:rsidRPr="00DB1BFA">
              <w:rPr>
                <w:sz w:val="20"/>
                <w:szCs w:val="20"/>
              </w:rPr>
              <w:t>100%</w:t>
            </w:r>
          </w:p>
        </w:tc>
        <w:tc>
          <w:tcPr>
            <w:tcW w:w="1560" w:type="dxa"/>
            <w:vMerge w:val="restart"/>
          </w:tcPr>
          <w:p w14:paraId="43587313" w14:textId="77777777" w:rsidR="00570E1B" w:rsidRPr="0024016A" w:rsidRDefault="000145E2" w:rsidP="002E32A1">
            <w:pPr>
              <w:spacing w:after="0" w:line="240" w:lineRule="auto"/>
              <w:jc w:val="both"/>
              <w:rPr>
                <w:sz w:val="20"/>
                <w:szCs w:val="20"/>
              </w:rPr>
            </w:pPr>
            <w:r>
              <w:rPr>
                <w:sz w:val="20"/>
                <w:szCs w:val="20"/>
              </w:rPr>
              <w:t>100%</w:t>
            </w:r>
          </w:p>
        </w:tc>
        <w:tc>
          <w:tcPr>
            <w:tcW w:w="1208" w:type="dxa"/>
            <w:vMerge w:val="restart"/>
          </w:tcPr>
          <w:p w14:paraId="33436E47" w14:textId="77777777" w:rsidR="00570E1B" w:rsidRPr="0024016A" w:rsidRDefault="00570E1B" w:rsidP="002E32A1">
            <w:pPr>
              <w:spacing w:after="0" w:line="240" w:lineRule="auto"/>
              <w:jc w:val="both"/>
              <w:rPr>
                <w:sz w:val="20"/>
                <w:szCs w:val="20"/>
              </w:rPr>
            </w:pPr>
            <w:r>
              <w:rPr>
                <w:sz w:val="20"/>
                <w:szCs w:val="20"/>
              </w:rPr>
              <w:t>Achieved</w:t>
            </w:r>
          </w:p>
        </w:tc>
        <w:tc>
          <w:tcPr>
            <w:tcW w:w="972" w:type="dxa"/>
            <w:vMerge w:val="restart"/>
          </w:tcPr>
          <w:p w14:paraId="3CEA737C" w14:textId="77777777" w:rsidR="00570E1B" w:rsidRPr="0024016A" w:rsidRDefault="00570E1B" w:rsidP="002E32A1">
            <w:pPr>
              <w:spacing w:after="0" w:line="240" w:lineRule="auto"/>
              <w:jc w:val="both"/>
              <w:rPr>
                <w:sz w:val="20"/>
                <w:szCs w:val="20"/>
              </w:rPr>
            </w:pPr>
            <w:r>
              <w:rPr>
                <w:sz w:val="20"/>
                <w:szCs w:val="20"/>
              </w:rPr>
              <w:t>None</w:t>
            </w:r>
          </w:p>
        </w:tc>
        <w:tc>
          <w:tcPr>
            <w:tcW w:w="1505" w:type="dxa"/>
            <w:vMerge w:val="restart"/>
          </w:tcPr>
          <w:p w14:paraId="095D1FC9" w14:textId="77777777" w:rsidR="00570E1B" w:rsidRPr="0024016A" w:rsidRDefault="00570E1B" w:rsidP="002E32A1">
            <w:pPr>
              <w:spacing w:after="0" w:line="240" w:lineRule="auto"/>
              <w:jc w:val="both"/>
              <w:rPr>
                <w:sz w:val="20"/>
                <w:szCs w:val="20"/>
              </w:rPr>
            </w:pPr>
            <w:r>
              <w:rPr>
                <w:sz w:val="20"/>
                <w:szCs w:val="20"/>
              </w:rPr>
              <w:t>Not applicable</w:t>
            </w:r>
          </w:p>
        </w:tc>
      </w:tr>
      <w:tr w:rsidR="00570E1B" w:rsidRPr="0024016A" w14:paraId="43D7F636" w14:textId="77777777" w:rsidTr="00126D44">
        <w:trPr>
          <w:trHeight w:val="428"/>
        </w:trPr>
        <w:tc>
          <w:tcPr>
            <w:tcW w:w="846" w:type="dxa"/>
          </w:tcPr>
          <w:p w14:paraId="11056D5D" w14:textId="77777777" w:rsidR="00570E1B" w:rsidRPr="0024016A" w:rsidRDefault="00570E1B" w:rsidP="002E32A1">
            <w:pPr>
              <w:spacing w:after="0" w:line="240" w:lineRule="auto"/>
              <w:jc w:val="both"/>
              <w:rPr>
                <w:sz w:val="20"/>
                <w:szCs w:val="20"/>
              </w:rPr>
            </w:pPr>
          </w:p>
        </w:tc>
        <w:tc>
          <w:tcPr>
            <w:tcW w:w="1417" w:type="dxa"/>
            <w:vMerge/>
          </w:tcPr>
          <w:p w14:paraId="18413538" w14:textId="77777777" w:rsidR="00570E1B" w:rsidRPr="0024016A" w:rsidRDefault="00570E1B" w:rsidP="002E32A1">
            <w:pPr>
              <w:spacing w:after="0" w:line="240" w:lineRule="auto"/>
              <w:jc w:val="both"/>
              <w:rPr>
                <w:sz w:val="20"/>
                <w:szCs w:val="20"/>
              </w:rPr>
            </w:pPr>
          </w:p>
        </w:tc>
        <w:tc>
          <w:tcPr>
            <w:tcW w:w="2046" w:type="dxa"/>
            <w:vMerge/>
          </w:tcPr>
          <w:p w14:paraId="18A3742C" w14:textId="77777777" w:rsidR="00570E1B" w:rsidRPr="0024016A" w:rsidRDefault="00570E1B" w:rsidP="002E32A1">
            <w:pPr>
              <w:spacing w:after="0" w:line="240" w:lineRule="auto"/>
              <w:jc w:val="both"/>
              <w:rPr>
                <w:sz w:val="20"/>
                <w:szCs w:val="20"/>
              </w:rPr>
            </w:pPr>
          </w:p>
        </w:tc>
        <w:tc>
          <w:tcPr>
            <w:tcW w:w="1555" w:type="dxa"/>
            <w:vMerge/>
          </w:tcPr>
          <w:p w14:paraId="51AC72C2" w14:textId="77777777" w:rsidR="00570E1B" w:rsidRPr="0024016A" w:rsidRDefault="00570E1B" w:rsidP="002E32A1">
            <w:pPr>
              <w:spacing w:after="0" w:line="240" w:lineRule="auto"/>
              <w:jc w:val="both"/>
              <w:rPr>
                <w:sz w:val="20"/>
                <w:szCs w:val="20"/>
              </w:rPr>
            </w:pPr>
          </w:p>
        </w:tc>
        <w:tc>
          <w:tcPr>
            <w:tcW w:w="913" w:type="dxa"/>
          </w:tcPr>
          <w:p w14:paraId="5FBB4DD9" w14:textId="77777777" w:rsidR="00570E1B" w:rsidRPr="0024016A" w:rsidRDefault="00570E1B" w:rsidP="002E32A1">
            <w:pPr>
              <w:spacing w:after="0" w:line="240" w:lineRule="auto"/>
              <w:jc w:val="both"/>
              <w:rPr>
                <w:sz w:val="20"/>
                <w:szCs w:val="20"/>
              </w:rPr>
            </w:pPr>
            <w:r>
              <w:rPr>
                <w:sz w:val="20"/>
                <w:szCs w:val="20"/>
              </w:rPr>
              <w:t>Budget</w:t>
            </w:r>
          </w:p>
        </w:tc>
        <w:tc>
          <w:tcPr>
            <w:tcW w:w="1135" w:type="dxa"/>
            <w:vMerge/>
          </w:tcPr>
          <w:p w14:paraId="2FA661B6" w14:textId="77777777" w:rsidR="00570E1B" w:rsidRPr="0024016A" w:rsidRDefault="00570E1B" w:rsidP="002E32A1">
            <w:pPr>
              <w:spacing w:after="0" w:line="240" w:lineRule="auto"/>
              <w:jc w:val="both"/>
              <w:rPr>
                <w:sz w:val="20"/>
                <w:szCs w:val="20"/>
              </w:rPr>
            </w:pPr>
          </w:p>
        </w:tc>
        <w:tc>
          <w:tcPr>
            <w:tcW w:w="961" w:type="dxa"/>
            <w:vMerge/>
          </w:tcPr>
          <w:p w14:paraId="1CFF61D4" w14:textId="77777777" w:rsidR="00570E1B" w:rsidRPr="0024016A" w:rsidRDefault="00570E1B" w:rsidP="002E32A1">
            <w:pPr>
              <w:spacing w:after="0" w:line="240" w:lineRule="auto"/>
              <w:jc w:val="both"/>
              <w:rPr>
                <w:sz w:val="20"/>
                <w:szCs w:val="20"/>
              </w:rPr>
            </w:pPr>
          </w:p>
        </w:tc>
        <w:tc>
          <w:tcPr>
            <w:tcW w:w="761" w:type="dxa"/>
            <w:vMerge/>
          </w:tcPr>
          <w:p w14:paraId="0C58CC46" w14:textId="77777777" w:rsidR="00570E1B" w:rsidRPr="0024016A" w:rsidRDefault="00570E1B" w:rsidP="002E32A1">
            <w:pPr>
              <w:spacing w:after="0" w:line="240" w:lineRule="auto"/>
              <w:jc w:val="both"/>
              <w:rPr>
                <w:sz w:val="20"/>
                <w:szCs w:val="20"/>
              </w:rPr>
            </w:pPr>
          </w:p>
        </w:tc>
        <w:tc>
          <w:tcPr>
            <w:tcW w:w="1560" w:type="dxa"/>
            <w:vMerge/>
          </w:tcPr>
          <w:p w14:paraId="45A14D21" w14:textId="77777777" w:rsidR="00570E1B" w:rsidRPr="0024016A" w:rsidRDefault="00570E1B" w:rsidP="002E32A1">
            <w:pPr>
              <w:spacing w:after="0" w:line="240" w:lineRule="auto"/>
              <w:jc w:val="both"/>
              <w:rPr>
                <w:sz w:val="20"/>
                <w:szCs w:val="20"/>
              </w:rPr>
            </w:pPr>
          </w:p>
        </w:tc>
        <w:tc>
          <w:tcPr>
            <w:tcW w:w="1208" w:type="dxa"/>
            <w:vMerge/>
          </w:tcPr>
          <w:p w14:paraId="5818D190" w14:textId="77777777" w:rsidR="00570E1B" w:rsidRPr="0024016A" w:rsidRDefault="00570E1B" w:rsidP="002E32A1">
            <w:pPr>
              <w:spacing w:after="0" w:line="240" w:lineRule="auto"/>
              <w:jc w:val="both"/>
              <w:rPr>
                <w:sz w:val="20"/>
                <w:szCs w:val="20"/>
              </w:rPr>
            </w:pPr>
          </w:p>
        </w:tc>
        <w:tc>
          <w:tcPr>
            <w:tcW w:w="972" w:type="dxa"/>
            <w:vMerge/>
          </w:tcPr>
          <w:p w14:paraId="4B2C74B4" w14:textId="77777777" w:rsidR="00570E1B" w:rsidRPr="0024016A" w:rsidRDefault="00570E1B" w:rsidP="002E32A1">
            <w:pPr>
              <w:spacing w:after="0" w:line="240" w:lineRule="auto"/>
              <w:jc w:val="both"/>
              <w:rPr>
                <w:sz w:val="20"/>
                <w:szCs w:val="20"/>
              </w:rPr>
            </w:pPr>
          </w:p>
        </w:tc>
        <w:tc>
          <w:tcPr>
            <w:tcW w:w="1505" w:type="dxa"/>
            <w:vMerge/>
          </w:tcPr>
          <w:p w14:paraId="0385ECBE" w14:textId="77777777" w:rsidR="00570E1B" w:rsidRPr="0024016A" w:rsidRDefault="00570E1B" w:rsidP="002E32A1">
            <w:pPr>
              <w:spacing w:after="0" w:line="240" w:lineRule="auto"/>
              <w:jc w:val="both"/>
              <w:rPr>
                <w:sz w:val="20"/>
                <w:szCs w:val="20"/>
              </w:rPr>
            </w:pPr>
          </w:p>
        </w:tc>
      </w:tr>
      <w:tr w:rsidR="0024016A" w:rsidRPr="0024016A" w14:paraId="1B03E8CF" w14:textId="77777777" w:rsidTr="00126D44">
        <w:trPr>
          <w:trHeight w:val="428"/>
        </w:trPr>
        <w:tc>
          <w:tcPr>
            <w:tcW w:w="846" w:type="dxa"/>
            <w:vMerge w:val="restart"/>
          </w:tcPr>
          <w:p w14:paraId="4F0D5081" w14:textId="77777777" w:rsidR="0024016A" w:rsidRPr="0024016A" w:rsidRDefault="0024016A" w:rsidP="002E32A1">
            <w:pPr>
              <w:spacing w:after="0" w:line="240" w:lineRule="auto"/>
              <w:jc w:val="both"/>
              <w:rPr>
                <w:sz w:val="20"/>
                <w:szCs w:val="20"/>
              </w:rPr>
            </w:pPr>
            <w:r w:rsidRPr="0024016A">
              <w:rPr>
                <w:sz w:val="20"/>
                <w:szCs w:val="20"/>
              </w:rPr>
              <w:t xml:space="preserve">Activity 7.1 </w:t>
            </w:r>
          </w:p>
        </w:tc>
        <w:tc>
          <w:tcPr>
            <w:tcW w:w="1417" w:type="dxa"/>
            <w:vMerge/>
          </w:tcPr>
          <w:p w14:paraId="4CD64B5D" w14:textId="77777777" w:rsidR="0024016A" w:rsidRPr="0024016A" w:rsidRDefault="0024016A" w:rsidP="002E32A1">
            <w:pPr>
              <w:spacing w:after="0" w:line="240" w:lineRule="auto"/>
              <w:jc w:val="both"/>
              <w:rPr>
                <w:sz w:val="20"/>
                <w:szCs w:val="20"/>
              </w:rPr>
            </w:pPr>
          </w:p>
        </w:tc>
        <w:tc>
          <w:tcPr>
            <w:tcW w:w="2046" w:type="dxa"/>
            <w:vMerge w:val="restart"/>
          </w:tcPr>
          <w:p w14:paraId="54161B35" w14:textId="77777777" w:rsidR="0024016A" w:rsidRPr="0024016A" w:rsidRDefault="0024016A" w:rsidP="002E32A1">
            <w:pPr>
              <w:spacing w:after="0" w:line="240" w:lineRule="auto"/>
              <w:jc w:val="both"/>
              <w:rPr>
                <w:sz w:val="20"/>
                <w:szCs w:val="20"/>
              </w:rPr>
            </w:pPr>
            <w:r w:rsidRPr="0024016A">
              <w:rPr>
                <w:sz w:val="20"/>
                <w:szCs w:val="20"/>
              </w:rPr>
              <w:t xml:space="preserve">Number of updates on the risk register </w:t>
            </w:r>
          </w:p>
        </w:tc>
        <w:tc>
          <w:tcPr>
            <w:tcW w:w="1555" w:type="dxa"/>
            <w:vMerge w:val="restart"/>
          </w:tcPr>
          <w:p w14:paraId="6F1E93B9" w14:textId="77777777" w:rsidR="0024016A" w:rsidRPr="0024016A" w:rsidRDefault="0024016A" w:rsidP="002E32A1">
            <w:pPr>
              <w:spacing w:after="0" w:line="240" w:lineRule="auto"/>
              <w:jc w:val="both"/>
              <w:rPr>
                <w:sz w:val="20"/>
                <w:szCs w:val="20"/>
              </w:rPr>
            </w:pPr>
            <w:r w:rsidRPr="0024016A">
              <w:rPr>
                <w:sz w:val="20"/>
                <w:szCs w:val="20"/>
              </w:rPr>
              <w:t xml:space="preserve">Approved updated risk register </w:t>
            </w:r>
          </w:p>
        </w:tc>
        <w:tc>
          <w:tcPr>
            <w:tcW w:w="913" w:type="dxa"/>
          </w:tcPr>
          <w:p w14:paraId="03160763" w14:textId="77777777" w:rsidR="0024016A" w:rsidRPr="0024016A" w:rsidRDefault="0024016A" w:rsidP="002E32A1">
            <w:pPr>
              <w:spacing w:after="0" w:line="240" w:lineRule="auto"/>
              <w:jc w:val="both"/>
              <w:rPr>
                <w:sz w:val="20"/>
                <w:szCs w:val="20"/>
              </w:rPr>
            </w:pPr>
            <w:r w:rsidRPr="0024016A">
              <w:rPr>
                <w:sz w:val="20"/>
                <w:szCs w:val="20"/>
              </w:rPr>
              <w:t xml:space="preserve">Target: </w:t>
            </w:r>
          </w:p>
        </w:tc>
        <w:tc>
          <w:tcPr>
            <w:tcW w:w="1135" w:type="dxa"/>
            <w:vMerge w:val="restart"/>
          </w:tcPr>
          <w:p w14:paraId="7F261915" w14:textId="77777777" w:rsidR="0024016A" w:rsidRPr="0024016A" w:rsidRDefault="0024016A" w:rsidP="002E32A1">
            <w:pPr>
              <w:spacing w:after="0" w:line="240" w:lineRule="auto"/>
              <w:jc w:val="both"/>
              <w:rPr>
                <w:sz w:val="20"/>
                <w:szCs w:val="20"/>
              </w:rPr>
            </w:pPr>
            <w:r w:rsidRPr="0024016A">
              <w:rPr>
                <w:sz w:val="20"/>
                <w:szCs w:val="20"/>
              </w:rPr>
              <w:t>Number</w:t>
            </w:r>
          </w:p>
        </w:tc>
        <w:tc>
          <w:tcPr>
            <w:tcW w:w="961" w:type="dxa"/>
          </w:tcPr>
          <w:p w14:paraId="739D3CB4" w14:textId="77777777" w:rsidR="0024016A" w:rsidRPr="0024016A" w:rsidRDefault="0024016A" w:rsidP="002E32A1">
            <w:pPr>
              <w:spacing w:after="0" w:line="240" w:lineRule="auto"/>
              <w:jc w:val="both"/>
              <w:rPr>
                <w:sz w:val="20"/>
                <w:szCs w:val="20"/>
              </w:rPr>
            </w:pPr>
            <w:r w:rsidRPr="0024016A">
              <w:rPr>
                <w:sz w:val="20"/>
                <w:szCs w:val="20"/>
              </w:rPr>
              <w:t>4</w:t>
            </w:r>
          </w:p>
        </w:tc>
        <w:tc>
          <w:tcPr>
            <w:tcW w:w="761" w:type="dxa"/>
          </w:tcPr>
          <w:p w14:paraId="722EC2E5" w14:textId="77777777" w:rsidR="0024016A" w:rsidRPr="0024016A" w:rsidRDefault="0024016A" w:rsidP="002E32A1">
            <w:pPr>
              <w:spacing w:after="0" w:line="240" w:lineRule="auto"/>
              <w:jc w:val="both"/>
              <w:rPr>
                <w:sz w:val="20"/>
                <w:szCs w:val="20"/>
              </w:rPr>
            </w:pPr>
            <w:r w:rsidRPr="0024016A">
              <w:rPr>
                <w:sz w:val="20"/>
                <w:szCs w:val="20"/>
              </w:rPr>
              <w:t>4</w:t>
            </w:r>
          </w:p>
        </w:tc>
        <w:tc>
          <w:tcPr>
            <w:tcW w:w="1560" w:type="dxa"/>
            <w:vMerge w:val="restart"/>
          </w:tcPr>
          <w:p w14:paraId="06F7AEA0" w14:textId="77777777" w:rsidR="0024016A" w:rsidRPr="0024016A" w:rsidRDefault="000145E2" w:rsidP="002E32A1">
            <w:pPr>
              <w:spacing w:after="0" w:line="240" w:lineRule="auto"/>
              <w:jc w:val="both"/>
              <w:rPr>
                <w:sz w:val="20"/>
                <w:szCs w:val="20"/>
              </w:rPr>
            </w:pPr>
            <w:r>
              <w:rPr>
                <w:sz w:val="20"/>
                <w:szCs w:val="20"/>
              </w:rPr>
              <w:t>4</w:t>
            </w:r>
          </w:p>
        </w:tc>
        <w:tc>
          <w:tcPr>
            <w:tcW w:w="1208" w:type="dxa"/>
            <w:vMerge w:val="restart"/>
          </w:tcPr>
          <w:p w14:paraId="66F2E519" w14:textId="77777777" w:rsidR="0024016A" w:rsidRPr="0024016A" w:rsidRDefault="0024016A" w:rsidP="002E32A1">
            <w:pPr>
              <w:spacing w:after="0" w:line="240" w:lineRule="auto"/>
              <w:jc w:val="both"/>
              <w:rPr>
                <w:sz w:val="20"/>
                <w:szCs w:val="20"/>
              </w:rPr>
            </w:pPr>
            <w:r w:rsidRPr="0024016A">
              <w:rPr>
                <w:sz w:val="20"/>
                <w:szCs w:val="20"/>
              </w:rPr>
              <w:t xml:space="preserve">Achieved </w:t>
            </w:r>
          </w:p>
        </w:tc>
        <w:tc>
          <w:tcPr>
            <w:tcW w:w="972" w:type="dxa"/>
            <w:vMerge w:val="restart"/>
          </w:tcPr>
          <w:p w14:paraId="0F4BDA09" w14:textId="77777777" w:rsidR="0024016A" w:rsidRPr="0024016A" w:rsidRDefault="0024016A" w:rsidP="002E32A1">
            <w:pPr>
              <w:spacing w:after="0" w:line="240" w:lineRule="auto"/>
              <w:jc w:val="both"/>
              <w:rPr>
                <w:sz w:val="20"/>
                <w:szCs w:val="20"/>
              </w:rPr>
            </w:pPr>
            <w:r w:rsidRPr="0024016A">
              <w:rPr>
                <w:sz w:val="20"/>
                <w:szCs w:val="20"/>
              </w:rPr>
              <w:t>None</w:t>
            </w:r>
          </w:p>
        </w:tc>
        <w:tc>
          <w:tcPr>
            <w:tcW w:w="1505" w:type="dxa"/>
            <w:vMerge w:val="restart"/>
          </w:tcPr>
          <w:p w14:paraId="6BF83899" w14:textId="77777777" w:rsidR="0024016A" w:rsidRPr="0024016A" w:rsidRDefault="0024016A" w:rsidP="002E32A1">
            <w:pPr>
              <w:spacing w:after="0" w:line="240" w:lineRule="auto"/>
              <w:jc w:val="both"/>
              <w:rPr>
                <w:sz w:val="20"/>
                <w:szCs w:val="20"/>
              </w:rPr>
            </w:pPr>
            <w:r w:rsidRPr="0024016A">
              <w:rPr>
                <w:sz w:val="20"/>
                <w:szCs w:val="20"/>
              </w:rPr>
              <w:t>Not applicable</w:t>
            </w:r>
          </w:p>
          <w:p w14:paraId="2CA041AA" w14:textId="77777777" w:rsidR="0024016A" w:rsidRPr="0024016A" w:rsidRDefault="0024016A" w:rsidP="002E32A1">
            <w:pPr>
              <w:spacing w:after="0" w:line="240" w:lineRule="auto"/>
              <w:jc w:val="both"/>
              <w:rPr>
                <w:sz w:val="20"/>
                <w:szCs w:val="20"/>
              </w:rPr>
            </w:pPr>
          </w:p>
        </w:tc>
      </w:tr>
      <w:tr w:rsidR="0024016A" w:rsidRPr="0024016A" w14:paraId="6F28E9A8" w14:textId="77777777" w:rsidTr="00126D44">
        <w:trPr>
          <w:trHeight w:val="427"/>
        </w:trPr>
        <w:tc>
          <w:tcPr>
            <w:tcW w:w="846" w:type="dxa"/>
            <w:vMerge/>
          </w:tcPr>
          <w:p w14:paraId="0006FCB5" w14:textId="77777777" w:rsidR="0024016A" w:rsidRPr="0024016A" w:rsidRDefault="0024016A" w:rsidP="002E32A1">
            <w:pPr>
              <w:spacing w:after="0" w:line="240" w:lineRule="auto"/>
              <w:jc w:val="both"/>
              <w:rPr>
                <w:sz w:val="20"/>
                <w:szCs w:val="20"/>
              </w:rPr>
            </w:pPr>
          </w:p>
        </w:tc>
        <w:tc>
          <w:tcPr>
            <w:tcW w:w="1417" w:type="dxa"/>
            <w:vMerge/>
          </w:tcPr>
          <w:p w14:paraId="27196560" w14:textId="77777777" w:rsidR="0024016A" w:rsidRPr="0024016A" w:rsidRDefault="0024016A" w:rsidP="002E32A1">
            <w:pPr>
              <w:spacing w:after="0" w:line="240" w:lineRule="auto"/>
              <w:jc w:val="both"/>
              <w:rPr>
                <w:sz w:val="20"/>
                <w:szCs w:val="20"/>
              </w:rPr>
            </w:pPr>
          </w:p>
        </w:tc>
        <w:tc>
          <w:tcPr>
            <w:tcW w:w="2046" w:type="dxa"/>
            <w:vMerge/>
          </w:tcPr>
          <w:p w14:paraId="1452E181" w14:textId="77777777" w:rsidR="0024016A" w:rsidRPr="0024016A" w:rsidRDefault="0024016A" w:rsidP="002E32A1">
            <w:pPr>
              <w:spacing w:after="0" w:line="240" w:lineRule="auto"/>
              <w:jc w:val="both"/>
              <w:rPr>
                <w:sz w:val="20"/>
                <w:szCs w:val="20"/>
              </w:rPr>
            </w:pPr>
          </w:p>
        </w:tc>
        <w:tc>
          <w:tcPr>
            <w:tcW w:w="1555" w:type="dxa"/>
            <w:vMerge/>
          </w:tcPr>
          <w:p w14:paraId="4AA1D9DE" w14:textId="77777777" w:rsidR="0024016A" w:rsidRPr="0024016A" w:rsidRDefault="0024016A" w:rsidP="002E32A1">
            <w:pPr>
              <w:spacing w:after="0" w:line="240" w:lineRule="auto"/>
              <w:jc w:val="both"/>
              <w:rPr>
                <w:sz w:val="20"/>
                <w:szCs w:val="20"/>
              </w:rPr>
            </w:pPr>
          </w:p>
        </w:tc>
        <w:tc>
          <w:tcPr>
            <w:tcW w:w="913" w:type="dxa"/>
          </w:tcPr>
          <w:p w14:paraId="3E3008D8" w14:textId="77777777" w:rsidR="0024016A" w:rsidRPr="0024016A" w:rsidRDefault="0024016A" w:rsidP="002E32A1">
            <w:pPr>
              <w:spacing w:after="0" w:line="240" w:lineRule="auto"/>
              <w:jc w:val="both"/>
              <w:rPr>
                <w:sz w:val="20"/>
                <w:szCs w:val="20"/>
              </w:rPr>
            </w:pPr>
            <w:r w:rsidRPr="0024016A">
              <w:rPr>
                <w:sz w:val="20"/>
                <w:szCs w:val="20"/>
              </w:rPr>
              <w:t>Budget</w:t>
            </w:r>
          </w:p>
        </w:tc>
        <w:tc>
          <w:tcPr>
            <w:tcW w:w="1135" w:type="dxa"/>
            <w:vMerge/>
          </w:tcPr>
          <w:p w14:paraId="53D00F39" w14:textId="77777777" w:rsidR="0024016A" w:rsidRPr="0024016A" w:rsidRDefault="0024016A" w:rsidP="002E32A1">
            <w:pPr>
              <w:spacing w:after="0" w:line="240" w:lineRule="auto"/>
              <w:jc w:val="both"/>
              <w:rPr>
                <w:sz w:val="20"/>
                <w:szCs w:val="20"/>
              </w:rPr>
            </w:pPr>
          </w:p>
        </w:tc>
        <w:tc>
          <w:tcPr>
            <w:tcW w:w="961" w:type="dxa"/>
          </w:tcPr>
          <w:p w14:paraId="6FE4E5DB" w14:textId="77777777" w:rsidR="0024016A" w:rsidRPr="0024016A" w:rsidRDefault="0024016A" w:rsidP="002E32A1">
            <w:pPr>
              <w:spacing w:after="0" w:line="240" w:lineRule="auto"/>
              <w:jc w:val="both"/>
              <w:rPr>
                <w:sz w:val="20"/>
                <w:szCs w:val="20"/>
              </w:rPr>
            </w:pPr>
          </w:p>
        </w:tc>
        <w:tc>
          <w:tcPr>
            <w:tcW w:w="761" w:type="dxa"/>
          </w:tcPr>
          <w:p w14:paraId="3B52EED5" w14:textId="77777777" w:rsidR="0024016A" w:rsidRPr="0024016A" w:rsidRDefault="0024016A" w:rsidP="002E32A1">
            <w:pPr>
              <w:spacing w:after="0" w:line="240" w:lineRule="auto"/>
              <w:jc w:val="both"/>
              <w:rPr>
                <w:sz w:val="20"/>
                <w:szCs w:val="20"/>
              </w:rPr>
            </w:pPr>
          </w:p>
        </w:tc>
        <w:tc>
          <w:tcPr>
            <w:tcW w:w="1560" w:type="dxa"/>
            <w:vMerge/>
          </w:tcPr>
          <w:p w14:paraId="77A126FC" w14:textId="77777777" w:rsidR="0024016A" w:rsidRPr="0024016A" w:rsidRDefault="0024016A" w:rsidP="002E32A1">
            <w:pPr>
              <w:spacing w:after="0" w:line="240" w:lineRule="auto"/>
              <w:jc w:val="both"/>
              <w:rPr>
                <w:sz w:val="20"/>
                <w:szCs w:val="20"/>
              </w:rPr>
            </w:pPr>
          </w:p>
        </w:tc>
        <w:tc>
          <w:tcPr>
            <w:tcW w:w="1208" w:type="dxa"/>
            <w:vMerge/>
          </w:tcPr>
          <w:p w14:paraId="7C6187EE" w14:textId="77777777" w:rsidR="0024016A" w:rsidRPr="0024016A" w:rsidRDefault="0024016A" w:rsidP="002E32A1">
            <w:pPr>
              <w:spacing w:after="0" w:line="240" w:lineRule="auto"/>
              <w:jc w:val="both"/>
              <w:rPr>
                <w:sz w:val="20"/>
                <w:szCs w:val="20"/>
              </w:rPr>
            </w:pPr>
          </w:p>
        </w:tc>
        <w:tc>
          <w:tcPr>
            <w:tcW w:w="972" w:type="dxa"/>
            <w:vMerge/>
          </w:tcPr>
          <w:p w14:paraId="44A8B55D" w14:textId="77777777" w:rsidR="0024016A" w:rsidRPr="0024016A" w:rsidRDefault="0024016A" w:rsidP="002E32A1">
            <w:pPr>
              <w:spacing w:after="0" w:line="240" w:lineRule="auto"/>
              <w:jc w:val="both"/>
              <w:rPr>
                <w:sz w:val="20"/>
                <w:szCs w:val="20"/>
              </w:rPr>
            </w:pPr>
          </w:p>
        </w:tc>
        <w:tc>
          <w:tcPr>
            <w:tcW w:w="1505" w:type="dxa"/>
            <w:vMerge/>
          </w:tcPr>
          <w:p w14:paraId="17428D06" w14:textId="77777777" w:rsidR="0024016A" w:rsidRPr="0024016A" w:rsidRDefault="0024016A" w:rsidP="002E32A1">
            <w:pPr>
              <w:spacing w:after="0" w:line="240" w:lineRule="auto"/>
              <w:jc w:val="both"/>
              <w:rPr>
                <w:sz w:val="20"/>
                <w:szCs w:val="20"/>
              </w:rPr>
            </w:pPr>
          </w:p>
        </w:tc>
      </w:tr>
      <w:tr w:rsidR="0024016A" w:rsidRPr="0024016A" w14:paraId="5B8BA700" w14:textId="77777777" w:rsidTr="00126D44">
        <w:trPr>
          <w:trHeight w:val="582"/>
        </w:trPr>
        <w:tc>
          <w:tcPr>
            <w:tcW w:w="846" w:type="dxa"/>
          </w:tcPr>
          <w:p w14:paraId="0F98C101" w14:textId="77777777" w:rsidR="0024016A" w:rsidRPr="0024016A" w:rsidRDefault="0024016A" w:rsidP="002E32A1">
            <w:pPr>
              <w:spacing w:after="0" w:line="240" w:lineRule="auto"/>
              <w:jc w:val="both"/>
              <w:rPr>
                <w:rFonts w:ascii="Times New Roman" w:hAnsi="Times New Roman" w:cs="Times New Roman"/>
                <w:b/>
                <w:sz w:val="20"/>
                <w:szCs w:val="20"/>
              </w:rPr>
            </w:pPr>
          </w:p>
        </w:tc>
        <w:tc>
          <w:tcPr>
            <w:tcW w:w="14033" w:type="dxa"/>
            <w:gridSpan w:val="11"/>
          </w:tcPr>
          <w:p w14:paraId="7230F749" w14:textId="77777777" w:rsidR="0024016A" w:rsidRPr="0024016A" w:rsidRDefault="0024016A" w:rsidP="002E32A1">
            <w:pPr>
              <w:spacing w:after="0" w:line="240" w:lineRule="auto"/>
              <w:jc w:val="both"/>
              <w:rPr>
                <w:rFonts w:ascii="Times New Roman" w:hAnsi="Times New Roman" w:cs="Times New Roman"/>
                <w:b/>
                <w:sz w:val="20"/>
                <w:szCs w:val="20"/>
              </w:rPr>
            </w:pPr>
            <w:r w:rsidRPr="0024016A">
              <w:rPr>
                <w:rFonts w:ascii="Times New Roman" w:hAnsi="Times New Roman" w:cs="Times New Roman"/>
                <w:b/>
                <w:sz w:val="20"/>
                <w:szCs w:val="20"/>
              </w:rPr>
              <w:t xml:space="preserve">Budget </w:t>
            </w:r>
            <w:proofErr w:type="gramStart"/>
            <w:r w:rsidRPr="0024016A">
              <w:rPr>
                <w:rFonts w:ascii="Times New Roman" w:hAnsi="Times New Roman" w:cs="Times New Roman"/>
                <w:b/>
                <w:sz w:val="20"/>
                <w:szCs w:val="20"/>
              </w:rPr>
              <w:t>And</w:t>
            </w:r>
            <w:proofErr w:type="gramEnd"/>
            <w:r w:rsidRPr="0024016A">
              <w:rPr>
                <w:rFonts w:ascii="Times New Roman" w:hAnsi="Times New Roman" w:cs="Times New Roman"/>
                <w:b/>
                <w:sz w:val="20"/>
                <w:szCs w:val="20"/>
              </w:rPr>
              <w:t xml:space="preserve"> Reporting Division </w:t>
            </w:r>
          </w:p>
        </w:tc>
      </w:tr>
      <w:tr w:rsidR="0024016A" w:rsidRPr="0024016A" w14:paraId="3003B6E8" w14:textId="77777777" w:rsidTr="00126D44">
        <w:trPr>
          <w:trHeight w:val="262"/>
        </w:trPr>
        <w:tc>
          <w:tcPr>
            <w:tcW w:w="846" w:type="dxa"/>
          </w:tcPr>
          <w:p w14:paraId="17929207" w14:textId="77777777" w:rsidR="0024016A" w:rsidRPr="0024016A" w:rsidRDefault="0024016A" w:rsidP="002E32A1">
            <w:pPr>
              <w:spacing w:after="0" w:line="240" w:lineRule="auto"/>
              <w:jc w:val="both"/>
              <w:rPr>
                <w:b/>
                <w:sz w:val="20"/>
                <w:szCs w:val="20"/>
              </w:rPr>
            </w:pPr>
            <w:r w:rsidRPr="0024016A">
              <w:rPr>
                <w:b/>
                <w:sz w:val="20"/>
                <w:szCs w:val="20"/>
              </w:rPr>
              <w:t>Planning level</w:t>
            </w:r>
          </w:p>
        </w:tc>
        <w:tc>
          <w:tcPr>
            <w:tcW w:w="1417" w:type="dxa"/>
          </w:tcPr>
          <w:p w14:paraId="6CF8E703" w14:textId="77777777" w:rsidR="0024016A" w:rsidRPr="0024016A" w:rsidRDefault="0024016A" w:rsidP="002E32A1">
            <w:pPr>
              <w:spacing w:after="0" w:line="240" w:lineRule="auto"/>
              <w:jc w:val="both"/>
              <w:rPr>
                <w:b/>
                <w:sz w:val="20"/>
                <w:szCs w:val="20"/>
              </w:rPr>
            </w:pPr>
            <w:r w:rsidRPr="0024016A">
              <w:rPr>
                <w:b/>
                <w:sz w:val="20"/>
                <w:szCs w:val="20"/>
              </w:rPr>
              <w:t>Predetermined Objectives</w:t>
            </w:r>
          </w:p>
        </w:tc>
        <w:tc>
          <w:tcPr>
            <w:tcW w:w="2046" w:type="dxa"/>
          </w:tcPr>
          <w:p w14:paraId="23C36171" w14:textId="77777777" w:rsidR="0024016A" w:rsidRPr="0024016A" w:rsidRDefault="0024016A" w:rsidP="002E32A1">
            <w:pPr>
              <w:spacing w:after="0" w:line="240" w:lineRule="auto"/>
              <w:jc w:val="both"/>
              <w:rPr>
                <w:b/>
                <w:sz w:val="20"/>
                <w:szCs w:val="20"/>
              </w:rPr>
            </w:pPr>
            <w:r w:rsidRPr="0024016A">
              <w:rPr>
                <w:b/>
                <w:sz w:val="20"/>
                <w:szCs w:val="20"/>
              </w:rPr>
              <w:t>Key Performance Indicator</w:t>
            </w:r>
          </w:p>
        </w:tc>
        <w:tc>
          <w:tcPr>
            <w:tcW w:w="1555" w:type="dxa"/>
          </w:tcPr>
          <w:p w14:paraId="197DEF90" w14:textId="77777777" w:rsidR="0024016A" w:rsidRPr="0024016A" w:rsidRDefault="0024016A" w:rsidP="002E32A1">
            <w:pPr>
              <w:spacing w:after="0" w:line="240" w:lineRule="auto"/>
              <w:jc w:val="both"/>
              <w:rPr>
                <w:b/>
                <w:sz w:val="20"/>
                <w:szCs w:val="20"/>
              </w:rPr>
            </w:pPr>
            <w:r w:rsidRPr="0024016A">
              <w:rPr>
                <w:b/>
                <w:sz w:val="20"/>
                <w:szCs w:val="20"/>
              </w:rPr>
              <w:t>Evidence</w:t>
            </w:r>
          </w:p>
        </w:tc>
        <w:tc>
          <w:tcPr>
            <w:tcW w:w="913" w:type="dxa"/>
          </w:tcPr>
          <w:p w14:paraId="0F5C340B" w14:textId="77777777" w:rsidR="0024016A" w:rsidRPr="0024016A" w:rsidRDefault="0024016A" w:rsidP="002E32A1">
            <w:pPr>
              <w:spacing w:after="0" w:line="240" w:lineRule="auto"/>
              <w:jc w:val="both"/>
              <w:rPr>
                <w:b/>
                <w:sz w:val="20"/>
                <w:szCs w:val="20"/>
              </w:rPr>
            </w:pPr>
            <w:r w:rsidRPr="0024016A">
              <w:rPr>
                <w:b/>
                <w:sz w:val="20"/>
                <w:szCs w:val="20"/>
              </w:rPr>
              <w:t>Type</w:t>
            </w:r>
          </w:p>
        </w:tc>
        <w:tc>
          <w:tcPr>
            <w:tcW w:w="1135" w:type="dxa"/>
          </w:tcPr>
          <w:p w14:paraId="5F453D78" w14:textId="77777777" w:rsidR="0024016A" w:rsidRPr="0024016A" w:rsidRDefault="0024016A" w:rsidP="002E32A1">
            <w:pPr>
              <w:spacing w:after="0" w:line="240" w:lineRule="auto"/>
              <w:jc w:val="both"/>
              <w:rPr>
                <w:b/>
                <w:sz w:val="20"/>
                <w:szCs w:val="20"/>
              </w:rPr>
            </w:pPr>
            <w:r w:rsidRPr="0024016A">
              <w:rPr>
                <w:b/>
                <w:sz w:val="20"/>
                <w:szCs w:val="20"/>
              </w:rPr>
              <w:t>Unit of Measure</w:t>
            </w:r>
          </w:p>
        </w:tc>
        <w:tc>
          <w:tcPr>
            <w:tcW w:w="961" w:type="dxa"/>
          </w:tcPr>
          <w:p w14:paraId="7E541CA0" w14:textId="77777777" w:rsidR="0024016A" w:rsidRPr="0024016A" w:rsidRDefault="0024016A" w:rsidP="002E32A1">
            <w:pPr>
              <w:spacing w:after="0" w:line="240" w:lineRule="auto"/>
              <w:jc w:val="both"/>
              <w:rPr>
                <w:b/>
                <w:sz w:val="20"/>
                <w:szCs w:val="20"/>
              </w:rPr>
            </w:pPr>
            <w:r w:rsidRPr="0024016A">
              <w:rPr>
                <w:b/>
                <w:sz w:val="20"/>
                <w:szCs w:val="20"/>
              </w:rPr>
              <w:t>Baseline</w:t>
            </w:r>
          </w:p>
        </w:tc>
        <w:tc>
          <w:tcPr>
            <w:tcW w:w="761" w:type="dxa"/>
          </w:tcPr>
          <w:p w14:paraId="7BDB25E0" w14:textId="77777777" w:rsidR="0024016A" w:rsidRPr="0024016A" w:rsidRDefault="0024016A" w:rsidP="002E32A1">
            <w:pPr>
              <w:spacing w:after="0" w:line="240" w:lineRule="auto"/>
              <w:jc w:val="both"/>
              <w:rPr>
                <w:b/>
                <w:sz w:val="20"/>
                <w:szCs w:val="20"/>
              </w:rPr>
            </w:pPr>
            <w:r w:rsidRPr="0024016A">
              <w:rPr>
                <w:b/>
                <w:sz w:val="20"/>
                <w:szCs w:val="20"/>
              </w:rPr>
              <w:t>Annual Target</w:t>
            </w:r>
          </w:p>
        </w:tc>
        <w:tc>
          <w:tcPr>
            <w:tcW w:w="1560" w:type="dxa"/>
          </w:tcPr>
          <w:p w14:paraId="2148F70A" w14:textId="77777777" w:rsidR="0024016A" w:rsidRPr="0024016A" w:rsidRDefault="0024016A" w:rsidP="002E32A1">
            <w:pPr>
              <w:spacing w:after="0" w:line="240" w:lineRule="auto"/>
              <w:jc w:val="both"/>
              <w:rPr>
                <w:b/>
                <w:sz w:val="20"/>
                <w:szCs w:val="20"/>
              </w:rPr>
            </w:pPr>
            <w:r w:rsidRPr="0024016A">
              <w:rPr>
                <w:b/>
                <w:sz w:val="20"/>
                <w:szCs w:val="20"/>
              </w:rPr>
              <w:t>Progress</w:t>
            </w:r>
          </w:p>
        </w:tc>
        <w:tc>
          <w:tcPr>
            <w:tcW w:w="1208" w:type="dxa"/>
          </w:tcPr>
          <w:p w14:paraId="073A0D6F" w14:textId="77777777" w:rsidR="0024016A" w:rsidRPr="0024016A" w:rsidRDefault="0024016A" w:rsidP="002E32A1">
            <w:pPr>
              <w:spacing w:after="0" w:line="240" w:lineRule="auto"/>
              <w:jc w:val="both"/>
              <w:rPr>
                <w:b/>
                <w:sz w:val="20"/>
                <w:szCs w:val="20"/>
              </w:rPr>
            </w:pPr>
            <w:r w:rsidRPr="0024016A">
              <w:rPr>
                <w:b/>
                <w:sz w:val="20"/>
                <w:szCs w:val="20"/>
              </w:rPr>
              <w:t>KPI Achievement rate</w:t>
            </w:r>
          </w:p>
        </w:tc>
        <w:tc>
          <w:tcPr>
            <w:tcW w:w="972" w:type="dxa"/>
          </w:tcPr>
          <w:p w14:paraId="592203C9" w14:textId="77777777" w:rsidR="0024016A" w:rsidRPr="0024016A" w:rsidRDefault="0024016A" w:rsidP="002E32A1">
            <w:pPr>
              <w:spacing w:after="0" w:line="240" w:lineRule="auto"/>
              <w:jc w:val="both"/>
              <w:rPr>
                <w:b/>
                <w:sz w:val="20"/>
                <w:szCs w:val="20"/>
              </w:rPr>
            </w:pPr>
            <w:r w:rsidRPr="0024016A">
              <w:rPr>
                <w:b/>
                <w:sz w:val="20"/>
                <w:szCs w:val="20"/>
              </w:rPr>
              <w:t>Variance</w:t>
            </w:r>
          </w:p>
        </w:tc>
        <w:tc>
          <w:tcPr>
            <w:tcW w:w="1505" w:type="dxa"/>
          </w:tcPr>
          <w:p w14:paraId="08F81329" w14:textId="77777777" w:rsidR="0024016A" w:rsidRPr="0024016A" w:rsidRDefault="0024016A" w:rsidP="002E32A1">
            <w:pPr>
              <w:spacing w:after="0" w:line="240" w:lineRule="auto"/>
              <w:jc w:val="both"/>
              <w:rPr>
                <w:b/>
                <w:sz w:val="20"/>
                <w:szCs w:val="20"/>
              </w:rPr>
            </w:pPr>
            <w:r w:rsidRPr="0024016A">
              <w:rPr>
                <w:b/>
                <w:sz w:val="20"/>
                <w:szCs w:val="20"/>
              </w:rPr>
              <w:t>Remedial steps taken/to be taken</w:t>
            </w:r>
          </w:p>
        </w:tc>
      </w:tr>
      <w:tr w:rsidR="0024016A" w:rsidRPr="0024016A" w14:paraId="30001D60" w14:textId="77777777" w:rsidTr="00126D44">
        <w:trPr>
          <w:trHeight w:val="262"/>
        </w:trPr>
        <w:tc>
          <w:tcPr>
            <w:tcW w:w="846" w:type="dxa"/>
            <w:vMerge w:val="restart"/>
          </w:tcPr>
          <w:p w14:paraId="198C9FCD" w14:textId="77777777" w:rsidR="0024016A" w:rsidRPr="0024016A" w:rsidRDefault="0024016A" w:rsidP="002E32A1">
            <w:pPr>
              <w:spacing w:after="0" w:line="240" w:lineRule="auto"/>
              <w:jc w:val="both"/>
              <w:rPr>
                <w:sz w:val="20"/>
                <w:szCs w:val="20"/>
              </w:rPr>
            </w:pPr>
            <w:r w:rsidRPr="0024016A">
              <w:rPr>
                <w:sz w:val="20"/>
                <w:szCs w:val="20"/>
              </w:rPr>
              <w:t xml:space="preserve">Activity 1.2 </w:t>
            </w:r>
          </w:p>
        </w:tc>
        <w:tc>
          <w:tcPr>
            <w:tcW w:w="1417" w:type="dxa"/>
            <w:vMerge w:val="restart"/>
          </w:tcPr>
          <w:p w14:paraId="42DB33D2" w14:textId="77777777" w:rsidR="0024016A" w:rsidRPr="0024016A" w:rsidRDefault="0024016A" w:rsidP="002E32A1">
            <w:pPr>
              <w:spacing w:after="0" w:line="240" w:lineRule="auto"/>
              <w:jc w:val="both"/>
              <w:rPr>
                <w:sz w:val="20"/>
                <w:szCs w:val="20"/>
              </w:rPr>
            </w:pPr>
            <w:r w:rsidRPr="0024016A">
              <w:rPr>
                <w:sz w:val="20"/>
                <w:szCs w:val="20"/>
              </w:rPr>
              <w:t>Sound Financial Management and Reporting</w:t>
            </w:r>
          </w:p>
        </w:tc>
        <w:tc>
          <w:tcPr>
            <w:tcW w:w="2046" w:type="dxa"/>
            <w:vMerge w:val="restart"/>
          </w:tcPr>
          <w:p w14:paraId="6E5FC98A" w14:textId="77777777" w:rsidR="0024016A" w:rsidRPr="0024016A" w:rsidRDefault="0024016A" w:rsidP="002E32A1">
            <w:pPr>
              <w:spacing w:after="0" w:line="240" w:lineRule="auto"/>
              <w:jc w:val="both"/>
              <w:rPr>
                <w:sz w:val="20"/>
                <w:szCs w:val="20"/>
              </w:rPr>
            </w:pPr>
            <w:r w:rsidRPr="0024016A">
              <w:rPr>
                <w:sz w:val="20"/>
                <w:szCs w:val="20"/>
              </w:rPr>
              <w:t xml:space="preserve">Number of budget related policies approved </w:t>
            </w:r>
          </w:p>
        </w:tc>
        <w:tc>
          <w:tcPr>
            <w:tcW w:w="1555" w:type="dxa"/>
            <w:vMerge w:val="restart"/>
          </w:tcPr>
          <w:p w14:paraId="6BC3B38F" w14:textId="77777777" w:rsidR="0024016A" w:rsidRPr="0024016A" w:rsidRDefault="0024016A" w:rsidP="002E32A1">
            <w:pPr>
              <w:spacing w:after="0" w:line="240" w:lineRule="auto"/>
              <w:jc w:val="both"/>
              <w:rPr>
                <w:sz w:val="20"/>
                <w:szCs w:val="20"/>
              </w:rPr>
            </w:pPr>
            <w:r w:rsidRPr="0024016A">
              <w:rPr>
                <w:sz w:val="20"/>
                <w:szCs w:val="20"/>
              </w:rPr>
              <w:t xml:space="preserve">Approved policies </w:t>
            </w:r>
          </w:p>
        </w:tc>
        <w:tc>
          <w:tcPr>
            <w:tcW w:w="913" w:type="dxa"/>
          </w:tcPr>
          <w:p w14:paraId="4DCC5BAD" w14:textId="77777777" w:rsidR="0024016A" w:rsidRPr="0024016A" w:rsidRDefault="0024016A" w:rsidP="002E32A1">
            <w:pPr>
              <w:spacing w:after="0" w:line="240" w:lineRule="auto"/>
              <w:jc w:val="both"/>
              <w:rPr>
                <w:sz w:val="20"/>
                <w:szCs w:val="20"/>
              </w:rPr>
            </w:pPr>
            <w:r w:rsidRPr="0024016A">
              <w:rPr>
                <w:sz w:val="20"/>
                <w:szCs w:val="20"/>
              </w:rPr>
              <w:t>Target:</w:t>
            </w:r>
          </w:p>
        </w:tc>
        <w:tc>
          <w:tcPr>
            <w:tcW w:w="1135" w:type="dxa"/>
          </w:tcPr>
          <w:p w14:paraId="33E5D6E3" w14:textId="77777777" w:rsidR="0024016A" w:rsidRPr="0024016A" w:rsidRDefault="0024016A" w:rsidP="002E32A1">
            <w:pPr>
              <w:spacing w:after="0" w:line="240" w:lineRule="auto"/>
              <w:jc w:val="both"/>
              <w:rPr>
                <w:sz w:val="20"/>
                <w:szCs w:val="20"/>
              </w:rPr>
            </w:pPr>
            <w:r w:rsidRPr="0024016A">
              <w:rPr>
                <w:sz w:val="20"/>
                <w:szCs w:val="20"/>
              </w:rPr>
              <w:t xml:space="preserve">Number </w:t>
            </w:r>
          </w:p>
        </w:tc>
        <w:tc>
          <w:tcPr>
            <w:tcW w:w="961" w:type="dxa"/>
          </w:tcPr>
          <w:p w14:paraId="1371908B" w14:textId="77777777" w:rsidR="0024016A" w:rsidRPr="0024016A" w:rsidRDefault="0024016A" w:rsidP="002E32A1">
            <w:pPr>
              <w:spacing w:after="0" w:line="240" w:lineRule="auto"/>
              <w:jc w:val="both"/>
              <w:rPr>
                <w:sz w:val="20"/>
                <w:szCs w:val="20"/>
              </w:rPr>
            </w:pPr>
            <w:r w:rsidRPr="0024016A">
              <w:rPr>
                <w:sz w:val="20"/>
                <w:szCs w:val="20"/>
              </w:rPr>
              <w:t>5</w:t>
            </w:r>
          </w:p>
        </w:tc>
        <w:tc>
          <w:tcPr>
            <w:tcW w:w="761" w:type="dxa"/>
          </w:tcPr>
          <w:p w14:paraId="06C2E251" w14:textId="77777777" w:rsidR="0024016A" w:rsidRPr="0024016A" w:rsidRDefault="0024016A" w:rsidP="002E32A1">
            <w:pPr>
              <w:spacing w:after="0" w:line="240" w:lineRule="auto"/>
              <w:jc w:val="both"/>
              <w:rPr>
                <w:sz w:val="20"/>
                <w:szCs w:val="20"/>
              </w:rPr>
            </w:pPr>
            <w:r w:rsidRPr="0024016A">
              <w:rPr>
                <w:sz w:val="20"/>
                <w:szCs w:val="20"/>
              </w:rPr>
              <w:t>5</w:t>
            </w:r>
          </w:p>
        </w:tc>
        <w:tc>
          <w:tcPr>
            <w:tcW w:w="1560" w:type="dxa"/>
            <w:vMerge w:val="restart"/>
          </w:tcPr>
          <w:p w14:paraId="7D70EB47" w14:textId="77777777" w:rsidR="0024016A" w:rsidRPr="0024016A" w:rsidRDefault="000145E2" w:rsidP="002E32A1">
            <w:pPr>
              <w:spacing w:after="0" w:line="240" w:lineRule="auto"/>
              <w:jc w:val="both"/>
              <w:rPr>
                <w:sz w:val="20"/>
                <w:szCs w:val="20"/>
              </w:rPr>
            </w:pPr>
            <w:r>
              <w:rPr>
                <w:sz w:val="20"/>
                <w:szCs w:val="20"/>
              </w:rPr>
              <w:t>5</w:t>
            </w:r>
          </w:p>
        </w:tc>
        <w:tc>
          <w:tcPr>
            <w:tcW w:w="1208" w:type="dxa"/>
            <w:vMerge w:val="restart"/>
          </w:tcPr>
          <w:p w14:paraId="6FFF0949" w14:textId="77777777" w:rsidR="0024016A" w:rsidRPr="0024016A" w:rsidRDefault="0024016A" w:rsidP="002E32A1">
            <w:pPr>
              <w:spacing w:after="0" w:line="240" w:lineRule="auto"/>
              <w:jc w:val="both"/>
              <w:rPr>
                <w:sz w:val="20"/>
                <w:szCs w:val="20"/>
              </w:rPr>
            </w:pPr>
            <w:r w:rsidRPr="0024016A">
              <w:rPr>
                <w:sz w:val="20"/>
                <w:szCs w:val="20"/>
              </w:rPr>
              <w:t xml:space="preserve">Partial </w:t>
            </w:r>
          </w:p>
        </w:tc>
        <w:tc>
          <w:tcPr>
            <w:tcW w:w="972" w:type="dxa"/>
            <w:vMerge w:val="restart"/>
          </w:tcPr>
          <w:p w14:paraId="26143786" w14:textId="77777777" w:rsidR="0024016A" w:rsidRPr="0024016A" w:rsidRDefault="0024016A" w:rsidP="002E32A1">
            <w:pPr>
              <w:spacing w:after="0" w:line="240" w:lineRule="auto"/>
              <w:jc w:val="both"/>
              <w:rPr>
                <w:sz w:val="20"/>
                <w:szCs w:val="20"/>
              </w:rPr>
            </w:pPr>
            <w:r w:rsidRPr="0024016A">
              <w:rPr>
                <w:sz w:val="20"/>
                <w:szCs w:val="20"/>
              </w:rPr>
              <w:t>None</w:t>
            </w:r>
          </w:p>
        </w:tc>
        <w:tc>
          <w:tcPr>
            <w:tcW w:w="1505" w:type="dxa"/>
            <w:vMerge w:val="restart"/>
          </w:tcPr>
          <w:p w14:paraId="70A2C8D9" w14:textId="77777777" w:rsidR="0024016A" w:rsidRPr="0024016A" w:rsidRDefault="0024016A" w:rsidP="002E32A1">
            <w:pPr>
              <w:spacing w:after="0" w:line="240" w:lineRule="auto"/>
              <w:jc w:val="both"/>
              <w:rPr>
                <w:sz w:val="20"/>
                <w:szCs w:val="20"/>
              </w:rPr>
            </w:pPr>
            <w:r w:rsidRPr="0024016A">
              <w:rPr>
                <w:sz w:val="20"/>
                <w:szCs w:val="20"/>
              </w:rPr>
              <w:t>Not applicable</w:t>
            </w:r>
          </w:p>
        </w:tc>
      </w:tr>
      <w:tr w:rsidR="0024016A" w:rsidRPr="0024016A" w14:paraId="76CEFE5A" w14:textId="77777777" w:rsidTr="00126D44">
        <w:trPr>
          <w:trHeight w:val="797"/>
        </w:trPr>
        <w:tc>
          <w:tcPr>
            <w:tcW w:w="846" w:type="dxa"/>
            <w:vMerge/>
          </w:tcPr>
          <w:p w14:paraId="0F73BF20" w14:textId="77777777" w:rsidR="0024016A" w:rsidRPr="0024016A" w:rsidRDefault="0024016A" w:rsidP="002E32A1">
            <w:pPr>
              <w:spacing w:after="0" w:line="240" w:lineRule="auto"/>
              <w:jc w:val="both"/>
              <w:rPr>
                <w:sz w:val="20"/>
                <w:szCs w:val="20"/>
              </w:rPr>
            </w:pPr>
          </w:p>
        </w:tc>
        <w:tc>
          <w:tcPr>
            <w:tcW w:w="1417" w:type="dxa"/>
            <w:vMerge/>
          </w:tcPr>
          <w:p w14:paraId="6677DA88" w14:textId="77777777" w:rsidR="0024016A" w:rsidRPr="0024016A" w:rsidRDefault="0024016A" w:rsidP="002E32A1">
            <w:pPr>
              <w:spacing w:after="0" w:line="240" w:lineRule="auto"/>
              <w:jc w:val="both"/>
              <w:rPr>
                <w:sz w:val="20"/>
                <w:szCs w:val="20"/>
              </w:rPr>
            </w:pPr>
          </w:p>
        </w:tc>
        <w:tc>
          <w:tcPr>
            <w:tcW w:w="2046" w:type="dxa"/>
            <w:vMerge/>
          </w:tcPr>
          <w:p w14:paraId="1F077E2E" w14:textId="77777777" w:rsidR="0024016A" w:rsidRPr="0024016A" w:rsidRDefault="0024016A" w:rsidP="002E32A1">
            <w:pPr>
              <w:spacing w:after="0" w:line="240" w:lineRule="auto"/>
              <w:jc w:val="both"/>
              <w:rPr>
                <w:sz w:val="20"/>
                <w:szCs w:val="20"/>
              </w:rPr>
            </w:pPr>
          </w:p>
        </w:tc>
        <w:tc>
          <w:tcPr>
            <w:tcW w:w="1555" w:type="dxa"/>
            <w:vMerge/>
          </w:tcPr>
          <w:p w14:paraId="7D807E54" w14:textId="77777777" w:rsidR="0024016A" w:rsidRPr="0024016A" w:rsidRDefault="0024016A" w:rsidP="002E32A1">
            <w:pPr>
              <w:spacing w:after="0" w:line="240" w:lineRule="auto"/>
              <w:jc w:val="both"/>
              <w:rPr>
                <w:sz w:val="20"/>
                <w:szCs w:val="20"/>
              </w:rPr>
            </w:pPr>
          </w:p>
        </w:tc>
        <w:tc>
          <w:tcPr>
            <w:tcW w:w="913" w:type="dxa"/>
          </w:tcPr>
          <w:p w14:paraId="457B51A1" w14:textId="77777777" w:rsidR="0024016A" w:rsidRPr="0024016A" w:rsidRDefault="0024016A" w:rsidP="002E32A1">
            <w:pPr>
              <w:spacing w:after="0" w:line="240" w:lineRule="auto"/>
              <w:jc w:val="both"/>
              <w:rPr>
                <w:sz w:val="20"/>
                <w:szCs w:val="20"/>
              </w:rPr>
            </w:pPr>
            <w:r w:rsidRPr="0024016A">
              <w:rPr>
                <w:sz w:val="20"/>
                <w:szCs w:val="20"/>
              </w:rPr>
              <w:t xml:space="preserve">Budget </w:t>
            </w:r>
          </w:p>
        </w:tc>
        <w:tc>
          <w:tcPr>
            <w:tcW w:w="1135" w:type="dxa"/>
          </w:tcPr>
          <w:p w14:paraId="26F763BC" w14:textId="77777777" w:rsidR="0024016A" w:rsidRPr="0024016A" w:rsidRDefault="0024016A" w:rsidP="002E32A1">
            <w:pPr>
              <w:spacing w:after="0" w:line="240" w:lineRule="auto"/>
              <w:jc w:val="both"/>
              <w:rPr>
                <w:sz w:val="20"/>
                <w:szCs w:val="20"/>
              </w:rPr>
            </w:pPr>
            <w:r w:rsidRPr="0024016A">
              <w:rPr>
                <w:sz w:val="20"/>
                <w:szCs w:val="20"/>
              </w:rPr>
              <w:t xml:space="preserve">Rand </w:t>
            </w:r>
          </w:p>
        </w:tc>
        <w:tc>
          <w:tcPr>
            <w:tcW w:w="961" w:type="dxa"/>
          </w:tcPr>
          <w:p w14:paraId="7BB9D964" w14:textId="77777777" w:rsidR="0024016A" w:rsidRPr="0024016A" w:rsidRDefault="0024016A" w:rsidP="002E32A1">
            <w:pPr>
              <w:spacing w:after="0" w:line="240" w:lineRule="auto"/>
              <w:jc w:val="both"/>
              <w:rPr>
                <w:sz w:val="20"/>
                <w:szCs w:val="20"/>
              </w:rPr>
            </w:pPr>
          </w:p>
        </w:tc>
        <w:tc>
          <w:tcPr>
            <w:tcW w:w="761" w:type="dxa"/>
          </w:tcPr>
          <w:p w14:paraId="23D5D714" w14:textId="77777777" w:rsidR="0024016A" w:rsidRPr="0024016A" w:rsidRDefault="0024016A" w:rsidP="002E32A1">
            <w:pPr>
              <w:spacing w:after="0" w:line="240" w:lineRule="auto"/>
              <w:jc w:val="both"/>
              <w:rPr>
                <w:sz w:val="20"/>
                <w:szCs w:val="20"/>
              </w:rPr>
            </w:pPr>
          </w:p>
        </w:tc>
        <w:tc>
          <w:tcPr>
            <w:tcW w:w="1560" w:type="dxa"/>
            <w:vMerge/>
          </w:tcPr>
          <w:p w14:paraId="5DA8D695" w14:textId="77777777" w:rsidR="0024016A" w:rsidRPr="0024016A" w:rsidRDefault="0024016A" w:rsidP="002E32A1">
            <w:pPr>
              <w:spacing w:after="0" w:line="240" w:lineRule="auto"/>
              <w:jc w:val="both"/>
              <w:rPr>
                <w:sz w:val="20"/>
                <w:szCs w:val="20"/>
              </w:rPr>
            </w:pPr>
          </w:p>
        </w:tc>
        <w:tc>
          <w:tcPr>
            <w:tcW w:w="1208" w:type="dxa"/>
            <w:vMerge/>
          </w:tcPr>
          <w:p w14:paraId="313CF470" w14:textId="77777777" w:rsidR="0024016A" w:rsidRPr="0024016A" w:rsidRDefault="0024016A" w:rsidP="002E32A1">
            <w:pPr>
              <w:spacing w:after="0" w:line="240" w:lineRule="auto"/>
              <w:jc w:val="both"/>
              <w:rPr>
                <w:sz w:val="20"/>
                <w:szCs w:val="20"/>
              </w:rPr>
            </w:pPr>
          </w:p>
        </w:tc>
        <w:tc>
          <w:tcPr>
            <w:tcW w:w="972" w:type="dxa"/>
            <w:vMerge/>
          </w:tcPr>
          <w:p w14:paraId="0A7A2C28" w14:textId="77777777" w:rsidR="0024016A" w:rsidRPr="0024016A" w:rsidRDefault="0024016A" w:rsidP="002E32A1">
            <w:pPr>
              <w:spacing w:after="0" w:line="240" w:lineRule="auto"/>
              <w:jc w:val="both"/>
              <w:rPr>
                <w:sz w:val="20"/>
                <w:szCs w:val="20"/>
              </w:rPr>
            </w:pPr>
          </w:p>
        </w:tc>
        <w:tc>
          <w:tcPr>
            <w:tcW w:w="1505" w:type="dxa"/>
            <w:vMerge/>
          </w:tcPr>
          <w:p w14:paraId="0BFCA83E" w14:textId="77777777" w:rsidR="0024016A" w:rsidRPr="0024016A" w:rsidRDefault="0024016A" w:rsidP="002E32A1">
            <w:pPr>
              <w:spacing w:after="0" w:line="240" w:lineRule="auto"/>
              <w:jc w:val="both"/>
              <w:rPr>
                <w:sz w:val="20"/>
                <w:szCs w:val="20"/>
              </w:rPr>
            </w:pPr>
          </w:p>
        </w:tc>
      </w:tr>
      <w:tr w:rsidR="0024016A" w:rsidRPr="0024016A" w14:paraId="665BA494" w14:textId="77777777" w:rsidTr="00126D44">
        <w:trPr>
          <w:trHeight w:val="608"/>
        </w:trPr>
        <w:tc>
          <w:tcPr>
            <w:tcW w:w="846" w:type="dxa"/>
            <w:vMerge w:val="restart"/>
          </w:tcPr>
          <w:p w14:paraId="7E00CCDC" w14:textId="77777777" w:rsidR="0024016A" w:rsidRPr="0024016A" w:rsidRDefault="0024016A" w:rsidP="002E32A1">
            <w:pPr>
              <w:spacing w:after="0" w:line="240" w:lineRule="auto"/>
              <w:jc w:val="both"/>
              <w:rPr>
                <w:sz w:val="20"/>
                <w:szCs w:val="20"/>
              </w:rPr>
            </w:pPr>
            <w:r w:rsidRPr="0024016A">
              <w:rPr>
                <w:sz w:val="20"/>
                <w:szCs w:val="20"/>
              </w:rPr>
              <w:t xml:space="preserve">Activity 1.3 </w:t>
            </w:r>
          </w:p>
        </w:tc>
        <w:tc>
          <w:tcPr>
            <w:tcW w:w="1417" w:type="dxa"/>
            <w:vMerge/>
          </w:tcPr>
          <w:p w14:paraId="7FC01206" w14:textId="77777777" w:rsidR="0024016A" w:rsidRPr="0024016A" w:rsidRDefault="0024016A" w:rsidP="002E32A1">
            <w:pPr>
              <w:spacing w:after="0" w:line="240" w:lineRule="auto"/>
              <w:jc w:val="both"/>
              <w:rPr>
                <w:sz w:val="20"/>
                <w:szCs w:val="20"/>
              </w:rPr>
            </w:pPr>
          </w:p>
        </w:tc>
        <w:tc>
          <w:tcPr>
            <w:tcW w:w="2046" w:type="dxa"/>
            <w:vMerge w:val="restart"/>
          </w:tcPr>
          <w:p w14:paraId="068064FF" w14:textId="77777777" w:rsidR="0024016A" w:rsidRPr="0024016A" w:rsidRDefault="0024016A" w:rsidP="002E32A1">
            <w:pPr>
              <w:spacing w:after="0" w:line="240" w:lineRule="auto"/>
              <w:jc w:val="both"/>
              <w:rPr>
                <w:sz w:val="20"/>
                <w:szCs w:val="20"/>
              </w:rPr>
            </w:pPr>
            <w:r w:rsidRPr="0024016A">
              <w:rPr>
                <w:sz w:val="20"/>
                <w:szCs w:val="20"/>
              </w:rPr>
              <w:t xml:space="preserve">Number of section 71 Reports submitted to the Mayor </w:t>
            </w:r>
          </w:p>
        </w:tc>
        <w:tc>
          <w:tcPr>
            <w:tcW w:w="1555" w:type="dxa"/>
            <w:vMerge w:val="restart"/>
          </w:tcPr>
          <w:p w14:paraId="06AF4502" w14:textId="77777777" w:rsidR="0024016A" w:rsidRPr="0024016A" w:rsidRDefault="0024016A" w:rsidP="002E32A1">
            <w:pPr>
              <w:spacing w:after="0" w:line="240" w:lineRule="auto"/>
              <w:jc w:val="both"/>
              <w:rPr>
                <w:sz w:val="20"/>
                <w:szCs w:val="20"/>
              </w:rPr>
            </w:pPr>
            <w:r w:rsidRPr="0024016A">
              <w:rPr>
                <w:sz w:val="20"/>
                <w:szCs w:val="20"/>
              </w:rPr>
              <w:t xml:space="preserve">Section 71 reports </w:t>
            </w:r>
          </w:p>
        </w:tc>
        <w:tc>
          <w:tcPr>
            <w:tcW w:w="913" w:type="dxa"/>
          </w:tcPr>
          <w:p w14:paraId="0CF72450" w14:textId="77777777" w:rsidR="0024016A" w:rsidRPr="0024016A" w:rsidRDefault="0024016A" w:rsidP="002E32A1">
            <w:pPr>
              <w:spacing w:after="0" w:line="240" w:lineRule="auto"/>
              <w:jc w:val="both"/>
              <w:rPr>
                <w:sz w:val="20"/>
                <w:szCs w:val="20"/>
              </w:rPr>
            </w:pPr>
            <w:r w:rsidRPr="0024016A">
              <w:rPr>
                <w:sz w:val="20"/>
                <w:szCs w:val="20"/>
              </w:rPr>
              <w:t xml:space="preserve">Target: </w:t>
            </w:r>
          </w:p>
        </w:tc>
        <w:tc>
          <w:tcPr>
            <w:tcW w:w="1135" w:type="dxa"/>
          </w:tcPr>
          <w:p w14:paraId="0038C897" w14:textId="77777777" w:rsidR="0024016A" w:rsidRPr="0024016A" w:rsidRDefault="0024016A" w:rsidP="002E32A1">
            <w:pPr>
              <w:spacing w:after="0" w:line="240" w:lineRule="auto"/>
              <w:jc w:val="both"/>
              <w:rPr>
                <w:sz w:val="20"/>
                <w:szCs w:val="20"/>
              </w:rPr>
            </w:pPr>
          </w:p>
        </w:tc>
        <w:tc>
          <w:tcPr>
            <w:tcW w:w="961" w:type="dxa"/>
          </w:tcPr>
          <w:p w14:paraId="1D73ECD3" w14:textId="77777777" w:rsidR="0024016A" w:rsidRPr="0024016A" w:rsidRDefault="0024016A" w:rsidP="002E32A1">
            <w:pPr>
              <w:spacing w:after="0" w:line="240" w:lineRule="auto"/>
              <w:jc w:val="both"/>
              <w:rPr>
                <w:sz w:val="20"/>
                <w:szCs w:val="20"/>
              </w:rPr>
            </w:pPr>
            <w:r w:rsidRPr="0024016A">
              <w:rPr>
                <w:sz w:val="20"/>
                <w:szCs w:val="20"/>
              </w:rPr>
              <w:t>12</w:t>
            </w:r>
          </w:p>
        </w:tc>
        <w:tc>
          <w:tcPr>
            <w:tcW w:w="761" w:type="dxa"/>
          </w:tcPr>
          <w:p w14:paraId="03511554" w14:textId="77777777" w:rsidR="0024016A" w:rsidRPr="0024016A" w:rsidRDefault="0024016A" w:rsidP="002E32A1">
            <w:pPr>
              <w:spacing w:after="0" w:line="240" w:lineRule="auto"/>
              <w:jc w:val="both"/>
              <w:rPr>
                <w:sz w:val="20"/>
                <w:szCs w:val="20"/>
              </w:rPr>
            </w:pPr>
            <w:r w:rsidRPr="0024016A">
              <w:rPr>
                <w:sz w:val="20"/>
                <w:szCs w:val="20"/>
              </w:rPr>
              <w:t>12</w:t>
            </w:r>
          </w:p>
        </w:tc>
        <w:tc>
          <w:tcPr>
            <w:tcW w:w="1560" w:type="dxa"/>
            <w:vMerge w:val="restart"/>
          </w:tcPr>
          <w:p w14:paraId="58ABDBA1" w14:textId="77777777" w:rsidR="0024016A" w:rsidRPr="0024016A" w:rsidRDefault="00CD51C7" w:rsidP="002E32A1">
            <w:pPr>
              <w:spacing w:after="0" w:line="240" w:lineRule="auto"/>
              <w:jc w:val="both"/>
              <w:rPr>
                <w:sz w:val="20"/>
                <w:szCs w:val="20"/>
              </w:rPr>
            </w:pPr>
            <w:r>
              <w:rPr>
                <w:sz w:val="20"/>
                <w:szCs w:val="20"/>
              </w:rPr>
              <w:t>12</w:t>
            </w:r>
            <w:r w:rsidR="0024016A" w:rsidRPr="0024016A">
              <w:rPr>
                <w:sz w:val="20"/>
                <w:szCs w:val="20"/>
              </w:rPr>
              <w:t xml:space="preserve"> </w:t>
            </w:r>
          </w:p>
        </w:tc>
        <w:tc>
          <w:tcPr>
            <w:tcW w:w="1208" w:type="dxa"/>
            <w:vMerge w:val="restart"/>
          </w:tcPr>
          <w:p w14:paraId="54159E75" w14:textId="77777777" w:rsidR="0024016A" w:rsidRPr="0024016A" w:rsidRDefault="0024016A" w:rsidP="002E32A1">
            <w:pPr>
              <w:spacing w:after="0" w:line="240" w:lineRule="auto"/>
              <w:jc w:val="both"/>
              <w:rPr>
                <w:sz w:val="20"/>
                <w:szCs w:val="20"/>
              </w:rPr>
            </w:pPr>
            <w:r w:rsidRPr="0024016A">
              <w:rPr>
                <w:sz w:val="20"/>
                <w:szCs w:val="20"/>
              </w:rPr>
              <w:t xml:space="preserve">Achieved </w:t>
            </w:r>
          </w:p>
        </w:tc>
        <w:tc>
          <w:tcPr>
            <w:tcW w:w="972" w:type="dxa"/>
            <w:vMerge w:val="restart"/>
          </w:tcPr>
          <w:p w14:paraId="5C6CDFB8" w14:textId="77777777" w:rsidR="0024016A" w:rsidRPr="0024016A" w:rsidRDefault="0024016A" w:rsidP="002E32A1">
            <w:pPr>
              <w:spacing w:after="0" w:line="240" w:lineRule="auto"/>
              <w:jc w:val="both"/>
              <w:rPr>
                <w:sz w:val="20"/>
                <w:szCs w:val="20"/>
              </w:rPr>
            </w:pPr>
            <w:r w:rsidRPr="0024016A">
              <w:rPr>
                <w:sz w:val="20"/>
                <w:szCs w:val="20"/>
              </w:rPr>
              <w:t>None</w:t>
            </w:r>
          </w:p>
        </w:tc>
        <w:tc>
          <w:tcPr>
            <w:tcW w:w="1505" w:type="dxa"/>
            <w:vMerge w:val="restart"/>
          </w:tcPr>
          <w:p w14:paraId="57CF814A" w14:textId="77777777" w:rsidR="0024016A" w:rsidRPr="0024016A" w:rsidRDefault="0024016A" w:rsidP="002E32A1">
            <w:pPr>
              <w:spacing w:after="0" w:line="240" w:lineRule="auto"/>
              <w:jc w:val="both"/>
              <w:rPr>
                <w:sz w:val="20"/>
                <w:szCs w:val="20"/>
              </w:rPr>
            </w:pPr>
            <w:r w:rsidRPr="0024016A">
              <w:rPr>
                <w:sz w:val="20"/>
                <w:szCs w:val="20"/>
              </w:rPr>
              <w:t>Not applicable</w:t>
            </w:r>
          </w:p>
          <w:p w14:paraId="4E9FDFDB" w14:textId="77777777" w:rsidR="0024016A" w:rsidRPr="0024016A" w:rsidRDefault="0024016A" w:rsidP="002E32A1">
            <w:pPr>
              <w:spacing w:after="0" w:line="240" w:lineRule="auto"/>
              <w:jc w:val="both"/>
              <w:rPr>
                <w:sz w:val="20"/>
                <w:szCs w:val="20"/>
              </w:rPr>
            </w:pPr>
          </w:p>
        </w:tc>
      </w:tr>
      <w:tr w:rsidR="0024016A" w:rsidRPr="0024016A" w14:paraId="30C51FBE" w14:textId="77777777" w:rsidTr="00126D44">
        <w:trPr>
          <w:trHeight w:val="607"/>
        </w:trPr>
        <w:tc>
          <w:tcPr>
            <w:tcW w:w="846" w:type="dxa"/>
            <w:vMerge/>
          </w:tcPr>
          <w:p w14:paraId="64C5C1AB" w14:textId="77777777" w:rsidR="0024016A" w:rsidRPr="0024016A" w:rsidRDefault="0024016A" w:rsidP="002E32A1">
            <w:pPr>
              <w:spacing w:after="0" w:line="240" w:lineRule="auto"/>
              <w:jc w:val="both"/>
              <w:rPr>
                <w:sz w:val="20"/>
                <w:szCs w:val="20"/>
              </w:rPr>
            </w:pPr>
          </w:p>
        </w:tc>
        <w:tc>
          <w:tcPr>
            <w:tcW w:w="1417" w:type="dxa"/>
            <w:vMerge/>
          </w:tcPr>
          <w:p w14:paraId="11A39949" w14:textId="77777777" w:rsidR="0024016A" w:rsidRPr="0024016A" w:rsidRDefault="0024016A" w:rsidP="002E32A1">
            <w:pPr>
              <w:spacing w:after="0" w:line="240" w:lineRule="auto"/>
              <w:jc w:val="both"/>
              <w:rPr>
                <w:sz w:val="20"/>
                <w:szCs w:val="20"/>
              </w:rPr>
            </w:pPr>
          </w:p>
        </w:tc>
        <w:tc>
          <w:tcPr>
            <w:tcW w:w="2046" w:type="dxa"/>
            <w:vMerge/>
          </w:tcPr>
          <w:p w14:paraId="4C3C4908" w14:textId="77777777" w:rsidR="0024016A" w:rsidRPr="0024016A" w:rsidRDefault="0024016A" w:rsidP="002E32A1">
            <w:pPr>
              <w:spacing w:after="0" w:line="240" w:lineRule="auto"/>
              <w:jc w:val="both"/>
              <w:rPr>
                <w:sz w:val="20"/>
                <w:szCs w:val="20"/>
              </w:rPr>
            </w:pPr>
          </w:p>
        </w:tc>
        <w:tc>
          <w:tcPr>
            <w:tcW w:w="1555" w:type="dxa"/>
            <w:vMerge/>
          </w:tcPr>
          <w:p w14:paraId="3FCA84A2" w14:textId="77777777" w:rsidR="0024016A" w:rsidRPr="0024016A" w:rsidRDefault="0024016A" w:rsidP="002E32A1">
            <w:pPr>
              <w:spacing w:after="0" w:line="240" w:lineRule="auto"/>
              <w:jc w:val="both"/>
              <w:rPr>
                <w:sz w:val="20"/>
                <w:szCs w:val="20"/>
              </w:rPr>
            </w:pPr>
          </w:p>
        </w:tc>
        <w:tc>
          <w:tcPr>
            <w:tcW w:w="913" w:type="dxa"/>
          </w:tcPr>
          <w:p w14:paraId="574F14B1" w14:textId="77777777" w:rsidR="0024016A" w:rsidRPr="0024016A" w:rsidRDefault="0024016A" w:rsidP="002E32A1">
            <w:pPr>
              <w:spacing w:after="0" w:line="240" w:lineRule="auto"/>
              <w:jc w:val="both"/>
              <w:rPr>
                <w:sz w:val="20"/>
                <w:szCs w:val="20"/>
              </w:rPr>
            </w:pPr>
            <w:r w:rsidRPr="0024016A">
              <w:rPr>
                <w:sz w:val="20"/>
                <w:szCs w:val="20"/>
              </w:rPr>
              <w:t>Budget</w:t>
            </w:r>
          </w:p>
        </w:tc>
        <w:tc>
          <w:tcPr>
            <w:tcW w:w="1135" w:type="dxa"/>
          </w:tcPr>
          <w:p w14:paraId="0FD99BFA" w14:textId="77777777" w:rsidR="0024016A" w:rsidRPr="0024016A" w:rsidRDefault="0024016A" w:rsidP="002E32A1">
            <w:pPr>
              <w:spacing w:after="0" w:line="240" w:lineRule="auto"/>
              <w:jc w:val="both"/>
              <w:rPr>
                <w:sz w:val="20"/>
                <w:szCs w:val="20"/>
              </w:rPr>
            </w:pPr>
          </w:p>
        </w:tc>
        <w:tc>
          <w:tcPr>
            <w:tcW w:w="961" w:type="dxa"/>
          </w:tcPr>
          <w:p w14:paraId="2A4178D9" w14:textId="77777777" w:rsidR="0024016A" w:rsidRPr="0024016A" w:rsidRDefault="0024016A" w:rsidP="002E32A1">
            <w:pPr>
              <w:spacing w:after="0" w:line="240" w:lineRule="auto"/>
              <w:jc w:val="both"/>
              <w:rPr>
                <w:sz w:val="20"/>
                <w:szCs w:val="20"/>
              </w:rPr>
            </w:pPr>
          </w:p>
        </w:tc>
        <w:tc>
          <w:tcPr>
            <w:tcW w:w="761" w:type="dxa"/>
          </w:tcPr>
          <w:p w14:paraId="2CC5EB0F" w14:textId="77777777" w:rsidR="0024016A" w:rsidRPr="0024016A" w:rsidRDefault="0024016A" w:rsidP="002E32A1">
            <w:pPr>
              <w:spacing w:after="0" w:line="240" w:lineRule="auto"/>
              <w:jc w:val="both"/>
              <w:rPr>
                <w:sz w:val="20"/>
                <w:szCs w:val="20"/>
              </w:rPr>
            </w:pPr>
          </w:p>
        </w:tc>
        <w:tc>
          <w:tcPr>
            <w:tcW w:w="1560" w:type="dxa"/>
            <w:vMerge/>
          </w:tcPr>
          <w:p w14:paraId="3FD76A34" w14:textId="77777777" w:rsidR="0024016A" w:rsidRPr="0024016A" w:rsidRDefault="0024016A" w:rsidP="002E32A1">
            <w:pPr>
              <w:spacing w:after="0" w:line="240" w:lineRule="auto"/>
              <w:jc w:val="both"/>
              <w:rPr>
                <w:sz w:val="20"/>
                <w:szCs w:val="20"/>
              </w:rPr>
            </w:pPr>
          </w:p>
        </w:tc>
        <w:tc>
          <w:tcPr>
            <w:tcW w:w="1208" w:type="dxa"/>
            <w:vMerge/>
          </w:tcPr>
          <w:p w14:paraId="461218DE" w14:textId="77777777" w:rsidR="0024016A" w:rsidRPr="0024016A" w:rsidRDefault="0024016A" w:rsidP="002E32A1">
            <w:pPr>
              <w:spacing w:after="0" w:line="240" w:lineRule="auto"/>
              <w:jc w:val="both"/>
              <w:rPr>
                <w:sz w:val="20"/>
                <w:szCs w:val="20"/>
              </w:rPr>
            </w:pPr>
          </w:p>
        </w:tc>
        <w:tc>
          <w:tcPr>
            <w:tcW w:w="972" w:type="dxa"/>
            <w:vMerge/>
          </w:tcPr>
          <w:p w14:paraId="3F50DD88" w14:textId="77777777" w:rsidR="0024016A" w:rsidRPr="0024016A" w:rsidRDefault="0024016A" w:rsidP="002E32A1">
            <w:pPr>
              <w:spacing w:after="0" w:line="240" w:lineRule="auto"/>
              <w:jc w:val="both"/>
              <w:rPr>
                <w:sz w:val="20"/>
                <w:szCs w:val="20"/>
              </w:rPr>
            </w:pPr>
          </w:p>
        </w:tc>
        <w:tc>
          <w:tcPr>
            <w:tcW w:w="1505" w:type="dxa"/>
            <w:vMerge/>
          </w:tcPr>
          <w:p w14:paraId="1C4F7EEE" w14:textId="77777777" w:rsidR="0024016A" w:rsidRPr="0024016A" w:rsidRDefault="0024016A" w:rsidP="002E32A1">
            <w:pPr>
              <w:spacing w:after="0" w:line="240" w:lineRule="auto"/>
              <w:jc w:val="both"/>
              <w:rPr>
                <w:sz w:val="20"/>
                <w:szCs w:val="20"/>
              </w:rPr>
            </w:pPr>
          </w:p>
        </w:tc>
      </w:tr>
      <w:tr w:rsidR="0024016A" w:rsidRPr="0024016A" w14:paraId="5496F355" w14:textId="77777777" w:rsidTr="00126D44">
        <w:trPr>
          <w:trHeight w:val="178"/>
        </w:trPr>
        <w:tc>
          <w:tcPr>
            <w:tcW w:w="846" w:type="dxa"/>
            <w:vMerge w:val="restart"/>
          </w:tcPr>
          <w:p w14:paraId="155F871B" w14:textId="77777777" w:rsidR="0024016A" w:rsidRPr="0024016A" w:rsidRDefault="0024016A" w:rsidP="002E32A1">
            <w:pPr>
              <w:spacing w:after="0" w:line="240" w:lineRule="auto"/>
              <w:jc w:val="both"/>
              <w:rPr>
                <w:sz w:val="20"/>
                <w:szCs w:val="20"/>
              </w:rPr>
            </w:pPr>
            <w:r w:rsidRPr="0024016A">
              <w:rPr>
                <w:sz w:val="20"/>
                <w:szCs w:val="20"/>
              </w:rPr>
              <w:t xml:space="preserve">Activity 1.4 </w:t>
            </w:r>
          </w:p>
        </w:tc>
        <w:tc>
          <w:tcPr>
            <w:tcW w:w="1417" w:type="dxa"/>
            <w:vMerge/>
          </w:tcPr>
          <w:p w14:paraId="0CCECA70" w14:textId="77777777" w:rsidR="0024016A" w:rsidRPr="0024016A" w:rsidRDefault="0024016A" w:rsidP="002E32A1">
            <w:pPr>
              <w:spacing w:after="0" w:line="240" w:lineRule="auto"/>
              <w:jc w:val="both"/>
              <w:rPr>
                <w:sz w:val="20"/>
                <w:szCs w:val="20"/>
              </w:rPr>
            </w:pPr>
          </w:p>
        </w:tc>
        <w:tc>
          <w:tcPr>
            <w:tcW w:w="2046" w:type="dxa"/>
            <w:vMerge w:val="restart"/>
          </w:tcPr>
          <w:p w14:paraId="7438E3EE" w14:textId="77777777" w:rsidR="0024016A" w:rsidRPr="0024016A" w:rsidRDefault="0024016A" w:rsidP="002E32A1">
            <w:pPr>
              <w:spacing w:after="0" w:line="240" w:lineRule="auto"/>
              <w:jc w:val="both"/>
              <w:rPr>
                <w:sz w:val="20"/>
                <w:szCs w:val="20"/>
              </w:rPr>
            </w:pPr>
            <w:r w:rsidRPr="0024016A">
              <w:rPr>
                <w:sz w:val="20"/>
                <w:szCs w:val="20"/>
              </w:rPr>
              <w:t xml:space="preserve">Number of </w:t>
            </w:r>
            <w:proofErr w:type="gramStart"/>
            <w:r w:rsidRPr="0024016A">
              <w:rPr>
                <w:sz w:val="20"/>
                <w:szCs w:val="20"/>
              </w:rPr>
              <w:t>section</w:t>
            </w:r>
            <w:proofErr w:type="gramEnd"/>
            <w:r w:rsidRPr="0024016A">
              <w:rPr>
                <w:sz w:val="20"/>
                <w:szCs w:val="20"/>
              </w:rPr>
              <w:t xml:space="preserve"> 52 (d) reports </w:t>
            </w:r>
          </w:p>
        </w:tc>
        <w:tc>
          <w:tcPr>
            <w:tcW w:w="1555" w:type="dxa"/>
            <w:vMerge w:val="restart"/>
          </w:tcPr>
          <w:p w14:paraId="458D18F9" w14:textId="77777777" w:rsidR="0024016A" w:rsidRPr="0024016A" w:rsidRDefault="0024016A" w:rsidP="002E32A1">
            <w:pPr>
              <w:spacing w:after="0" w:line="240" w:lineRule="auto"/>
              <w:jc w:val="both"/>
              <w:rPr>
                <w:sz w:val="20"/>
                <w:szCs w:val="20"/>
              </w:rPr>
            </w:pPr>
            <w:r w:rsidRPr="0024016A">
              <w:rPr>
                <w:sz w:val="20"/>
                <w:szCs w:val="20"/>
              </w:rPr>
              <w:t xml:space="preserve">Section 52 (d) Reports </w:t>
            </w:r>
          </w:p>
        </w:tc>
        <w:tc>
          <w:tcPr>
            <w:tcW w:w="913" w:type="dxa"/>
          </w:tcPr>
          <w:p w14:paraId="5103D781" w14:textId="77777777" w:rsidR="0024016A" w:rsidRPr="0024016A" w:rsidRDefault="0024016A" w:rsidP="002E32A1">
            <w:pPr>
              <w:spacing w:after="0" w:line="240" w:lineRule="auto"/>
              <w:jc w:val="both"/>
              <w:rPr>
                <w:sz w:val="20"/>
                <w:szCs w:val="20"/>
              </w:rPr>
            </w:pPr>
            <w:r w:rsidRPr="0024016A">
              <w:rPr>
                <w:sz w:val="20"/>
                <w:szCs w:val="20"/>
              </w:rPr>
              <w:t>Target:</w:t>
            </w:r>
          </w:p>
        </w:tc>
        <w:tc>
          <w:tcPr>
            <w:tcW w:w="1135" w:type="dxa"/>
          </w:tcPr>
          <w:p w14:paraId="1B6F61E8" w14:textId="77777777" w:rsidR="0024016A" w:rsidRPr="0024016A" w:rsidRDefault="0024016A" w:rsidP="002E32A1">
            <w:pPr>
              <w:spacing w:after="0" w:line="240" w:lineRule="auto"/>
              <w:jc w:val="both"/>
              <w:rPr>
                <w:sz w:val="20"/>
                <w:szCs w:val="20"/>
              </w:rPr>
            </w:pPr>
            <w:r w:rsidRPr="0024016A">
              <w:rPr>
                <w:sz w:val="20"/>
                <w:szCs w:val="20"/>
              </w:rPr>
              <w:t xml:space="preserve">Number </w:t>
            </w:r>
          </w:p>
        </w:tc>
        <w:tc>
          <w:tcPr>
            <w:tcW w:w="961" w:type="dxa"/>
          </w:tcPr>
          <w:p w14:paraId="1B0BC64B" w14:textId="77777777" w:rsidR="0024016A" w:rsidRPr="0024016A" w:rsidRDefault="0024016A" w:rsidP="002E32A1">
            <w:pPr>
              <w:spacing w:after="0" w:line="240" w:lineRule="auto"/>
              <w:jc w:val="both"/>
              <w:rPr>
                <w:sz w:val="20"/>
                <w:szCs w:val="20"/>
              </w:rPr>
            </w:pPr>
            <w:r w:rsidRPr="0024016A">
              <w:rPr>
                <w:sz w:val="20"/>
                <w:szCs w:val="20"/>
              </w:rPr>
              <w:t>4</w:t>
            </w:r>
          </w:p>
        </w:tc>
        <w:tc>
          <w:tcPr>
            <w:tcW w:w="761" w:type="dxa"/>
          </w:tcPr>
          <w:p w14:paraId="2DC2E9E3" w14:textId="77777777" w:rsidR="0024016A" w:rsidRPr="0024016A" w:rsidRDefault="0024016A" w:rsidP="002E32A1">
            <w:pPr>
              <w:spacing w:after="0" w:line="240" w:lineRule="auto"/>
              <w:jc w:val="both"/>
              <w:rPr>
                <w:sz w:val="20"/>
                <w:szCs w:val="20"/>
              </w:rPr>
            </w:pPr>
            <w:r w:rsidRPr="0024016A">
              <w:rPr>
                <w:sz w:val="20"/>
                <w:szCs w:val="20"/>
              </w:rPr>
              <w:t>4</w:t>
            </w:r>
          </w:p>
        </w:tc>
        <w:tc>
          <w:tcPr>
            <w:tcW w:w="1560" w:type="dxa"/>
            <w:vMerge w:val="restart"/>
          </w:tcPr>
          <w:p w14:paraId="29937D9C" w14:textId="77777777" w:rsidR="0024016A" w:rsidRPr="0024016A" w:rsidRDefault="000145E2" w:rsidP="002E32A1">
            <w:pPr>
              <w:spacing w:after="0" w:line="240" w:lineRule="auto"/>
              <w:jc w:val="both"/>
              <w:rPr>
                <w:sz w:val="20"/>
                <w:szCs w:val="20"/>
              </w:rPr>
            </w:pPr>
            <w:r>
              <w:rPr>
                <w:sz w:val="20"/>
                <w:szCs w:val="20"/>
              </w:rPr>
              <w:t>4</w:t>
            </w:r>
          </w:p>
        </w:tc>
        <w:tc>
          <w:tcPr>
            <w:tcW w:w="1208" w:type="dxa"/>
            <w:vMerge w:val="restart"/>
          </w:tcPr>
          <w:p w14:paraId="1A46A2D7" w14:textId="77777777" w:rsidR="0024016A" w:rsidRPr="0024016A" w:rsidRDefault="0024016A" w:rsidP="002E32A1">
            <w:pPr>
              <w:spacing w:after="0" w:line="240" w:lineRule="auto"/>
              <w:jc w:val="both"/>
              <w:rPr>
                <w:sz w:val="20"/>
                <w:szCs w:val="20"/>
              </w:rPr>
            </w:pPr>
            <w:r w:rsidRPr="0024016A">
              <w:rPr>
                <w:sz w:val="20"/>
                <w:szCs w:val="20"/>
              </w:rPr>
              <w:t xml:space="preserve">Achieved </w:t>
            </w:r>
          </w:p>
        </w:tc>
        <w:tc>
          <w:tcPr>
            <w:tcW w:w="972" w:type="dxa"/>
            <w:vMerge w:val="restart"/>
          </w:tcPr>
          <w:p w14:paraId="22E1CB6D" w14:textId="77777777" w:rsidR="0024016A" w:rsidRPr="0024016A" w:rsidRDefault="0024016A" w:rsidP="002E32A1">
            <w:pPr>
              <w:spacing w:after="0" w:line="240" w:lineRule="auto"/>
              <w:jc w:val="both"/>
              <w:rPr>
                <w:sz w:val="20"/>
                <w:szCs w:val="20"/>
              </w:rPr>
            </w:pPr>
            <w:r w:rsidRPr="0024016A">
              <w:rPr>
                <w:sz w:val="20"/>
                <w:szCs w:val="20"/>
              </w:rPr>
              <w:t>None</w:t>
            </w:r>
          </w:p>
        </w:tc>
        <w:tc>
          <w:tcPr>
            <w:tcW w:w="1505" w:type="dxa"/>
            <w:vMerge w:val="restart"/>
          </w:tcPr>
          <w:p w14:paraId="4B45ECB7" w14:textId="77777777" w:rsidR="0024016A" w:rsidRPr="0024016A" w:rsidRDefault="0024016A" w:rsidP="002E32A1">
            <w:pPr>
              <w:spacing w:after="0" w:line="240" w:lineRule="auto"/>
              <w:jc w:val="both"/>
              <w:rPr>
                <w:sz w:val="20"/>
                <w:szCs w:val="20"/>
              </w:rPr>
            </w:pPr>
            <w:r w:rsidRPr="0024016A">
              <w:rPr>
                <w:sz w:val="20"/>
                <w:szCs w:val="20"/>
              </w:rPr>
              <w:t>Not applicable</w:t>
            </w:r>
          </w:p>
        </w:tc>
      </w:tr>
      <w:tr w:rsidR="0024016A" w:rsidRPr="0024016A" w14:paraId="7C285CD6" w14:textId="77777777" w:rsidTr="00126D44">
        <w:trPr>
          <w:trHeight w:val="613"/>
        </w:trPr>
        <w:tc>
          <w:tcPr>
            <w:tcW w:w="846" w:type="dxa"/>
            <w:vMerge/>
          </w:tcPr>
          <w:p w14:paraId="3E01EF54" w14:textId="77777777" w:rsidR="0024016A" w:rsidRPr="0024016A" w:rsidRDefault="0024016A" w:rsidP="002E32A1">
            <w:pPr>
              <w:spacing w:after="0" w:line="240" w:lineRule="auto"/>
              <w:jc w:val="both"/>
              <w:rPr>
                <w:sz w:val="20"/>
                <w:szCs w:val="20"/>
              </w:rPr>
            </w:pPr>
          </w:p>
        </w:tc>
        <w:tc>
          <w:tcPr>
            <w:tcW w:w="1417" w:type="dxa"/>
            <w:vMerge/>
          </w:tcPr>
          <w:p w14:paraId="6B472F1F" w14:textId="77777777" w:rsidR="0024016A" w:rsidRPr="0024016A" w:rsidRDefault="0024016A" w:rsidP="002E32A1">
            <w:pPr>
              <w:spacing w:after="0" w:line="240" w:lineRule="auto"/>
              <w:jc w:val="both"/>
              <w:rPr>
                <w:sz w:val="20"/>
                <w:szCs w:val="20"/>
              </w:rPr>
            </w:pPr>
          </w:p>
        </w:tc>
        <w:tc>
          <w:tcPr>
            <w:tcW w:w="2046" w:type="dxa"/>
            <w:vMerge/>
          </w:tcPr>
          <w:p w14:paraId="24E7AEA7" w14:textId="77777777" w:rsidR="0024016A" w:rsidRPr="0024016A" w:rsidRDefault="0024016A" w:rsidP="002E32A1">
            <w:pPr>
              <w:spacing w:after="0" w:line="240" w:lineRule="auto"/>
              <w:jc w:val="both"/>
              <w:rPr>
                <w:sz w:val="20"/>
                <w:szCs w:val="20"/>
              </w:rPr>
            </w:pPr>
          </w:p>
        </w:tc>
        <w:tc>
          <w:tcPr>
            <w:tcW w:w="1555" w:type="dxa"/>
            <w:vMerge/>
          </w:tcPr>
          <w:p w14:paraId="6723EFD8" w14:textId="77777777" w:rsidR="0024016A" w:rsidRPr="0024016A" w:rsidRDefault="0024016A" w:rsidP="002E32A1">
            <w:pPr>
              <w:spacing w:after="0" w:line="240" w:lineRule="auto"/>
              <w:jc w:val="both"/>
              <w:rPr>
                <w:sz w:val="20"/>
                <w:szCs w:val="20"/>
              </w:rPr>
            </w:pPr>
          </w:p>
        </w:tc>
        <w:tc>
          <w:tcPr>
            <w:tcW w:w="913" w:type="dxa"/>
          </w:tcPr>
          <w:p w14:paraId="68B50DA1" w14:textId="77777777" w:rsidR="0024016A" w:rsidRPr="0024016A" w:rsidRDefault="0024016A" w:rsidP="002E32A1">
            <w:pPr>
              <w:spacing w:after="0" w:line="240" w:lineRule="auto"/>
              <w:jc w:val="both"/>
              <w:rPr>
                <w:sz w:val="20"/>
                <w:szCs w:val="20"/>
              </w:rPr>
            </w:pPr>
            <w:r w:rsidRPr="0024016A">
              <w:rPr>
                <w:sz w:val="20"/>
                <w:szCs w:val="20"/>
              </w:rPr>
              <w:t xml:space="preserve">Budget </w:t>
            </w:r>
          </w:p>
        </w:tc>
        <w:tc>
          <w:tcPr>
            <w:tcW w:w="1135" w:type="dxa"/>
          </w:tcPr>
          <w:p w14:paraId="04D8C35E" w14:textId="77777777" w:rsidR="0024016A" w:rsidRPr="0024016A" w:rsidRDefault="0024016A" w:rsidP="002E32A1">
            <w:pPr>
              <w:spacing w:after="0" w:line="240" w:lineRule="auto"/>
              <w:jc w:val="both"/>
              <w:rPr>
                <w:sz w:val="20"/>
                <w:szCs w:val="20"/>
              </w:rPr>
            </w:pPr>
            <w:r w:rsidRPr="0024016A">
              <w:rPr>
                <w:sz w:val="20"/>
                <w:szCs w:val="20"/>
              </w:rPr>
              <w:t xml:space="preserve">Rand </w:t>
            </w:r>
          </w:p>
        </w:tc>
        <w:tc>
          <w:tcPr>
            <w:tcW w:w="961" w:type="dxa"/>
          </w:tcPr>
          <w:p w14:paraId="0ACB9384" w14:textId="77777777" w:rsidR="0024016A" w:rsidRPr="0024016A" w:rsidRDefault="0024016A" w:rsidP="002E32A1">
            <w:pPr>
              <w:spacing w:after="0" w:line="240" w:lineRule="auto"/>
              <w:jc w:val="both"/>
              <w:rPr>
                <w:sz w:val="20"/>
                <w:szCs w:val="20"/>
              </w:rPr>
            </w:pPr>
          </w:p>
        </w:tc>
        <w:tc>
          <w:tcPr>
            <w:tcW w:w="761" w:type="dxa"/>
          </w:tcPr>
          <w:p w14:paraId="3EE6E26E" w14:textId="77777777" w:rsidR="0024016A" w:rsidRPr="0024016A" w:rsidRDefault="0024016A" w:rsidP="002E32A1">
            <w:pPr>
              <w:spacing w:after="0" w:line="240" w:lineRule="auto"/>
              <w:jc w:val="both"/>
              <w:rPr>
                <w:sz w:val="20"/>
                <w:szCs w:val="20"/>
              </w:rPr>
            </w:pPr>
          </w:p>
        </w:tc>
        <w:tc>
          <w:tcPr>
            <w:tcW w:w="1560" w:type="dxa"/>
            <w:vMerge/>
          </w:tcPr>
          <w:p w14:paraId="3A8967A2" w14:textId="77777777" w:rsidR="0024016A" w:rsidRPr="0024016A" w:rsidRDefault="0024016A" w:rsidP="002E32A1">
            <w:pPr>
              <w:spacing w:after="0" w:line="240" w:lineRule="auto"/>
              <w:jc w:val="both"/>
              <w:rPr>
                <w:sz w:val="20"/>
                <w:szCs w:val="20"/>
              </w:rPr>
            </w:pPr>
          </w:p>
        </w:tc>
        <w:tc>
          <w:tcPr>
            <w:tcW w:w="1208" w:type="dxa"/>
            <w:vMerge/>
          </w:tcPr>
          <w:p w14:paraId="44598B3E" w14:textId="77777777" w:rsidR="0024016A" w:rsidRPr="0024016A" w:rsidRDefault="0024016A" w:rsidP="002E32A1">
            <w:pPr>
              <w:spacing w:after="0" w:line="240" w:lineRule="auto"/>
              <w:jc w:val="both"/>
              <w:rPr>
                <w:sz w:val="20"/>
                <w:szCs w:val="20"/>
              </w:rPr>
            </w:pPr>
          </w:p>
        </w:tc>
        <w:tc>
          <w:tcPr>
            <w:tcW w:w="972" w:type="dxa"/>
            <w:vMerge/>
          </w:tcPr>
          <w:p w14:paraId="3A3F97C0" w14:textId="77777777" w:rsidR="0024016A" w:rsidRPr="0024016A" w:rsidRDefault="0024016A" w:rsidP="002E32A1">
            <w:pPr>
              <w:spacing w:after="0" w:line="240" w:lineRule="auto"/>
              <w:jc w:val="both"/>
              <w:rPr>
                <w:sz w:val="20"/>
                <w:szCs w:val="20"/>
              </w:rPr>
            </w:pPr>
          </w:p>
        </w:tc>
        <w:tc>
          <w:tcPr>
            <w:tcW w:w="1505" w:type="dxa"/>
            <w:vMerge/>
          </w:tcPr>
          <w:p w14:paraId="34AD6C81" w14:textId="77777777" w:rsidR="0024016A" w:rsidRPr="0024016A" w:rsidRDefault="0024016A" w:rsidP="002E32A1">
            <w:pPr>
              <w:spacing w:after="0" w:line="240" w:lineRule="auto"/>
              <w:jc w:val="both"/>
              <w:rPr>
                <w:sz w:val="20"/>
                <w:szCs w:val="20"/>
              </w:rPr>
            </w:pPr>
          </w:p>
        </w:tc>
      </w:tr>
      <w:tr w:rsidR="0024016A" w:rsidRPr="0024016A" w14:paraId="06D7C15B" w14:textId="77777777" w:rsidTr="00126D44">
        <w:trPr>
          <w:trHeight w:val="230"/>
        </w:trPr>
        <w:tc>
          <w:tcPr>
            <w:tcW w:w="846" w:type="dxa"/>
            <w:vMerge w:val="restart"/>
          </w:tcPr>
          <w:p w14:paraId="337E84FD" w14:textId="77777777" w:rsidR="0024016A" w:rsidRPr="0024016A" w:rsidRDefault="0024016A" w:rsidP="002E32A1">
            <w:pPr>
              <w:spacing w:after="0" w:line="240" w:lineRule="auto"/>
              <w:jc w:val="both"/>
              <w:rPr>
                <w:sz w:val="20"/>
                <w:szCs w:val="20"/>
              </w:rPr>
            </w:pPr>
            <w:r w:rsidRPr="0024016A">
              <w:rPr>
                <w:sz w:val="20"/>
                <w:szCs w:val="20"/>
              </w:rPr>
              <w:t xml:space="preserve">Activity 1.5 </w:t>
            </w:r>
          </w:p>
        </w:tc>
        <w:tc>
          <w:tcPr>
            <w:tcW w:w="1417" w:type="dxa"/>
            <w:vMerge/>
          </w:tcPr>
          <w:p w14:paraId="17C0B282" w14:textId="77777777" w:rsidR="0024016A" w:rsidRPr="0024016A" w:rsidRDefault="0024016A" w:rsidP="002E32A1">
            <w:pPr>
              <w:spacing w:after="0" w:line="240" w:lineRule="auto"/>
              <w:jc w:val="both"/>
              <w:rPr>
                <w:sz w:val="20"/>
                <w:szCs w:val="20"/>
              </w:rPr>
            </w:pPr>
          </w:p>
        </w:tc>
        <w:tc>
          <w:tcPr>
            <w:tcW w:w="2046" w:type="dxa"/>
            <w:vMerge w:val="restart"/>
          </w:tcPr>
          <w:p w14:paraId="568CDB79" w14:textId="77777777" w:rsidR="0024016A" w:rsidRPr="0024016A" w:rsidRDefault="0024016A" w:rsidP="002E32A1">
            <w:pPr>
              <w:spacing w:after="0" w:line="240" w:lineRule="auto"/>
              <w:jc w:val="both"/>
              <w:rPr>
                <w:sz w:val="20"/>
                <w:szCs w:val="20"/>
              </w:rPr>
            </w:pPr>
            <w:r w:rsidRPr="0024016A">
              <w:rPr>
                <w:sz w:val="20"/>
                <w:szCs w:val="20"/>
              </w:rPr>
              <w:t xml:space="preserve">Number of Mid-year Budget Performance report </w:t>
            </w:r>
          </w:p>
        </w:tc>
        <w:tc>
          <w:tcPr>
            <w:tcW w:w="1555" w:type="dxa"/>
            <w:vMerge w:val="restart"/>
          </w:tcPr>
          <w:p w14:paraId="74CC9E46" w14:textId="77777777" w:rsidR="0024016A" w:rsidRPr="0024016A" w:rsidRDefault="0024016A" w:rsidP="002E32A1">
            <w:pPr>
              <w:spacing w:after="0" w:line="240" w:lineRule="auto"/>
              <w:jc w:val="both"/>
              <w:rPr>
                <w:sz w:val="20"/>
                <w:szCs w:val="20"/>
              </w:rPr>
            </w:pPr>
            <w:r w:rsidRPr="0024016A">
              <w:rPr>
                <w:sz w:val="20"/>
                <w:szCs w:val="20"/>
              </w:rPr>
              <w:t xml:space="preserve">Mid-year Budget Performance Assessment Report </w:t>
            </w:r>
          </w:p>
        </w:tc>
        <w:tc>
          <w:tcPr>
            <w:tcW w:w="913" w:type="dxa"/>
          </w:tcPr>
          <w:p w14:paraId="68E0E428" w14:textId="77777777" w:rsidR="0024016A" w:rsidRPr="0024016A" w:rsidRDefault="0024016A" w:rsidP="002E32A1">
            <w:pPr>
              <w:spacing w:after="0" w:line="240" w:lineRule="auto"/>
              <w:jc w:val="both"/>
              <w:rPr>
                <w:sz w:val="20"/>
                <w:szCs w:val="20"/>
              </w:rPr>
            </w:pPr>
            <w:r w:rsidRPr="0024016A">
              <w:rPr>
                <w:sz w:val="20"/>
                <w:szCs w:val="20"/>
              </w:rPr>
              <w:t>Target:</w:t>
            </w:r>
          </w:p>
        </w:tc>
        <w:tc>
          <w:tcPr>
            <w:tcW w:w="1135" w:type="dxa"/>
          </w:tcPr>
          <w:p w14:paraId="169DAEC5" w14:textId="77777777" w:rsidR="0024016A" w:rsidRPr="0024016A" w:rsidRDefault="0024016A" w:rsidP="002E32A1">
            <w:pPr>
              <w:spacing w:after="0" w:line="240" w:lineRule="auto"/>
              <w:jc w:val="both"/>
              <w:rPr>
                <w:sz w:val="20"/>
                <w:szCs w:val="20"/>
              </w:rPr>
            </w:pPr>
            <w:r w:rsidRPr="0024016A">
              <w:rPr>
                <w:sz w:val="20"/>
                <w:szCs w:val="20"/>
              </w:rPr>
              <w:t xml:space="preserve">Number </w:t>
            </w:r>
          </w:p>
        </w:tc>
        <w:tc>
          <w:tcPr>
            <w:tcW w:w="961" w:type="dxa"/>
          </w:tcPr>
          <w:p w14:paraId="3A46860C" w14:textId="77777777" w:rsidR="0024016A" w:rsidRPr="0024016A" w:rsidRDefault="0024016A" w:rsidP="002E32A1">
            <w:pPr>
              <w:spacing w:after="0" w:line="240" w:lineRule="auto"/>
              <w:jc w:val="both"/>
              <w:rPr>
                <w:sz w:val="20"/>
                <w:szCs w:val="20"/>
              </w:rPr>
            </w:pPr>
            <w:r w:rsidRPr="0024016A">
              <w:rPr>
                <w:sz w:val="20"/>
                <w:szCs w:val="20"/>
              </w:rPr>
              <w:t>1</w:t>
            </w:r>
          </w:p>
        </w:tc>
        <w:tc>
          <w:tcPr>
            <w:tcW w:w="761" w:type="dxa"/>
          </w:tcPr>
          <w:p w14:paraId="3E9142F7" w14:textId="77777777" w:rsidR="0024016A" w:rsidRPr="0024016A" w:rsidRDefault="0024016A" w:rsidP="002E32A1">
            <w:pPr>
              <w:spacing w:after="0" w:line="240" w:lineRule="auto"/>
              <w:jc w:val="both"/>
              <w:rPr>
                <w:sz w:val="20"/>
                <w:szCs w:val="20"/>
              </w:rPr>
            </w:pPr>
            <w:r w:rsidRPr="0024016A">
              <w:rPr>
                <w:sz w:val="20"/>
                <w:szCs w:val="20"/>
              </w:rPr>
              <w:t>1</w:t>
            </w:r>
          </w:p>
        </w:tc>
        <w:tc>
          <w:tcPr>
            <w:tcW w:w="1560" w:type="dxa"/>
            <w:vMerge w:val="restart"/>
          </w:tcPr>
          <w:p w14:paraId="65C2D7F1" w14:textId="77777777" w:rsidR="0024016A" w:rsidRPr="0024016A" w:rsidRDefault="000145E2" w:rsidP="002E32A1">
            <w:pPr>
              <w:spacing w:after="0" w:line="240" w:lineRule="auto"/>
              <w:jc w:val="both"/>
              <w:rPr>
                <w:sz w:val="20"/>
                <w:szCs w:val="20"/>
              </w:rPr>
            </w:pPr>
            <w:r>
              <w:rPr>
                <w:sz w:val="20"/>
                <w:szCs w:val="20"/>
              </w:rPr>
              <w:t>1</w:t>
            </w:r>
          </w:p>
        </w:tc>
        <w:tc>
          <w:tcPr>
            <w:tcW w:w="1208" w:type="dxa"/>
            <w:vMerge w:val="restart"/>
          </w:tcPr>
          <w:p w14:paraId="7EE32D10" w14:textId="77777777" w:rsidR="0024016A" w:rsidRPr="0024016A" w:rsidRDefault="00CD51C7" w:rsidP="002E32A1">
            <w:pPr>
              <w:spacing w:after="0" w:line="240" w:lineRule="auto"/>
              <w:jc w:val="both"/>
              <w:rPr>
                <w:sz w:val="20"/>
                <w:szCs w:val="20"/>
              </w:rPr>
            </w:pPr>
            <w:r>
              <w:rPr>
                <w:sz w:val="20"/>
                <w:szCs w:val="20"/>
              </w:rPr>
              <w:t>Achieved</w:t>
            </w:r>
          </w:p>
        </w:tc>
        <w:tc>
          <w:tcPr>
            <w:tcW w:w="972" w:type="dxa"/>
            <w:vMerge w:val="restart"/>
          </w:tcPr>
          <w:p w14:paraId="6C44A9F5" w14:textId="77777777" w:rsidR="0024016A" w:rsidRPr="0024016A" w:rsidRDefault="0024016A" w:rsidP="002E32A1">
            <w:pPr>
              <w:spacing w:after="0" w:line="240" w:lineRule="auto"/>
              <w:jc w:val="both"/>
              <w:rPr>
                <w:sz w:val="20"/>
                <w:szCs w:val="20"/>
              </w:rPr>
            </w:pPr>
            <w:r w:rsidRPr="0024016A">
              <w:rPr>
                <w:sz w:val="20"/>
                <w:szCs w:val="20"/>
              </w:rPr>
              <w:t>None</w:t>
            </w:r>
          </w:p>
        </w:tc>
        <w:tc>
          <w:tcPr>
            <w:tcW w:w="1505" w:type="dxa"/>
            <w:vMerge w:val="restart"/>
          </w:tcPr>
          <w:p w14:paraId="2139129E" w14:textId="77777777" w:rsidR="0024016A" w:rsidRPr="0024016A" w:rsidRDefault="0024016A" w:rsidP="002E32A1">
            <w:pPr>
              <w:spacing w:after="0" w:line="240" w:lineRule="auto"/>
              <w:jc w:val="both"/>
              <w:rPr>
                <w:sz w:val="20"/>
                <w:szCs w:val="20"/>
              </w:rPr>
            </w:pPr>
            <w:r w:rsidRPr="0024016A">
              <w:rPr>
                <w:sz w:val="20"/>
                <w:szCs w:val="20"/>
              </w:rPr>
              <w:t>Not applicable</w:t>
            </w:r>
          </w:p>
          <w:p w14:paraId="258BFF8E" w14:textId="77777777" w:rsidR="0024016A" w:rsidRPr="0024016A" w:rsidRDefault="0024016A" w:rsidP="002E32A1">
            <w:pPr>
              <w:spacing w:after="0" w:line="240" w:lineRule="auto"/>
              <w:jc w:val="both"/>
              <w:rPr>
                <w:sz w:val="20"/>
                <w:szCs w:val="20"/>
              </w:rPr>
            </w:pPr>
          </w:p>
        </w:tc>
      </w:tr>
      <w:tr w:rsidR="0024016A" w:rsidRPr="0024016A" w14:paraId="0D392875" w14:textId="77777777" w:rsidTr="00126D44">
        <w:trPr>
          <w:trHeight w:val="1098"/>
        </w:trPr>
        <w:tc>
          <w:tcPr>
            <w:tcW w:w="846" w:type="dxa"/>
            <w:vMerge/>
          </w:tcPr>
          <w:p w14:paraId="1E218093" w14:textId="77777777" w:rsidR="0024016A" w:rsidRPr="0024016A" w:rsidRDefault="0024016A" w:rsidP="002E32A1">
            <w:pPr>
              <w:spacing w:after="0" w:line="240" w:lineRule="auto"/>
              <w:jc w:val="both"/>
              <w:rPr>
                <w:sz w:val="20"/>
                <w:szCs w:val="20"/>
              </w:rPr>
            </w:pPr>
          </w:p>
        </w:tc>
        <w:tc>
          <w:tcPr>
            <w:tcW w:w="1417" w:type="dxa"/>
            <w:vMerge/>
          </w:tcPr>
          <w:p w14:paraId="064E49F1" w14:textId="77777777" w:rsidR="0024016A" w:rsidRPr="0024016A" w:rsidRDefault="0024016A" w:rsidP="002E32A1">
            <w:pPr>
              <w:spacing w:after="0" w:line="240" w:lineRule="auto"/>
              <w:jc w:val="both"/>
              <w:rPr>
                <w:sz w:val="20"/>
                <w:szCs w:val="20"/>
              </w:rPr>
            </w:pPr>
          </w:p>
        </w:tc>
        <w:tc>
          <w:tcPr>
            <w:tcW w:w="2046" w:type="dxa"/>
            <w:vMerge/>
          </w:tcPr>
          <w:p w14:paraId="0477616B" w14:textId="77777777" w:rsidR="0024016A" w:rsidRPr="0024016A" w:rsidRDefault="0024016A" w:rsidP="002E32A1">
            <w:pPr>
              <w:spacing w:after="0" w:line="240" w:lineRule="auto"/>
              <w:jc w:val="both"/>
              <w:rPr>
                <w:sz w:val="20"/>
                <w:szCs w:val="20"/>
              </w:rPr>
            </w:pPr>
          </w:p>
        </w:tc>
        <w:tc>
          <w:tcPr>
            <w:tcW w:w="1555" w:type="dxa"/>
            <w:vMerge/>
          </w:tcPr>
          <w:p w14:paraId="72E1088E" w14:textId="77777777" w:rsidR="0024016A" w:rsidRPr="0024016A" w:rsidRDefault="0024016A" w:rsidP="002E32A1">
            <w:pPr>
              <w:spacing w:after="0" w:line="240" w:lineRule="auto"/>
              <w:jc w:val="both"/>
              <w:rPr>
                <w:sz w:val="20"/>
                <w:szCs w:val="20"/>
              </w:rPr>
            </w:pPr>
          </w:p>
        </w:tc>
        <w:tc>
          <w:tcPr>
            <w:tcW w:w="913" w:type="dxa"/>
          </w:tcPr>
          <w:p w14:paraId="3E1222C0" w14:textId="77777777" w:rsidR="0024016A" w:rsidRPr="0024016A" w:rsidRDefault="0024016A" w:rsidP="002E32A1">
            <w:pPr>
              <w:spacing w:after="0" w:line="240" w:lineRule="auto"/>
              <w:jc w:val="both"/>
              <w:rPr>
                <w:sz w:val="20"/>
                <w:szCs w:val="20"/>
              </w:rPr>
            </w:pPr>
            <w:r w:rsidRPr="0024016A">
              <w:rPr>
                <w:sz w:val="20"/>
                <w:szCs w:val="20"/>
              </w:rPr>
              <w:t xml:space="preserve">Budget </w:t>
            </w:r>
          </w:p>
        </w:tc>
        <w:tc>
          <w:tcPr>
            <w:tcW w:w="1135" w:type="dxa"/>
          </w:tcPr>
          <w:p w14:paraId="58CC00A2" w14:textId="77777777" w:rsidR="0024016A" w:rsidRPr="0024016A" w:rsidRDefault="0024016A" w:rsidP="002E32A1">
            <w:pPr>
              <w:spacing w:after="0" w:line="240" w:lineRule="auto"/>
              <w:jc w:val="both"/>
              <w:rPr>
                <w:sz w:val="20"/>
                <w:szCs w:val="20"/>
              </w:rPr>
            </w:pPr>
            <w:r w:rsidRPr="0024016A">
              <w:rPr>
                <w:sz w:val="20"/>
                <w:szCs w:val="20"/>
              </w:rPr>
              <w:t xml:space="preserve">Rand </w:t>
            </w:r>
          </w:p>
        </w:tc>
        <w:tc>
          <w:tcPr>
            <w:tcW w:w="961" w:type="dxa"/>
          </w:tcPr>
          <w:p w14:paraId="25411B5F" w14:textId="77777777" w:rsidR="0024016A" w:rsidRPr="0024016A" w:rsidRDefault="0024016A" w:rsidP="002E32A1">
            <w:pPr>
              <w:spacing w:after="0" w:line="240" w:lineRule="auto"/>
              <w:jc w:val="both"/>
              <w:rPr>
                <w:sz w:val="20"/>
                <w:szCs w:val="20"/>
              </w:rPr>
            </w:pPr>
          </w:p>
        </w:tc>
        <w:tc>
          <w:tcPr>
            <w:tcW w:w="761" w:type="dxa"/>
          </w:tcPr>
          <w:p w14:paraId="4DC3E127" w14:textId="77777777" w:rsidR="0024016A" w:rsidRPr="0024016A" w:rsidRDefault="0024016A" w:rsidP="002E32A1">
            <w:pPr>
              <w:spacing w:after="0" w:line="240" w:lineRule="auto"/>
              <w:jc w:val="both"/>
              <w:rPr>
                <w:sz w:val="20"/>
                <w:szCs w:val="20"/>
              </w:rPr>
            </w:pPr>
          </w:p>
        </w:tc>
        <w:tc>
          <w:tcPr>
            <w:tcW w:w="1560" w:type="dxa"/>
            <w:vMerge/>
          </w:tcPr>
          <w:p w14:paraId="6EA1869B" w14:textId="77777777" w:rsidR="0024016A" w:rsidRPr="0024016A" w:rsidRDefault="0024016A" w:rsidP="002E32A1">
            <w:pPr>
              <w:spacing w:after="0" w:line="240" w:lineRule="auto"/>
              <w:jc w:val="both"/>
              <w:rPr>
                <w:sz w:val="20"/>
                <w:szCs w:val="20"/>
              </w:rPr>
            </w:pPr>
          </w:p>
        </w:tc>
        <w:tc>
          <w:tcPr>
            <w:tcW w:w="1208" w:type="dxa"/>
            <w:vMerge/>
          </w:tcPr>
          <w:p w14:paraId="45B5E8A9" w14:textId="77777777" w:rsidR="0024016A" w:rsidRPr="0024016A" w:rsidRDefault="0024016A" w:rsidP="002E32A1">
            <w:pPr>
              <w:spacing w:after="0" w:line="240" w:lineRule="auto"/>
              <w:jc w:val="both"/>
              <w:rPr>
                <w:sz w:val="20"/>
                <w:szCs w:val="20"/>
              </w:rPr>
            </w:pPr>
          </w:p>
        </w:tc>
        <w:tc>
          <w:tcPr>
            <w:tcW w:w="972" w:type="dxa"/>
            <w:vMerge/>
          </w:tcPr>
          <w:p w14:paraId="6EAB7B13" w14:textId="77777777" w:rsidR="0024016A" w:rsidRPr="0024016A" w:rsidRDefault="0024016A" w:rsidP="002E32A1">
            <w:pPr>
              <w:spacing w:after="0" w:line="240" w:lineRule="auto"/>
              <w:jc w:val="both"/>
              <w:rPr>
                <w:sz w:val="20"/>
                <w:szCs w:val="20"/>
              </w:rPr>
            </w:pPr>
          </w:p>
        </w:tc>
        <w:tc>
          <w:tcPr>
            <w:tcW w:w="1505" w:type="dxa"/>
            <w:vMerge/>
          </w:tcPr>
          <w:p w14:paraId="439D8662" w14:textId="77777777" w:rsidR="0024016A" w:rsidRPr="0024016A" w:rsidRDefault="0024016A" w:rsidP="002E32A1">
            <w:pPr>
              <w:spacing w:after="0" w:line="240" w:lineRule="auto"/>
              <w:jc w:val="both"/>
              <w:rPr>
                <w:sz w:val="20"/>
                <w:szCs w:val="20"/>
              </w:rPr>
            </w:pPr>
          </w:p>
        </w:tc>
      </w:tr>
      <w:tr w:rsidR="0024016A" w:rsidRPr="0024016A" w14:paraId="3EFE8FED" w14:textId="77777777" w:rsidTr="00126D44">
        <w:trPr>
          <w:trHeight w:val="303"/>
        </w:trPr>
        <w:tc>
          <w:tcPr>
            <w:tcW w:w="846" w:type="dxa"/>
            <w:vMerge w:val="restart"/>
          </w:tcPr>
          <w:p w14:paraId="64D1D596" w14:textId="77777777" w:rsidR="0024016A" w:rsidRPr="0024016A" w:rsidRDefault="0024016A" w:rsidP="002E32A1">
            <w:pPr>
              <w:spacing w:after="0" w:line="240" w:lineRule="auto"/>
              <w:jc w:val="both"/>
              <w:rPr>
                <w:sz w:val="20"/>
                <w:szCs w:val="20"/>
              </w:rPr>
            </w:pPr>
            <w:r w:rsidRPr="0024016A">
              <w:rPr>
                <w:sz w:val="20"/>
                <w:szCs w:val="20"/>
              </w:rPr>
              <w:t xml:space="preserve">Activity 1.6 </w:t>
            </w:r>
          </w:p>
        </w:tc>
        <w:tc>
          <w:tcPr>
            <w:tcW w:w="1417" w:type="dxa"/>
            <w:vMerge/>
          </w:tcPr>
          <w:p w14:paraId="60FBC776" w14:textId="77777777" w:rsidR="0024016A" w:rsidRPr="0024016A" w:rsidRDefault="0024016A" w:rsidP="002E32A1">
            <w:pPr>
              <w:spacing w:after="0" w:line="240" w:lineRule="auto"/>
              <w:jc w:val="both"/>
              <w:rPr>
                <w:sz w:val="20"/>
                <w:szCs w:val="20"/>
              </w:rPr>
            </w:pPr>
          </w:p>
        </w:tc>
        <w:tc>
          <w:tcPr>
            <w:tcW w:w="2046" w:type="dxa"/>
            <w:vMerge w:val="restart"/>
          </w:tcPr>
          <w:p w14:paraId="361FF041" w14:textId="77777777" w:rsidR="0024016A" w:rsidRPr="0024016A" w:rsidRDefault="0024016A" w:rsidP="002E32A1">
            <w:pPr>
              <w:spacing w:after="0" w:line="240" w:lineRule="auto"/>
              <w:jc w:val="both"/>
              <w:rPr>
                <w:sz w:val="20"/>
                <w:szCs w:val="20"/>
              </w:rPr>
            </w:pPr>
            <w:r w:rsidRPr="0024016A">
              <w:rPr>
                <w:sz w:val="20"/>
                <w:szCs w:val="20"/>
              </w:rPr>
              <w:t xml:space="preserve">Number of GRAP complaint Annual Financial Statements submitted to the office of the Auditor General </w:t>
            </w:r>
          </w:p>
        </w:tc>
        <w:tc>
          <w:tcPr>
            <w:tcW w:w="1555" w:type="dxa"/>
            <w:vMerge w:val="restart"/>
          </w:tcPr>
          <w:p w14:paraId="0250C728" w14:textId="77777777" w:rsidR="0024016A" w:rsidRPr="0024016A" w:rsidRDefault="0024016A" w:rsidP="002E32A1">
            <w:pPr>
              <w:spacing w:after="0" w:line="240" w:lineRule="auto"/>
              <w:jc w:val="both"/>
              <w:rPr>
                <w:sz w:val="20"/>
                <w:szCs w:val="20"/>
              </w:rPr>
            </w:pPr>
            <w:r w:rsidRPr="0024016A">
              <w:rPr>
                <w:sz w:val="20"/>
                <w:szCs w:val="20"/>
              </w:rPr>
              <w:t xml:space="preserve">Signed off Annual Financial Statements submitted </w:t>
            </w:r>
          </w:p>
        </w:tc>
        <w:tc>
          <w:tcPr>
            <w:tcW w:w="913" w:type="dxa"/>
          </w:tcPr>
          <w:p w14:paraId="6FF4FF54" w14:textId="77777777" w:rsidR="0024016A" w:rsidRPr="0024016A" w:rsidRDefault="0024016A" w:rsidP="002E32A1">
            <w:pPr>
              <w:spacing w:after="0" w:line="240" w:lineRule="auto"/>
              <w:jc w:val="both"/>
              <w:rPr>
                <w:sz w:val="20"/>
                <w:szCs w:val="20"/>
              </w:rPr>
            </w:pPr>
            <w:r w:rsidRPr="0024016A">
              <w:rPr>
                <w:sz w:val="20"/>
                <w:szCs w:val="20"/>
              </w:rPr>
              <w:t>Target:</w:t>
            </w:r>
          </w:p>
        </w:tc>
        <w:tc>
          <w:tcPr>
            <w:tcW w:w="1135" w:type="dxa"/>
          </w:tcPr>
          <w:p w14:paraId="24F42365" w14:textId="77777777" w:rsidR="0024016A" w:rsidRPr="0024016A" w:rsidRDefault="0024016A" w:rsidP="002E32A1">
            <w:pPr>
              <w:spacing w:after="0" w:line="240" w:lineRule="auto"/>
              <w:jc w:val="both"/>
              <w:rPr>
                <w:sz w:val="20"/>
                <w:szCs w:val="20"/>
              </w:rPr>
            </w:pPr>
            <w:r w:rsidRPr="0024016A">
              <w:rPr>
                <w:sz w:val="20"/>
                <w:szCs w:val="20"/>
              </w:rPr>
              <w:t xml:space="preserve">Number </w:t>
            </w:r>
          </w:p>
        </w:tc>
        <w:tc>
          <w:tcPr>
            <w:tcW w:w="961" w:type="dxa"/>
          </w:tcPr>
          <w:p w14:paraId="44FE970F" w14:textId="77777777" w:rsidR="0024016A" w:rsidRPr="0024016A" w:rsidRDefault="0024016A" w:rsidP="002E32A1">
            <w:pPr>
              <w:spacing w:after="0" w:line="240" w:lineRule="auto"/>
              <w:jc w:val="both"/>
              <w:rPr>
                <w:sz w:val="20"/>
                <w:szCs w:val="20"/>
              </w:rPr>
            </w:pPr>
            <w:r w:rsidRPr="0024016A">
              <w:rPr>
                <w:sz w:val="20"/>
                <w:szCs w:val="20"/>
              </w:rPr>
              <w:t>1</w:t>
            </w:r>
          </w:p>
        </w:tc>
        <w:tc>
          <w:tcPr>
            <w:tcW w:w="761" w:type="dxa"/>
          </w:tcPr>
          <w:p w14:paraId="75F5EB38" w14:textId="77777777" w:rsidR="0024016A" w:rsidRPr="0024016A" w:rsidRDefault="0024016A" w:rsidP="002E32A1">
            <w:pPr>
              <w:spacing w:after="0" w:line="240" w:lineRule="auto"/>
              <w:jc w:val="both"/>
              <w:rPr>
                <w:sz w:val="20"/>
                <w:szCs w:val="20"/>
              </w:rPr>
            </w:pPr>
            <w:r w:rsidRPr="0024016A">
              <w:rPr>
                <w:sz w:val="20"/>
                <w:szCs w:val="20"/>
              </w:rPr>
              <w:t>1</w:t>
            </w:r>
          </w:p>
        </w:tc>
        <w:tc>
          <w:tcPr>
            <w:tcW w:w="1560" w:type="dxa"/>
            <w:vMerge w:val="restart"/>
          </w:tcPr>
          <w:p w14:paraId="764DBC33" w14:textId="77777777" w:rsidR="0024016A" w:rsidRPr="0024016A" w:rsidRDefault="000145E2" w:rsidP="002E32A1">
            <w:pPr>
              <w:spacing w:after="0" w:line="240" w:lineRule="auto"/>
              <w:jc w:val="both"/>
              <w:rPr>
                <w:sz w:val="20"/>
                <w:szCs w:val="20"/>
              </w:rPr>
            </w:pPr>
            <w:r>
              <w:rPr>
                <w:sz w:val="20"/>
                <w:szCs w:val="20"/>
              </w:rPr>
              <w:t>1</w:t>
            </w:r>
          </w:p>
        </w:tc>
        <w:tc>
          <w:tcPr>
            <w:tcW w:w="1208" w:type="dxa"/>
          </w:tcPr>
          <w:p w14:paraId="1F39F048" w14:textId="77777777" w:rsidR="0024016A" w:rsidRPr="0024016A" w:rsidRDefault="0024016A" w:rsidP="002E32A1">
            <w:pPr>
              <w:spacing w:after="0" w:line="240" w:lineRule="auto"/>
              <w:jc w:val="both"/>
              <w:rPr>
                <w:sz w:val="20"/>
                <w:szCs w:val="20"/>
              </w:rPr>
            </w:pPr>
          </w:p>
        </w:tc>
        <w:tc>
          <w:tcPr>
            <w:tcW w:w="972" w:type="dxa"/>
            <w:vMerge w:val="restart"/>
          </w:tcPr>
          <w:p w14:paraId="0CC3C876" w14:textId="77777777" w:rsidR="0024016A" w:rsidRPr="0024016A" w:rsidRDefault="0024016A" w:rsidP="002E32A1">
            <w:pPr>
              <w:spacing w:after="0" w:line="240" w:lineRule="auto"/>
              <w:jc w:val="both"/>
              <w:rPr>
                <w:sz w:val="20"/>
                <w:szCs w:val="20"/>
              </w:rPr>
            </w:pPr>
            <w:r w:rsidRPr="0024016A">
              <w:rPr>
                <w:sz w:val="20"/>
                <w:szCs w:val="20"/>
              </w:rPr>
              <w:t>0</w:t>
            </w:r>
          </w:p>
        </w:tc>
        <w:tc>
          <w:tcPr>
            <w:tcW w:w="1505" w:type="dxa"/>
            <w:vMerge w:val="restart"/>
          </w:tcPr>
          <w:p w14:paraId="4DEE0339" w14:textId="77777777" w:rsidR="0024016A" w:rsidRPr="0024016A" w:rsidRDefault="0024016A" w:rsidP="002E32A1">
            <w:pPr>
              <w:spacing w:after="0" w:line="240" w:lineRule="auto"/>
              <w:jc w:val="both"/>
              <w:rPr>
                <w:sz w:val="20"/>
                <w:szCs w:val="20"/>
              </w:rPr>
            </w:pPr>
          </w:p>
        </w:tc>
      </w:tr>
      <w:tr w:rsidR="0024016A" w:rsidRPr="0024016A" w14:paraId="68AC4686" w14:textId="77777777" w:rsidTr="00126D44">
        <w:trPr>
          <w:trHeight w:val="1375"/>
        </w:trPr>
        <w:tc>
          <w:tcPr>
            <w:tcW w:w="846" w:type="dxa"/>
            <w:vMerge/>
          </w:tcPr>
          <w:p w14:paraId="46E4585B" w14:textId="77777777" w:rsidR="0024016A" w:rsidRPr="0024016A" w:rsidRDefault="0024016A" w:rsidP="002E32A1">
            <w:pPr>
              <w:spacing w:after="0" w:line="240" w:lineRule="auto"/>
              <w:jc w:val="both"/>
              <w:rPr>
                <w:sz w:val="20"/>
                <w:szCs w:val="20"/>
              </w:rPr>
            </w:pPr>
          </w:p>
        </w:tc>
        <w:tc>
          <w:tcPr>
            <w:tcW w:w="1417" w:type="dxa"/>
            <w:vMerge/>
          </w:tcPr>
          <w:p w14:paraId="411E6C0E" w14:textId="77777777" w:rsidR="0024016A" w:rsidRPr="0024016A" w:rsidRDefault="0024016A" w:rsidP="002E32A1">
            <w:pPr>
              <w:spacing w:after="0" w:line="240" w:lineRule="auto"/>
              <w:jc w:val="both"/>
              <w:rPr>
                <w:sz w:val="20"/>
                <w:szCs w:val="20"/>
              </w:rPr>
            </w:pPr>
          </w:p>
        </w:tc>
        <w:tc>
          <w:tcPr>
            <w:tcW w:w="2046" w:type="dxa"/>
            <w:vMerge/>
          </w:tcPr>
          <w:p w14:paraId="47243C7D" w14:textId="77777777" w:rsidR="0024016A" w:rsidRPr="0024016A" w:rsidRDefault="0024016A" w:rsidP="002E32A1">
            <w:pPr>
              <w:spacing w:after="0" w:line="240" w:lineRule="auto"/>
              <w:jc w:val="both"/>
              <w:rPr>
                <w:sz w:val="20"/>
                <w:szCs w:val="20"/>
              </w:rPr>
            </w:pPr>
          </w:p>
        </w:tc>
        <w:tc>
          <w:tcPr>
            <w:tcW w:w="1555" w:type="dxa"/>
            <w:vMerge/>
          </w:tcPr>
          <w:p w14:paraId="5431545C" w14:textId="77777777" w:rsidR="0024016A" w:rsidRPr="0024016A" w:rsidRDefault="0024016A" w:rsidP="002E32A1">
            <w:pPr>
              <w:spacing w:after="0" w:line="240" w:lineRule="auto"/>
              <w:jc w:val="both"/>
              <w:rPr>
                <w:sz w:val="20"/>
                <w:szCs w:val="20"/>
              </w:rPr>
            </w:pPr>
          </w:p>
        </w:tc>
        <w:tc>
          <w:tcPr>
            <w:tcW w:w="913" w:type="dxa"/>
          </w:tcPr>
          <w:p w14:paraId="037E3C2B" w14:textId="77777777" w:rsidR="0024016A" w:rsidRPr="0024016A" w:rsidRDefault="0024016A" w:rsidP="002E32A1">
            <w:pPr>
              <w:spacing w:after="0" w:line="240" w:lineRule="auto"/>
              <w:jc w:val="both"/>
              <w:rPr>
                <w:sz w:val="20"/>
                <w:szCs w:val="20"/>
              </w:rPr>
            </w:pPr>
            <w:r w:rsidRPr="0024016A">
              <w:rPr>
                <w:sz w:val="20"/>
                <w:szCs w:val="20"/>
              </w:rPr>
              <w:t xml:space="preserve">Budget </w:t>
            </w:r>
          </w:p>
        </w:tc>
        <w:tc>
          <w:tcPr>
            <w:tcW w:w="1135" w:type="dxa"/>
          </w:tcPr>
          <w:p w14:paraId="1CD702EF" w14:textId="77777777" w:rsidR="0024016A" w:rsidRPr="0024016A" w:rsidRDefault="0024016A" w:rsidP="002E32A1">
            <w:pPr>
              <w:spacing w:after="0" w:line="240" w:lineRule="auto"/>
              <w:jc w:val="both"/>
              <w:rPr>
                <w:sz w:val="20"/>
                <w:szCs w:val="20"/>
              </w:rPr>
            </w:pPr>
            <w:r w:rsidRPr="0024016A">
              <w:rPr>
                <w:sz w:val="20"/>
                <w:szCs w:val="20"/>
              </w:rPr>
              <w:t xml:space="preserve">Rand </w:t>
            </w:r>
          </w:p>
        </w:tc>
        <w:tc>
          <w:tcPr>
            <w:tcW w:w="961" w:type="dxa"/>
          </w:tcPr>
          <w:p w14:paraId="7F983EF9" w14:textId="77777777" w:rsidR="0024016A" w:rsidRPr="0024016A" w:rsidRDefault="0024016A" w:rsidP="002E32A1">
            <w:pPr>
              <w:spacing w:after="0" w:line="240" w:lineRule="auto"/>
              <w:jc w:val="both"/>
              <w:rPr>
                <w:sz w:val="20"/>
                <w:szCs w:val="20"/>
              </w:rPr>
            </w:pPr>
          </w:p>
        </w:tc>
        <w:tc>
          <w:tcPr>
            <w:tcW w:w="761" w:type="dxa"/>
          </w:tcPr>
          <w:p w14:paraId="0EB4C07C" w14:textId="77777777" w:rsidR="0024016A" w:rsidRPr="0024016A" w:rsidRDefault="0024016A" w:rsidP="002E32A1">
            <w:pPr>
              <w:spacing w:after="0" w:line="240" w:lineRule="auto"/>
              <w:jc w:val="both"/>
              <w:rPr>
                <w:sz w:val="20"/>
                <w:szCs w:val="20"/>
              </w:rPr>
            </w:pPr>
          </w:p>
        </w:tc>
        <w:tc>
          <w:tcPr>
            <w:tcW w:w="1560" w:type="dxa"/>
            <w:vMerge/>
          </w:tcPr>
          <w:p w14:paraId="4749096C" w14:textId="77777777" w:rsidR="0024016A" w:rsidRPr="0024016A" w:rsidRDefault="0024016A" w:rsidP="002E32A1">
            <w:pPr>
              <w:spacing w:after="0" w:line="240" w:lineRule="auto"/>
              <w:jc w:val="both"/>
              <w:rPr>
                <w:sz w:val="20"/>
                <w:szCs w:val="20"/>
              </w:rPr>
            </w:pPr>
          </w:p>
        </w:tc>
        <w:tc>
          <w:tcPr>
            <w:tcW w:w="1208" w:type="dxa"/>
          </w:tcPr>
          <w:p w14:paraId="57FB4CCC" w14:textId="77777777" w:rsidR="0024016A" w:rsidRPr="0024016A" w:rsidRDefault="0024016A" w:rsidP="002E32A1">
            <w:pPr>
              <w:spacing w:after="0" w:line="240" w:lineRule="auto"/>
              <w:jc w:val="both"/>
              <w:rPr>
                <w:sz w:val="20"/>
                <w:szCs w:val="20"/>
              </w:rPr>
            </w:pPr>
          </w:p>
        </w:tc>
        <w:tc>
          <w:tcPr>
            <w:tcW w:w="972" w:type="dxa"/>
            <w:vMerge/>
          </w:tcPr>
          <w:p w14:paraId="5EBE22C5" w14:textId="77777777" w:rsidR="0024016A" w:rsidRPr="0024016A" w:rsidRDefault="0024016A" w:rsidP="002E32A1">
            <w:pPr>
              <w:spacing w:after="0" w:line="240" w:lineRule="auto"/>
              <w:jc w:val="both"/>
              <w:rPr>
                <w:sz w:val="20"/>
                <w:szCs w:val="20"/>
              </w:rPr>
            </w:pPr>
          </w:p>
        </w:tc>
        <w:tc>
          <w:tcPr>
            <w:tcW w:w="1505" w:type="dxa"/>
            <w:vMerge/>
          </w:tcPr>
          <w:p w14:paraId="3F48D8A7" w14:textId="77777777" w:rsidR="0024016A" w:rsidRPr="0024016A" w:rsidRDefault="0024016A" w:rsidP="002E32A1">
            <w:pPr>
              <w:spacing w:after="0" w:line="240" w:lineRule="auto"/>
              <w:jc w:val="both"/>
              <w:rPr>
                <w:sz w:val="20"/>
                <w:szCs w:val="20"/>
              </w:rPr>
            </w:pPr>
          </w:p>
        </w:tc>
      </w:tr>
    </w:tbl>
    <w:p w14:paraId="341A63F0" w14:textId="77777777" w:rsidR="0024016A" w:rsidRPr="0024016A" w:rsidRDefault="0024016A" w:rsidP="002E32A1">
      <w:pPr>
        <w:spacing w:after="160" w:line="259" w:lineRule="auto"/>
        <w:jc w:val="both"/>
        <w:rPr>
          <w:sz w:val="20"/>
          <w:szCs w:val="20"/>
        </w:rPr>
      </w:pPr>
    </w:p>
    <w:tbl>
      <w:tblPr>
        <w:tblStyle w:val="TableGrid25"/>
        <w:tblW w:w="0" w:type="auto"/>
        <w:tblLook w:val="04A0" w:firstRow="1" w:lastRow="0" w:firstColumn="1" w:lastColumn="0" w:noHBand="0" w:noVBand="1"/>
      </w:tblPr>
      <w:tblGrid>
        <w:gridCol w:w="994"/>
        <w:gridCol w:w="95"/>
        <w:gridCol w:w="1482"/>
        <w:gridCol w:w="1334"/>
        <w:gridCol w:w="1384"/>
        <w:gridCol w:w="819"/>
        <w:gridCol w:w="1135"/>
        <w:gridCol w:w="923"/>
        <w:gridCol w:w="813"/>
        <w:gridCol w:w="1700"/>
        <w:gridCol w:w="1314"/>
        <w:gridCol w:w="950"/>
        <w:gridCol w:w="1164"/>
      </w:tblGrid>
      <w:tr w:rsidR="0024016A" w:rsidRPr="0024016A" w14:paraId="371AF646" w14:textId="77777777" w:rsidTr="00760C55">
        <w:tc>
          <w:tcPr>
            <w:tcW w:w="994" w:type="dxa"/>
          </w:tcPr>
          <w:p w14:paraId="7378BF2F" w14:textId="77777777" w:rsidR="0024016A" w:rsidRPr="0024016A" w:rsidRDefault="0024016A" w:rsidP="002E32A1">
            <w:pPr>
              <w:spacing w:after="0" w:line="240" w:lineRule="auto"/>
              <w:jc w:val="both"/>
              <w:rPr>
                <w:rFonts w:ascii="Times New Roman" w:hAnsi="Times New Roman" w:cs="Times New Roman"/>
                <w:b/>
                <w:sz w:val="20"/>
                <w:szCs w:val="20"/>
              </w:rPr>
            </w:pPr>
          </w:p>
        </w:tc>
        <w:tc>
          <w:tcPr>
            <w:tcW w:w="13115" w:type="dxa"/>
            <w:gridSpan w:val="12"/>
          </w:tcPr>
          <w:p w14:paraId="7A4B5579" w14:textId="77777777" w:rsidR="0024016A" w:rsidRPr="0024016A" w:rsidRDefault="0024016A" w:rsidP="002E32A1">
            <w:pPr>
              <w:spacing w:after="0" w:line="240" w:lineRule="auto"/>
              <w:jc w:val="both"/>
              <w:rPr>
                <w:rFonts w:ascii="Times New Roman" w:hAnsi="Times New Roman" w:cs="Times New Roman"/>
                <w:b/>
                <w:sz w:val="20"/>
                <w:szCs w:val="20"/>
              </w:rPr>
            </w:pPr>
            <w:r w:rsidRPr="0024016A">
              <w:rPr>
                <w:rFonts w:ascii="Times New Roman" w:hAnsi="Times New Roman" w:cs="Times New Roman"/>
                <w:b/>
                <w:sz w:val="20"/>
                <w:szCs w:val="20"/>
              </w:rPr>
              <w:t xml:space="preserve">Expenditure Management Division </w:t>
            </w:r>
          </w:p>
        </w:tc>
      </w:tr>
      <w:tr w:rsidR="0024016A" w:rsidRPr="0024016A" w14:paraId="11C15EB3" w14:textId="77777777" w:rsidTr="00760C55">
        <w:tc>
          <w:tcPr>
            <w:tcW w:w="1089" w:type="dxa"/>
            <w:gridSpan w:val="2"/>
          </w:tcPr>
          <w:p w14:paraId="2066A3E3" w14:textId="77777777" w:rsidR="0024016A" w:rsidRPr="0024016A" w:rsidRDefault="0024016A" w:rsidP="002E32A1">
            <w:pPr>
              <w:spacing w:after="0" w:line="240" w:lineRule="auto"/>
              <w:jc w:val="both"/>
              <w:rPr>
                <w:b/>
                <w:sz w:val="20"/>
                <w:szCs w:val="20"/>
              </w:rPr>
            </w:pPr>
            <w:r w:rsidRPr="0024016A">
              <w:rPr>
                <w:b/>
                <w:sz w:val="20"/>
                <w:szCs w:val="20"/>
              </w:rPr>
              <w:t>Planning level</w:t>
            </w:r>
          </w:p>
        </w:tc>
        <w:tc>
          <w:tcPr>
            <w:tcW w:w="1482" w:type="dxa"/>
          </w:tcPr>
          <w:p w14:paraId="1CAA07BF" w14:textId="77777777" w:rsidR="0024016A" w:rsidRPr="0024016A" w:rsidRDefault="0024016A" w:rsidP="002E32A1">
            <w:pPr>
              <w:spacing w:after="0" w:line="240" w:lineRule="auto"/>
              <w:jc w:val="both"/>
              <w:rPr>
                <w:b/>
                <w:sz w:val="20"/>
                <w:szCs w:val="20"/>
              </w:rPr>
            </w:pPr>
            <w:r w:rsidRPr="0024016A">
              <w:rPr>
                <w:b/>
                <w:sz w:val="20"/>
                <w:szCs w:val="20"/>
              </w:rPr>
              <w:t>Predetermined Objectives</w:t>
            </w:r>
          </w:p>
        </w:tc>
        <w:tc>
          <w:tcPr>
            <w:tcW w:w="1334" w:type="dxa"/>
          </w:tcPr>
          <w:p w14:paraId="41F7DA6A" w14:textId="77777777" w:rsidR="0024016A" w:rsidRPr="0024016A" w:rsidRDefault="0024016A" w:rsidP="002E32A1">
            <w:pPr>
              <w:spacing w:after="0" w:line="240" w:lineRule="auto"/>
              <w:jc w:val="both"/>
              <w:rPr>
                <w:b/>
                <w:sz w:val="20"/>
                <w:szCs w:val="20"/>
              </w:rPr>
            </w:pPr>
            <w:r w:rsidRPr="0024016A">
              <w:rPr>
                <w:b/>
                <w:sz w:val="20"/>
                <w:szCs w:val="20"/>
              </w:rPr>
              <w:t>Key Performance Indicator</w:t>
            </w:r>
          </w:p>
        </w:tc>
        <w:tc>
          <w:tcPr>
            <w:tcW w:w="1384" w:type="dxa"/>
          </w:tcPr>
          <w:p w14:paraId="5C82FEE8" w14:textId="77777777" w:rsidR="0024016A" w:rsidRPr="0024016A" w:rsidRDefault="0024016A" w:rsidP="002E32A1">
            <w:pPr>
              <w:spacing w:after="0" w:line="240" w:lineRule="auto"/>
              <w:jc w:val="both"/>
              <w:rPr>
                <w:b/>
                <w:sz w:val="20"/>
                <w:szCs w:val="20"/>
              </w:rPr>
            </w:pPr>
            <w:r w:rsidRPr="0024016A">
              <w:rPr>
                <w:b/>
                <w:sz w:val="20"/>
                <w:szCs w:val="20"/>
              </w:rPr>
              <w:t xml:space="preserve">Evidence </w:t>
            </w:r>
          </w:p>
        </w:tc>
        <w:tc>
          <w:tcPr>
            <w:tcW w:w="819" w:type="dxa"/>
          </w:tcPr>
          <w:p w14:paraId="2879E16D" w14:textId="77777777" w:rsidR="0024016A" w:rsidRPr="0024016A" w:rsidRDefault="0024016A" w:rsidP="002E32A1">
            <w:pPr>
              <w:spacing w:after="0" w:line="240" w:lineRule="auto"/>
              <w:jc w:val="both"/>
              <w:rPr>
                <w:b/>
                <w:sz w:val="20"/>
                <w:szCs w:val="20"/>
              </w:rPr>
            </w:pPr>
            <w:r w:rsidRPr="0024016A">
              <w:rPr>
                <w:b/>
                <w:sz w:val="20"/>
                <w:szCs w:val="20"/>
              </w:rPr>
              <w:t>type</w:t>
            </w:r>
          </w:p>
        </w:tc>
        <w:tc>
          <w:tcPr>
            <w:tcW w:w="1135" w:type="dxa"/>
          </w:tcPr>
          <w:p w14:paraId="66C9CF96" w14:textId="77777777" w:rsidR="0024016A" w:rsidRPr="0024016A" w:rsidRDefault="0024016A" w:rsidP="002E32A1">
            <w:pPr>
              <w:spacing w:after="0" w:line="240" w:lineRule="auto"/>
              <w:jc w:val="both"/>
              <w:rPr>
                <w:b/>
                <w:sz w:val="20"/>
                <w:szCs w:val="20"/>
              </w:rPr>
            </w:pPr>
            <w:r w:rsidRPr="0024016A">
              <w:rPr>
                <w:b/>
                <w:sz w:val="20"/>
                <w:szCs w:val="20"/>
              </w:rPr>
              <w:t>Unit of Measure</w:t>
            </w:r>
          </w:p>
        </w:tc>
        <w:tc>
          <w:tcPr>
            <w:tcW w:w="923" w:type="dxa"/>
          </w:tcPr>
          <w:p w14:paraId="672DA826" w14:textId="77777777" w:rsidR="0024016A" w:rsidRPr="0024016A" w:rsidRDefault="0024016A" w:rsidP="002E32A1">
            <w:pPr>
              <w:spacing w:after="0" w:line="240" w:lineRule="auto"/>
              <w:jc w:val="both"/>
              <w:rPr>
                <w:b/>
                <w:sz w:val="20"/>
                <w:szCs w:val="20"/>
              </w:rPr>
            </w:pPr>
            <w:r w:rsidRPr="0024016A">
              <w:rPr>
                <w:b/>
                <w:sz w:val="20"/>
                <w:szCs w:val="20"/>
              </w:rPr>
              <w:t xml:space="preserve">Baseline </w:t>
            </w:r>
          </w:p>
        </w:tc>
        <w:tc>
          <w:tcPr>
            <w:tcW w:w="813" w:type="dxa"/>
          </w:tcPr>
          <w:p w14:paraId="5D98A0E8" w14:textId="77777777" w:rsidR="0024016A" w:rsidRPr="0024016A" w:rsidRDefault="0024016A" w:rsidP="002E32A1">
            <w:pPr>
              <w:spacing w:after="0" w:line="240" w:lineRule="auto"/>
              <w:jc w:val="both"/>
              <w:rPr>
                <w:b/>
                <w:sz w:val="20"/>
                <w:szCs w:val="20"/>
              </w:rPr>
            </w:pPr>
            <w:r w:rsidRPr="0024016A">
              <w:rPr>
                <w:b/>
                <w:sz w:val="20"/>
                <w:szCs w:val="20"/>
              </w:rPr>
              <w:t>Annual Target</w:t>
            </w:r>
          </w:p>
        </w:tc>
        <w:tc>
          <w:tcPr>
            <w:tcW w:w="1702" w:type="dxa"/>
          </w:tcPr>
          <w:p w14:paraId="4361BBB9" w14:textId="77777777" w:rsidR="0024016A" w:rsidRPr="0024016A" w:rsidRDefault="0024016A" w:rsidP="002E32A1">
            <w:pPr>
              <w:spacing w:after="0" w:line="240" w:lineRule="auto"/>
              <w:jc w:val="both"/>
              <w:rPr>
                <w:b/>
                <w:sz w:val="20"/>
                <w:szCs w:val="20"/>
              </w:rPr>
            </w:pPr>
            <w:r w:rsidRPr="0024016A">
              <w:rPr>
                <w:b/>
                <w:sz w:val="20"/>
                <w:szCs w:val="20"/>
              </w:rPr>
              <w:t>Progress</w:t>
            </w:r>
          </w:p>
        </w:tc>
        <w:tc>
          <w:tcPr>
            <w:tcW w:w="1314" w:type="dxa"/>
          </w:tcPr>
          <w:p w14:paraId="176B8113" w14:textId="77777777" w:rsidR="0024016A" w:rsidRPr="0024016A" w:rsidRDefault="0024016A" w:rsidP="002E32A1">
            <w:pPr>
              <w:spacing w:after="0" w:line="240" w:lineRule="auto"/>
              <w:jc w:val="both"/>
              <w:rPr>
                <w:b/>
                <w:sz w:val="20"/>
                <w:szCs w:val="20"/>
              </w:rPr>
            </w:pPr>
            <w:r w:rsidRPr="0024016A">
              <w:rPr>
                <w:b/>
                <w:sz w:val="20"/>
                <w:szCs w:val="20"/>
              </w:rPr>
              <w:t>KPI Achievement rate</w:t>
            </w:r>
          </w:p>
        </w:tc>
        <w:tc>
          <w:tcPr>
            <w:tcW w:w="950" w:type="dxa"/>
          </w:tcPr>
          <w:p w14:paraId="124379B7" w14:textId="77777777" w:rsidR="0024016A" w:rsidRPr="0024016A" w:rsidRDefault="0024016A" w:rsidP="002E32A1">
            <w:pPr>
              <w:spacing w:after="0" w:line="240" w:lineRule="auto"/>
              <w:jc w:val="both"/>
              <w:rPr>
                <w:b/>
                <w:sz w:val="20"/>
                <w:szCs w:val="20"/>
              </w:rPr>
            </w:pPr>
            <w:r w:rsidRPr="0024016A">
              <w:rPr>
                <w:b/>
                <w:sz w:val="20"/>
                <w:szCs w:val="20"/>
              </w:rPr>
              <w:t>Variance</w:t>
            </w:r>
          </w:p>
        </w:tc>
        <w:tc>
          <w:tcPr>
            <w:tcW w:w="1164" w:type="dxa"/>
          </w:tcPr>
          <w:p w14:paraId="41A123B8" w14:textId="77777777" w:rsidR="0024016A" w:rsidRPr="0024016A" w:rsidRDefault="0024016A" w:rsidP="002E32A1">
            <w:pPr>
              <w:spacing w:after="0" w:line="240" w:lineRule="auto"/>
              <w:jc w:val="both"/>
              <w:rPr>
                <w:b/>
                <w:sz w:val="20"/>
                <w:szCs w:val="20"/>
              </w:rPr>
            </w:pPr>
            <w:r w:rsidRPr="0024016A">
              <w:rPr>
                <w:b/>
                <w:sz w:val="20"/>
                <w:szCs w:val="20"/>
              </w:rPr>
              <w:t>Remedial steps taken / to be taken</w:t>
            </w:r>
          </w:p>
          <w:p w14:paraId="5DE41332" w14:textId="77777777" w:rsidR="0024016A" w:rsidRPr="0024016A" w:rsidRDefault="0024016A" w:rsidP="002E32A1">
            <w:pPr>
              <w:spacing w:after="0" w:line="240" w:lineRule="auto"/>
              <w:jc w:val="both"/>
              <w:rPr>
                <w:b/>
                <w:sz w:val="20"/>
                <w:szCs w:val="20"/>
              </w:rPr>
            </w:pPr>
          </w:p>
        </w:tc>
      </w:tr>
      <w:tr w:rsidR="0024016A" w:rsidRPr="0024016A" w14:paraId="4C5877EF" w14:textId="77777777" w:rsidTr="00760C55">
        <w:trPr>
          <w:trHeight w:val="199"/>
        </w:trPr>
        <w:tc>
          <w:tcPr>
            <w:tcW w:w="1089" w:type="dxa"/>
            <w:gridSpan w:val="2"/>
            <w:vMerge w:val="restart"/>
          </w:tcPr>
          <w:p w14:paraId="425AC455" w14:textId="77777777" w:rsidR="0024016A" w:rsidRPr="0024016A" w:rsidRDefault="0024016A" w:rsidP="002E32A1">
            <w:pPr>
              <w:spacing w:after="0" w:line="240" w:lineRule="auto"/>
              <w:jc w:val="both"/>
              <w:rPr>
                <w:sz w:val="20"/>
                <w:szCs w:val="20"/>
              </w:rPr>
            </w:pPr>
            <w:r w:rsidRPr="0024016A">
              <w:rPr>
                <w:sz w:val="20"/>
                <w:szCs w:val="20"/>
              </w:rPr>
              <w:t>Activity1.1</w:t>
            </w:r>
          </w:p>
        </w:tc>
        <w:tc>
          <w:tcPr>
            <w:tcW w:w="1482" w:type="dxa"/>
            <w:vMerge w:val="restart"/>
          </w:tcPr>
          <w:p w14:paraId="2F2AB969" w14:textId="77777777" w:rsidR="0024016A" w:rsidRPr="0024016A" w:rsidRDefault="0024016A" w:rsidP="002E32A1">
            <w:pPr>
              <w:spacing w:after="0" w:line="240" w:lineRule="auto"/>
              <w:jc w:val="both"/>
              <w:rPr>
                <w:sz w:val="20"/>
                <w:szCs w:val="20"/>
              </w:rPr>
            </w:pPr>
            <w:r w:rsidRPr="0024016A">
              <w:rPr>
                <w:sz w:val="20"/>
                <w:szCs w:val="20"/>
              </w:rPr>
              <w:t xml:space="preserve">Sound Financial Management and Reporting </w:t>
            </w:r>
          </w:p>
        </w:tc>
        <w:tc>
          <w:tcPr>
            <w:tcW w:w="1334" w:type="dxa"/>
            <w:vMerge w:val="restart"/>
          </w:tcPr>
          <w:p w14:paraId="1517C465" w14:textId="77777777" w:rsidR="0024016A" w:rsidRPr="00A01A8B" w:rsidRDefault="00FF0206" w:rsidP="002E32A1">
            <w:pPr>
              <w:jc w:val="both"/>
              <w:rPr>
                <w:sz w:val="20"/>
                <w:szCs w:val="20"/>
              </w:rPr>
            </w:pPr>
            <w:r w:rsidRPr="00FF0206">
              <w:rPr>
                <w:sz w:val="20"/>
                <w:szCs w:val="20"/>
              </w:rPr>
              <w:t xml:space="preserve">Percentage of payment voucher filed </w:t>
            </w:r>
          </w:p>
        </w:tc>
        <w:tc>
          <w:tcPr>
            <w:tcW w:w="1384" w:type="dxa"/>
            <w:vMerge w:val="restart"/>
          </w:tcPr>
          <w:p w14:paraId="4BD60299" w14:textId="77777777" w:rsidR="0024016A" w:rsidRPr="00A01A8B" w:rsidRDefault="0024016A" w:rsidP="002E32A1">
            <w:pPr>
              <w:spacing w:after="0" w:line="240" w:lineRule="auto"/>
              <w:jc w:val="both"/>
              <w:rPr>
                <w:sz w:val="20"/>
                <w:szCs w:val="20"/>
              </w:rPr>
            </w:pPr>
            <w:r w:rsidRPr="00A01A8B">
              <w:rPr>
                <w:sz w:val="20"/>
                <w:szCs w:val="20"/>
              </w:rPr>
              <w:t xml:space="preserve">Filing Records in Place </w:t>
            </w:r>
          </w:p>
        </w:tc>
        <w:tc>
          <w:tcPr>
            <w:tcW w:w="819" w:type="dxa"/>
          </w:tcPr>
          <w:p w14:paraId="6C2E925A" w14:textId="77777777" w:rsidR="0024016A" w:rsidRPr="00A01A8B" w:rsidRDefault="0024016A" w:rsidP="002E32A1">
            <w:pPr>
              <w:spacing w:after="0" w:line="240" w:lineRule="auto"/>
              <w:jc w:val="both"/>
              <w:rPr>
                <w:sz w:val="20"/>
                <w:szCs w:val="20"/>
              </w:rPr>
            </w:pPr>
            <w:r w:rsidRPr="00A01A8B">
              <w:rPr>
                <w:sz w:val="20"/>
                <w:szCs w:val="20"/>
              </w:rPr>
              <w:t xml:space="preserve">Target </w:t>
            </w:r>
          </w:p>
        </w:tc>
        <w:tc>
          <w:tcPr>
            <w:tcW w:w="1135" w:type="dxa"/>
          </w:tcPr>
          <w:p w14:paraId="51B180AE" w14:textId="77777777" w:rsidR="0024016A" w:rsidRPr="00A01A8B" w:rsidRDefault="00FF0206" w:rsidP="002E32A1">
            <w:pPr>
              <w:spacing w:after="0" w:line="240" w:lineRule="auto"/>
              <w:jc w:val="both"/>
              <w:rPr>
                <w:sz w:val="20"/>
                <w:szCs w:val="20"/>
              </w:rPr>
            </w:pPr>
            <w:r>
              <w:rPr>
                <w:sz w:val="20"/>
                <w:szCs w:val="20"/>
              </w:rPr>
              <w:t>Percentage</w:t>
            </w:r>
          </w:p>
        </w:tc>
        <w:tc>
          <w:tcPr>
            <w:tcW w:w="923" w:type="dxa"/>
          </w:tcPr>
          <w:p w14:paraId="21A261F6" w14:textId="77777777" w:rsidR="0024016A" w:rsidRPr="00A01A8B" w:rsidRDefault="007938FF" w:rsidP="002E32A1">
            <w:pPr>
              <w:spacing w:after="0" w:line="240" w:lineRule="auto"/>
              <w:jc w:val="both"/>
              <w:rPr>
                <w:sz w:val="20"/>
                <w:szCs w:val="20"/>
              </w:rPr>
            </w:pPr>
            <w:r w:rsidRPr="00A01A8B">
              <w:rPr>
                <w:sz w:val="20"/>
                <w:szCs w:val="20"/>
              </w:rPr>
              <w:t>1</w:t>
            </w:r>
            <w:r w:rsidR="00FF0206">
              <w:rPr>
                <w:sz w:val="20"/>
                <w:szCs w:val="20"/>
              </w:rPr>
              <w:t>00%</w:t>
            </w:r>
          </w:p>
        </w:tc>
        <w:tc>
          <w:tcPr>
            <w:tcW w:w="813" w:type="dxa"/>
          </w:tcPr>
          <w:p w14:paraId="6D94F088" w14:textId="77777777" w:rsidR="0024016A" w:rsidRPr="00A01A8B" w:rsidRDefault="007938FF" w:rsidP="002E32A1">
            <w:pPr>
              <w:spacing w:after="0" w:line="240" w:lineRule="auto"/>
              <w:jc w:val="both"/>
              <w:rPr>
                <w:sz w:val="20"/>
                <w:szCs w:val="20"/>
              </w:rPr>
            </w:pPr>
            <w:r w:rsidRPr="00A01A8B">
              <w:rPr>
                <w:sz w:val="20"/>
                <w:szCs w:val="20"/>
              </w:rPr>
              <w:t>1</w:t>
            </w:r>
            <w:r w:rsidR="00FF0206">
              <w:rPr>
                <w:sz w:val="20"/>
                <w:szCs w:val="20"/>
              </w:rPr>
              <w:t>00%</w:t>
            </w:r>
          </w:p>
        </w:tc>
        <w:tc>
          <w:tcPr>
            <w:tcW w:w="1702" w:type="dxa"/>
            <w:vMerge w:val="restart"/>
          </w:tcPr>
          <w:p w14:paraId="05DC8D44" w14:textId="77777777" w:rsidR="0024016A" w:rsidRPr="0024016A" w:rsidRDefault="00A01A8B" w:rsidP="002E32A1">
            <w:pPr>
              <w:spacing w:after="0" w:line="240" w:lineRule="auto"/>
              <w:jc w:val="both"/>
              <w:rPr>
                <w:sz w:val="20"/>
                <w:szCs w:val="20"/>
              </w:rPr>
            </w:pPr>
            <w:r>
              <w:rPr>
                <w:sz w:val="20"/>
                <w:szCs w:val="20"/>
              </w:rPr>
              <w:t>1</w:t>
            </w:r>
            <w:r w:rsidR="000145E2">
              <w:rPr>
                <w:sz w:val="20"/>
                <w:szCs w:val="20"/>
              </w:rPr>
              <w:t>00%</w:t>
            </w:r>
          </w:p>
        </w:tc>
        <w:tc>
          <w:tcPr>
            <w:tcW w:w="1314" w:type="dxa"/>
            <w:vMerge w:val="restart"/>
          </w:tcPr>
          <w:p w14:paraId="792426EB" w14:textId="77777777" w:rsidR="0024016A" w:rsidRPr="0024016A" w:rsidRDefault="0024016A" w:rsidP="002E32A1">
            <w:pPr>
              <w:spacing w:after="0" w:line="240" w:lineRule="auto"/>
              <w:jc w:val="both"/>
              <w:rPr>
                <w:sz w:val="20"/>
                <w:szCs w:val="20"/>
              </w:rPr>
            </w:pPr>
            <w:r w:rsidRPr="0024016A">
              <w:rPr>
                <w:sz w:val="20"/>
                <w:szCs w:val="20"/>
              </w:rPr>
              <w:t xml:space="preserve">Achieved </w:t>
            </w:r>
          </w:p>
        </w:tc>
        <w:tc>
          <w:tcPr>
            <w:tcW w:w="950" w:type="dxa"/>
            <w:vMerge w:val="restart"/>
          </w:tcPr>
          <w:p w14:paraId="7AF5EE91" w14:textId="77777777" w:rsidR="0024016A" w:rsidRPr="0024016A" w:rsidRDefault="007938FF" w:rsidP="002E32A1">
            <w:pPr>
              <w:spacing w:after="0" w:line="240" w:lineRule="auto"/>
              <w:jc w:val="both"/>
              <w:rPr>
                <w:sz w:val="20"/>
                <w:szCs w:val="20"/>
              </w:rPr>
            </w:pPr>
            <w:r>
              <w:rPr>
                <w:sz w:val="20"/>
                <w:szCs w:val="20"/>
              </w:rPr>
              <w:t>None</w:t>
            </w:r>
          </w:p>
        </w:tc>
        <w:tc>
          <w:tcPr>
            <w:tcW w:w="1164" w:type="dxa"/>
            <w:vMerge w:val="restart"/>
          </w:tcPr>
          <w:p w14:paraId="47CE31C7" w14:textId="77777777" w:rsidR="0024016A" w:rsidRPr="0024016A" w:rsidRDefault="007938FF" w:rsidP="002E32A1">
            <w:pPr>
              <w:spacing w:after="0" w:line="240" w:lineRule="auto"/>
              <w:jc w:val="both"/>
              <w:rPr>
                <w:sz w:val="20"/>
                <w:szCs w:val="20"/>
              </w:rPr>
            </w:pPr>
            <w:r>
              <w:rPr>
                <w:sz w:val="20"/>
                <w:szCs w:val="20"/>
              </w:rPr>
              <w:t>None</w:t>
            </w:r>
          </w:p>
        </w:tc>
      </w:tr>
      <w:tr w:rsidR="0024016A" w:rsidRPr="0024016A" w14:paraId="6B73936F" w14:textId="77777777" w:rsidTr="00760C55">
        <w:trPr>
          <w:trHeight w:val="337"/>
        </w:trPr>
        <w:tc>
          <w:tcPr>
            <w:tcW w:w="1089" w:type="dxa"/>
            <w:gridSpan w:val="2"/>
            <w:vMerge/>
          </w:tcPr>
          <w:p w14:paraId="78FDE117" w14:textId="77777777" w:rsidR="0024016A" w:rsidRPr="0024016A" w:rsidRDefault="0024016A" w:rsidP="002E32A1">
            <w:pPr>
              <w:spacing w:after="0" w:line="240" w:lineRule="auto"/>
              <w:jc w:val="both"/>
              <w:rPr>
                <w:sz w:val="20"/>
                <w:szCs w:val="20"/>
              </w:rPr>
            </w:pPr>
          </w:p>
        </w:tc>
        <w:tc>
          <w:tcPr>
            <w:tcW w:w="1482" w:type="dxa"/>
            <w:vMerge/>
          </w:tcPr>
          <w:p w14:paraId="3EB12452" w14:textId="77777777" w:rsidR="0024016A" w:rsidRPr="0024016A" w:rsidRDefault="0024016A" w:rsidP="002E32A1">
            <w:pPr>
              <w:spacing w:after="0" w:line="240" w:lineRule="auto"/>
              <w:jc w:val="both"/>
              <w:rPr>
                <w:sz w:val="20"/>
                <w:szCs w:val="20"/>
              </w:rPr>
            </w:pPr>
          </w:p>
        </w:tc>
        <w:tc>
          <w:tcPr>
            <w:tcW w:w="1334" w:type="dxa"/>
            <w:vMerge/>
          </w:tcPr>
          <w:p w14:paraId="2CCB2619" w14:textId="77777777" w:rsidR="0024016A" w:rsidRPr="0024016A" w:rsidRDefault="0024016A" w:rsidP="002E32A1">
            <w:pPr>
              <w:spacing w:after="0" w:line="240" w:lineRule="auto"/>
              <w:jc w:val="both"/>
              <w:rPr>
                <w:color w:val="FF0000"/>
                <w:sz w:val="20"/>
                <w:szCs w:val="20"/>
              </w:rPr>
            </w:pPr>
          </w:p>
        </w:tc>
        <w:tc>
          <w:tcPr>
            <w:tcW w:w="1384" w:type="dxa"/>
            <w:vMerge/>
          </w:tcPr>
          <w:p w14:paraId="08814B6D" w14:textId="77777777" w:rsidR="0024016A" w:rsidRPr="0024016A" w:rsidRDefault="0024016A" w:rsidP="002E32A1">
            <w:pPr>
              <w:spacing w:after="0" w:line="240" w:lineRule="auto"/>
              <w:jc w:val="both"/>
              <w:rPr>
                <w:color w:val="FF0000"/>
                <w:sz w:val="20"/>
                <w:szCs w:val="20"/>
              </w:rPr>
            </w:pPr>
          </w:p>
        </w:tc>
        <w:tc>
          <w:tcPr>
            <w:tcW w:w="819" w:type="dxa"/>
          </w:tcPr>
          <w:p w14:paraId="63374CDE" w14:textId="77777777" w:rsidR="0024016A" w:rsidRPr="00A01A8B" w:rsidRDefault="0024016A" w:rsidP="002E32A1">
            <w:pPr>
              <w:spacing w:after="0" w:line="240" w:lineRule="auto"/>
              <w:jc w:val="both"/>
              <w:rPr>
                <w:sz w:val="20"/>
                <w:szCs w:val="20"/>
              </w:rPr>
            </w:pPr>
            <w:r w:rsidRPr="00A01A8B">
              <w:rPr>
                <w:sz w:val="20"/>
                <w:szCs w:val="20"/>
              </w:rPr>
              <w:t xml:space="preserve">Budget </w:t>
            </w:r>
          </w:p>
        </w:tc>
        <w:tc>
          <w:tcPr>
            <w:tcW w:w="1135" w:type="dxa"/>
          </w:tcPr>
          <w:p w14:paraId="5B8CCA4C" w14:textId="77777777" w:rsidR="0024016A" w:rsidRPr="00A01A8B" w:rsidRDefault="0024016A" w:rsidP="002E32A1">
            <w:pPr>
              <w:spacing w:after="0" w:line="240" w:lineRule="auto"/>
              <w:jc w:val="both"/>
              <w:rPr>
                <w:sz w:val="20"/>
                <w:szCs w:val="20"/>
              </w:rPr>
            </w:pPr>
            <w:r w:rsidRPr="00A01A8B">
              <w:rPr>
                <w:sz w:val="20"/>
                <w:szCs w:val="20"/>
              </w:rPr>
              <w:t xml:space="preserve">Rand </w:t>
            </w:r>
          </w:p>
        </w:tc>
        <w:tc>
          <w:tcPr>
            <w:tcW w:w="923" w:type="dxa"/>
          </w:tcPr>
          <w:p w14:paraId="4339A3CB" w14:textId="77777777" w:rsidR="0024016A" w:rsidRPr="00A01A8B" w:rsidRDefault="0024016A" w:rsidP="002E32A1">
            <w:pPr>
              <w:spacing w:after="0" w:line="240" w:lineRule="auto"/>
              <w:jc w:val="both"/>
              <w:rPr>
                <w:sz w:val="20"/>
                <w:szCs w:val="20"/>
              </w:rPr>
            </w:pPr>
          </w:p>
        </w:tc>
        <w:tc>
          <w:tcPr>
            <w:tcW w:w="813" w:type="dxa"/>
          </w:tcPr>
          <w:p w14:paraId="154D88F4" w14:textId="77777777" w:rsidR="0024016A" w:rsidRPr="00A01A8B" w:rsidRDefault="0024016A" w:rsidP="002E32A1">
            <w:pPr>
              <w:spacing w:after="0" w:line="240" w:lineRule="auto"/>
              <w:jc w:val="both"/>
              <w:rPr>
                <w:sz w:val="20"/>
                <w:szCs w:val="20"/>
              </w:rPr>
            </w:pPr>
          </w:p>
        </w:tc>
        <w:tc>
          <w:tcPr>
            <w:tcW w:w="1702" w:type="dxa"/>
            <w:vMerge/>
          </w:tcPr>
          <w:p w14:paraId="5A8BA2D3" w14:textId="77777777" w:rsidR="0024016A" w:rsidRPr="0024016A" w:rsidRDefault="0024016A" w:rsidP="002E32A1">
            <w:pPr>
              <w:spacing w:after="0" w:line="240" w:lineRule="auto"/>
              <w:jc w:val="both"/>
              <w:rPr>
                <w:sz w:val="20"/>
                <w:szCs w:val="20"/>
              </w:rPr>
            </w:pPr>
          </w:p>
        </w:tc>
        <w:tc>
          <w:tcPr>
            <w:tcW w:w="1314" w:type="dxa"/>
            <w:vMerge/>
          </w:tcPr>
          <w:p w14:paraId="39F25C9B" w14:textId="77777777" w:rsidR="0024016A" w:rsidRPr="0024016A" w:rsidRDefault="0024016A" w:rsidP="002E32A1">
            <w:pPr>
              <w:spacing w:after="0" w:line="240" w:lineRule="auto"/>
              <w:jc w:val="both"/>
              <w:rPr>
                <w:sz w:val="20"/>
                <w:szCs w:val="20"/>
              </w:rPr>
            </w:pPr>
          </w:p>
        </w:tc>
        <w:tc>
          <w:tcPr>
            <w:tcW w:w="950" w:type="dxa"/>
            <w:vMerge/>
          </w:tcPr>
          <w:p w14:paraId="21D78BFD" w14:textId="77777777" w:rsidR="0024016A" w:rsidRPr="0024016A" w:rsidRDefault="0024016A" w:rsidP="002E32A1">
            <w:pPr>
              <w:spacing w:after="0" w:line="240" w:lineRule="auto"/>
              <w:jc w:val="both"/>
              <w:rPr>
                <w:sz w:val="20"/>
                <w:szCs w:val="20"/>
              </w:rPr>
            </w:pPr>
          </w:p>
        </w:tc>
        <w:tc>
          <w:tcPr>
            <w:tcW w:w="1164" w:type="dxa"/>
            <w:vMerge/>
          </w:tcPr>
          <w:p w14:paraId="65222F0B" w14:textId="77777777" w:rsidR="0024016A" w:rsidRPr="0024016A" w:rsidRDefault="0024016A" w:rsidP="002E32A1">
            <w:pPr>
              <w:spacing w:after="0" w:line="240" w:lineRule="auto"/>
              <w:jc w:val="both"/>
              <w:rPr>
                <w:sz w:val="20"/>
                <w:szCs w:val="20"/>
              </w:rPr>
            </w:pPr>
          </w:p>
        </w:tc>
      </w:tr>
      <w:tr w:rsidR="0024016A" w:rsidRPr="0024016A" w14:paraId="7077FE2F" w14:textId="77777777" w:rsidTr="00760C55">
        <w:trPr>
          <w:trHeight w:val="291"/>
        </w:trPr>
        <w:tc>
          <w:tcPr>
            <w:tcW w:w="1089" w:type="dxa"/>
            <w:gridSpan w:val="2"/>
            <w:vMerge w:val="restart"/>
          </w:tcPr>
          <w:p w14:paraId="4BEBEC61" w14:textId="77777777" w:rsidR="0024016A" w:rsidRPr="0024016A" w:rsidRDefault="0024016A" w:rsidP="002E32A1">
            <w:pPr>
              <w:spacing w:after="0" w:line="240" w:lineRule="auto"/>
              <w:jc w:val="both"/>
              <w:rPr>
                <w:sz w:val="20"/>
                <w:szCs w:val="20"/>
              </w:rPr>
            </w:pPr>
            <w:r w:rsidRPr="0024016A">
              <w:rPr>
                <w:sz w:val="20"/>
                <w:szCs w:val="20"/>
              </w:rPr>
              <w:t>Activity1.2</w:t>
            </w:r>
          </w:p>
        </w:tc>
        <w:tc>
          <w:tcPr>
            <w:tcW w:w="1482" w:type="dxa"/>
            <w:vMerge/>
          </w:tcPr>
          <w:p w14:paraId="34D8242C" w14:textId="77777777" w:rsidR="0024016A" w:rsidRPr="0024016A" w:rsidRDefault="0024016A" w:rsidP="002E32A1">
            <w:pPr>
              <w:spacing w:after="0" w:line="240" w:lineRule="auto"/>
              <w:jc w:val="both"/>
              <w:rPr>
                <w:sz w:val="20"/>
                <w:szCs w:val="20"/>
              </w:rPr>
            </w:pPr>
          </w:p>
        </w:tc>
        <w:tc>
          <w:tcPr>
            <w:tcW w:w="1334" w:type="dxa"/>
            <w:vMerge w:val="restart"/>
          </w:tcPr>
          <w:p w14:paraId="62F08B24" w14:textId="77777777" w:rsidR="0024016A" w:rsidRPr="0024016A" w:rsidRDefault="00FF0206" w:rsidP="002E32A1">
            <w:pPr>
              <w:spacing w:after="0" w:line="240" w:lineRule="auto"/>
              <w:jc w:val="both"/>
              <w:rPr>
                <w:sz w:val="20"/>
                <w:szCs w:val="20"/>
              </w:rPr>
            </w:pPr>
            <w:r w:rsidRPr="00FF0206">
              <w:rPr>
                <w:sz w:val="20"/>
                <w:szCs w:val="20"/>
              </w:rPr>
              <w:t>Percentage of key creditor accounts reconciled</w:t>
            </w:r>
          </w:p>
        </w:tc>
        <w:tc>
          <w:tcPr>
            <w:tcW w:w="1384" w:type="dxa"/>
            <w:vMerge w:val="restart"/>
          </w:tcPr>
          <w:p w14:paraId="4116D824" w14:textId="77777777" w:rsidR="0024016A" w:rsidRPr="0024016A" w:rsidRDefault="0024016A" w:rsidP="002E32A1">
            <w:pPr>
              <w:spacing w:after="0" w:line="240" w:lineRule="auto"/>
              <w:jc w:val="both"/>
              <w:rPr>
                <w:sz w:val="20"/>
                <w:szCs w:val="20"/>
              </w:rPr>
            </w:pPr>
            <w:r w:rsidRPr="0024016A">
              <w:rPr>
                <w:sz w:val="20"/>
                <w:szCs w:val="20"/>
              </w:rPr>
              <w:t xml:space="preserve">Monthly Reconciliation reports </w:t>
            </w:r>
          </w:p>
        </w:tc>
        <w:tc>
          <w:tcPr>
            <w:tcW w:w="819" w:type="dxa"/>
          </w:tcPr>
          <w:p w14:paraId="246EC4C8" w14:textId="77777777" w:rsidR="0024016A" w:rsidRPr="0024016A" w:rsidRDefault="0024016A" w:rsidP="002E32A1">
            <w:pPr>
              <w:spacing w:after="0" w:line="240" w:lineRule="auto"/>
              <w:jc w:val="both"/>
              <w:rPr>
                <w:sz w:val="20"/>
                <w:szCs w:val="20"/>
              </w:rPr>
            </w:pPr>
            <w:r w:rsidRPr="0024016A">
              <w:rPr>
                <w:sz w:val="20"/>
                <w:szCs w:val="20"/>
              </w:rPr>
              <w:t>Target</w:t>
            </w:r>
          </w:p>
        </w:tc>
        <w:tc>
          <w:tcPr>
            <w:tcW w:w="1135" w:type="dxa"/>
          </w:tcPr>
          <w:p w14:paraId="487FEF1E" w14:textId="77777777" w:rsidR="0024016A" w:rsidRPr="0024016A" w:rsidRDefault="00FF0206" w:rsidP="002E32A1">
            <w:pPr>
              <w:spacing w:after="0" w:line="240" w:lineRule="auto"/>
              <w:jc w:val="both"/>
              <w:rPr>
                <w:sz w:val="20"/>
                <w:szCs w:val="20"/>
              </w:rPr>
            </w:pPr>
            <w:r>
              <w:rPr>
                <w:sz w:val="20"/>
                <w:szCs w:val="20"/>
              </w:rPr>
              <w:t>Percentage</w:t>
            </w:r>
          </w:p>
        </w:tc>
        <w:tc>
          <w:tcPr>
            <w:tcW w:w="923" w:type="dxa"/>
          </w:tcPr>
          <w:p w14:paraId="6F053028" w14:textId="77777777" w:rsidR="0024016A" w:rsidRPr="0024016A" w:rsidRDefault="00A01A8B" w:rsidP="002E32A1">
            <w:pPr>
              <w:spacing w:after="0" w:line="240" w:lineRule="auto"/>
              <w:jc w:val="both"/>
              <w:rPr>
                <w:sz w:val="20"/>
                <w:szCs w:val="20"/>
              </w:rPr>
            </w:pPr>
            <w:r>
              <w:rPr>
                <w:sz w:val="20"/>
                <w:szCs w:val="20"/>
              </w:rPr>
              <w:t>1</w:t>
            </w:r>
            <w:r w:rsidR="00FF0206">
              <w:rPr>
                <w:sz w:val="20"/>
                <w:szCs w:val="20"/>
              </w:rPr>
              <w:t>00%</w:t>
            </w:r>
          </w:p>
        </w:tc>
        <w:tc>
          <w:tcPr>
            <w:tcW w:w="813" w:type="dxa"/>
          </w:tcPr>
          <w:p w14:paraId="35155BB4" w14:textId="77777777" w:rsidR="0024016A" w:rsidRPr="0024016A" w:rsidRDefault="00A01A8B" w:rsidP="002E32A1">
            <w:pPr>
              <w:spacing w:after="0" w:line="240" w:lineRule="auto"/>
              <w:jc w:val="both"/>
              <w:rPr>
                <w:sz w:val="20"/>
                <w:szCs w:val="20"/>
              </w:rPr>
            </w:pPr>
            <w:r>
              <w:rPr>
                <w:sz w:val="20"/>
                <w:szCs w:val="20"/>
              </w:rPr>
              <w:t>1</w:t>
            </w:r>
            <w:r w:rsidR="00FF0206">
              <w:rPr>
                <w:sz w:val="20"/>
                <w:szCs w:val="20"/>
              </w:rPr>
              <w:t>00%</w:t>
            </w:r>
          </w:p>
        </w:tc>
        <w:tc>
          <w:tcPr>
            <w:tcW w:w="1702" w:type="dxa"/>
            <w:vMerge w:val="restart"/>
          </w:tcPr>
          <w:p w14:paraId="0F6BD4E5" w14:textId="77777777" w:rsidR="0024016A" w:rsidRPr="0024016A" w:rsidRDefault="000145E2" w:rsidP="002E32A1">
            <w:pPr>
              <w:spacing w:after="0" w:line="240" w:lineRule="auto"/>
              <w:jc w:val="both"/>
              <w:rPr>
                <w:sz w:val="20"/>
                <w:szCs w:val="20"/>
              </w:rPr>
            </w:pPr>
            <w:r>
              <w:rPr>
                <w:sz w:val="20"/>
                <w:szCs w:val="20"/>
              </w:rPr>
              <w:t>100%</w:t>
            </w:r>
          </w:p>
        </w:tc>
        <w:tc>
          <w:tcPr>
            <w:tcW w:w="1314" w:type="dxa"/>
            <w:vMerge w:val="restart"/>
          </w:tcPr>
          <w:p w14:paraId="36D31A20" w14:textId="77777777" w:rsidR="0024016A" w:rsidRPr="0024016A" w:rsidRDefault="0024016A" w:rsidP="002E32A1">
            <w:pPr>
              <w:spacing w:after="0" w:line="240" w:lineRule="auto"/>
              <w:jc w:val="both"/>
              <w:rPr>
                <w:sz w:val="20"/>
                <w:szCs w:val="20"/>
              </w:rPr>
            </w:pPr>
            <w:r w:rsidRPr="0024016A">
              <w:rPr>
                <w:sz w:val="20"/>
                <w:szCs w:val="20"/>
              </w:rPr>
              <w:t xml:space="preserve">Achieved </w:t>
            </w:r>
          </w:p>
        </w:tc>
        <w:tc>
          <w:tcPr>
            <w:tcW w:w="950" w:type="dxa"/>
            <w:vMerge w:val="restart"/>
          </w:tcPr>
          <w:p w14:paraId="5B9E1BA9" w14:textId="77777777" w:rsidR="0024016A" w:rsidRPr="0024016A" w:rsidRDefault="00FF0206" w:rsidP="002E32A1">
            <w:pPr>
              <w:spacing w:after="0" w:line="240" w:lineRule="auto"/>
              <w:jc w:val="both"/>
              <w:rPr>
                <w:sz w:val="20"/>
                <w:szCs w:val="20"/>
              </w:rPr>
            </w:pPr>
            <w:r>
              <w:rPr>
                <w:sz w:val="20"/>
                <w:szCs w:val="20"/>
              </w:rPr>
              <w:t>None</w:t>
            </w:r>
          </w:p>
        </w:tc>
        <w:tc>
          <w:tcPr>
            <w:tcW w:w="1164" w:type="dxa"/>
            <w:vMerge w:val="restart"/>
          </w:tcPr>
          <w:p w14:paraId="5B97FAA9" w14:textId="77777777" w:rsidR="0024016A" w:rsidRPr="0024016A" w:rsidRDefault="00FF0206" w:rsidP="002E32A1">
            <w:pPr>
              <w:spacing w:after="0" w:line="240" w:lineRule="auto"/>
              <w:jc w:val="both"/>
              <w:rPr>
                <w:sz w:val="20"/>
                <w:szCs w:val="20"/>
              </w:rPr>
            </w:pPr>
            <w:r>
              <w:rPr>
                <w:sz w:val="20"/>
                <w:szCs w:val="20"/>
              </w:rPr>
              <w:t>None</w:t>
            </w:r>
          </w:p>
        </w:tc>
      </w:tr>
      <w:tr w:rsidR="0024016A" w:rsidRPr="0024016A" w14:paraId="51E85122" w14:textId="77777777" w:rsidTr="00760C55">
        <w:trPr>
          <w:trHeight w:val="260"/>
        </w:trPr>
        <w:tc>
          <w:tcPr>
            <w:tcW w:w="1089" w:type="dxa"/>
            <w:gridSpan w:val="2"/>
            <w:vMerge/>
          </w:tcPr>
          <w:p w14:paraId="465F3447" w14:textId="77777777" w:rsidR="0024016A" w:rsidRPr="0024016A" w:rsidRDefault="0024016A" w:rsidP="002E32A1">
            <w:pPr>
              <w:spacing w:after="0" w:line="240" w:lineRule="auto"/>
              <w:jc w:val="both"/>
              <w:rPr>
                <w:sz w:val="20"/>
                <w:szCs w:val="20"/>
              </w:rPr>
            </w:pPr>
          </w:p>
        </w:tc>
        <w:tc>
          <w:tcPr>
            <w:tcW w:w="1482" w:type="dxa"/>
            <w:vMerge/>
          </w:tcPr>
          <w:p w14:paraId="4D657483" w14:textId="77777777" w:rsidR="0024016A" w:rsidRPr="0024016A" w:rsidRDefault="0024016A" w:rsidP="002E32A1">
            <w:pPr>
              <w:spacing w:after="0" w:line="240" w:lineRule="auto"/>
              <w:jc w:val="both"/>
              <w:rPr>
                <w:sz w:val="20"/>
                <w:szCs w:val="20"/>
              </w:rPr>
            </w:pPr>
          </w:p>
        </w:tc>
        <w:tc>
          <w:tcPr>
            <w:tcW w:w="1334" w:type="dxa"/>
            <w:vMerge/>
          </w:tcPr>
          <w:p w14:paraId="4833B4EF" w14:textId="77777777" w:rsidR="0024016A" w:rsidRPr="0024016A" w:rsidRDefault="0024016A" w:rsidP="002E32A1">
            <w:pPr>
              <w:spacing w:after="0" w:line="240" w:lineRule="auto"/>
              <w:jc w:val="both"/>
              <w:rPr>
                <w:sz w:val="20"/>
                <w:szCs w:val="20"/>
              </w:rPr>
            </w:pPr>
          </w:p>
        </w:tc>
        <w:tc>
          <w:tcPr>
            <w:tcW w:w="1384" w:type="dxa"/>
            <w:vMerge/>
          </w:tcPr>
          <w:p w14:paraId="02B10B85" w14:textId="77777777" w:rsidR="0024016A" w:rsidRPr="0024016A" w:rsidRDefault="0024016A" w:rsidP="002E32A1">
            <w:pPr>
              <w:spacing w:after="0" w:line="240" w:lineRule="auto"/>
              <w:jc w:val="both"/>
              <w:rPr>
                <w:sz w:val="20"/>
                <w:szCs w:val="20"/>
              </w:rPr>
            </w:pPr>
          </w:p>
        </w:tc>
        <w:tc>
          <w:tcPr>
            <w:tcW w:w="819" w:type="dxa"/>
          </w:tcPr>
          <w:p w14:paraId="5D13A6DC" w14:textId="77777777" w:rsidR="0024016A" w:rsidRPr="0024016A" w:rsidRDefault="0024016A" w:rsidP="002E32A1">
            <w:pPr>
              <w:spacing w:after="0" w:line="240" w:lineRule="auto"/>
              <w:jc w:val="both"/>
              <w:rPr>
                <w:sz w:val="20"/>
                <w:szCs w:val="20"/>
              </w:rPr>
            </w:pPr>
            <w:r w:rsidRPr="0024016A">
              <w:rPr>
                <w:sz w:val="20"/>
                <w:szCs w:val="20"/>
              </w:rPr>
              <w:t xml:space="preserve">Budget </w:t>
            </w:r>
          </w:p>
        </w:tc>
        <w:tc>
          <w:tcPr>
            <w:tcW w:w="1135" w:type="dxa"/>
          </w:tcPr>
          <w:p w14:paraId="55F532F2" w14:textId="77777777" w:rsidR="0024016A" w:rsidRPr="0024016A" w:rsidRDefault="0024016A" w:rsidP="002E32A1">
            <w:pPr>
              <w:spacing w:after="0" w:line="240" w:lineRule="auto"/>
              <w:jc w:val="both"/>
              <w:rPr>
                <w:sz w:val="20"/>
                <w:szCs w:val="20"/>
              </w:rPr>
            </w:pPr>
            <w:r w:rsidRPr="0024016A">
              <w:rPr>
                <w:sz w:val="20"/>
                <w:szCs w:val="20"/>
              </w:rPr>
              <w:t xml:space="preserve">Rand </w:t>
            </w:r>
          </w:p>
        </w:tc>
        <w:tc>
          <w:tcPr>
            <w:tcW w:w="923" w:type="dxa"/>
          </w:tcPr>
          <w:p w14:paraId="3AB04368" w14:textId="77777777" w:rsidR="0024016A" w:rsidRPr="0024016A" w:rsidRDefault="0024016A" w:rsidP="002E32A1">
            <w:pPr>
              <w:spacing w:after="0" w:line="240" w:lineRule="auto"/>
              <w:jc w:val="both"/>
              <w:rPr>
                <w:sz w:val="20"/>
                <w:szCs w:val="20"/>
              </w:rPr>
            </w:pPr>
          </w:p>
        </w:tc>
        <w:tc>
          <w:tcPr>
            <w:tcW w:w="813" w:type="dxa"/>
          </w:tcPr>
          <w:p w14:paraId="1716D04A" w14:textId="77777777" w:rsidR="0024016A" w:rsidRPr="0024016A" w:rsidRDefault="0024016A" w:rsidP="002E32A1">
            <w:pPr>
              <w:spacing w:after="0" w:line="240" w:lineRule="auto"/>
              <w:jc w:val="both"/>
              <w:rPr>
                <w:sz w:val="20"/>
                <w:szCs w:val="20"/>
              </w:rPr>
            </w:pPr>
          </w:p>
        </w:tc>
        <w:tc>
          <w:tcPr>
            <w:tcW w:w="1702" w:type="dxa"/>
            <w:vMerge/>
          </w:tcPr>
          <w:p w14:paraId="614162C0" w14:textId="77777777" w:rsidR="0024016A" w:rsidRPr="0024016A" w:rsidRDefault="0024016A" w:rsidP="002E32A1">
            <w:pPr>
              <w:spacing w:after="0" w:line="240" w:lineRule="auto"/>
              <w:jc w:val="both"/>
              <w:rPr>
                <w:sz w:val="20"/>
                <w:szCs w:val="20"/>
              </w:rPr>
            </w:pPr>
          </w:p>
        </w:tc>
        <w:tc>
          <w:tcPr>
            <w:tcW w:w="1314" w:type="dxa"/>
            <w:vMerge/>
          </w:tcPr>
          <w:p w14:paraId="24763E9C" w14:textId="77777777" w:rsidR="0024016A" w:rsidRPr="0024016A" w:rsidRDefault="0024016A" w:rsidP="002E32A1">
            <w:pPr>
              <w:spacing w:after="0" w:line="240" w:lineRule="auto"/>
              <w:jc w:val="both"/>
              <w:rPr>
                <w:sz w:val="20"/>
                <w:szCs w:val="20"/>
              </w:rPr>
            </w:pPr>
          </w:p>
        </w:tc>
        <w:tc>
          <w:tcPr>
            <w:tcW w:w="950" w:type="dxa"/>
            <w:vMerge/>
          </w:tcPr>
          <w:p w14:paraId="674CBEDC" w14:textId="77777777" w:rsidR="0024016A" w:rsidRPr="0024016A" w:rsidRDefault="0024016A" w:rsidP="002E32A1">
            <w:pPr>
              <w:spacing w:after="0" w:line="240" w:lineRule="auto"/>
              <w:jc w:val="both"/>
              <w:rPr>
                <w:sz w:val="20"/>
                <w:szCs w:val="20"/>
              </w:rPr>
            </w:pPr>
          </w:p>
        </w:tc>
        <w:tc>
          <w:tcPr>
            <w:tcW w:w="1164" w:type="dxa"/>
            <w:vMerge/>
          </w:tcPr>
          <w:p w14:paraId="0642F61C" w14:textId="77777777" w:rsidR="0024016A" w:rsidRPr="0024016A" w:rsidRDefault="0024016A" w:rsidP="002E32A1">
            <w:pPr>
              <w:spacing w:after="0" w:line="240" w:lineRule="auto"/>
              <w:jc w:val="both"/>
              <w:rPr>
                <w:sz w:val="20"/>
                <w:szCs w:val="20"/>
              </w:rPr>
            </w:pPr>
          </w:p>
        </w:tc>
      </w:tr>
      <w:tr w:rsidR="0024016A" w:rsidRPr="0024016A" w14:paraId="072B712F" w14:textId="77777777" w:rsidTr="00760C55">
        <w:trPr>
          <w:trHeight w:val="368"/>
        </w:trPr>
        <w:tc>
          <w:tcPr>
            <w:tcW w:w="1089" w:type="dxa"/>
            <w:gridSpan w:val="2"/>
            <w:vMerge w:val="restart"/>
          </w:tcPr>
          <w:p w14:paraId="587D71B2" w14:textId="77777777" w:rsidR="0024016A" w:rsidRPr="0024016A" w:rsidRDefault="0024016A" w:rsidP="002E32A1">
            <w:pPr>
              <w:spacing w:after="0" w:line="240" w:lineRule="auto"/>
              <w:jc w:val="both"/>
              <w:rPr>
                <w:sz w:val="20"/>
                <w:szCs w:val="20"/>
              </w:rPr>
            </w:pPr>
            <w:r w:rsidRPr="0024016A">
              <w:rPr>
                <w:sz w:val="20"/>
                <w:szCs w:val="20"/>
              </w:rPr>
              <w:t>Activity1.3</w:t>
            </w:r>
          </w:p>
        </w:tc>
        <w:tc>
          <w:tcPr>
            <w:tcW w:w="1482" w:type="dxa"/>
            <w:vMerge/>
          </w:tcPr>
          <w:p w14:paraId="5F7FAC87" w14:textId="77777777" w:rsidR="0024016A" w:rsidRPr="0024016A" w:rsidRDefault="0024016A" w:rsidP="002E32A1">
            <w:pPr>
              <w:spacing w:after="0" w:line="240" w:lineRule="auto"/>
              <w:jc w:val="both"/>
              <w:rPr>
                <w:sz w:val="20"/>
                <w:szCs w:val="20"/>
              </w:rPr>
            </w:pPr>
          </w:p>
        </w:tc>
        <w:tc>
          <w:tcPr>
            <w:tcW w:w="1334" w:type="dxa"/>
            <w:vMerge w:val="restart"/>
          </w:tcPr>
          <w:p w14:paraId="400AA257" w14:textId="77777777" w:rsidR="0024016A" w:rsidRPr="0024016A" w:rsidRDefault="0024016A" w:rsidP="002E32A1">
            <w:pPr>
              <w:spacing w:after="0" w:line="240" w:lineRule="auto"/>
              <w:jc w:val="both"/>
              <w:rPr>
                <w:sz w:val="20"/>
                <w:szCs w:val="20"/>
              </w:rPr>
            </w:pPr>
            <w:r w:rsidRPr="0024016A">
              <w:rPr>
                <w:sz w:val="20"/>
                <w:szCs w:val="20"/>
              </w:rPr>
              <w:t>Percentage invoices paid within 30 days</w:t>
            </w:r>
          </w:p>
        </w:tc>
        <w:tc>
          <w:tcPr>
            <w:tcW w:w="1384" w:type="dxa"/>
            <w:vMerge w:val="restart"/>
          </w:tcPr>
          <w:p w14:paraId="7302C1A3" w14:textId="77777777" w:rsidR="0024016A" w:rsidRPr="0024016A" w:rsidRDefault="0024016A" w:rsidP="002E32A1">
            <w:pPr>
              <w:spacing w:after="0" w:line="240" w:lineRule="auto"/>
              <w:jc w:val="both"/>
              <w:rPr>
                <w:sz w:val="20"/>
                <w:szCs w:val="20"/>
              </w:rPr>
            </w:pPr>
            <w:r w:rsidRPr="0024016A">
              <w:rPr>
                <w:sz w:val="20"/>
                <w:szCs w:val="20"/>
              </w:rPr>
              <w:t xml:space="preserve">Monthly statistics reports </w:t>
            </w:r>
          </w:p>
        </w:tc>
        <w:tc>
          <w:tcPr>
            <w:tcW w:w="819" w:type="dxa"/>
          </w:tcPr>
          <w:p w14:paraId="4BCB88D8" w14:textId="77777777" w:rsidR="0024016A" w:rsidRPr="0024016A" w:rsidRDefault="0024016A" w:rsidP="002E32A1">
            <w:pPr>
              <w:spacing w:after="0" w:line="240" w:lineRule="auto"/>
              <w:jc w:val="both"/>
              <w:rPr>
                <w:sz w:val="20"/>
                <w:szCs w:val="20"/>
              </w:rPr>
            </w:pPr>
            <w:r w:rsidRPr="0024016A">
              <w:rPr>
                <w:sz w:val="20"/>
                <w:szCs w:val="20"/>
              </w:rPr>
              <w:t xml:space="preserve">Target </w:t>
            </w:r>
          </w:p>
        </w:tc>
        <w:tc>
          <w:tcPr>
            <w:tcW w:w="1135" w:type="dxa"/>
          </w:tcPr>
          <w:p w14:paraId="5A4D9F68" w14:textId="77777777" w:rsidR="0024016A" w:rsidRPr="0024016A" w:rsidRDefault="0024016A" w:rsidP="002E32A1">
            <w:pPr>
              <w:spacing w:after="0" w:line="240" w:lineRule="auto"/>
              <w:jc w:val="both"/>
              <w:rPr>
                <w:sz w:val="20"/>
                <w:szCs w:val="20"/>
              </w:rPr>
            </w:pPr>
            <w:r w:rsidRPr="0024016A">
              <w:rPr>
                <w:sz w:val="20"/>
                <w:szCs w:val="20"/>
              </w:rPr>
              <w:t xml:space="preserve">Percentage </w:t>
            </w:r>
          </w:p>
        </w:tc>
        <w:tc>
          <w:tcPr>
            <w:tcW w:w="923" w:type="dxa"/>
          </w:tcPr>
          <w:p w14:paraId="6EE949EC" w14:textId="77777777" w:rsidR="0024016A" w:rsidRPr="0024016A" w:rsidRDefault="0024016A" w:rsidP="002E32A1">
            <w:pPr>
              <w:spacing w:after="0" w:line="240" w:lineRule="auto"/>
              <w:jc w:val="both"/>
              <w:rPr>
                <w:sz w:val="20"/>
                <w:szCs w:val="20"/>
              </w:rPr>
            </w:pPr>
            <w:r w:rsidRPr="0024016A">
              <w:rPr>
                <w:sz w:val="20"/>
                <w:szCs w:val="20"/>
              </w:rPr>
              <w:t>60%</w:t>
            </w:r>
          </w:p>
        </w:tc>
        <w:tc>
          <w:tcPr>
            <w:tcW w:w="813" w:type="dxa"/>
          </w:tcPr>
          <w:p w14:paraId="06C5C738" w14:textId="77777777" w:rsidR="0024016A" w:rsidRPr="0024016A" w:rsidRDefault="0024016A" w:rsidP="002E32A1">
            <w:pPr>
              <w:spacing w:after="0" w:line="240" w:lineRule="auto"/>
              <w:jc w:val="both"/>
              <w:rPr>
                <w:sz w:val="20"/>
                <w:szCs w:val="20"/>
              </w:rPr>
            </w:pPr>
            <w:r w:rsidRPr="0024016A">
              <w:rPr>
                <w:sz w:val="20"/>
                <w:szCs w:val="20"/>
              </w:rPr>
              <w:t>60%</w:t>
            </w:r>
          </w:p>
        </w:tc>
        <w:tc>
          <w:tcPr>
            <w:tcW w:w="1702" w:type="dxa"/>
            <w:vMerge w:val="restart"/>
          </w:tcPr>
          <w:p w14:paraId="6C7852C8" w14:textId="77777777" w:rsidR="0024016A" w:rsidRPr="0024016A" w:rsidRDefault="000145E2" w:rsidP="002E32A1">
            <w:pPr>
              <w:spacing w:after="0" w:line="240" w:lineRule="auto"/>
              <w:jc w:val="both"/>
              <w:rPr>
                <w:sz w:val="20"/>
                <w:szCs w:val="20"/>
              </w:rPr>
            </w:pPr>
            <w:r>
              <w:rPr>
                <w:sz w:val="20"/>
                <w:szCs w:val="20"/>
              </w:rPr>
              <w:t>35%</w:t>
            </w:r>
          </w:p>
        </w:tc>
        <w:tc>
          <w:tcPr>
            <w:tcW w:w="1314" w:type="dxa"/>
            <w:vMerge w:val="restart"/>
          </w:tcPr>
          <w:p w14:paraId="5F0CBFA3" w14:textId="77777777" w:rsidR="0024016A" w:rsidRPr="0024016A" w:rsidRDefault="0024016A" w:rsidP="002E32A1">
            <w:pPr>
              <w:spacing w:after="0" w:line="240" w:lineRule="auto"/>
              <w:jc w:val="both"/>
              <w:rPr>
                <w:sz w:val="20"/>
                <w:szCs w:val="20"/>
              </w:rPr>
            </w:pPr>
            <w:r w:rsidRPr="0024016A">
              <w:rPr>
                <w:sz w:val="20"/>
                <w:szCs w:val="20"/>
              </w:rPr>
              <w:t xml:space="preserve">Partial </w:t>
            </w:r>
          </w:p>
        </w:tc>
        <w:tc>
          <w:tcPr>
            <w:tcW w:w="950" w:type="dxa"/>
            <w:vMerge w:val="restart"/>
          </w:tcPr>
          <w:p w14:paraId="0720A929" w14:textId="77777777" w:rsidR="0024016A" w:rsidRPr="0024016A" w:rsidRDefault="00A01A8B" w:rsidP="002E32A1">
            <w:pPr>
              <w:spacing w:after="0" w:line="240" w:lineRule="auto"/>
              <w:jc w:val="both"/>
              <w:rPr>
                <w:sz w:val="20"/>
                <w:szCs w:val="20"/>
              </w:rPr>
            </w:pPr>
            <w:r>
              <w:rPr>
                <w:sz w:val="20"/>
                <w:szCs w:val="20"/>
              </w:rPr>
              <w:t>-25%</w:t>
            </w:r>
          </w:p>
        </w:tc>
        <w:tc>
          <w:tcPr>
            <w:tcW w:w="1164" w:type="dxa"/>
            <w:vMerge w:val="restart"/>
          </w:tcPr>
          <w:p w14:paraId="0B062E50" w14:textId="77777777" w:rsidR="0024016A" w:rsidRPr="0024016A" w:rsidRDefault="00A01A8B" w:rsidP="002E32A1">
            <w:pPr>
              <w:spacing w:after="0" w:line="240" w:lineRule="auto"/>
              <w:jc w:val="both"/>
              <w:rPr>
                <w:sz w:val="20"/>
                <w:szCs w:val="20"/>
              </w:rPr>
            </w:pPr>
            <w:r>
              <w:rPr>
                <w:sz w:val="20"/>
                <w:szCs w:val="20"/>
              </w:rPr>
              <w:t>Improve debt collection</w:t>
            </w:r>
          </w:p>
        </w:tc>
      </w:tr>
      <w:tr w:rsidR="0024016A" w:rsidRPr="0024016A" w14:paraId="12AFE029" w14:textId="77777777" w:rsidTr="00760C55">
        <w:trPr>
          <w:trHeight w:val="367"/>
        </w:trPr>
        <w:tc>
          <w:tcPr>
            <w:tcW w:w="1089" w:type="dxa"/>
            <w:gridSpan w:val="2"/>
            <w:vMerge/>
          </w:tcPr>
          <w:p w14:paraId="28A1BB71" w14:textId="77777777" w:rsidR="0024016A" w:rsidRPr="0024016A" w:rsidRDefault="0024016A" w:rsidP="002E32A1">
            <w:pPr>
              <w:spacing w:after="0" w:line="240" w:lineRule="auto"/>
              <w:jc w:val="both"/>
              <w:rPr>
                <w:sz w:val="20"/>
                <w:szCs w:val="20"/>
              </w:rPr>
            </w:pPr>
          </w:p>
        </w:tc>
        <w:tc>
          <w:tcPr>
            <w:tcW w:w="1482" w:type="dxa"/>
            <w:vMerge/>
          </w:tcPr>
          <w:p w14:paraId="5FA0ADB3" w14:textId="77777777" w:rsidR="0024016A" w:rsidRPr="0024016A" w:rsidRDefault="0024016A" w:rsidP="002E32A1">
            <w:pPr>
              <w:spacing w:after="0" w:line="240" w:lineRule="auto"/>
              <w:jc w:val="both"/>
              <w:rPr>
                <w:sz w:val="20"/>
                <w:szCs w:val="20"/>
              </w:rPr>
            </w:pPr>
          </w:p>
        </w:tc>
        <w:tc>
          <w:tcPr>
            <w:tcW w:w="1334" w:type="dxa"/>
            <w:vMerge/>
          </w:tcPr>
          <w:p w14:paraId="32348917" w14:textId="77777777" w:rsidR="0024016A" w:rsidRPr="0024016A" w:rsidRDefault="0024016A" w:rsidP="002E32A1">
            <w:pPr>
              <w:spacing w:after="0" w:line="240" w:lineRule="auto"/>
              <w:jc w:val="both"/>
              <w:rPr>
                <w:sz w:val="20"/>
                <w:szCs w:val="20"/>
              </w:rPr>
            </w:pPr>
          </w:p>
        </w:tc>
        <w:tc>
          <w:tcPr>
            <w:tcW w:w="1384" w:type="dxa"/>
            <w:vMerge/>
          </w:tcPr>
          <w:p w14:paraId="247C01C3" w14:textId="77777777" w:rsidR="0024016A" w:rsidRPr="0024016A" w:rsidRDefault="0024016A" w:rsidP="002E32A1">
            <w:pPr>
              <w:spacing w:after="0" w:line="240" w:lineRule="auto"/>
              <w:jc w:val="both"/>
              <w:rPr>
                <w:sz w:val="20"/>
                <w:szCs w:val="20"/>
              </w:rPr>
            </w:pPr>
          </w:p>
        </w:tc>
        <w:tc>
          <w:tcPr>
            <w:tcW w:w="819" w:type="dxa"/>
          </w:tcPr>
          <w:p w14:paraId="445C577A" w14:textId="77777777" w:rsidR="0024016A" w:rsidRPr="0024016A" w:rsidRDefault="0024016A" w:rsidP="002E32A1">
            <w:pPr>
              <w:spacing w:after="0" w:line="240" w:lineRule="auto"/>
              <w:jc w:val="both"/>
              <w:rPr>
                <w:sz w:val="20"/>
                <w:szCs w:val="20"/>
              </w:rPr>
            </w:pPr>
            <w:r w:rsidRPr="0024016A">
              <w:rPr>
                <w:sz w:val="20"/>
                <w:szCs w:val="20"/>
              </w:rPr>
              <w:t>Budget</w:t>
            </w:r>
          </w:p>
        </w:tc>
        <w:tc>
          <w:tcPr>
            <w:tcW w:w="1135" w:type="dxa"/>
          </w:tcPr>
          <w:p w14:paraId="2594C1A8" w14:textId="77777777" w:rsidR="0024016A" w:rsidRPr="0024016A" w:rsidRDefault="0024016A" w:rsidP="002E32A1">
            <w:pPr>
              <w:spacing w:after="0" w:line="240" w:lineRule="auto"/>
              <w:jc w:val="both"/>
              <w:rPr>
                <w:sz w:val="20"/>
                <w:szCs w:val="20"/>
              </w:rPr>
            </w:pPr>
            <w:r w:rsidRPr="0024016A">
              <w:rPr>
                <w:sz w:val="20"/>
                <w:szCs w:val="20"/>
              </w:rPr>
              <w:t xml:space="preserve">Rand </w:t>
            </w:r>
          </w:p>
        </w:tc>
        <w:tc>
          <w:tcPr>
            <w:tcW w:w="923" w:type="dxa"/>
          </w:tcPr>
          <w:p w14:paraId="56D617CE" w14:textId="77777777" w:rsidR="0024016A" w:rsidRPr="0024016A" w:rsidRDefault="0024016A" w:rsidP="002E32A1">
            <w:pPr>
              <w:spacing w:after="0" w:line="240" w:lineRule="auto"/>
              <w:jc w:val="both"/>
              <w:rPr>
                <w:sz w:val="20"/>
                <w:szCs w:val="20"/>
              </w:rPr>
            </w:pPr>
          </w:p>
        </w:tc>
        <w:tc>
          <w:tcPr>
            <w:tcW w:w="813" w:type="dxa"/>
          </w:tcPr>
          <w:p w14:paraId="6E5C2881" w14:textId="77777777" w:rsidR="0024016A" w:rsidRPr="0024016A" w:rsidRDefault="0024016A" w:rsidP="002E32A1">
            <w:pPr>
              <w:spacing w:after="0" w:line="240" w:lineRule="auto"/>
              <w:jc w:val="both"/>
              <w:rPr>
                <w:sz w:val="20"/>
                <w:szCs w:val="20"/>
              </w:rPr>
            </w:pPr>
          </w:p>
        </w:tc>
        <w:tc>
          <w:tcPr>
            <w:tcW w:w="1702" w:type="dxa"/>
            <w:vMerge/>
          </w:tcPr>
          <w:p w14:paraId="608AC191" w14:textId="77777777" w:rsidR="0024016A" w:rsidRPr="0024016A" w:rsidRDefault="0024016A" w:rsidP="002E32A1">
            <w:pPr>
              <w:spacing w:after="0" w:line="240" w:lineRule="auto"/>
              <w:jc w:val="both"/>
              <w:rPr>
                <w:sz w:val="20"/>
                <w:szCs w:val="20"/>
              </w:rPr>
            </w:pPr>
          </w:p>
        </w:tc>
        <w:tc>
          <w:tcPr>
            <w:tcW w:w="1314" w:type="dxa"/>
            <w:vMerge/>
          </w:tcPr>
          <w:p w14:paraId="4630B64F" w14:textId="77777777" w:rsidR="0024016A" w:rsidRPr="0024016A" w:rsidRDefault="0024016A" w:rsidP="002E32A1">
            <w:pPr>
              <w:spacing w:after="0" w:line="240" w:lineRule="auto"/>
              <w:jc w:val="both"/>
              <w:rPr>
                <w:sz w:val="20"/>
                <w:szCs w:val="20"/>
              </w:rPr>
            </w:pPr>
          </w:p>
        </w:tc>
        <w:tc>
          <w:tcPr>
            <w:tcW w:w="950" w:type="dxa"/>
            <w:vMerge/>
          </w:tcPr>
          <w:p w14:paraId="55CEDE59" w14:textId="77777777" w:rsidR="0024016A" w:rsidRPr="0024016A" w:rsidRDefault="0024016A" w:rsidP="002E32A1">
            <w:pPr>
              <w:spacing w:after="0" w:line="240" w:lineRule="auto"/>
              <w:jc w:val="both"/>
              <w:rPr>
                <w:sz w:val="20"/>
                <w:szCs w:val="20"/>
              </w:rPr>
            </w:pPr>
          </w:p>
        </w:tc>
        <w:tc>
          <w:tcPr>
            <w:tcW w:w="1164" w:type="dxa"/>
            <w:vMerge/>
          </w:tcPr>
          <w:p w14:paraId="7C34DA83" w14:textId="77777777" w:rsidR="0024016A" w:rsidRPr="0024016A" w:rsidRDefault="0024016A" w:rsidP="002E32A1">
            <w:pPr>
              <w:spacing w:after="0" w:line="240" w:lineRule="auto"/>
              <w:jc w:val="both"/>
              <w:rPr>
                <w:sz w:val="20"/>
                <w:szCs w:val="20"/>
              </w:rPr>
            </w:pPr>
          </w:p>
        </w:tc>
      </w:tr>
      <w:tr w:rsidR="00A01A8B" w:rsidRPr="0024016A" w14:paraId="6F5595AB" w14:textId="77777777" w:rsidTr="00760C55">
        <w:trPr>
          <w:trHeight w:val="248"/>
        </w:trPr>
        <w:tc>
          <w:tcPr>
            <w:tcW w:w="1089" w:type="dxa"/>
            <w:gridSpan w:val="2"/>
            <w:vMerge w:val="restart"/>
          </w:tcPr>
          <w:p w14:paraId="00372F15" w14:textId="77777777" w:rsidR="00A01A8B" w:rsidRPr="0024016A" w:rsidRDefault="00A01A8B" w:rsidP="002E32A1">
            <w:pPr>
              <w:spacing w:after="0" w:line="240" w:lineRule="auto"/>
              <w:jc w:val="both"/>
              <w:rPr>
                <w:sz w:val="20"/>
                <w:szCs w:val="20"/>
              </w:rPr>
            </w:pPr>
            <w:r w:rsidRPr="0024016A">
              <w:rPr>
                <w:sz w:val="20"/>
                <w:szCs w:val="20"/>
              </w:rPr>
              <w:t>Activity2.1</w:t>
            </w:r>
          </w:p>
        </w:tc>
        <w:tc>
          <w:tcPr>
            <w:tcW w:w="1482" w:type="dxa"/>
            <w:vMerge/>
          </w:tcPr>
          <w:p w14:paraId="6015F638" w14:textId="77777777" w:rsidR="00A01A8B" w:rsidRPr="0024016A" w:rsidRDefault="00A01A8B" w:rsidP="002E32A1">
            <w:pPr>
              <w:spacing w:after="0" w:line="240" w:lineRule="auto"/>
              <w:jc w:val="both"/>
              <w:rPr>
                <w:sz w:val="20"/>
                <w:szCs w:val="20"/>
              </w:rPr>
            </w:pPr>
          </w:p>
        </w:tc>
        <w:tc>
          <w:tcPr>
            <w:tcW w:w="1334" w:type="dxa"/>
            <w:vMerge w:val="restart"/>
          </w:tcPr>
          <w:p w14:paraId="4593A806" w14:textId="77777777" w:rsidR="00A01A8B" w:rsidRPr="0024016A" w:rsidRDefault="00A01A8B" w:rsidP="002E32A1">
            <w:pPr>
              <w:spacing w:after="0" w:line="240" w:lineRule="auto"/>
              <w:jc w:val="both"/>
              <w:rPr>
                <w:sz w:val="20"/>
                <w:szCs w:val="20"/>
              </w:rPr>
            </w:pPr>
            <w:r w:rsidRPr="0024016A">
              <w:rPr>
                <w:sz w:val="20"/>
                <w:szCs w:val="20"/>
              </w:rPr>
              <w:t xml:space="preserve">Number of risk registers updated </w:t>
            </w:r>
          </w:p>
        </w:tc>
        <w:tc>
          <w:tcPr>
            <w:tcW w:w="1384" w:type="dxa"/>
            <w:vMerge w:val="restart"/>
          </w:tcPr>
          <w:p w14:paraId="4CA1C2B3" w14:textId="77777777" w:rsidR="00A01A8B" w:rsidRPr="0024016A" w:rsidRDefault="00A01A8B" w:rsidP="002E32A1">
            <w:pPr>
              <w:spacing w:after="0" w:line="240" w:lineRule="auto"/>
              <w:jc w:val="both"/>
              <w:rPr>
                <w:sz w:val="20"/>
                <w:szCs w:val="20"/>
              </w:rPr>
            </w:pPr>
            <w:r w:rsidRPr="0024016A">
              <w:rPr>
                <w:sz w:val="20"/>
                <w:szCs w:val="20"/>
              </w:rPr>
              <w:t xml:space="preserve">Approved risk registers </w:t>
            </w:r>
          </w:p>
        </w:tc>
        <w:tc>
          <w:tcPr>
            <w:tcW w:w="819" w:type="dxa"/>
          </w:tcPr>
          <w:p w14:paraId="74B722AB" w14:textId="77777777" w:rsidR="00A01A8B" w:rsidRPr="0024016A" w:rsidRDefault="00A01A8B" w:rsidP="002E32A1">
            <w:pPr>
              <w:spacing w:after="0" w:line="240" w:lineRule="auto"/>
              <w:jc w:val="both"/>
              <w:rPr>
                <w:sz w:val="20"/>
                <w:szCs w:val="20"/>
              </w:rPr>
            </w:pPr>
            <w:r w:rsidRPr="0024016A">
              <w:rPr>
                <w:sz w:val="20"/>
                <w:szCs w:val="20"/>
              </w:rPr>
              <w:t xml:space="preserve">Target </w:t>
            </w:r>
          </w:p>
        </w:tc>
        <w:tc>
          <w:tcPr>
            <w:tcW w:w="1135" w:type="dxa"/>
          </w:tcPr>
          <w:p w14:paraId="30B9EB90" w14:textId="77777777" w:rsidR="00A01A8B" w:rsidRPr="0024016A" w:rsidRDefault="00A01A8B" w:rsidP="002E32A1">
            <w:pPr>
              <w:spacing w:after="0" w:line="240" w:lineRule="auto"/>
              <w:jc w:val="both"/>
              <w:rPr>
                <w:sz w:val="20"/>
                <w:szCs w:val="20"/>
              </w:rPr>
            </w:pPr>
            <w:r w:rsidRPr="0024016A">
              <w:rPr>
                <w:sz w:val="20"/>
                <w:szCs w:val="20"/>
              </w:rPr>
              <w:t xml:space="preserve">Number </w:t>
            </w:r>
          </w:p>
        </w:tc>
        <w:tc>
          <w:tcPr>
            <w:tcW w:w="923" w:type="dxa"/>
          </w:tcPr>
          <w:p w14:paraId="678ECD73" w14:textId="77777777" w:rsidR="00A01A8B" w:rsidRPr="0024016A" w:rsidRDefault="00A01A8B" w:rsidP="002E32A1">
            <w:pPr>
              <w:spacing w:after="0" w:line="240" w:lineRule="auto"/>
              <w:jc w:val="both"/>
              <w:rPr>
                <w:sz w:val="20"/>
                <w:szCs w:val="20"/>
              </w:rPr>
            </w:pPr>
            <w:r w:rsidRPr="0024016A">
              <w:rPr>
                <w:sz w:val="20"/>
                <w:szCs w:val="20"/>
              </w:rPr>
              <w:t>4</w:t>
            </w:r>
          </w:p>
        </w:tc>
        <w:tc>
          <w:tcPr>
            <w:tcW w:w="813" w:type="dxa"/>
          </w:tcPr>
          <w:p w14:paraId="6C6CA252" w14:textId="77777777" w:rsidR="00A01A8B" w:rsidRPr="0024016A" w:rsidRDefault="00A01A8B" w:rsidP="002E32A1">
            <w:pPr>
              <w:spacing w:after="0" w:line="240" w:lineRule="auto"/>
              <w:jc w:val="both"/>
              <w:rPr>
                <w:sz w:val="20"/>
                <w:szCs w:val="20"/>
              </w:rPr>
            </w:pPr>
            <w:r w:rsidRPr="0024016A">
              <w:rPr>
                <w:sz w:val="20"/>
                <w:szCs w:val="20"/>
              </w:rPr>
              <w:t>4</w:t>
            </w:r>
          </w:p>
        </w:tc>
        <w:tc>
          <w:tcPr>
            <w:tcW w:w="1702" w:type="dxa"/>
            <w:vMerge w:val="restart"/>
          </w:tcPr>
          <w:p w14:paraId="1E9C130F" w14:textId="77777777" w:rsidR="00A01A8B" w:rsidRPr="0024016A" w:rsidRDefault="000145E2" w:rsidP="002E32A1">
            <w:pPr>
              <w:spacing w:after="0" w:line="240" w:lineRule="auto"/>
              <w:jc w:val="both"/>
              <w:rPr>
                <w:sz w:val="20"/>
                <w:szCs w:val="20"/>
              </w:rPr>
            </w:pPr>
            <w:r>
              <w:rPr>
                <w:sz w:val="20"/>
                <w:szCs w:val="20"/>
              </w:rPr>
              <w:t>4</w:t>
            </w:r>
          </w:p>
        </w:tc>
        <w:tc>
          <w:tcPr>
            <w:tcW w:w="1314" w:type="dxa"/>
            <w:vMerge w:val="restart"/>
          </w:tcPr>
          <w:p w14:paraId="6493F63F" w14:textId="77777777" w:rsidR="00A01A8B" w:rsidRPr="0024016A" w:rsidRDefault="00A01A8B" w:rsidP="002E32A1">
            <w:pPr>
              <w:spacing w:after="0" w:line="240" w:lineRule="auto"/>
              <w:jc w:val="both"/>
              <w:rPr>
                <w:sz w:val="20"/>
                <w:szCs w:val="20"/>
              </w:rPr>
            </w:pPr>
            <w:r w:rsidRPr="0024016A">
              <w:rPr>
                <w:sz w:val="20"/>
                <w:szCs w:val="20"/>
              </w:rPr>
              <w:t xml:space="preserve">Achieved </w:t>
            </w:r>
          </w:p>
        </w:tc>
        <w:tc>
          <w:tcPr>
            <w:tcW w:w="950" w:type="dxa"/>
            <w:vMerge w:val="restart"/>
          </w:tcPr>
          <w:p w14:paraId="1B5AB9E3" w14:textId="77777777" w:rsidR="00A01A8B" w:rsidRPr="0024016A" w:rsidRDefault="00A01A8B" w:rsidP="002E32A1">
            <w:pPr>
              <w:spacing w:after="0" w:line="240" w:lineRule="auto"/>
              <w:jc w:val="both"/>
              <w:rPr>
                <w:sz w:val="20"/>
                <w:szCs w:val="20"/>
              </w:rPr>
            </w:pPr>
            <w:r w:rsidRPr="0024016A">
              <w:rPr>
                <w:sz w:val="20"/>
                <w:szCs w:val="20"/>
              </w:rPr>
              <w:t>None</w:t>
            </w:r>
          </w:p>
        </w:tc>
        <w:tc>
          <w:tcPr>
            <w:tcW w:w="1164" w:type="dxa"/>
            <w:vMerge w:val="restart"/>
          </w:tcPr>
          <w:p w14:paraId="0299FBA1" w14:textId="77777777" w:rsidR="00A01A8B" w:rsidRPr="0024016A" w:rsidRDefault="00A01A8B" w:rsidP="002E32A1">
            <w:pPr>
              <w:spacing w:after="0" w:line="240" w:lineRule="auto"/>
              <w:jc w:val="both"/>
              <w:rPr>
                <w:sz w:val="20"/>
                <w:szCs w:val="20"/>
              </w:rPr>
            </w:pPr>
            <w:r w:rsidRPr="0024016A">
              <w:rPr>
                <w:sz w:val="20"/>
                <w:szCs w:val="20"/>
              </w:rPr>
              <w:t>Not applicable</w:t>
            </w:r>
          </w:p>
          <w:p w14:paraId="685711DF" w14:textId="77777777" w:rsidR="00A01A8B" w:rsidRPr="0024016A" w:rsidRDefault="00A01A8B" w:rsidP="002E32A1">
            <w:pPr>
              <w:spacing w:after="0" w:line="240" w:lineRule="auto"/>
              <w:jc w:val="both"/>
              <w:rPr>
                <w:sz w:val="20"/>
                <w:szCs w:val="20"/>
              </w:rPr>
            </w:pPr>
            <w:r w:rsidRPr="0024016A">
              <w:rPr>
                <w:sz w:val="20"/>
                <w:szCs w:val="20"/>
              </w:rPr>
              <w:t>1</w:t>
            </w:r>
          </w:p>
        </w:tc>
      </w:tr>
      <w:tr w:rsidR="00A01A8B" w:rsidRPr="0024016A" w14:paraId="697AB21B" w14:textId="77777777" w:rsidTr="00760C55">
        <w:trPr>
          <w:trHeight w:val="247"/>
        </w:trPr>
        <w:tc>
          <w:tcPr>
            <w:tcW w:w="1089" w:type="dxa"/>
            <w:gridSpan w:val="2"/>
            <w:vMerge/>
          </w:tcPr>
          <w:p w14:paraId="415BA30D" w14:textId="77777777" w:rsidR="00A01A8B" w:rsidRPr="0024016A" w:rsidRDefault="00A01A8B" w:rsidP="002E32A1">
            <w:pPr>
              <w:spacing w:after="0" w:line="240" w:lineRule="auto"/>
              <w:jc w:val="both"/>
              <w:rPr>
                <w:sz w:val="20"/>
                <w:szCs w:val="20"/>
              </w:rPr>
            </w:pPr>
          </w:p>
        </w:tc>
        <w:tc>
          <w:tcPr>
            <w:tcW w:w="1482" w:type="dxa"/>
            <w:vMerge/>
          </w:tcPr>
          <w:p w14:paraId="738B1325" w14:textId="77777777" w:rsidR="00A01A8B" w:rsidRPr="0024016A" w:rsidRDefault="00A01A8B" w:rsidP="002E32A1">
            <w:pPr>
              <w:spacing w:after="0" w:line="240" w:lineRule="auto"/>
              <w:jc w:val="both"/>
              <w:rPr>
                <w:sz w:val="20"/>
                <w:szCs w:val="20"/>
              </w:rPr>
            </w:pPr>
          </w:p>
        </w:tc>
        <w:tc>
          <w:tcPr>
            <w:tcW w:w="1334" w:type="dxa"/>
            <w:vMerge/>
          </w:tcPr>
          <w:p w14:paraId="396A6216" w14:textId="77777777" w:rsidR="00A01A8B" w:rsidRPr="0024016A" w:rsidRDefault="00A01A8B" w:rsidP="002E32A1">
            <w:pPr>
              <w:spacing w:after="0" w:line="240" w:lineRule="auto"/>
              <w:jc w:val="both"/>
              <w:rPr>
                <w:sz w:val="20"/>
                <w:szCs w:val="20"/>
              </w:rPr>
            </w:pPr>
          </w:p>
        </w:tc>
        <w:tc>
          <w:tcPr>
            <w:tcW w:w="1384" w:type="dxa"/>
            <w:vMerge/>
          </w:tcPr>
          <w:p w14:paraId="4141B258" w14:textId="77777777" w:rsidR="00A01A8B" w:rsidRPr="0024016A" w:rsidRDefault="00A01A8B" w:rsidP="002E32A1">
            <w:pPr>
              <w:spacing w:after="0" w:line="240" w:lineRule="auto"/>
              <w:jc w:val="both"/>
              <w:rPr>
                <w:sz w:val="20"/>
                <w:szCs w:val="20"/>
              </w:rPr>
            </w:pPr>
          </w:p>
        </w:tc>
        <w:tc>
          <w:tcPr>
            <w:tcW w:w="819" w:type="dxa"/>
          </w:tcPr>
          <w:p w14:paraId="1063B755" w14:textId="77777777" w:rsidR="00A01A8B" w:rsidRPr="0024016A" w:rsidRDefault="00A01A8B" w:rsidP="002E32A1">
            <w:pPr>
              <w:spacing w:after="0" w:line="240" w:lineRule="auto"/>
              <w:jc w:val="both"/>
              <w:rPr>
                <w:sz w:val="20"/>
                <w:szCs w:val="20"/>
              </w:rPr>
            </w:pPr>
            <w:r w:rsidRPr="0024016A">
              <w:rPr>
                <w:sz w:val="20"/>
                <w:szCs w:val="20"/>
              </w:rPr>
              <w:t>Budget</w:t>
            </w:r>
          </w:p>
        </w:tc>
        <w:tc>
          <w:tcPr>
            <w:tcW w:w="1135" w:type="dxa"/>
          </w:tcPr>
          <w:p w14:paraId="5C7CF7CB" w14:textId="77777777" w:rsidR="00A01A8B" w:rsidRPr="0024016A" w:rsidRDefault="00A01A8B" w:rsidP="002E32A1">
            <w:pPr>
              <w:spacing w:after="0" w:line="240" w:lineRule="auto"/>
              <w:jc w:val="both"/>
              <w:rPr>
                <w:sz w:val="20"/>
                <w:szCs w:val="20"/>
              </w:rPr>
            </w:pPr>
            <w:r w:rsidRPr="0024016A">
              <w:rPr>
                <w:sz w:val="20"/>
                <w:szCs w:val="20"/>
              </w:rPr>
              <w:t xml:space="preserve">Rand </w:t>
            </w:r>
          </w:p>
        </w:tc>
        <w:tc>
          <w:tcPr>
            <w:tcW w:w="923" w:type="dxa"/>
          </w:tcPr>
          <w:p w14:paraId="413AFE43" w14:textId="77777777" w:rsidR="00A01A8B" w:rsidRPr="0024016A" w:rsidRDefault="00A01A8B" w:rsidP="002E32A1">
            <w:pPr>
              <w:spacing w:after="0" w:line="240" w:lineRule="auto"/>
              <w:jc w:val="both"/>
              <w:rPr>
                <w:sz w:val="20"/>
                <w:szCs w:val="20"/>
              </w:rPr>
            </w:pPr>
          </w:p>
        </w:tc>
        <w:tc>
          <w:tcPr>
            <w:tcW w:w="813" w:type="dxa"/>
          </w:tcPr>
          <w:p w14:paraId="0F39302D" w14:textId="77777777" w:rsidR="00A01A8B" w:rsidRPr="0024016A" w:rsidRDefault="00A01A8B" w:rsidP="002E32A1">
            <w:pPr>
              <w:spacing w:after="0" w:line="240" w:lineRule="auto"/>
              <w:jc w:val="both"/>
              <w:rPr>
                <w:sz w:val="20"/>
                <w:szCs w:val="20"/>
              </w:rPr>
            </w:pPr>
          </w:p>
        </w:tc>
        <w:tc>
          <w:tcPr>
            <w:tcW w:w="1702" w:type="dxa"/>
            <w:vMerge/>
          </w:tcPr>
          <w:p w14:paraId="1FF9EE0A" w14:textId="77777777" w:rsidR="00A01A8B" w:rsidRPr="0024016A" w:rsidRDefault="00A01A8B" w:rsidP="002E32A1">
            <w:pPr>
              <w:spacing w:after="0" w:line="240" w:lineRule="auto"/>
              <w:jc w:val="both"/>
              <w:rPr>
                <w:sz w:val="20"/>
                <w:szCs w:val="20"/>
              </w:rPr>
            </w:pPr>
          </w:p>
        </w:tc>
        <w:tc>
          <w:tcPr>
            <w:tcW w:w="1314" w:type="dxa"/>
            <w:vMerge/>
          </w:tcPr>
          <w:p w14:paraId="522DB83E" w14:textId="77777777" w:rsidR="00A01A8B" w:rsidRPr="0024016A" w:rsidRDefault="00A01A8B" w:rsidP="002E32A1">
            <w:pPr>
              <w:spacing w:after="0" w:line="240" w:lineRule="auto"/>
              <w:jc w:val="both"/>
              <w:rPr>
                <w:sz w:val="20"/>
                <w:szCs w:val="20"/>
              </w:rPr>
            </w:pPr>
          </w:p>
        </w:tc>
        <w:tc>
          <w:tcPr>
            <w:tcW w:w="950" w:type="dxa"/>
            <w:vMerge/>
          </w:tcPr>
          <w:p w14:paraId="3F020EB8" w14:textId="77777777" w:rsidR="00A01A8B" w:rsidRPr="0024016A" w:rsidRDefault="00A01A8B" w:rsidP="002E32A1">
            <w:pPr>
              <w:spacing w:after="0" w:line="240" w:lineRule="auto"/>
              <w:jc w:val="both"/>
              <w:rPr>
                <w:sz w:val="20"/>
                <w:szCs w:val="20"/>
              </w:rPr>
            </w:pPr>
          </w:p>
        </w:tc>
        <w:tc>
          <w:tcPr>
            <w:tcW w:w="1164" w:type="dxa"/>
            <w:vMerge/>
          </w:tcPr>
          <w:p w14:paraId="4CFB8DC6" w14:textId="77777777" w:rsidR="00A01A8B" w:rsidRPr="0024016A" w:rsidRDefault="00A01A8B" w:rsidP="002E32A1">
            <w:pPr>
              <w:spacing w:after="0" w:line="240" w:lineRule="auto"/>
              <w:jc w:val="both"/>
              <w:rPr>
                <w:sz w:val="20"/>
                <w:szCs w:val="20"/>
              </w:rPr>
            </w:pPr>
          </w:p>
        </w:tc>
      </w:tr>
      <w:tr w:rsidR="0024016A" w:rsidRPr="0024016A" w14:paraId="5CC50F1A" w14:textId="77777777" w:rsidTr="00760C55">
        <w:trPr>
          <w:trHeight w:val="855"/>
        </w:trPr>
        <w:tc>
          <w:tcPr>
            <w:tcW w:w="1089" w:type="dxa"/>
            <w:gridSpan w:val="2"/>
            <w:vMerge w:val="restart"/>
          </w:tcPr>
          <w:p w14:paraId="230F9319" w14:textId="77777777" w:rsidR="0024016A" w:rsidRPr="0024016A" w:rsidRDefault="0024016A" w:rsidP="002E32A1">
            <w:pPr>
              <w:spacing w:after="0" w:line="240" w:lineRule="auto"/>
              <w:jc w:val="both"/>
              <w:rPr>
                <w:sz w:val="20"/>
                <w:szCs w:val="20"/>
              </w:rPr>
            </w:pPr>
            <w:r w:rsidRPr="0024016A">
              <w:rPr>
                <w:sz w:val="20"/>
                <w:szCs w:val="20"/>
              </w:rPr>
              <w:t xml:space="preserve">Activity5.1 </w:t>
            </w:r>
          </w:p>
        </w:tc>
        <w:tc>
          <w:tcPr>
            <w:tcW w:w="1482" w:type="dxa"/>
            <w:vMerge/>
          </w:tcPr>
          <w:p w14:paraId="278ADF08" w14:textId="77777777" w:rsidR="0024016A" w:rsidRPr="0024016A" w:rsidRDefault="0024016A" w:rsidP="002E32A1">
            <w:pPr>
              <w:spacing w:after="0" w:line="240" w:lineRule="auto"/>
              <w:jc w:val="both"/>
              <w:rPr>
                <w:sz w:val="20"/>
                <w:szCs w:val="20"/>
              </w:rPr>
            </w:pPr>
          </w:p>
        </w:tc>
        <w:tc>
          <w:tcPr>
            <w:tcW w:w="1334" w:type="dxa"/>
            <w:vMerge w:val="restart"/>
          </w:tcPr>
          <w:p w14:paraId="159AEB2F" w14:textId="77777777" w:rsidR="0024016A" w:rsidRPr="00A01A8B" w:rsidRDefault="0024016A" w:rsidP="002E32A1">
            <w:pPr>
              <w:spacing w:after="0" w:line="240" w:lineRule="auto"/>
              <w:jc w:val="both"/>
              <w:rPr>
                <w:sz w:val="20"/>
                <w:szCs w:val="20"/>
              </w:rPr>
            </w:pPr>
            <w:r w:rsidRPr="00A01A8B">
              <w:rPr>
                <w:sz w:val="20"/>
                <w:szCs w:val="20"/>
              </w:rPr>
              <w:t>Number of incidents of irregular, fruitless and wasteful expenditure reviewed and refined</w:t>
            </w:r>
          </w:p>
        </w:tc>
        <w:tc>
          <w:tcPr>
            <w:tcW w:w="1384" w:type="dxa"/>
            <w:vMerge w:val="restart"/>
          </w:tcPr>
          <w:p w14:paraId="733D232B" w14:textId="77777777" w:rsidR="0024016A" w:rsidRPr="00A01A8B" w:rsidRDefault="0024016A" w:rsidP="002E32A1">
            <w:pPr>
              <w:spacing w:after="0" w:line="240" w:lineRule="auto"/>
              <w:jc w:val="both"/>
              <w:rPr>
                <w:sz w:val="20"/>
                <w:szCs w:val="20"/>
              </w:rPr>
            </w:pPr>
            <w:r w:rsidRPr="00A01A8B">
              <w:rPr>
                <w:sz w:val="20"/>
                <w:szCs w:val="20"/>
              </w:rPr>
              <w:t xml:space="preserve">Quarterly reports on irregular, fruitless and wasteful expenditure </w:t>
            </w:r>
          </w:p>
        </w:tc>
        <w:tc>
          <w:tcPr>
            <w:tcW w:w="819" w:type="dxa"/>
          </w:tcPr>
          <w:p w14:paraId="0B7B1233" w14:textId="77777777" w:rsidR="0024016A" w:rsidRPr="00A01A8B" w:rsidRDefault="0024016A" w:rsidP="002E32A1">
            <w:pPr>
              <w:spacing w:after="0" w:line="240" w:lineRule="auto"/>
              <w:jc w:val="both"/>
              <w:rPr>
                <w:sz w:val="20"/>
                <w:szCs w:val="20"/>
              </w:rPr>
            </w:pPr>
            <w:r w:rsidRPr="00A01A8B">
              <w:rPr>
                <w:sz w:val="20"/>
                <w:szCs w:val="20"/>
              </w:rPr>
              <w:t xml:space="preserve">Target </w:t>
            </w:r>
          </w:p>
        </w:tc>
        <w:tc>
          <w:tcPr>
            <w:tcW w:w="1135" w:type="dxa"/>
          </w:tcPr>
          <w:p w14:paraId="0B75DF76" w14:textId="77777777" w:rsidR="0024016A" w:rsidRPr="00A01A8B" w:rsidRDefault="0024016A" w:rsidP="002E32A1">
            <w:pPr>
              <w:spacing w:after="0" w:line="240" w:lineRule="auto"/>
              <w:jc w:val="both"/>
              <w:rPr>
                <w:sz w:val="20"/>
                <w:szCs w:val="20"/>
              </w:rPr>
            </w:pPr>
            <w:r w:rsidRPr="00A01A8B">
              <w:rPr>
                <w:sz w:val="20"/>
                <w:szCs w:val="20"/>
              </w:rPr>
              <w:t xml:space="preserve">Number </w:t>
            </w:r>
          </w:p>
        </w:tc>
        <w:tc>
          <w:tcPr>
            <w:tcW w:w="923" w:type="dxa"/>
          </w:tcPr>
          <w:p w14:paraId="440A566F" w14:textId="77777777" w:rsidR="0024016A" w:rsidRPr="00A01A8B" w:rsidRDefault="0024016A" w:rsidP="002E32A1">
            <w:pPr>
              <w:spacing w:after="0" w:line="240" w:lineRule="auto"/>
              <w:jc w:val="both"/>
              <w:rPr>
                <w:sz w:val="20"/>
                <w:szCs w:val="20"/>
              </w:rPr>
            </w:pPr>
            <w:r w:rsidRPr="00A01A8B">
              <w:rPr>
                <w:sz w:val="20"/>
                <w:szCs w:val="20"/>
              </w:rPr>
              <w:t>12</w:t>
            </w:r>
          </w:p>
        </w:tc>
        <w:tc>
          <w:tcPr>
            <w:tcW w:w="813" w:type="dxa"/>
          </w:tcPr>
          <w:p w14:paraId="5BA2AC60" w14:textId="77777777" w:rsidR="0024016A" w:rsidRPr="00A01A8B" w:rsidRDefault="0024016A" w:rsidP="002E32A1">
            <w:pPr>
              <w:spacing w:after="0" w:line="240" w:lineRule="auto"/>
              <w:jc w:val="both"/>
              <w:rPr>
                <w:sz w:val="20"/>
                <w:szCs w:val="20"/>
              </w:rPr>
            </w:pPr>
            <w:r w:rsidRPr="00A01A8B">
              <w:rPr>
                <w:sz w:val="20"/>
                <w:szCs w:val="20"/>
              </w:rPr>
              <w:t>12</w:t>
            </w:r>
          </w:p>
        </w:tc>
        <w:tc>
          <w:tcPr>
            <w:tcW w:w="1702" w:type="dxa"/>
            <w:vMerge w:val="restart"/>
          </w:tcPr>
          <w:p w14:paraId="0ABBC6BB" w14:textId="77777777" w:rsidR="0024016A" w:rsidRPr="00A01A8B" w:rsidRDefault="000145E2" w:rsidP="002E32A1">
            <w:pPr>
              <w:spacing w:after="0" w:line="240" w:lineRule="auto"/>
              <w:jc w:val="both"/>
              <w:rPr>
                <w:sz w:val="20"/>
                <w:szCs w:val="20"/>
              </w:rPr>
            </w:pPr>
            <w:r>
              <w:rPr>
                <w:sz w:val="20"/>
                <w:szCs w:val="20"/>
              </w:rPr>
              <w:t>12</w:t>
            </w:r>
          </w:p>
        </w:tc>
        <w:tc>
          <w:tcPr>
            <w:tcW w:w="1314" w:type="dxa"/>
            <w:vMerge w:val="restart"/>
          </w:tcPr>
          <w:p w14:paraId="60C39DF7" w14:textId="77777777" w:rsidR="0024016A" w:rsidRPr="00A01A8B" w:rsidRDefault="0024016A" w:rsidP="002E32A1">
            <w:pPr>
              <w:spacing w:after="0" w:line="240" w:lineRule="auto"/>
              <w:jc w:val="both"/>
              <w:rPr>
                <w:sz w:val="20"/>
                <w:szCs w:val="20"/>
              </w:rPr>
            </w:pPr>
            <w:r w:rsidRPr="00A01A8B">
              <w:rPr>
                <w:sz w:val="20"/>
                <w:szCs w:val="20"/>
              </w:rPr>
              <w:t xml:space="preserve">Achieved </w:t>
            </w:r>
          </w:p>
        </w:tc>
        <w:tc>
          <w:tcPr>
            <w:tcW w:w="950" w:type="dxa"/>
            <w:vMerge w:val="restart"/>
          </w:tcPr>
          <w:p w14:paraId="4B90091C" w14:textId="77777777" w:rsidR="0024016A" w:rsidRPr="00A01A8B" w:rsidRDefault="00A01A8B" w:rsidP="002E32A1">
            <w:pPr>
              <w:spacing w:after="0" w:line="240" w:lineRule="auto"/>
              <w:jc w:val="both"/>
              <w:rPr>
                <w:sz w:val="20"/>
                <w:szCs w:val="20"/>
              </w:rPr>
            </w:pPr>
            <w:r w:rsidRPr="00A01A8B">
              <w:rPr>
                <w:sz w:val="20"/>
                <w:szCs w:val="20"/>
              </w:rPr>
              <w:t>None</w:t>
            </w:r>
          </w:p>
        </w:tc>
        <w:tc>
          <w:tcPr>
            <w:tcW w:w="1164" w:type="dxa"/>
            <w:vMerge w:val="restart"/>
          </w:tcPr>
          <w:p w14:paraId="6FBA6517" w14:textId="77777777" w:rsidR="0024016A" w:rsidRPr="0024016A" w:rsidRDefault="00A01A8B" w:rsidP="002E32A1">
            <w:pPr>
              <w:spacing w:after="0" w:line="240" w:lineRule="auto"/>
              <w:jc w:val="both"/>
              <w:rPr>
                <w:sz w:val="20"/>
                <w:szCs w:val="20"/>
              </w:rPr>
            </w:pPr>
            <w:r>
              <w:rPr>
                <w:sz w:val="20"/>
                <w:szCs w:val="20"/>
              </w:rPr>
              <w:t>None</w:t>
            </w:r>
          </w:p>
        </w:tc>
      </w:tr>
      <w:tr w:rsidR="0024016A" w:rsidRPr="0024016A" w14:paraId="64424274" w14:textId="77777777" w:rsidTr="00760C55">
        <w:trPr>
          <w:trHeight w:val="855"/>
        </w:trPr>
        <w:tc>
          <w:tcPr>
            <w:tcW w:w="1089" w:type="dxa"/>
            <w:gridSpan w:val="2"/>
            <w:vMerge/>
          </w:tcPr>
          <w:p w14:paraId="0EE13A15" w14:textId="77777777" w:rsidR="0024016A" w:rsidRPr="0024016A" w:rsidRDefault="0024016A" w:rsidP="002E32A1">
            <w:pPr>
              <w:spacing w:after="0" w:line="240" w:lineRule="auto"/>
              <w:jc w:val="both"/>
              <w:rPr>
                <w:sz w:val="20"/>
                <w:szCs w:val="20"/>
              </w:rPr>
            </w:pPr>
          </w:p>
        </w:tc>
        <w:tc>
          <w:tcPr>
            <w:tcW w:w="1482" w:type="dxa"/>
            <w:vMerge/>
          </w:tcPr>
          <w:p w14:paraId="717DDEBD" w14:textId="77777777" w:rsidR="0024016A" w:rsidRPr="0024016A" w:rsidRDefault="0024016A" w:rsidP="002E32A1">
            <w:pPr>
              <w:spacing w:after="0" w:line="240" w:lineRule="auto"/>
              <w:jc w:val="both"/>
              <w:rPr>
                <w:sz w:val="20"/>
                <w:szCs w:val="20"/>
              </w:rPr>
            </w:pPr>
          </w:p>
        </w:tc>
        <w:tc>
          <w:tcPr>
            <w:tcW w:w="1334" w:type="dxa"/>
            <w:vMerge/>
          </w:tcPr>
          <w:p w14:paraId="04D6F1D3" w14:textId="77777777" w:rsidR="0024016A" w:rsidRPr="0024016A" w:rsidRDefault="0024016A" w:rsidP="002E32A1">
            <w:pPr>
              <w:spacing w:after="0" w:line="240" w:lineRule="auto"/>
              <w:jc w:val="both"/>
              <w:rPr>
                <w:sz w:val="20"/>
                <w:szCs w:val="20"/>
              </w:rPr>
            </w:pPr>
          </w:p>
        </w:tc>
        <w:tc>
          <w:tcPr>
            <w:tcW w:w="1384" w:type="dxa"/>
            <w:vMerge/>
          </w:tcPr>
          <w:p w14:paraId="4507D430" w14:textId="77777777" w:rsidR="0024016A" w:rsidRPr="0024016A" w:rsidRDefault="0024016A" w:rsidP="002E32A1">
            <w:pPr>
              <w:spacing w:after="0" w:line="240" w:lineRule="auto"/>
              <w:jc w:val="both"/>
              <w:rPr>
                <w:sz w:val="20"/>
                <w:szCs w:val="20"/>
              </w:rPr>
            </w:pPr>
          </w:p>
        </w:tc>
        <w:tc>
          <w:tcPr>
            <w:tcW w:w="819" w:type="dxa"/>
          </w:tcPr>
          <w:p w14:paraId="5864198A" w14:textId="77777777" w:rsidR="0024016A" w:rsidRPr="0024016A" w:rsidRDefault="0024016A" w:rsidP="002E32A1">
            <w:pPr>
              <w:spacing w:after="0" w:line="240" w:lineRule="auto"/>
              <w:jc w:val="both"/>
              <w:rPr>
                <w:sz w:val="20"/>
                <w:szCs w:val="20"/>
              </w:rPr>
            </w:pPr>
            <w:r w:rsidRPr="0024016A">
              <w:rPr>
                <w:sz w:val="20"/>
                <w:szCs w:val="20"/>
              </w:rPr>
              <w:t>Budget</w:t>
            </w:r>
          </w:p>
        </w:tc>
        <w:tc>
          <w:tcPr>
            <w:tcW w:w="1135" w:type="dxa"/>
          </w:tcPr>
          <w:p w14:paraId="1334B6C0" w14:textId="77777777" w:rsidR="0024016A" w:rsidRPr="0024016A" w:rsidRDefault="0024016A" w:rsidP="002E32A1">
            <w:pPr>
              <w:spacing w:after="0" w:line="240" w:lineRule="auto"/>
              <w:jc w:val="both"/>
              <w:rPr>
                <w:sz w:val="20"/>
                <w:szCs w:val="20"/>
              </w:rPr>
            </w:pPr>
            <w:r w:rsidRPr="0024016A">
              <w:rPr>
                <w:sz w:val="20"/>
                <w:szCs w:val="20"/>
              </w:rPr>
              <w:t xml:space="preserve">Rand </w:t>
            </w:r>
          </w:p>
        </w:tc>
        <w:tc>
          <w:tcPr>
            <w:tcW w:w="923" w:type="dxa"/>
          </w:tcPr>
          <w:p w14:paraId="6853A1A3" w14:textId="77777777" w:rsidR="0024016A" w:rsidRPr="0024016A" w:rsidRDefault="0024016A" w:rsidP="002E32A1">
            <w:pPr>
              <w:spacing w:after="0" w:line="240" w:lineRule="auto"/>
              <w:jc w:val="both"/>
              <w:rPr>
                <w:sz w:val="20"/>
                <w:szCs w:val="20"/>
              </w:rPr>
            </w:pPr>
          </w:p>
        </w:tc>
        <w:tc>
          <w:tcPr>
            <w:tcW w:w="813" w:type="dxa"/>
          </w:tcPr>
          <w:p w14:paraId="6B6CEBC3" w14:textId="77777777" w:rsidR="0024016A" w:rsidRPr="0024016A" w:rsidRDefault="0024016A" w:rsidP="002E32A1">
            <w:pPr>
              <w:spacing w:after="0" w:line="240" w:lineRule="auto"/>
              <w:jc w:val="both"/>
              <w:rPr>
                <w:sz w:val="20"/>
                <w:szCs w:val="20"/>
              </w:rPr>
            </w:pPr>
          </w:p>
        </w:tc>
        <w:tc>
          <w:tcPr>
            <w:tcW w:w="1702" w:type="dxa"/>
            <w:vMerge/>
          </w:tcPr>
          <w:p w14:paraId="4C9D9A37" w14:textId="77777777" w:rsidR="0024016A" w:rsidRPr="0024016A" w:rsidRDefault="0024016A" w:rsidP="002E32A1">
            <w:pPr>
              <w:spacing w:after="0" w:line="240" w:lineRule="auto"/>
              <w:jc w:val="both"/>
              <w:rPr>
                <w:sz w:val="20"/>
                <w:szCs w:val="20"/>
              </w:rPr>
            </w:pPr>
          </w:p>
        </w:tc>
        <w:tc>
          <w:tcPr>
            <w:tcW w:w="1314" w:type="dxa"/>
            <w:vMerge/>
          </w:tcPr>
          <w:p w14:paraId="55320BEB" w14:textId="77777777" w:rsidR="0024016A" w:rsidRPr="0024016A" w:rsidRDefault="0024016A" w:rsidP="002E32A1">
            <w:pPr>
              <w:spacing w:after="0" w:line="240" w:lineRule="auto"/>
              <w:jc w:val="both"/>
              <w:rPr>
                <w:sz w:val="20"/>
                <w:szCs w:val="20"/>
              </w:rPr>
            </w:pPr>
          </w:p>
        </w:tc>
        <w:tc>
          <w:tcPr>
            <w:tcW w:w="950" w:type="dxa"/>
            <w:vMerge/>
          </w:tcPr>
          <w:p w14:paraId="7C000B56" w14:textId="77777777" w:rsidR="0024016A" w:rsidRPr="0024016A" w:rsidRDefault="0024016A" w:rsidP="002E32A1">
            <w:pPr>
              <w:spacing w:after="0" w:line="240" w:lineRule="auto"/>
              <w:jc w:val="both"/>
              <w:rPr>
                <w:sz w:val="20"/>
                <w:szCs w:val="20"/>
              </w:rPr>
            </w:pPr>
          </w:p>
        </w:tc>
        <w:tc>
          <w:tcPr>
            <w:tcW w:w="1164" w:type="dxa"/>
            <w:vMerge/>
          </w:tcPr>
          <w:p w14:paraId="28BFE1B2" w14:textId="77777777" w:rsidR="0024016A" w:rsidRPr="0024016A" w:rsidRDefault="0024016A" w:rsidP="002E32A1">
            <w:pPr>
              <w:spacing w:after="0" w:line="240" w:lineRule="auto"/>
              <w:jc w:val="both"/>
              <w:rPr>
                <w:sz w:val="20"/>
                <w:szCs w:val="20"/>
              </w:rPr>
            </w:pPr>
          </w:p>
        </w:tc>
      </w:tr>
      <w:tr w:rsidR="00760C55" w:rsidRPr="0024016A" w14:paraId="08670C09" w14:textId="77777777" w:rsidTr="00760C55">
        <w:trPr>
          <w:trHeight w:val="735"/>
        </w:trPr>
        <w:tc>
          <w:tcPr>
            <w:tcW w:w="1089" w:type="dxa"/>
            <w:gridSpan w:val="2"/>
          </w:tcPr>
          <w:p w14:paraId="5CFC3F58" w14:textId="77777777" w:rsidR="00760C55" w:rsidRPr="0024016A" w:rsidRDefault="00760C55" w:rsidP="002E32A1">
            <w:pPr>
              <w:spacing w:after="0" w:line="240" w:lineRule="auto"/>
              <w:jc w:val="both"/>
              <w:rPr>
                <w:sz w:val="20"/>
                <w:szCs w:val="20"/>
              </w:rPr>
            </w:pPr>
          </w:p>
        </w:tc>
        <w:tc>
          <w:tcPr>
            <w:tcW w:w="1482" w:type="dxa"/>
            <w:vMerge w:val="restart"/>
          </w:tcPr>
          <w:p w14:paraId="5416FFB0" w14:textId="77777777" w:rsidR="00760C55" w:rsidRPr="0024016A" w:rsidRDefault="00760C55" w:rsidP="002E32A1">
            <w:pPr>
              <w:spacing w:after="0" w:line="240" w:lineRule="auto"/>
              <w:jc w:val="both"/>
              <w:rPr>
                <w:sz w:val="20"/>
                <w:szCs w:val="20"/>
              </w:rPr>
            </w:pPr>
          </w:p>
        </w:tc>
        <w:tc>
          <w:tcPr>
            <w:tcW w:w="1334" w:type="dxa"/>
            <w:vMerge w:val="restart"/>
          </w:tcPr>
          <w:p w14:paraId="115BF249" w14:textId="77777777" w:rsidR="00760C55" w:rsidRPr="0024016A" w:rsidRDefault="00760C55" w:rsidP="002E32A1">
            <w:pPr>
              <w:spacing w:after="0" w:line="240" w:lineRule="auto"/>
              <w:jc w:val="both"/>
              <w:rPr>
                <w:sz w:val="20"/>
                <w:szCs w:val="20"/>
              </w:rPr>
            </w:pPr>
            <w:r w:rsidRPr="0024016A">
              <w:rPr>
                <w:sz w:val="20"/>
                <w:szCs w:val="20"/>
              </w:rPr>
              <w:t>Number of VAT 201 reports submitted to SARS</w:t>
            </w:r>
          </w:p>
        </w:tc>
        <w:tc>
          <w:tcPr>
            <w:tcW w:w="1384" w:type="dxa"/>
            <w:vMerge w:val="restart"/>
          </w:tcPr>
          <w:p w14:paraId="0F6A8ADA" w14:textId="77777777" w:rsidR="00760C55" w:rsidRPr="0024016A" w:rsidRDefault="00760C55" w:rsidP="002E32A1">
            <w:pPr>
              <w:spacing w:after="0" w:line="240" w:lineRule="auto"/>
              <w:jc w:val="both"/>
              <w:rPr>
                <w:sz w:val="20"/>
                <w:szCs w:val="20"/>
              </w:rPr>
            </w:pPr>
            <w:r w:rsidRPr="0024016A">
              <w:rPr>
                <w:sz w:val="20"/>
                <w:szCs w:val="20"/>
              </w:rPr>
              <w:t>Monthly</w:t>
            </w:r>
          </w:p>
        </w:tc>
        <w:tc>
          <w:tcPr>
            <w:tcW w:w="819" w:type="dxa"/>
          </w:tcPr>
          <w:p w14:paraId="055D86BF" w14:textId="77777777" w:rsidR="00760C55" w:rsidRPr="0024016A" w:rsidRDefault="00760C55" w:rsidP="002E32A1">
            <w:pPr>
              <w:spacing w:after="0" w:line="240" w:lineRule="auto"/>
              <w:jc w:val="both"/>
              <w:rPr>
                <w:sz w:val="20"/>
                <w:szCs w:val="20"/>
              </w:rPr>
            </w:pPr>
            <w:r w:rsidRPr="0024016A">
              <w:rPr>
                <w:sz w:val="20"/>
                <w:szCs w:val="20"/>
              </w:rPr>
              <w:t>Target</w:t>
            </w:r>
          </w:p>
        </w:tc>
        <w:tc>
          <w:tcPr>
            <w:tcW w:w="1135" w:type="dxa"/>
          </w:tcPr>
          <w:p w14:paraId="7006EDAE" w14:textId="77777777" w:rsidR="00760C55" w:rsidRPr="0024016A" w:rsidRDefault="00760C55" w:rsidP="002E32A1">
            <w:pPr>
              <w:spacing w:after="0" w:line="240" w:lineRule="auto"/>
              <w:jc w:val="both"/>
              <w:rPr>
                <w:sz w:val="20"/>
                <w:szCs w:val="20"/>
              </w:rPr>
            </w:pPr>
            <w:r w:rsidRPr="0024016A">
              <w:rPr>
                <w:sz w:val="20"/>
                <w:szCs w:val="20"/>
              </w:rPr>
              <w:t>Number</w:t>
            </w:r>
          </w:p>
        </w:tc>
        <w:tc>
          <w:tcPr>
            <w:tcW w:w="923" w:type="dxa"/>
          </w:tcPr>
          <w:p w14:paraId="54D91110" w14:textId="77777777" w:rsidR="00760C55" w:rsidRPr="0024016A" w:rsidRDefault="00760C55" w:rsidP="002E32A1">
            <w:pPr>
              <w:spacing w:after="0" w:line="240" w:lineRule="auto"/>
              <w:jc w:val="both"/>
              <w:rPr>
                <w:sz w:val="20"/>
                <w:szCs w:val="20"/>
              </w:rPr>
            </w:pPr>
            <w:r w:rsidRPr="0024016A">
              <w:rPr>
                <w:sz w:val="20"/>
                <w:szCs w:val="20"/>
              </w:rPr>
              <w:t>12</w:t>
            </w:r>
          </w:p>
        </w:tc>
        <w:tc>
          <w:tcPr>
            <w:tcW w:w="813" w:type="dxa"/>
          </w:tcPr>
          <w:p w14:paraId="26707F89" w14:textId="77777777" w:rsidR="00760C55" w:rsidRPr="0024016A" w:rsidRDefault="00760C55" w:rsidP="002E32A1">
            <w:pPr>
              <w:spacing w:after="0" w:line="240" w:lineRule="auto"/>
              <w:jc w:val="both"/>
              <w:rPr>
                <w:sz w:val="20"/>
                <w:szCs w:val="20"/>
              </w:rPr>
            </w:pPr>
            <w:r w:rsidRPr="0024016A">
              <w:rPr>
                <w:sz w:val="20"/>
                <w:szCs w:val="20"/>
              </w:rPr>
              <w:t>12</w:t>
            </w:r>
          </w:p>
        </w:tc>
        <w:tc>
          <w:tcPr>
            <w:tcW w:w="1702" w:type="dxa"/>
            <w:vMerge w:val="restart"/>
          </w:tcPr>
          <w:p w14:paraId="44D973C0" w14:textId="77777777" w:rsidR="00760C55" w:rsidRPr="0024016A" w:rsidRDefault="000145E2" w:rsidP="002E32A1">
            <w:pPr>
              <w:spacing w:after="0" w:line="240" w:lineRule="auto"/>
              <w:jc w:val="both"/>
              <w:rPr>
                <w:sz w:val="20"/>
                <w:szCs w:val="20"/>
              </w:rPr>
            </w:pPr>
            <w:r>
              <w:rPr>
                <w:sz w:val="20"/>
                <w:szCs w:val="20"/>
              </w:rPr>
              <w:t>12</w:t>
            </w:r>
          </w:p>
        </w:tc>
        <w:tc>
          <w:tcPr>
            <w:tcW w:w="1314" w:type="dxa"/>
            <w:vMerge w:val="restart"/>
          </w:tcPr>
          <w:p w14:paraId="653A6371" w14:textId="77777777" w:rsidR="00760C55" w:rsidRPr="0024016A" w:rsidRDefault="00760C55" w:rsidP="002E32A1">
            <w:pPr>
              <w:spacing w:after="0" w:line="240" w:lineRule="auto"/>
              <w:jc w:val="both"/>
              <w:rPr>
                <w:sz w:val="20"/>
                <w:szCs w:val="20"/>
              </w:rPr>
            </w:pPr>
            <w:r w:rsidRPr="0024016A">
              <w:rPr>
                <w:sz w:val="20"/>
                <w:szCs w:val="20"/>
              </w:rPr>
              <w:t xml:space="preserve">Achieved </w:t>
            </w:r>
          </w:p>
        </w:tc>
        <w:tc>
          <w:tcPr>
            <w:tcW w:w="950" w:type="dxa"/>
            <w:vMerge w:val="restart"/>
          </w:tcPr>
          <w:p w14:paraId="0C05C5F6" w14:textId="77777777" w:rsidR="00760C55" w:rsidRPr="0024016A" w:rsidRDefault="00760C55" w:rsidP="002E32A1">
            <w:pPr>
              <w:spacing w:after="0" w:line="240" w:lineRule="auto"/>
              <w:jc w:val="both"/>
              <w:rPr>
                <w:sz w:val="20"/>
                <w:szCs w:val="20"/>
              </w:rPr>
            </w:pPr>
            <w:r>
              <w:rPr>
                <w:sz w:val="20"/>
                <w:szCs w:val="20"/>
              </w:rPr>
              <w:t>None</w:t>
            </w:r>
          </w:p>
        </w:tc>
        <w:tc>
          <w:tcPr>
            <w:tcW w:w="1164" w:type="dxa"/>
            <w:vMerge w:val="restart"/>
          </w:tcPr>
          <w:p w14:paraId="54883506" w14:textId="77777777" w:rsidR="00760C55" w:rsidRPr="0024016A" w:rsidRDefault="00760C55" w:rsidP="002E32A1">
            <w:pPr>
              <w:spacing w:after="0" w:line="240" w:lineRule="auto"/>
              <w:jc w:val="both"/>
              <w:rPr>
                <w:sz w:val="20"/>
                <w:szCs w:val="20"/>
              </w:rPr>
            </w:pPr>
            <w:r>
              <w:rPr>
                <w:sz w:val="20"/>
                <w:szCs w:val="20"/>
              </w:rPr>
              <w:t>None</w:t>
            </w:r>
          </w:p>
        </w:tc>
      </w:tr>
      <w:tr w:rsidR="00760C55" w:rsidRPr="0024016A" w14:paraId="55407621" w14:textId="77777777" w:rsidTr="00760C55">
        <w:trPr>
          <w:trHeight w:val="735"/>
        </w:trPr>
        <w:tc>
          <w:tcPr>
            <w:tcW w:w="1089" w:type="dxa"/>
            <w:gridSpan w:val="2"/>
          </w:tcPr>
          <w:p w14:paraId="74457B79" w14:textId="77777777" w:rsidR="00760C55" w:rsidRPr="0024016A" w:rsidRDefault="00760C55" w:rsidP="002E32A1">
            <w:pPr>
              <w:spacing w:after="0" w:line="240" w:lineRule="auto"/>
              <w:jc w:val="both"/>
              <w:rPr>
                <w:sz w:val="20"/>
                <w:szCs w:val="20"/>
              </w:rPr>
            </w:pPr>
          </w:p>
        </w:tc>
        <w:tc>
          <w:tcPr>
            <w:tcW w:w="1482" w:type="dxa"/>
            <w:vMerge/>
          </w:tcPr>
          <w:p w14:paraId="289ED8BB" w14:textId="77777777" w:rsidR="00760C55" w:rsidRPr="0024016A" w:rsidRDefault="00760C55" w:rsidP="002E32A1">
            <w:pPr>
              <w:spacing w:after="0" w:line="240" w:lineRule="auto"/>
              <w:jc w:val="both"/>
              <w:rPr>
                <w:sz w:val="20"/>
                <w:szCs w:val="20"/>
              </w:rPr>
            </w:pPr>
          </w:p>
        </w:tc>
        <w:tc>
          <w:tcPr>
            <w:tcW w:w="1334" w:type="dxa"/>
            <w:vMerge/>
          </w:tcPr>
          <w:p w14:paraId="70ED3680" w14:textId="77777777" w:rsidR="00760C55" w:rsidRPr="0024016A" w:rsidRDefault="00760C55" w:rsidP="002E32A1">
            <w:pPr>
              <w:spacing w:after="0" w:line="240" w:lineRule="auto"/>
              <w:jc w:val="both"/>
              <w:rPr>
                <w:sz w:val="20"/>
                <w:szCs w:val="20"/>
              </w:rPr>
            </w:pPr>
          </w:p>
        </w:tc>
        <w:tc>
          <w:tcPr>
            <w:tcW w:w="1384" w:type="dxa"/>
            <w:vMerge/>
          </w:tcPr>
          <w:p w14:paraId="5750D205" w14:textId="77777777" w:rsidR="00760C55" w:rsidRPr="0024016A" w:rsidRDefault="00760C55" w:rsidP="002E32A1">
            <w:pPr>
              <w:spacing w:after="0" w:line="240" w:lineRule="auto"/>
              <w:jc w:val="both"/>
              <w:rPr>
                <w:sz w:val="20"/>
                <w:szCs w:val="20"/>
              </w:rPr>
            </w:pPr>
          </w:p>
        </w:tc>
        <w:tc>
          <w:tcPr>
            <w:tcW w:w="819" w:type="dxa"/>
          </w:tcPr>
          <w:p w14:paraId="5295FE08" w14:textId="77777777" w:rsidR="00760C55" w:rsidRPr="0024016A" w:rsidRDefault="00760C55" w:rsidP="002E32A1">
            <w:pPr>
              <w:spacing w:after="0" w:line="240" w:lineRule="auto"/>
              <w:jc w:val="both"/>
              <w:rPr>
                <w:sz w:val="20"/>
                <w:szCs w:val="20"/>
              </w:rPr>
            </w:pPr>
            <w:r w:rsidRPr="0024016A">
              <w:rPr>
                <w:sz w:val="20"/>
                <w:szCs w:val="20"/>
              </w:rPr>
              <w:t>Budget</w:t>
            </w:r>
          </w:p>
        </w:tc>
        <w:tc>
          <w:tcPr>
            <w:tcW w:w="1135" w:type="dxa"/>
          </w:tcPr>
          <w:p w14:paraId="5F3F482E" w14:textId="77777777" w:rsidR="00760C55" w:rsidRPr="0024016A" w:rsidRDefault="00760C55" w:rsidP="002E32A1">
            <w:pPr>
              <w:spacing w:after="0" w:line="240" w:lineRule="auto"/>
              <w:jc w:val="both"/>
              <w:rPr>
                <w:sz w:val="20"/>
                <w:szCs w:val="20"/>
              </w:rPr>
            </w:pPr>
            <w:r w:rsidRPr="0024016A">
              <w:rPr>
                <w:sz w:val="20"/>
                <w:szCs w:val="20"/>
              </w:rPr>
              <w:t>Rand</w:t>
            </w:r>
          </w:p>
        </w:tc>
        <w:tc>
          <w:tcPr>
            <w:tcW w:w="923" w:type="dxa"/>
          </w:tcPr>
          <w:p w14:paraId="19C0ED4C" w14:textId="77777777" w:rsidR="00760C55" w:rsidRPr="0024016A" w:rsidRDefault="00760C55" w:rsidP="002E32A1">
            <w:pPr>
              <w:spacing w:after="0" w:line="240" w:lineRule="auto"/>
              <w:jc w:val="both"/>
              <w:rPr>
                <w:sz w:val="20"/>
                <w:szCs w:val="20"/>
              </w:rPr>
            </w:pPr>
          </w:p>
        </w:tc>
        <w:tc>
          <w:tcPr>
            <w:tcW w:w="813" w:type="dxa"/>
          </w:tcPr>
          <w:p w14:paraId="195C3542" w14:textId="77777777" w:rsidR="00760C55" w:rsidRPr="0024016A" w:rsidRDefault="00760C55" w:rsidP="002E32A1">
            <w:pPr>
              <w:spacing w:after="0" w:line="240" w:lineRule="auto"/>
              <w:jc w:val="both"/>
              <w:rPr>
                <w:sz w:val="20"/>
                <w:szCs w:val="20"/>
              </w:rPr>
            </w:pPr>
          </w:p>
        </w:tc>
        <w:tc>
          <w:tcPr>
            <w:tcW w:w="1702" w:type="dxa"/>
            <w:vMerge/>
          </w:tcPr>
          <w:p w14:paraId="0173E4BF" w14:textId="77777777" w:rsidR="00760C55" w:rsidRPr="0024016A" w:rsidRDefault="00760C55" w:rsidP="002E32A1">
            <w:pPr>
              <w:spacing w:after="0" w:line="240" w:lineRule="auto"/>
              <w:jc w:val="both"/>
              <w:rPr>
                <w:sz w:val="20"/>
                <w:szCs w:val="20"/>
              </w:rPr>
            </w:pPr>
          </w:p>
        </w:tc>
        <w:tc>
          <w:tcPr>
            <w:tcW w:w="1314" w:type="dxa"/>
            <w:vMerge/>
          </w:tcPr>
          <w:p w14:paraId="561B169A" w14:textId="77777777" w:rsidR="00760C55" w:rsidRPr="0024016A" w:rsidRDefault="00760C55" w:rsidP="002E32A1">
            <w:pPr>
              <w:spacing w:after="0" w:line="240" w:lineRule="auto"/>
              <w:jc w:val="both"/>
              <w:rPr>
                <w:sz w:val="20"/>
                <w:szCs w:val="20"/>
              </w:rPr>
            </w:pPr>
          </w:p>
        </w:tc>
        <w:tc>
          <w:tcPr>
            <w:tcW w:w="950" w:type="dxa"/>
            <w:vMerge/>
          </w:tcPr>
          <w:p w14:paraId="683EFA05" w14:textId="77777777" w:rsidR="00760C55" w:rsidRPr="0024016A" w:rsidRDefault="00760C55" w:rsidP="002E32A1">
            <w:pPr>
              <w:spacing w:after="0" w:line="240" w:lineRule="auto"/>
              <w:jc w:val="both"/>
              <w:rPr>
                <w:sz w:val="20"/>
                <w:szCs w:val="20"/>
              </w:rPr>
            </w:pPr>
          </w:p>
        </w:tc>
        <w:tc>
          <w:tcPr>
            <w:tcW w:w="1164" w:type="dxa"/>
            <w:vMerge/>
          </w:tcPr>
          <w:p w14:paraId="530A8295" w14:textId="77777777" w:rsidR="00760C55" w:rsidRPr="0024016A" w:rsidRDefault="00760C55" w:rsidP="002E32A1">
            <w:pPr>
              <w:spacing w:after="0" w:line="240" w:lineRule="auto"/>
              <w:jc w:val="both"/>
              <w:rPr>
                <w:sz w:val="20"/>
                <w:szCs w:val="20"/>
              </w:rPr>
            </w:pPr>
          </w:p>
        </w:tc>
      </w:tr>
      <w:tr w:rsidR="00760C55" w:rsidRPr="0024016A" w14:paraId="54AFC8DA" w14:textId="77777777" w:rsidTr="00760C55">
        <w:trPr>
          <w:trHeight w:val="735"/>
        </w:trPr>
        <w:tc>
          <w:tcPr>
            <w:tcW w:w="1089" w:type="dxa"/>
            <w:gridSpan w:val="2"/>
          </w:tcPr>
          <w:p w14:paraId="2500AE53" w14:textId="77777777" w:rsidR="00760C55" w:rsidRPr="0024016A" w:rsidRDefault="00760C55" w:rsidP="002E32A1">
            <w:pPr>
              <w:spacing w:after="0" w:line="240" w:lineRule="auto"/>
              <w:jc w:val="both"/>
              <w:rPr>
                <w:sz w:val="20"/>
                <w:szCs w:val="20"/>
              </w:rPr>
            </w:pPr>
          </w:p>
        </w:tc>
        <w:tc>
          <w:tcPr>
            <w:tcW w:w="1482" w:type="dxa"/>
            <w:vMerge/>
          </w:tcPr>
          <w:p w14:paraId="262C73EE" w14:textId="77777777" w:rsidR="00760C55" w:rsidRPr="0024016A" w:rsidRDefault="00760C55" w:rsidP="002E32A1">
            <w:pPr>
              <w:spacing w:after="0" w:line="240" w:lineRule="auto"/>
              <w:jc w:val="both"/>
              <w:rPr>
                <w:sz w:val="20"/>
                <w:szCs w:val="20"/>
              </w:rPr>
            </w:pPr>
          </w:p>
        </w:tc>
        <w:tc>
          <w:tcPr>
            <w:tcW w:w="1334" w:type="dxa"/>
            <w:vMerge w:val="restart"/>
          </w:tcPr>
          <w:p w14:paraId="126839C5" w14:textId="77777777" w:rsidR="00760C55" w:rsidRPr="0024016A" w:rsidRDefault="00760C55" w:rsidP="002E32A1">
            <w:pPr>
              <w:spacing w:after="0" w:line="240" w:lineRule="auto"/>
              <w:jc w:val="both"/>
              <w:rPr>
                <w:sz w:val="20"/>
                <w:szCs w:val="20"/>
              </w:rPr>
            </w:pPr>
            <w:r w:rsidRPr="00FF0206">
              <w:rPr>
                <w:sz w:val="20"/>
                <w:szCs w:val="20"/>
              </w:rPr>
              <w:t>Percentage issues responded to and addressed raised by PROPAC and MPAC</w:t>
            </w:r>
          </w:p>
        </w:tc>
        <w:tc>
          <w:tcPr>
            <w:tcW w:w="1384" w:type="dxa"/>
            <w:vMerge w:val="restart"/>
          </w:tcPr>
          <w:p w14:paraId="437CF8E8" w14:textId="77777777" w:rsidR="00760C55" w:rsidRPr="0024016A" w:rsidRDefault="00760C55" w:rsidP="002E32A1">
            <w:pPr>
              <w:spacing w:after="0" w:line="240" w:lineRule="auto"/>
              <w:jc w:val="both"/>
              <w:rPr>
                <w:sz w:val="20"/>
                <w:szCs w:val="20"/>
              </w:rPr>
            </w:pPr>
            <w:r w:rsidRPr="00FF0206">
              <w:rPr>
                <w:sz w:val="20"/>
                <w:szCs w:val="20"/>
              </w:rPr>
              <w:t>Responses</w:t>
            </w:r>
          </w:p>
        </w:tc>
        <w:tc>
          <w:tcPr>
            <w:tcW w:w="819" w:type="dxa"/>
          </w:tcPr>
          <w:p w14:paraId="2C65BAEB" w14:textId="77777777" w:rsidR="00760C55" w:rsidRPr="0024016A" w:rsidRDefault="00760C55" w:rsidP="002E32A1">
            <w:pPr>
              <w:spacing w:after="0" w:line="240" w:lineRule="auto"/>
              <w:jc w:val="both"/>
              <w:rPr>
                <w:sz w:val="20"/>
                <w:szCs w:val="20"/>
              </w:rPr>
            </w:pPr>
            <w:r w:rsidRPr="00FF0206">
              <w:rPr>
                <w:sz w:val="20"/>
                <w:szCs w:val="20"/>
              </w:rPr>
              <w:t>Target</w:t>
            </w:r>
          </w:p>
        </w:tc>
        <w:tc>
          <w:tcPr>
            <w:tcW w:w="1135" w:type="dxa"/>
          </w:tcPr>
          <w:p w14:paraId="55C08CA8" w14:textId="77777777" w:rsidR="00760C55" w:rsidRPr="0024016A" w:rsidRDefault="00760C55" w:rsidP="002E32A1">
            <w:pPr>
              <w:spacing w:after="0" w:line="240" w:lineRule="auto"/>
              <w:jc w:val="both"/>
              <w:rPr>
                <w:sz w:val="20"/>
                <w:szCs w:val="20"/>
              </w:rPr>
            </w:pPr>
            <w:r w:rsidRPr="00FF0206">
              <w:rPr>
                <w:sz w:val="20"/>
                <w:szCs w:val="20"/>
              </w:rPr>
              <w:t>Percentage</w:t>
            </w:r>
          </w:p>
        </w:tc>
        <w:tc>
          <w:tcPr>
            <w:tcW w:w="923" w:type="dxa"/>
          </w:tcPr>
          <w:p w14:paraId="56E0E737" w14:textId="77777777" w:rsidR="00760C55" w:rsidRPr="0024016A" w:rsidRDefault="00760C55" w:rsidP="002E32A1">
            <w:pPr>
              <w:spacing w:after="0" w:line="240" w:lineRule="auto"/>
              <w:jc w:val="both"/>
              <w:rPr>
                <w:sz w:val="20"/>
                <w:szCs w:val="20"/>
              </w:rPr>
            </w:pPr>
            <w:r w:rsidRPr="00760C55">
              <w:rPr>
                <w:sz w:val="20"/>
                <w:szCs w:val="20"/>
              </w:rPr>
              <w:t>100%</w:t>
            </w:r>
          </w:p>
        </w:tc>
        <w:tc>
          <w:tcPr>
            <w:tcW w:w="813" w:type="dxa"/>
          </w:tcPr>
          <w:p w14:paraId="0D130F30" w14:textId="77777777" w:rsidR="00760C55" w:rsidRPr="0024016A" w:rsidRDefault="00760C55" w:rsidP="002E32A1">
            <w:pPr>
              <w:spacing w:after="0" w:line="240" w:lineRule="auto"/>
              <w:jc w:val="both"/>
              <w:rPr>
                <w:sz w:val="20"/>
                <w:szCs w:val="20"/>
              </w:rPr>
            </w:pPr>
            <w:r w:rsidRPr="00760C55">
              <w:rPr>
                <w:sz w:val="20"/>
                <w:szCs w:val="20"/>
              </w:rPr>
              <w:t>100%</w:t>
            </w:r>
          </w:p>
        </w:tc>
        <w:tc>
          <w:tcPr>
            <w:tcW w:w="1702" w:type="dxa"/>
            <w:vMerge w:val="restart"/>
          </w:tcPr>
          <w:p w14:paraId="2F3A4EA0" w14:textId="77777777" w:rsidR="00760C55" w:rsidRPr="0024016A" w:rsidRDefault="000145E2" w:rsidP="002E32A1">
            <w:pPr>
              <w:spacing w:after="0" w:line="240" w:lineRule="auto"/>
              <w:jc w:val="both"/>
              <w:rPr>
                <w:sz w:val="20"/>
                <w:szCs w:val="20"/>
              </w:rPr>
            </w:pPr>
            <w:r>
              <w:rPr>
                <w:sz w:val="20"/>
                <w:szCs w:val="20"/>
              </w:rPr>
              <w:t>100%</w:t>
            </w:r>
          </w:p>
        </w:tc>
        <w:tc>
          <w:tcPr>
            <w:tcW w:w="1314" w:type="dxa"/>
            <w:vMerge w:val="restart"/>
          </w:tcPr>
          <w:p w14:paraId="6AE70DB7" w14:textId="77777777" w:rsidR="00760C55" w:rsidRPr="0024016A" w:rsidRDefault="00760C55" w:rsidP="002E32A1">
            <w:pPr>
              <w:spacing w:after="0" w:line="240" w:lineRule="auto"/>
              <w:jc w:val="both"/>
              <w:rPr>
                <w:sz w:val="20"/>
                <w:szCs w:val="20"/>
              </w:rPr>
            </w:pPr>
            <w:r>
              <w:rPr>
                <w:sz w:val="20"/>
                <w:szCs w:val="20"/>
              </w:rPr>
              <w:t>Achieved</w:t>
            </w:r>
          </w:p>
        </w:tc>
        <w:tc>
          <w:tcPr>
            <w:tcW w:w="950" w:type="dxa"/>
            <w:vMerge w:val="restart"/>
          </w:tcPr>
          <w:p w14:paraId="3D060B29" w14:textId="77777777" w:rsidR="00760C55" w:rsidRPr="0024016A" w:rsidRDefault="00760C55" w:rsidP="002E32A1">
            <w:pPr>
              <w:spacing w:after="0" w:line="240" w:lineRule="auto"/>
              <w:jc w:val="both"/>
              <w:rPr>
                <w:sz w:val="20"/>
                <w:szCs w:val="20"/>
              </w:rPr>
            </w:pPr>
            <w:r>
              <w:rPr>
                <w:sz w:val="20"/>
                <w:szCs w:val="20"/>
              </w:rPr>
              <w:t>None</w:t>
            </w:r>
          </w:p>
        </w:tc>
        <w:tc>
          <w:tcPr>
            <w:tcW w:w="1164" w:type="dxa"/>
            <w:vMerge w:val="restart"/>
          </w:tcPr>
          <w:p w14:paraId="2BE6EA1B" w14:textId="77777777" w:rsidR="00760C55" w:rsidRPr="0024016A" w:rsidRDefault="00760C55" w:rsidP="002E32A1">
            <w:pPr>
              <w:spacing w:after="0" w:line="240" w:lineRule="auto"/>
              <w:jc w:val="both"/>
              <w:rPr>
                <w:sz w:val="20"/>
                <w:szCs w:val="20"/>
              </w:rPr>
            </w:pPr>
            <w:r>
              <w:rPr>
                <w:sz w:val="20"/>
                <w:szCs w:val="20"/>
              </w:rPr>
              <w:t>None</w:t>
            </w:r>
          </w:p>
        </w:tc>
      </w:tr>
      <w:tr w:rsidR="00760C55" w:rsidRPr="0024016A" w14:paraId="1D18B667" w14:textId="77777777" w:rsidTr="00760C55">
        <w:trPr>
          <w:trHeight w:val="735"/>
        </w:trPr>
        <w:tc>
          <w:tcPr>
            <w:tcW w:w="1089" w:type="dxa"/>
            <w:gridSpan w:val="2"/>
          </w:tcPr>
          <w:p w14:paraId="76B93220" w14:textId="77777777" w:rsidR="00760C55" w:rsidRPr="0024016A" w:rsidRDefault="00760C55" w:rsidP="002E32A1">
            <w:pPr>
              <w:spacing w:after="0" w:line="240" w:lineRule="auto"/>
              <w:jc w:val="both"/>
              <w:rPr>
                <w:sz w:val="20"/>
                <w:szCs w:val="20"/>
              </w:rPr>
            </w:pPr>
          </w:p>
        </w:tc>
        <w:tc>
          <w:tcPr>
            <w:tcW w:w="1482" w:type="dxa"/>
            <w:vMerge/>
          </w:tcPr>
          <w:p w14:paraId="39C4FB26" w14:textId="77777777" w:rsidR="00760C55" w:rsidRPr="0024016A" w:rsidRDefault="00760C55" w:rsidP="002E32A1">
            <w:pPr>
              <w:spacing w:after="0" w:line="240" w:lineRule="auto"/>
              <w:jc w:val="both"/>
              <w:rPr>
                <w:sz w:val="20"/>
                <w:szCs w:val="20"/>
              </w:rPr>
            </w:pPr>
          </w:p>
        </w:tc>
        <w:tc>
          <w:tcPr>
            <w:tcW w:w="1334" w:type="dxa"/>
            <w:vMerge/>
          </w:tcPr>
          <w:p w14:paraId="54E3AEA7" w14:textId="77777777" w:rsidR="00760C55" w:rsidRPr="0024016A" w:rsidRDefault="00760C55" w:rsidP="002E32A1">
            <w:pPr>
              <w:spacing w:after="0" w:line="240" w:lineRule="auto"/>
              <w:jc w:val="both"/>
              <w:rPr>
                <w:sz w:val="20"/>
                <w:szCs w:val="20"/>
              </w:rPr>
            </w:pPr>
          </w:p>
        </w:tc>
        <w:tc>
          <w:tcPr>
            <w:tcW w:w="1384" w:type="dxa"/>
            <w:vMerge/>
          </w:tcPr>
          <w:p w14:paraId="3DB0324E" w14:textId="77777777" w:rsidR="00760C55" w:rsidRPr="0024016A" w:rsidRDefault="00760C55" w:rsidP="002E32A1">
            <w:pPr>
              <w:spacing w:after="0" w:line="240" w:lineRule="auto"/>
              <w:jc w:val="both"/>
              <w:rPr>
                <w:sz w:val="20"/>
                <w:szCs w:val="20"/>
              </w:rPr>
            </w:pPr>
          </w:p>
        </w:tc>
        <w:tc>
          <w:tcPr>
            <w:tcW w:w="819" w:type="dxa"/>
          </w:tcPr>
          <w:p w14:paraId="2B86BAEC" w14:textId="77777777" w:rsidR="00760C55" w:rsidRPr="0024016A" w:rsidRDefault="00760C55" w:rsidP="002E32A1">
            <w:pPr>
              <w:spacing w:after="0" w:line="240" w:lineRule="auto"/>
              <w:jc w:val="both"/>
              <w:rPr>
                <w:sz w:val="20"/>
                <w:szCs w:val="20"/>
              </w:rPr>
            </w:pPr>
            <w:r>
              <w:rPr>
                <w:sz w:val="20"/>
                <w:szCs w:val="20"/>
              </w:rPr>
              <w:t>Budget</w:t>
            </w:r>
          </w:p>
        </w:tc>
        <w:tc>
          <w:tcPr>
            <w:tcW w:w="1135" w:type="dxa"/>
          </w:tcPr>
          <w:p w14:paraId="6ABDA861" w14:textId="77777777" w:rsidR="00760C55" w:rsidRPr="0024016A" w:rsidRDefault="00760C55" w:rsidP="002E32A1">
            <w:pPr>
              <w:spacing w:after="0" w:line="240" w:lineRule="auto"/>
              <w:jc w:val="both"/>
              <w:rPr>
                <w:sz w:val="20"/>
                <w:szCs w:val="20"/>
              </w:rPr>
            </w:pPr>
            <w:r>
              <w:rPr>
                <w:sz w:val="20"/>
                <w:szCs w:val="20"/>
              </w:rPr>
              <w:t>Rand</w:t>
            </w:r>
          </w:p>
        </w:tc>
        <w:tc>
          <w:tcPr>
            <w:tcW w:w="923" w:type="dxa"/>
          </w:tcPr>
          <w:p w14:paraId="08F1775F" w14:textId="77777777" w:rsidR="00760C55" w:rsidRPr="0024016A" w:rsidRDefault="00760C55" w:rsidP="002E32A1">
            <w:pPr>
              <w:spacing w:after="0" w:line="240" w:lineRule="auto"/>
              <w:jc w:val="both"/>
              <w:rPr>
                <w:sz w:val="20"/>
                <w:szCs w:val="20"/>
              </w:rPr>
            </w:pPr>
          </w:p>
        </w:tc>
        <w:tc>
          <w:tcPr>
            <w:tcW w:w="813" w:type="dxa"/>
          </w:tcPr>
          <w:p w14:paraId="327D1ABB" w14:textId="77777777" w:rsidR="00760C55" w:rsidRPr="0024016A" w:rsidRDefault="00760C55" w:rsidP="002E32A1">
            <w:pPr>
              <w:spacing w:after="0" w:line="240" w:lineRule="auto"/>
              <w:jc w:val="both"/>
              <w:rPr>
                <w:sz w:val="20"/>
                <w:szCs w:val="20"/>
              </w:rPr>
            </w:pPr>
          </w:p>
        </w:tc>
        <w:tc>
          <w:tcPr>
            <w:tcW w:w="1702" w:type="dxa"/>
            <w:vMerge/>
          </w:tcPr>
          <w:p w14:paraId="047739A6" w14:textId="77777777" w:rsidR="00760C55" w:rsidRPr="0024016A" w:rsidRDefault="00760C55" w:rsidP="002E32A1">
            <w:pPr>
              <w:spacing w:after="0" w:line="240" w:lineRule="auto"/>
              <w:jc w:val="both"/>
              <w:rPr>
                <w:sz w:val="20"/>
                <w:szCs w:val="20"/>
              </w:rPr>
            </w:pPr>
          </w:p>
        </w:tc>
        <w:tc>
          <w:tcPr>
            <w:tcW w:w="1314" w:type="dxa"/>
            <w:vMerge/>
          </w:tcPr>
          <w:p w14:paraId="6CEB543E" w14:textId="77777777" w:rsidR="00760C55" w:rsidRPr="0024016A" w:rsidRDefault="00760C55" w:rsidP="002E32A1">
            <w:pPr>
              <w:spacing w:after="0" w:line="240" w:lineRule="auto"/>
              <w:jc w:val="both"/>
              <w:rPr>
                <w:sz w:val="20"/>
                <w:szCs w:val="20"/>
              </w:rPr>
            </w:pPr>
          </w:p>
        </w:tc>
        <w:tc>
          <w:tcPr>
            <w:tcW w:w="950" w:type="dxa"/>
            <w:vMerge/>
          </w:tcPr>
          <w:p w14:paraId="1B0BBE8B" w14:textId="77777777" w:rsidR="00760C55" w:rsidRPr="0024016A" w:rsidRDefault="00760C55" w:rsidP="002E32A1">
            <w:pPr>
              <w:spacing w:after="0" w:line="240" w:lineRule="auto"/>
              <w:jc w:val="both"/>
              <w:rPr>
                <w:sz w:val="20"/>
                <w:szCs w:val="20"/>
              </w:rPr>
            </w:pPr>
          </w:p>
        </w:tc>
        <w:tc>
          <w:tcPr>
            <w:tcW w:w="1164" w:type="dxa"/>
            <w:vMerge/>
          </w:tcPr>
          <w:p w14:paraId="2C99A341" w14:textId="77777777" w:rsidR="00760C55" w:rsidRPr="0024016A" w:rsidRDefault="00760C55" w:rsidP="002E32A1">
            <w:pPr>
              <w:spacing w:after="0" w:line="240" w:lineRule="auto"/>
              <w:jc w:val="both"/>
              <w:rPr>
                <w:sz w:val="20"/>
                <w:szCs w:val="20"/>
              </w:rPr>
            </w:pPr>
          </w:p>
        </w:tc>
      </w:tr>
      <w:tr w:rsidR="00760C55" w:rsidRPr="0024016A" w14:paraId="26669C73" w14:textId="77777777" w:rsidTr="00760C55">
        <w:trPr>
          <w:trHeight w:val="735"/>
        </w:trPr>
        <w:tc>
          <w:tcPr>
            <w:tcW w:w="1089" w:type="dxa"/>
            <w:gridSpan w:val="2"/>
          </w:tcPr>
          <w:p w14:paraId="581A5353" w14:textId="77777777" w:rsidR="00760C55" w:rsidRPr="0024016A" w:rsidRDefault="00760C55" w:rsidP="002E32A1">
            <w:pPr>
              <w:spacing w:after="0" w:line="240" w:lineRule="auto"/>
              <w:jc w:val="both"/>
              <w:rPr>
                <w:sz w:val="20"/>
                <w:szCs w:val="20"/>
              </w:rPr>
            </w:pPr>
          </w:p>
        </w:tc>
        <w:tc>
          <w:tcPr>
            <w:tcW w:w="1482" w:type="dxa"/>
            <w:vMerge/>
          </w:tcPr>
          <w:p w14:paraId="04FB830E" w14:textId="77777777" w:rsidR="00760C55" w:rsidRPr="0024016A" w:rsidRDefault="00760C55" w:rsidP="002E32A1">
            <w:pPr>
              <w:spacing w:after="0" w:line="240" w:lineRule="auto"/>
              <w:jc w:val="both"/>
              <w:rPr>
                <w:sz w:val="20"/>
                <w:szCs w:val="20"/>
              </w:rPr>
            </w:pPr>
          </w:p>
        </w:tc>
        <w:tc>
          <w:tcPr>
            <w:tcW w:w="1334" w:type="dxa"/>
            <w:vMerge w:val="restart"/>
          </w:tcPr>
          <w:p w14:paraId="3FDF52C7" w14:textId="77777777" w:rsidR="00760C55" w:rsidRPr="0024016A" w:rsidRDefault="00760C55" w:rsidP="002E32A1">
            <w:pPr>
              <w:spacing w:after="0" w:line="240" w:lineRule="auto"/>
              <w:jc w:val="both"/>
              <w:rPr>
                <w:sz w:val="20"/>
                <w:szCs w:val="20"/>
              </w:rPr>
            </w:pPr>
            <w:r w:rsidRPr="00FF0206">
              <w:rPr>
                <w:sz w:val="20"/>
                <w:szCs w:val="20"/>
              </w:rPr>
              <w:t>Percentage issues responded to and addressed issued by internal and external auditors</w:t>
            </w:r>
          </w:p>
        </w:tc>
        <w:tc>
          <w:tcPr>
            <w:tcW w:w="1384" w:type="dxa"/>
            <w:vMerge w:val="restart"/>
          </w:tcPr>
          <w:p w14:paraId="757779F3" w14:textId="77777777" w:rsidR="00760C55" w:rsidRPr="0024016A" w:rsidRDefault="00760C55" w:rsidP="002E32A1">
            <w:pPr>
              <w:spacing w:after="0" w:line="240" w:lineRule="auto"/>
              <w:jc w:val="both"/>
              <w:rPr>
                <w:sz w:val="20"/>
                <w:szCs w:val="20"/>
              </w:rPr>
            </w:pPr>
            <w:r w:rsidRPr="00FF0206">
              <w:rPr>
                <w:sz w:val="20"/>
                <w:szCs w:val="20"/>
              </w:rPr>
              <w:t>Responses</w:t>
            </w:r>
          </w:p>
        </w:tc>
        <w:tc>
          <w:tcPr>
            <w:tcW w:w="819" w:type="dxa"/>
          </w:tcPr>
          <w:p w14:paraId="038E616F" w14:textId="77777777" w:rsidR="00760C55" w:rsidRPr="0024016A" w:rsidRDefault="00760C55" w:rsidP="002E32A1">
            <w:pPr>
              <w:spacing w:after="0" w:line="240" w:lineRule="auto"/>
              <w:jc w:val="both"/>
              <w:rPr>
                <w:sz w:val="20"/>
                <w:szCs w:val="20"/>
              </w:rPr>
            </w:pPr>
            <w:r>
              <w:rPr>
                <w:sz w:val="20"/>
                <w:szCs w:val="20"/>
              </w:rPr>
              <w:t>Target</w:t>
            </w:r>
          </w:p>
        </w:tc>
        <w:tc>
          <w:tcPr>
            <w:tcW w:w="1135" w:type="dxa"/>
          </w:tcPr>
          <w:p w14:paraId="083C8012" w14:textId="77777777" w:rsidR="00760C55" w:rsidRPr="0024016A" w:rsidRDefault="00760C55" w:rsidP="002E32A1">
            <w:pPr>
              <w:spacing w:after="0" w:line="240" w:lineRule="auto"/>
              <w:jc w:val="both"/>
              <w:rPr>
                <w:sz w:val="20"/>
                <w:szCs w:val="20"/>
              </w:rPr>
            </w:pPr>
            <w:r w:rsidRPr="00FF0206">
              <w:rPr>
                <w:sz w:val="20"/>
                <w:szCs w:val="20"/>
              </w:rPr>
              <w:t>Percentage</w:t>
            </w:r>
          </w:p>
        </w:tc>
        <w:tc>
          <w:tcPr>
            <w:tcW w:w="923" w:type="dxa"/>
          </w:tcPr>
          <w:p w14:paraId="1409F47B" w14:textId="77777777" w:rsidR="00760C55" w:rsidRPr="0024016A" w:rsidRDefault="00760C55" w:rsidP="002E32A1">
            <w:pPr>
              <w:spacing w:after="0" w:line="240" w:lineRule="auto"/>
              <w:jc w:val="both"/>
              <w:rPr>
                <w:sz w:val="20"/>
                <w:szCs w:val="20"/>
              </w:rPr>
            </w:pPr>
            <w:r w:rsidRPr="00760C55">
              <w:rPr>
                <w:sz w:val="20"/>
                <w:szCs w:val="20"/>
              </w:rPr>
              <w:t>100%</w:t>
            </w:r>
          </w:p>
        </w:tc>
        <w:tc>
          <w:tcPr>
            <w:tcW w:w="813" w:type="dxa"/>
          </w:tcPr>
          <w:p w14:paraId="5CF4C02A" w14:textId="77777777" w:rsidR="00760C55" w:rsidRPr="0024016A" w:rsidRDefault="00760C55" w:rsidP="002E32A1">
            <w:pPr>
              <w:spacing w:after="0" w:line="240" w:lineRule="auto"/>
              <w:jc w:val="both"/>
              <w:rPr>
                <w:sz w:val="20"/>
                <w:szCs w:val="20"/>
              </w:rPr>
            </w:pPr>
            <w:r w:rsidRPr="00760C55">
              <w:rPr>
                <w:sz w:val="20"/>
                <w:szCs w:val="20"/>
              </w:rPr>
              <w:t>100%</w:t>
            </w:r>
          </w:p>
        </w:tc>
        <w:tc>
          <w:tcPr>
            <w:tcW w:w="1702" w:type="dxa"/>
            <w:vMerge w:val="restart"/>
          </w:tcPr>
          <w:p w14:paraId="347CEEEA" w14:textId="77777777" w:rsidR="00760C55" w:rsidRPr="0024016A" w:rsidRDefault="000145E2" w:rsidP="002E32A1">
            <w:pPr>
              <w:spacing w:after="0" w:line="240" w:lineRule="auto"/>
              <w:jc w:val="both"/>
              <w:rPr>
                <w:sz w:val="20"/>
                <w:szCs w:val="20"/>
              </w:rPr>
            </w:pPr>
            <w:r>
              <w:rPr>
                <w:sz w:val="20"/>
                <w:szCs w:val="20"/>
              </w:rPr>
              <w:t>100%</w:t>
            </w:r>
          </w:p>
        </w:tc>
        <w:tc>
          <w:tcPr>
            <w:tcW w:w="1314" w:type="dxa"/>
            <w:vMerge w:val="restart"/>
          </w:tcPr>
          <w:p w14:paraId="37E650D0" w14:textId="77777777" w:rsidR="00760C55" w:rsidRPr="0024016A" w:rsidRDefault="00760C55" w:rsidP="002E32A1">
            <w:pPr>
              <w:spacing w:after="0" w:line="240" w:lineRule="auto"/>
              <w:jc w:val="both"/>
              <w:rPr>
                <w:sz w:val="20"/>
                <w:szCs w:val="20"/>
              </w:rPr>
            </w:pPr>
            <w:r>
              <w:rPr>
                <w:sz w:val="20"/>
                <w:szCs w:val="20"/>
              </w:rPr>
              <w:t>Achieved</w:t>
            </w:r>
          </w:p>
        </w:tc>
        <w:tc>
          <w:tcPr>
            <w:tcW w:w="950" w:type="dxa"/>
            <w:vMerge w:val="restart"/>
          </w:tcPr>
          <w:p w14:paraId="19B7122F" w14:textId="77777777" w:rsidR="00760C55" w:rsidRPr="0024016A" w:rsidRDefault="00760C55" w:rsidP="002E32A1">
            <w:pPr>
              <w:spacing w:after="0" w:line="240" w:lineRule="auto"/>
              <w:jc w:val="both"/>
              <w:rPr>
                <w:sz w:val="20"/>
                <w:szCs w:val="20"/>
              </w:rPr>
            </w:pPr>
            <w:r>
              <w:rPr>
                <w:sz w:val="20"/>
                <w:szCs w:val="20"/>
              </w:rPr>
              <w:t>None</w:t>
            </w:r>
          </w:p>
        </w:tc>
        <w:tc>
          <w:tcPr>
            <w:tcW w:w="1164" w:type="dxa"/>
            <w:vMerge w:val="restart"/>
          </w:tcPr>
          <w:p w14:paraId="1F4147A7" w14:textId="77777777" w:rsidR="00760C55" w:rsidRPr="0024016A" w:rsidRDefault="00760C55" w:rsidP="002E32A1">
            <w:pPr>
              <w:spacing w:after="0" w:line="240" w:lineRule="auto"/>
              <w:jc w:val="both"/>
              <w:rPr>
                <w:sz w:val="20"/>
                <w:szCs w:val="20"/>
              </w:rPr>
            </w:pPr>
            <w:r>
              <w:rPr>
                <w:sz w:val="20"/>
                <w:szCs w:val="20"/>
              </w:rPr>
              <w:t>None</w:t>
            </w:r>
          </w:p>
        </w:tc>
      </w:tr>
      <w:tr w:rsidR="00760C55" w:rsidRPr="0024016A" w14:paraId="44D69A38" w14:textId="77777777" w:rsidTr="00760C55">
        <w:trPr>
          <w:trHeight w:val="735"/>
        </w:trPr>
        <w:tc>
          <w:tcPr>
            <w:tcW w:w="1089" w:type="dxa"/>
            <w:gridSpan w:val="2"/>
          </w:tcPr>
          <w:p w14:paraId="498CA5E5" w14:textId="77777777" w:rsidR="00760C55" w:rsidRPr="0024016A" w:rsidRDefault="00760C55" w:rsidP="002E32A1">
            <w:pPr>
              <w:spacing w:after="0" w:line="240" w:lineRule="auto"/>
              <w:jc w:val="both"/>
              <w:rPr>
                <w:sz w:val="20"/>
                <w:szCs w:val="20"/>
              </w:rPr>
            </w:pPr>
          </w:p>
        </w:tc>
        <w:tc>
          <w:tcPr>
            <w:tcW w:w="1482" w:type="dxa"/>
            <w:vMerge/>
          </w:tcPr>
          <w:p w14:paraId="33C50BEC" w14:textId="77777777" w:rsidR="00760C55" w:rsidRPr="0024016A" w:rsidRDefault="00760C55" w:rsidP="002E32A1">
            <w:pPr>
              <w:spacing w:after="0" w:line="240" w:lineRule="auto"/>
              <w:jc w:val="both"/>
              <w:rPr>
                <w:sz w:val="20"/>
                <w:szCs w:val="20"/>
              </w:rPr>
            </w:pPr>
          </w:p>
        </w:tc>
        <w:tc>
          <w:tcPr>
            <w:tcW w:w="1334" w:type="dxa"/>
            <w:vMerge/>
          </w:tcPr>
          <w:p w14:paraId="29672C63" w14:textId="77777777" w:rsidR="00760C55" w:rsidRPr="0024016A" w:rsidRDefault="00760C55" w:rsidP="002E32A1">
            <w:pPr>
              <w:spacing w:after="0" w:line="240" w:lineRule="auto"/>
              <w:jc w:val="both"/>
              <w:rPr>
                <w:sz w:val="20"/>
                <w:szCs w:val="20"/>
              </w:rPr>
            </w:pPr>
          </w:p>
        </w:tc>
        <w:tc>
          <w:tcPr>
            <w:tcW w:w="1384" w:type="dxa"/>
            <w:vMerge/>
          </w:tcPr>
          <w:p w14:paraId="761E88A9" w14:textId="77777777" w:rsidR="00760C55" w:rsidRPr="0024016A" w:rsidRDefault="00760C55" w:rsidP="002E32A1">
            <w:pPr>
              <w:spacing w:after="0" w:line="240" w:lineRule="auto"/>
              <w:jc w:val="both"/>
              <w:rPr>
                <w:sz w:val="20"/>
                <w:szCs w:val="20"/>
              </w:rPr>
            </w:pPr>
          </w:p>
        </w:tc>
        <w:tc>
          <w:tcPr>
            <w:tcW w:w="819" w:type="dxa"/>
          </w:tcPr>
          <w:p w14:paraId="0C6DAC2A" w14:textId="77777777" w:rsidR="00760C55" w:rsidRPr="0024016A" w:rsidRDefault="00760C55" w:rsidP="002E32A1">
            <w:pPr>
              <w:spacing w:after="0" w:line="240" w:lineRule="auto"/>
              <w:jc w:val="both"/>
              <w:rPr>
                <w:sz w:val="20"/>
                <w:szCs w:val="20"/>
              </w:rPr>
            </w:pPr>
            <w:r>
              <w:rPr>
                <w:sz w:val="20"/>
                <w:szCs w:val="20"/>
              </w:rPr>
              <w:t>Budget</w:t>
            </w:r>
          </w:p>
        </w:tc>
        <w:tc>
          <w:tcPr>
            <w:tcW w:w="1135" w:type="dxa"/>
          </w:tcPr>
          <w:p w14:paraId="667288F8" w14:textId="77777777" w:rsidR="00760C55" w:rsidRPr="0024016A" w:rsidRDefault="00760C55" w:rsidP="002E32A1">
            <w:pPr>
              <w:spacing w:after="0" w:line="240" w:lineRule="auto"/>
              <w:jc w:val="both"/>
              <w:rPr>
                <w:sz w:val="20"/>
                <w:szCs w:val="20"/>
              </w:rPr>
            </w:pPr>
            <w:r>
              <w:rPr>
                <w:sz w:val="20"/>
                <w:szCs w:val="20"/>
              </w:rPr>
              <w:t>Rand</w:t>
            </w:r>
          </w:p>
        </w:tc>
        <w:tc>
          <w:tcPr>
            <w:tcW w:w="923" w:type="dxa"/>
          </w:tcPr>
          <w:p w14:paraId="52FD7765" w14:textId="77777777" w:rsidR="00760C55" w:rsidRPr="0024016A" w:rsidRDefault="00760C55" w:rsidP="002E32A1">
            <w:pPr>
              <w:spacing w:after="0" w:line="240" w:lineRule="auto"/>
              <w:jc w:val="both"/>
              <w:rPr>
                <w:sz w:val="20"/>
                <w:szCs w:val="20"/>
              </w:rPr>
            </w:pPr>
          </w:p>
        </w:tc>
        <w:tc>
          <w:tcPr>
            <w:tcW w:w="813" w:type="dxa"/>
          </w:tcPr>
          <w:p w14:paraId="60DA4DB5" w14:textId="77777777" w:rsidR="00760C55" w:rsidRPr="0024016A" w:rsidRDefault="00760C55" w:rsidP="002E32A1">
            <w:pPr>
              <w:spacing w:after="0" w:line="240" w:lineRule="auto"/>
              <w:jc w:val="both"/>
              <w:rPr>
                <w:sz w:val="20"/>
                <w:szCs w:val="20"/>
              </w:rPr>
            </w:pPr>
          </w:p>
        </w:tc>
        <w:tc>
          <w:tcPr>
            <w:tcW w:w="1702" w:type="dxa"/>
            <w:vMerge/>
          </w:tcPr>
          <w:p w14:paraId="31E407CC" w14:textId="77777777" w:rsidR="00760C55" w:rsidRPr="0024016A" w:rsidRDefault="00760C55" w:rsidP="002E32A1">
            <w:pPr>
              <w:spacing w:after="0" w:line="240" w:lineRule="auto"/>
              <w:jc w:val="both"/>
              <w:rPr>
                <w:sz w:val="20"/>
                <w:szCs w:val="20"/>
              </w:rPr>
            </w:pPr>
          </w:p>
        </w:tc>
        <w:tc>
          <w:tcPr>
            <w:tcW w:w="1314" w:type="dxa"/>
            <w:vMerge/>
          </w:tcPr>
          <w:p w14:paraId="140BFE4B" w14:textId="77777777" w:rsidR="00760C55" w:rsidRPr="0024016A" w:rsidRDefault="00760C55" w:rsidP="002E32A1">
            <w:pPr>
              <w:spacing w:after="0" w:line="240" w:lineRule="auto"/>
              <w:jc w:val="both"/>
              <w:rPr>
                <w:sz w:val="20"/>
                <w:szCs w:val="20"/>
              </w:rPr>
            </w:pPr>
          </w:p>
        </w:tc>
        <w:tc>
          <w:tcPr>
            <w:tcW w:w="950" w:type="dxa"/>
            <w:vMerge/>
          </w:tcPr>
          <w:p w14:paraId="2B274D47" w14:textId="77777777" w:rsidR="00760C55" w:rsidRPr="0024016A" w:rsidRDefault="00760C55" w:rsidP="002E32A1">
            <w:pPr>
              <w:spacing w:after="0" w:line="240" w:lineRule="auto"/>
              <w:jc w:val="both"/>
              <w:rPr>
                <w:sz w:val="20"/>
                <w:szCs w:val="20"/>
              </w:rPr>
            </w:pPr>
          </w:p>
        </w:tc>
        <w:tc>
          <w:tcPr>
            <w:tcW w:w="1164" w:type="dxa"/>
            <w:vMerge/>
          </w:tcPr>
          <w:p w14:paraId="1DCC61F4" w14:textId="77777777" w:rsidR="00760C55" w:rsidRPr="0024016A" w:rsidRDefault="00760C55" w:rsidP="002E32A1">
            <w:pPr>
              <w:spacing w:after="0" w:line="240" w:lineRule="auto"/>
              <w:jc w:val="both"/>
              <w:rPr>
                <w:sz w:val="20"/>
                <w:szCs w:val="20"/>
              </w:rPr>
            </w:pPr>
          </w:p>
        </w:tc>
      </w:tr>
    </w:tbl>
    <w:p w14:paraId="77E7223E" w14:textId="77777777" w:rsidR="0024016A" w:rsidRPr="0024016A" w:rsidRDefault="0024016A" w:rsidP="002E32A1">
      <w:pPr>
        <w:spacing w:after="160" w:line="259" w:lineRule="auto"/>
        <w:jc w:val="both"/>
        <w:rPr>
          <w:rFonts w:cs="Times New Roman"/>
          <w:b/>
          <w:sz w:val="20"/>
          <w:szCs w:val="20"/>
        </w:rPr>
      </w:pPr>
    </w:p>
    <w:tbl>
      <w:tblPr>
        <w:tblStyle w:val="TableGrid25"/>
        <w:tblW w:w="0" w:type="auto"/>
        <w:tblLayout w:type="fixed"/>
        <w:tblLook w:val="04A0" w:firstRow="1" w:lastRow="0" w:firstColumn="1" w:lastColumn="0" w:noHBand="0" w:noVBand="1"/>
      </w:tblPr>
      <w:tblGrid>
        <w:gridCol w:w="993"/>
        <w:gridCol w:w="1412"/>
        <w:gridCol w:w="1639"/>
        <w:gridCol w:w="1272"/>
        <w:gridCol w:w="966"/>
        <w:gridCol w:w="1042"/>
        <w:gridCol w:w="954"/>
        <w:gridCol w:w="972"/>
        <w:gridCol w:w="1062"/>
        <w:gridCol w:w="1314"/>
        <w:gridCol w:w="968"/>
        <w:gridCol w:w="1456"/>
      </w:tblGrid>
      <w:tr w:rsidR="0024016A" w:rsidRPr="0024016A" w14:paraId="50A09EE1" w14:textId="77777777" w:rsidTr="00F95236">
        <w:tc>
          <w:tcPr>
            <w:tcW w:w="993" w:type="dxa"/>
          </w:tcPr>
          <w:p w14:paraId="7919A4CC" w14:textId="77777777" w:rsidR="0024016A" w:rsidRPr="0024016A" w:rsidRDefault="0024016A" w:rsidP="002E32A1">
            <w:pPr>
              <w:spacing w:after="0" w:line="240" w:lineRule="auto"/>
              <w:jc w:val="both"/>
              <w:rPr>
                <w:b/>
                <w:sz w:val="20"/>
                <w:szCs w:val="20"/>
              </w:rPr>
            </w:pPr>
          </w:p>
        </w:tc>
        <w:tc>
          <w:tcPr>
            <w:tcW w:w="13057" w:type="dxa"/>
            <w:gridSpan w:val="11"/>
          </w:tcPr>
          <w:p w14:paraId="67D4251C" w14:textId="77777777" w:rsidR="0024016A" w:rsidRPr="0024016A" w:rsidRDefault="0024016A" w:rsidP="002E32A1">
            <w:pPr>
              <w:spacing w:after="0" w:line="240" w:lineRule="auto"/>
              <w:jc w:val="both"/>
              <w:rPr>
                <w:b/>
                <w:sz w:val="20"/>
                <w:szCs w:val="20"/>
              </w:rPr>
            </w:pPr>
            <w:r w:rsidRPr="0024016A">
              <w:rPr>
                <w:b/>
                <w:sz w:val="20"/>
                <w:szCs w:val="20"/>
              </w:rPr>
              <w:t xml:space="preserve">Payroll Administration  </w:t>
            </w:r>
          </w:p>
        </w:tc>
      </w:tr>
      <w:tr w:rsidR="00F95236" w:rsidRPr="0024016A" w14:paraId="5590CD16" w14:textId="77777777" w:rsidTr="00F95236">
        <w:tc>
          <w:tcPr>
            <w:tcW w:w="993" w:type="dxa"/>
          </w:tcPr>
          <w:p w14:paraId="3CFBF34F" w14:textId="77777777" w:rsidR="0024016A" w:rsidRPr="0024016A" w:rsidRDefault="0024016A" w:rsidP="002E32A1">
            <w:pPr>
              <w:spacing w:after="0" w:line="240" w:lineRule="auto"/>
              <w:jc w:val="both"/>
              <w:rPr>
                <w:b/>
                <w:sz w:val="20"/>
                <w:szCs w:val="20"/>
              </w:rPr>
            </w:pPr>
            <w:r w:rsidRPr="0024016A">
              <w:rPr>
                <w:b/>
                <w:sz w:val="20"/>
                <w:szCs w:val="20"/>
              </w:rPr>
              <w:t>Planning level</w:t>
            </w:r>
          </w:p>
        </w:tc>
        <w:tc>
          <w:tcPr>
            <w:tcW w:w="1412" w:type="dxa"/>
          </w:tcPr>
          <w:p w14:paraId="28B1E1D0" w14:textId="77777777" w:rsidR="0024016A" w:rsidRPr="0024016A" w:rsidRDefault="0024016A" w:rsidP="002E32A1">
            <w:pPr>
              <w:spacing w:after="0" w:line="240" w:lineRule="auto"/>
              <w:jc w:val="both"/>
              <w:rPr>
                <w:b/>
                <w:sz w:val="20"/>
                <w:szCs w:val="20"/>
              </w:rPr>
            </w:pPr>
            <w:r w:rsidRPr="0024016A">
              <w:rPr>
                <w:b/>
                <w:sz w:val="20"/>
                <w:szCs w:val="20"/>
              </w:rPr>
              <w:t>Predetermined Objectives</w:t>
            </w:r>
          </w:p>
        </w:tc>
        <w:tc>
          <w:tcPr>
            <w:tcW w:w="1639" w:type="dxa"/>
          </w:tcPr>
          <w:p w14:paraId="4B30A04F" w14:textId="77777777" w:rsidR="0024016A" w:rsidRPr="0024016A" w:rsidRDefault="0024016A" w:rsidP="002E32A1">
            <w:pPr>
              <w:spacing w:after="0" w:line="240" w:lineRule="auto"/>
              <w:jc w:val="both"/>
              <w:rPr>
                <w:b/>
                <w:sz w:val="20"/>
                <w:szCs w:val="20"/>
              </w:rPr>
            </w:pPr>
            <w:r w:rsidRPr="0024016A">
              <w:rPr>
                <w:b/>
                <w:sz w:val="20"/>
                <w:szCs w:val="20"/>
              </w:rPr>
              <w:t>Key Performance Indicator</w:t>
            </w:r>
          </w:p>
        </w:tc>
        <w:tc>
          <w:tcPr>
            <w:tcW w:w="1272" w:type="dxa"/>
          </w:tcPr>
          <w:p w14:paraId="2382D5EF" w14:textId="77777777" w:rsidR="0024016A" w:rsidRPr="0024016A" w:rsidRDefault="0024016A" w:rsidP="002E32A1">
            <w:pPr>
              <w:spacing w:after="0" w:line="240" w:lineRule="auto"/>
              <w:jc w:val="both"/>
              <w:rPr>
                <w:b/>
                <w:sz w:val="20"/>
                <w:szCs w:val="20"/>
              </w:rPr>
            </w:pPr>
            <w:r w:rsidRPr="0024016A">
              <w:rPr>
                <w:b/>
                <w:sz w:val="20"/>
                <w:szCs w:val="20"/>
              </w:rPr>
              <w:t xml:space="preserve">Evidence </w:t>
            </w:r>
          </w:p>
        </w:tc>
        <w:tc>
          <w:tcPr>
            <w:tcW w:w="966" w:type="dxa"/>
          </w:tcPr>
          <w:p w14:paraId="6D56067E" w14:textId="77777777" w:rsidR="0024016A" w:rsidRPr="0024016A" w:rsidRDefault="0024016A" w:rsidP="002E32A1">
            <w:pPr>
              <w:spacing w:after="0" w:line="240" w:lineRule="auto"/>
              <w:jc w:val="both"/>
              <w:rPr>
                <w:b/>
                <w:sz w:val="20"/>
                <w:szCs w:val="20"/>
              </w:rPr>
            </w:pPr>
            <w:r w:rsidRPr="0024016A">
              <w:rPr>
                <w:b/>
                <w:sz w:val="20"/>
                <w:szCs w:val="20"/>
              </w:rPr>
              <w:t>type</w:t>
            </w:r>
          </w:p>
        </w:tc>
        <w:tc>
          <w:tcPr>
            <w:tcW w:w="1042" w:type="dxa"/>
          </w:tcPr>
          <w:p w14:paraId="1843F35B" w14:textId="77777777" w:rsidR="0024016A" w:rsidRPr="0024016A" w:rsidRDefault="0024016A" w:rsidP="002E32A1">
            <w:pPr>
              <w:spacing w:after="0" w:line="240" w:lineRule="auto"/>
              <w:jc w:val="both"/>
              <w:rPr>
                <w:b/>
                <w:sz w:val="20"/>
                <w:szCs w:val="20"/>
              </w:rPr>
            </w:pPr>
            <w:r w:rsidRPr="0024016A">
              <w:rPr>
                <w:b/>
                <w:sz w:val="20"/>
                <w:szCs w:val="20"/>
              </w:rPr>
              <w:t>Unit of Measure</w:t>
            </w:r>
          </w:p>
        </w:tc>
        <w:tc>
          <w:tcPr>
            <w:tcW w:w="954" w:type="dxa"/>
          </w:tcPr>
          <w:p w14:paraId="01DBACF9" w14:textId="77777777" w:rsidR="0024016A" w:rsidRPr="0024016A" w:rsidRDefault="0024016A" w:rsidP="002E32A1">
            <w:pPr>
              <w:spacing w:after="0" w:line="240" w:lineRule="auto"/>
              <w:jc w:val="both"/>
              <w:rPr>
                <w:b/>
                <w:sz w:val="20"/>
                <w:szCs w:val="20"/>
              </w:rPr>
            </w:pPr>
            <w:r w:rsidRPr="0024016A">
              <w:rPr>
                <w:b/>
                <w:sz w:val="20"/>
                <w:szCs w:val="20"/>
              </w:rPr>
              <w:t xml:space="preserve">Baseline </w:t>
            </w:r>
          </w:p>
        </w:tc>
        <w:tc>
          <w:tcPr>
            <w:tcW w:w="972" w:type="dxa"/>
          </w:tcPr>
          <w:p w14:paraId="638787CC" w14:textId="77777777" w:rsidR="0024016A" w:rsidRPr="0024016A" w:rsidRDefault="0024016A" w:rsidP="002E32A1">
            <w:pPr>
              <w:spacing w:after="0" w:line="240" w:lineRule="auto"/>
              <w:jc w:val="both"/>
              <w:rPr>
                <w:b/>
                <w:sz w:val="20"/>
                <w:szCs w:val="20"/>
              </w:rPr>
            </w:pPr>
            <w:r w:rsidRPr="0024016A">
              <w:rPr>
                <w:b/>
                <w:sz w:val="20"/>
                <w:szCs w:val="20"/>
              </w:rPr>
              <w:t>Annual Target</w:t>
            </w:r>
          </w:p>
        </w:tc>
        <w:tc>
          <w:tcPr>
            <w:tcW w:w="1062" w:type="dxa"/>
          </w:tcPr>
          <w:p w14:paraId="617197EB" w14:textId="77777777" w:rsidR="0024016A" w:rsidRPr="0024016A" w:rsidRDefault="0024016A" w:rsidP="002E32A1">
            <w:pPr>
              <w:spacing w:after="0" w:line="240" w:lineRule="auto"/>
              <w:jc w:val="both"/>
              <w:rPr>
                <w:b/>
                <w:sz w:val="20"/>
                <w:szCs w:val="20"/>
              </w:rPr>
            </w:pPr>
            <w:r w:rsidRPr="0024016A">
              <w:rPr>
                <w:b/>
                <w:sz w:val="20"/>
                <w:szCs w:val="20"/>
              </w:rPr>
              <w:t>Progress</w:t>
            </w:r>
          </w:p>
        </w:tc>
        <w:tc>
          <w:tcPr>
            <w:tcW w:w="1314" w:type="dxa"/>
          </w:tcPr>
          <w:p w14:paraId="5DDDF80C" w14:textId="77777777" w:rsidR="0024016A" w:rsidRPr="0024016A" w:rsidRDefault="0024016A" w:rsidP="002E32A1">
            <w:pPr>
              <w:spacing w:after="0" w:line="240" w:lineRule="auto"/>
              <w:jc w:val="both"/>
              <w:rPr>
                <w:b/>
                <w:sz w:val="20"/>
                <w:szCs w:val="20"/>
              </w:rPr>
            </w:pPr>
            <w:r w:rsidRPr="0024016A">
              <w:rPr>
                <w:b/>
                <w:sz w:val="20"/>
                <w:szCs w:val="20"/>
              </w:rPr>
              <w:t>KPI Achievement rate</w:t>
            </w:r>
          </w:p>
        </w:tc>
        <w:tc>
          <w:tcPr>
            <w:tcW w:w="968" w:type="dxa"/>
          </w:tcPr>
          <w:p w14:paraId="2781D0DB" w14:textId="77777777" w:rsidR="0024016A" w:rsidRPr="0024016A" w:rsidRDefault="0024016A" w:rsidP="002E32A1">
            <w:pPr>
              <w:spacing w:after="0" w:line="240" w:lineRule="auto"/>
              <w:jc w:val="both"/>
              <w:rPr>
                <w:b/>
                <w:sz w:val="20"/>
                <w:szCs w:val="20"/>
              </w:rPr>
            </w:pPr>
            <w:r w:rsidRPr="0024016A">
              <w:rPr>
                <w:b/>
                <w:sz w:val="20"/>
                <w:szCs w:val="20"/>
              </w:rPr>
              <w:t>Variance</w:t>
            </w:r>
          </w:p>
        </w:tc>
        <w:tc>
          <w:tcPr>
            <w:tcW w:w="1456" w:type="dxa"/>
          </w:tcPr>
          <w:p w14:paraId="3A363BFF" w14:textId="77777777" w:rsidR="0024016A" w:rsidRPr="0024016A" w:rsidRDefault="0024016A" w:rsidP="002E32A1">
            <w:pPr>
              <w:spacing w:after="0" w:line="240" w:lineRule="auto"/>
              <w:jc w:val="both"/>
              <w:rPr>
                <w:b/>
                <w:sz w:val="20"/>
                <w:szCs w:val="20"/>
              </w:rPr>
            </w:pPr>
            <w:r w:rsidRPr="0024016A">
              <w:rPr>
                <w:b/>
                <w:sz w:val="20"/>
                <w:szCs w:val="20"/>
              </w:rPr>
              <w:t>Remedial steps taken / to be taken</w:t>
            </w:r>
          </w:p>
          <w:p w14:paraId="4DA888B1" w14:textId="77777777" w:rsidR="0024016A" w:rsidRPr="0024016A" w:rsidRDefault="0024016A" w:rsidP="002E32A1">
            <w:pPr>
              <w:spacing w:after="0" w:line="240" w:lineRule="auto"/>
              <w:jc w:val="both"/>
              <w:rPr>
                <w:b/>
                <w:sz w:val="20"/>
                <w:szCs w:val="20"/>
              </w:rPr>
            </w:pPr>
          </w:p>
        </w:tc>
      </w:tr>
      <w:tr w:rsidR="00F95236" w:rsidRPr="0024016A" w14:paraId="4C976C35" w14:textId="77777777" w:rsidTr="00F95236">
        <w:trPr>
          <w:trHeight w:val="855"/>
        </w:trPr>
        <w:tc>
          <w:tcPr>
            <w:tcW w:w="993" w:type="dxa"/>
            <w:vMerge w:val="restart"/>
          </w:tcPr>
          <w:p w14:paraId="2F189637" w14:textId="77777777" w:rsidR="00F95236" w:rsidRPr="0024016A" w:rsidRDefault="00F95236" w:rsidP="002E32A1">
            <w:pPr>
              <w:spacing w:after="0" w:line="240" w:lineRule="auto"/>
              <w:jc w:val="both"/>
              <w:rPr>
                <w:sz w:val="20"/>
                <w:szCs w:val="20"/>
              </w:rPr>
            </w:pPr>
            <w:r w:rsidRPr="0024016A">
              <w:rPr>
                <w:sz w:val="20"/>
                <w:szCs w:val="20"/>
              </w:rPr>
              <w:t>Activity1.3</w:t>
            </w:r>
          </w:p>
        </w:tc>
        <w:tc>
          <w:tcPr>
            <w:tcW w:w="1412" w:type="dxa"/>
            <w:vMerge w:val="restart"/>
          </w:tcPr>
          <w:p w14:paraId="5D4791EC" w14:textId="77777777" w:rsidR="00F95236" w:rsidRPr="0024016A" w:rsidRDefault="003B2CB1" w:rsidP="002E32A1">
            <w:pPr>
              <w:spacing w:after="0" w:line="240" w:lineRule="auto"/>
              <w:jc w:val="both"/>
              <w:rPr>
                <w:sz w:val="20"/>
                <w:szCs w:val="20"/>
              </w:rPr>
            </w:pPr>
            <w:r>
              <w:rPr>
                <w:sz w:val="20"/>
                <w:szCs w:val="20"/>
              </w:rPr>
              <w:t xml:space="preserve">Sound financial management </w:t>
            </w:r>
          </w:p>
        </w:tc>
        <w:tc>
          <w:tcPr>
            <w:tcW w:w="1639" w:type="dxa"/>
            <w:vMerge w:val="restart"/>
          </w:tcPr>
          <w:p w14:paraId="1DB5F1B0" w14:textId="77777777" w:rsidR="00F95236" w:rsidRPr="0024016A" w:rsidRDefault="00F95236" w:rsidP="002E32A1">
            <w:pPr>
              <w:spacing w:after="0" w:line="240" w:lineRule="auto"/>
              <w:jc w:val="both"/>
              <w:rPr>
                <w:sz w:val="20"/>
                <w:szCs w:val="20"/>
              </w:rPr>
            </w:pPr>
            <w:r w:rsidRPr="0024016A">
              <w:rPr>
                <w:sz w:val="20"/>
                <w:szCs w:val="20"/>
              </w:rPr>
              <w:t>Compile documents that proof that balancing of all data are done and filed</w:t>
            </w:r>
          </w:p>
        </w:tc>
        <w:tc>
          <w:tcPr>
            <w:tcW w:w="1272" w:type="dxa"/>
            <w:vMerge w:val="restart"/>
          </w:tcPr>
          <w:p w14:paraId="6805B671" w14:textId="77777777" w:rsidR="00F95236" w:rsidRPr="0024016A" w:rsidRDefault="00F95236" w:rsidP="002E32A1">
            <w:pPr>
              <w:spacing w:after="0" w:line="240" w:lineRule="auto"/>
              <w:jc w:val="both"/>
              <w:rPr>
                <w:sz w:val="20"/>
                <w:szCs w:val="20"/>
              </w:rPr>
            </w:pPr>
            <w:r w:rsidRPr="0024016A">
              <w:rPr>
                <w:sz w:val="20"/>
                <w:szCs w:val="20"/>
              </w:rPr>
              <w:t xml:space="preserve">Recons of totals with compiled sheets </w:t>
            </w:r>
          </w:p>
        </w:tc>
        <w:tc>
          <w:tcPr>
            <w:tcW w:w="966" w:type="dxa"/>
          </w:tcPr>
          <w:p w14:paraId="3E34EE29" w14:textId="77777777" w:rsidR="00F95236" w:rsidRPr="0024016A" w:rsidRDefault="00F95236" w:rsidP="002E32A1">
            <w:pPr>
              <w:spacing w:after="0" w:line="240" w:lineRule="auto"/>
              <w:jc w:val="both"/>
              <w:rPr>
                <w:sz w:val="20"/>
                <w:szCs w:val="20"/>
              </w:rPr>
            </w:pPr>
            <w:r w:rsidRPr="0024016A">
              <w:rPr>
                <w:sz w:val="20"/>
                <w:szCs w:val="20"/>
              </w:rPr>
              <w:t xml:space="preserve">Target </w:t>
            </w:r>
          </w:p>
        </w:tc>
        <w:tc>
          <w:tcPr>
            <w:tcW w:w="1042" w:type="dxa"/>
            <w:vMerge w:val="restart"/>
          </w:tcPr>
          <w:p w14:paraId="0FA15DF5" w14:textId="77777777" w:rsidR="00F95236" w:rsidRPr="0024016A" w:rsidRDefault="00F95236" w:rsidP="002E32A1">
            <w:pPr>
              <w:spacing w:after="0" w:line="240" w:lineRule="auto"/>
              <w:jc w:val="both"/>
              <w:rPr>
                <w:sz w:val="20"/>
                <w:szCs w:val="20"/>
              </w:rPr>
            </w:pPr>
            <w:r w:rsidRPr="0024016A">
              <w:rPr>
                <w:sz w:val="20"/>
                <w:szCs w:val="20"/>
              </w:rPr>
              <w:t>Number</w:t>
            </w:r>
          </w:p>
        </w:tc>
        <w:tc>
          <w:tcPr>
            <w:tcW w:w="954" w:type="dxa"/>
          </w:tcPr>
          <w:p w14:paraId="3C9E4949" w14:textId="77777777" w:rsidR="00F95236" w:rsidRPr="0024016A" w:rsidRDefault="00F95236" w:rsidP="002E32A1">
            <w:pPr>
              <w:spacing w:after="0" w:line="240" w:lineRule="auto"/>
              <w:jc w:val="both"/>
              <w:rPr>
                <w:sz w:val="20"/>
                <w:szCs w:val="20"/>
              </w:rPr>
            </w:pPr>
            <w:r w:rsidRPr="0024016A">
              <w:rPr>
                <w:sz w:val="20"/>
                <w:szCs w:val="20"/>
              </w:rPr>
              <w:t>12</w:t>
            </w:r>
          </w:p>
        </w:tc>
        <w:tc>
          <w:tcPr>
            <w:tcW w:w="972" w:type="dxa"/>
          </w:tcPr>
          <w:p w14:paraId="1F6E41B9" w14:textId="77777777" w:rsidR="00F95236" w:rsidRPr="0024016A" w:rsidRDefault="00F95236" w:rsidP="002E32A1">
            <w:pPr>
              <w:spacing w:after="0" w:line="240" w:lineRule="auto"/>
              <w:jc w:val="both"/>
              <w:rPr>
                <w:sz w:val="20"/>
                <w:szCs w:val="20"/>
              </w:rPr>
            </w:pPr>
            <w:r w:rsidRPr="0024016A">
              <w:rPr>
                <w:sz w:val="20"/>
                <w:szCs w:val="20"/>
              </w:rPr>
              <w:t>12</w:t>
            </w:r>
          </w:p>
        </w:tc>
        <w:tc>
          <w:tcPr>
            <w:tcW w:w="1062" w:type="dxa"/>
            <w:vMerge w:val="restart"/>
          </w:tcPr>
          <w:p w14:paraId="63DC25A1" w14:textId="77777777" w:rsidR="00F95236" w:rsidRPr="0024016A" w:rsidRDefault="00F95236" w:rsidP="002E32A1">
            <w:pPr>
              <w:spacing w:after="0" w:line="240" w:lineRule="auto"/>
              <w:jc w:val="both"/>
              <w:rPr>
                <w:sz w:val="20"/>
                <w:szCs w:val="20"/>
              </w:rPr>
            </w:pPr>
            <w:r>
              <w:rPr>
                <w:sz w:val="20"/>
                <w:szCs w:val="20"/>
              </w:rPr>
              <w:t xml:space="preserve">12 </w:t>
            </w:r>
          </w:p>
        </w:tc>
        <w:tc>
          <w:tcPr>
            <w:tcW w:w="1314" w:type="dxa"/>
            <w:vMerge w:val="restart"/>
          </w:tcPr>
          <w:p w14:paraId="0F9C8003" w14:textId="77777777" w:rsidR="00F95236" w:rsidRPr="0024016A" w:rsidRDefault="00F95236" w:rsidP="002E32A1">
            <w:pPr>
              <w:spacing w:after="0" w:line="240" w:lineRule="auto"/>
              <w:jc w:val="both"/>
              <w:rPr>
                <w:sz w:val="20"/>
                <w:szCs w:val="20"/>
              </w:rPr>
            </w:pPr>
            <w:r w:rsidRPr="0024016A">
              <w:rPr>
                <w:sz w:val="20"/>
                <w:szCs w:val="20"/>
              </w:rPr>
              <w:t xml:space="preserve">Achieved </w:t>
            </w:r>
          </w:p>
        </w:tc>
        <w:tc>
          <w:tcPr>
            <w:tcW w:w="968" w:type="dxa"/>
            <w:vMerge w:val="restart"/>
          </w:tcPr>
          <w:p w14:paraId="01E7A37F" w14:textId="77777777" w:rsidR="00F95236" w:rsidRPr="0024016A" w:rsidRDefault="00F95236" w:rsidP="002E32A1">
            <w:pPr>
              <w:spacing w:after="0" w:line="240" w:lineRule="auto"/>
              <w:jc w:val="both"/>
              <w:rPr>
                <w:sz w:val="20"/>
                <w:szCs w:val="20"/>
              </w:rPr>
            </w:pPr>
            <w:r>
              <w:rPr>
                <w:sz w:val="20"/>
                <w:szCs w:val="20"/>
              </w:rPr>
              <w:t>None</w:t>
            </w:r>
          </w:p>
        </w:tc>
        <w:tc>
          <w:tcPr>
            <w:tcW w:w="1456" w:type="dxa"/>
            <w:vMerge w:val="restart"/>
          </w:tcPr>
          <w:p w14:paraId="2E77FFA7" w14:textId="77777777" w:rsidR="00F95236" w:rsidRPr="0024016A" w:rsidRDefault="00F95236" w:rsidP="002E32A1">
            <w:pPr>
              <w:spacing w:after="0" w:line="240" w:lineRule="auto"/>
              <w:jc w:val="both"/>
              <w:rPr>
                <w:sz w:val="20"/>
                <w:szCs w:val="20"/>
              </w:rPr>
            </w:pPr>
            <w:r>
              <w:rPr>
                <w:sz w:val="20"/>
                <w:szCs w:val="20"/>
              </w:rPr>
              <w:t>None</w:t>
            </w:r>
          </w:p>
        </w:tc>
      </w:tr>
      <w:tr w:rsidR="00F95236" w:rsidRPr="0024016A" w14:paraId="6B0F0823" w14:textId="77777777" w:rsidTr="00F95236">
        <w:trPr>
          <w:trHeight w:val="487"/>
        </w:trPr>
        <w:tc>
          <w:tcPr>
            <w:tcW w:w="993" w:type="dxa"/>
            <w:vMerge/>
          </w:tcPr>
          <w:p w14:paraId="681F031F" w14:textId="77777777" w:rsidR="00F95236" w:rsidRPr="0024016A" w:rsidRDefault="00F95236" w:rsidP="002E32A1">
            <w:pPr>
              <w:spacing w:after="0" w:line="240" w:lineRule="auto"/>
              <w:jc w:val="both"/>
              <w:rPr>
                <w:sz w:val="20"/>
                <w:szCs w:val="20"/>
              </w:rPr>
            </w:pPr>
          </w:p>
        </w:tc>
        <w:tc>
          <w:tcPr>
            <w:tcW w:w="1412" w:type="dxa"/>
            <w:vMerge/>
          </w:tcPr>
          <w:p w14:paraId="08C79C40" w14:textId="77777777" w:rsidR="00F95236" w:rsidRPr="0024016A" w:rsidRDefault="00F95236" w:rsidP="002E32A1">
            <w:pPr>
              <w:spacing w:after="0" w:line="240" w:lineRule="auto"/>
              <w:jc w:val="both"/>
              <w:rPr>
                <w:sz w:val="20"/>
                <w:szCs w:val="20"/>
              </w:rPr>
            </w:pPr>
          </w:p>
        </w:tc>
        <w:tc>
          <w:tcPr>
            <w:tcW w:w="1639" w:type="dxa"/>
            <w:vMerge/>
          </w:tcPr>
          <w:p w14:paraId="6CC1EA83" w14:textId="77777777" w:rsidR="00F95236" w:rsidRPr="0024016A" w:rsidRDefault="00F95236" w:rsidP="002E32A1">
            <w:pPr>
              <w:spacing w:after="0" w:line="240" w:lineRule="auto"/>
              <w:jc w:val="both"/>
              <w:rPr>
                <w:sz w:val="20"/>
                <w:szCs w:val="20"/>
              </w:rPr>
            </w:pPr>
          </w:p>
        </w:tc>
        <w:tc>
          <w:tcPr>
            <w:tcW w:w="1272" w:type="dxa"/>
            <w:vMerge/>
          </w:tcPr>
          <w:p w14:paraId="664E8452" w14:textId="77777777" w:rsidR="00F95236" w:rsidRPr="0024016A" w:rsidRDefault="00F95236" w:rsidP="002E32A1">
            <w:pPr>
              <w:spacing w:after="0" w:line="240" w:lineRule="auto"/>
              <w:jc w:val="both"/>
              <w:rPr>
                <w:sz w:val="20"/>
                <w:szCs w:val="20"/>
              </w:rPr>
            </w:pPr>
          </w:p>
        </w:tc>
        <w:tc>
          <w:tcPr>
            <w:tcW w:w="966" w:type="dxa"/>
          </w:tcPr>
          <w:p w14:paraId="6D372ACF" w14:textId="77777777" w:rsidR="00F95236" w:rsidRPr="0024016A" w:rsidRDefault="00F95236" w:rsidP="002E32A1">
            <w:pPr>
              <w:spacing w:after="0" w:line="240" w:lineRule="auto"/>
              <w:jc w:val="both"/>
              <w:rPr>
                <w:sz w:val="20"/>
                <w:szCs w:val="20"/>
              </w:rPr>
            </w:pPr>
            <w:r w:rsidRPr="0024016A">
              <w:rPr>
                <w:sz w:val="20"/>
                <w:szCs w:val="20"/>
              </w:rPr>
              <w:t>Budget</w:t>
            </w:r>
          </w:p>
        </w:tc>
        <w:tc>
          <w:tcPr>
            <w:tcW w:w="1042" w:type="dxa"/>
            <w:vMerge/>
          </w:tcPr>
          <w:p w14:paraId="78722C0D" w14:textId="77777777" w:rsidR="00F95236" w:rsidRPr="0024016A" w:rsidRDefault="00F95236" w:rsidP="002E32A1">
            <w:pPr>
              <w:spacing w:after="0" w:line="240" w:lineRule="auto"/>
              <w:jc w:val="both"/>
              <w:rPr>
                <w:sz w:val="20"/>
                <w:szCs w:val="20"/>
              </w:rPr>
            </w:pPr>
          </w:p>
        </w:tc>
        <w:tc>
          <w:tcPr>
            <w:tcW w:w="954" w:type="dxa"/>
          </w:tcPr>
          <w:p w14:paraId="4F10DB71" w14:textId="77777777" w:rsidR="00F95236" w:rsidRPr="0024016A" w:rsidRDefault="00F95236" w:rsidP="002E32A1">
            <w:pPr>
              <w:spacing w:after="0" w:line="240" w:lineRule="auto"/>
              <w:jc w:val="both"/>
              <w:rPr>
                <w:sz w:val="20"/>
                <w:szCs w:val="20"/>
              </w:rPr>
            </w:pPr>
          </w:p>
        </w:tc>
        <w:tc>
          <w:tcPr>
            <w:tcW w:w="972" w:type="dxa"/>
          </w:tcPr>
          <w:p w14:paraId="54BF6D78" w14:textId="77777777" w:rsidR="00F95236" w:rsidRPr="0024016A" w:rsidRDefault="00F95236" w:rsidP="002E32A1">
            <w:pPr>
              <w:spacing w:after="0" w:line="240" w:lineRule="auto"/>
              <w:jc w:val="both"/>
              <w:rPr>
                <w:sz w:val="20"/>
                <w:szCs w:val="20"/>
              </w:rPr>
            </w:pPr>
          </w:p>
        </w:tc>
        <w:tc>
          <w:tcPr>
            <w:tcW w:w="1062" w:type="dxa"/>
            <w:vMerge/>
          </w:tcPr>
          <w:p w14:paraId="4ED77241" w14:textId="77777777" w:rsidR="00F95236" w:rsidRPr="0024016A" w:rsidRDefault="00F95236" w:rsidP="002E32A1">
            <w:pPr>
              <w:spacing w:after="0" w:line="240" w:lineRule="auto"/>
              <w:jc w:val="both"/>
              <w:rPr>
                <w:sz w:val="20"/>
                <w:szCs w:val="20"/>
              </w:rPr>
            </w:pPr>
          </w:p>
        </w:tc>
        <w:tc>
          <w:tcPr>
            <w:tcW w:w="1314" w:type="dxa"/>
            <w:vMerge/>
          </w:tcPr>
          <w:p w14:paraId="3A470367" w14:textId="77777777" w:rsidR="00F95236" w:rsidRPr="0024016A" w:rsidRDefault="00F95236" w:rsidP="002E32A1">
            <w:pPr>
              <w:spacing w:after="0" w:line="240" w:lineRule="auto"/>
              <w:jc w:val="both"/>
              <w:rPr>
                <w:sz w:val="20"/>
                <w:szCs w:val="20"/>
              </w:rPr>
            </w:pPr>
          </w:p>
        </w:tc>
        <w:tc>
          <w:tcPr>
            <w:tcW w:w="968" w:type="dxa"/>
            <w:vMerge/>
          </w:tcPr>
          <w:p w14:paraId="515A4D73" w14:textId="77777777" w:rsidR="00F95236" w:rsidRPr="0024016A" w:rsidRDefault="00F95236" w:rsidP="002E32A1">
            <w:pPr>
              <w:spacing w:after="0" w:line="240" w:lineRule="auto"/>
              <w:jc w:val="both"/>
              <w:rPr>
                <w:sz w:val="20"/>
                <w:szCs w:val="20"/>
              </w:rPr>
            </w:pPr>
          </w:p>
        </w:tc>
        <w:tc>
          <w:tcPr>
            <w:tcW w:w="1456" w:type="dxa"/>
            <w:vMerge/>
          </w:tcPr>
          <w:p w14:paraId="105A161D" w14:textId="77777777" w:rsidR="00F95236" w:rsidRPr="0024016A" w:rsidRDefault="00F95236" w:rsidP="002E32A1">
            <w:pPr>
              <w:spacing w:after="0" w:line="240" w:lineRule="auto"/>
              <w:jc w:val="both"/>
              <w:rPr>
                <w:sz w:val="20"/>
                <w:szCs w:val="20"/>
              </w:rPr>
            </w:pPr>
          </w:p>
        </w:tc>
      </w:tr>
      <w:tr w:rsidR="00F95236" w:rsidRPr="0024016A" w14:paraId="73236150" w14:textId="77777777" w:rsidTr="00F95236">
        <w:trPr>
          <w:trHeight w:val="855"/>
        </w:trPr>
        <w:tc>
          <w:tcPr>
            <w:tcW w:w="993" w:type="dxa"/>
            <w:vMerge w:val="restart"/>
          </w:tcPr>
          <w:p w14:paraId="3AB809FF" w14:textId="77777777" w:rsidR="00F95236" w:rsidRPr="0024016A" w:rsidRDefault="00F95236" w:rsidP="002E32A1">
            <w:pPr>
              <w:spacing w:after="0" w:line="240" w:lineRule="auto"/>
              <w:jc w:val="both"/>
              <w:rPr>
                <w:sz w:val="20"/>
                <w:szCs w:val="20"/>
              </w:rPr>
            </w:pPr>
            <w:r w:rsidRPr="0024016A">
              <w:rPr>
                <w:sz w:val="20"/>
                <w:szCs w:val="20"/>
              </w:rPr>
              <w:t xml:space="preserve">Activity 2.1 </w:t>
            </w:r>
          </w:p>
        </w:tc>
        <w:tc>
          <w:tcPr>
            <w:tcW w:w="1412" w:type="dxa"/>
            <w:vMerge/>
          </w:tcPr>
          <w:p w14:paraId="4164490A" w14:textId="77777777" w:rsidR="00F95236" w:rsidRPr="0024016A" w:rsidRDefault="00F95236" w:rsidP="002E32A1">
            <w:pPr>
              <w:spacing w:after="0" w:line="240" w:lineRule="auto"/>
              <w:jc w:val="both"/>
              <w:rPr>
                <w:sz w:val="20"/>
                <w:szCs w:val="20"/>
              </w:rPr>
            </w:pPr>
          </w:p>
        </w:tc>
        <w:tc>
          <w:tcPr>
            <w:tcW w:w="1639" w:type="dxa"/>
            <w:vMerge w:val="restart"/>
          </w:tcPr>
          <w:p w14:paraId="3F52D076" w14:textId="77777777" w:rsidR="00F95236" w:rsidRPr="0024016A" w:rsidRDefault="00F95236" w:rsidP="002E32A1">
            <w:pPr>
              <w:spacing w:after="0" w:line="240" w:lineRule="auto"/>
              <w:jc w:val="both"/>
              <w:rPr>
                <w:sz w:val="20"/>
                <w:szCs w:val="20"/>
              </w:rPr>
            </w:pPr>
            <w:r w:rsidRPr="0024016A">
              <w:rPr>
                <w:sz w:val="20"/>
                <w:szCs w:val="20"/>
              </w:rPr>
              <w:t xml:space="preserve">Work through deduction list and ensure it balances with our Sebata Financial system </w:t>
            </w:r>
          </w:p>
        </w:tc>
        <w:tc>
          <w:tcPr>
            <w:tcW w:w="1272" w:type="dxa"/>
            <w:vMerge w:val="restart"/>
          </w:tcPr>
          <w:p w14:paraId="671411D0" w14:textId="77777777" w:rsidR="00F95236" w:rsidRPr="0024016A" w:rsidRDefault="00F95236" w:rsidP="002E32A1">
            <w:pPr>
              <w:spacing w:after="0" w:line="240" w:lineRule="auto"/>
              <w:jc w:val="both"/>
              <w:rPr>
                <w:sz w:val="20"/>
                <w:szCs w:val="20"/>
              </w:rPr>
            </w:pPr>
            <w:r w:rsidRPr="0024016A">
              <w:rPr>
                <w:sz w:val="20"/>
                <w:szCs w:val="20"/>
              </w:rPr>
              <w:t xml:space="preserve">Keep record of all documents </w:t>
            </w:r>
          </w:p>
        </w:tc>
        <w:tc>
          <w:tcPr>
            <w:tcW w:w="966" w:type="dxa"/>
          </w:tcPr>
          <w:p w14:paraId="07FC3554" w14:textId="77777777" w:rsidR="00F95236" w:rsidRPr="0024016A" w:rsidRDefault="00F95236" w:rsidP="002E32A1">
            <w:pPr>
              <w:spacing w:after="0" w:line="240" w:lineRule="auto"/>
              <w:jc w:val="both"/>
              <w:rPr>
                <w:sz w:val="20"/>
                <w:szCs w:val="20"/>
              </w:rPr>
            </w:pPr>
            <w:r w:rsidRPr="0024016A">
              <w:rPr>
                <w:sz w:val="20"/>
                <w:szCs w:val="20"/>
              </w:rPr>
              <w:t xml:space="preserve">Target </w:t>
            </w:r>
          </w:p>
        </w:tc>
        <w:tc>
          <w:tcPr>
            <w:tcW w:w="1042" w:type="dxa"/>
            <w:vMerge w:val="restart"/>
          </w:tcPr>
          <w:p w14:paraId="7196860B" w14:textId="77777777" w:rsidR="00F95236" w:rsidRPr="0024016A" w:rsidRDefault="00F95236" w:rsidP="002E32A1">
            <w:pPr>
              <w:spacing w:after="0" w:line="240" w:lineRule="auto"/>
              <w:jc w:val="both"/>
              <w:rPr>
                <w:sz w:val="20"/>
                <w:szCs w:val="20"/>
              </w:rPr>
            </w:pPr>
            <w:r w:rsidRPr="0024016A">
              <w:rPr>
                <w:sz w:val="20"/>
                <w:szCs w:val="20"/>
              </w:rPr>
              <w:t>Number</w:t>
            </w:r>
          </w:p>
        </w:tc>
        <w:tc>
          <w:tcPr>
            <w:tcW w:w="954" w:type="dxa"/>
          </w:tcPr>
          <w:p w14:paraId="36A14C7B" w14:textId="77777777" w:rsidR="00F95236" w:rsidRPr="0024016A" w:rsidRDefault="00F95236" w:rsidP="002E32A1">
            <w:pPr>
              <w:spacing w:after="0" w:line="240" w:lineRule="auto"/>
              <w:jc w:val="both"/>
              <w:rPr>
                <w:sz w:val="20"/>
                <w:szCs w:val="20"/>
              </w:rPr>
            </w:pPr>
            <w:r w:rsidRPr="0024016A">
              <w:rPr>
                <w:sz w:val="20"/>
                <w:szCs w:val="20"/>
              </w:rPr>
              <w:t>12</w:t>
            </w:r>
          </w:p>
        </w:tc>
        <w:tc>
          <w:tcPr>
            <w:tcW w:w="972" w:type="dxa"/>
          </w:tcPr>
          <w:p w14:paraId="64FFE785" w14:textId="77777777" w:rsidR="00F95236" w:rsidRPr="0024016A" w:rsidRDefault="00F95236" w:rsidP="002E32A1">
            <w:pPr>
              <w:spacing w:after="0" w:line="240" w:lineRule="auto"/>
              <w:jc w:val="both"/>
              <w:rPr>
                <w:sz w:val="20"/>
                <w:szCs w:val="20"/>
              </w:rPr>
            </w:pPr>
            <w:r w:rsidRPr="0024016A">
              <w:rPr>
                <w:sz w:val="20"/>
                <w:szCs w:val="20"/>
              </w:rPr>
              <w:t>12</w:t>
            </w:r>
          </w:p>
        </w:tc>
        <w:tc>
          <w:tcPr>
            <w:tcW w:w="1062" w:type="dxa"/>
            <w:vMerge w:val="restart"/>
          </w:tcPr>
          <w:p w14:paraId="4861B52E" w14:textId="77777777" w:rsidR="00F95236" w:rsidRPr="0024016A" w:rsidRDefault="00F95236" w:rsidP="002E32A1">
            <w:pPr>
              <w:spacing w:after="0" w:line="240" w:lineRule="auto"/>
              <w:jc w:val="both"/>
              <w:rPr>
                <w:sz w:val="20"/>
                <w:szCs w:val="20"/>
              </w:rPr>
            </w:pPr>
            <w:r>
              <w:rPr>
                <w:sz w:val="20"/>
                <w:szCs w:val="20"/>
              </w:rPr>
              <w:t xml:space="preserve">12 </w:t>
            </w:r>
          </w:p>
        </w:tc>
        <w:tc>
          <w:tcPr>
            <w:tcW w:w="1314" w:type="dxa"/>
            <w:vMerge w:val="restart"/>
          </w:tcPr>
          <w:p w14:paraId="677073B6" w14:textId="77777777" w:rsidR="00F95236" w:rsidRPr="0024016A" w:rsidRDefault="00F95236" w:rsidP="002E32A1">
            <w:pPr>
              <w:spacing w:after="0" w:line="240" w:lineRule="auto"/>
              <w:jc w:val="both"/>
              <w:rPr>
                <w:sz w:val="20"/>
                <w:szCs w:val="20"/>
              </w:rPr>
            </w:pPr>
            <w:r w:rsidRPr="0024016A">
              <w:rPr>
                <w:sz w:val="20"/>
                <w:szCs w:val="20"/>
              </w:rPr>
              <w:t xml:space="preserve">Achieved </w:t>
            </w:r>
          </w:p>
        </w:tc>
        <w:tc>
          <w:tcPr>
            <w:tcW w:w="968" w:type="dxa"/>
            <w:vMerge w:val="restart"/>
          </w:tcPr>
          <w:p w14:paraId="6013EA54" w14:textId="77777777" w:rsidR="00F95236" w:rsidRPr="0024016A" w:rsidRDefault="00F95236" w:rsidP="002E32A1">
            <w:pPr>
              <w:spacing w:after="0" w:line="240" w:lineRule="auto"/>
              <w:jc w:val="both"/>
              <w:rPr>
                <w:sz w:val="20"/>
                <w:szCs w:val="20"/>
              </w:rPr>
            </w:pPr>
            <w:r>
              <w:rPr>
                <w:sz w:val="20"/>
                <w:szCs w:val="20"/>
              </w:rPr>
              <w:t>None</w:t>
            </w:r>
          </w:p>
        </w:tc>
        <w:tc>
          <w:tcPr>
            <w:tcW w:w="1456" w:type="dxa"/>
            <w:vMerge w:val="restart"/>
          </w:tcPr>
          <w:p w14:paraId="771170DA" w14:textId="77777777" w:rsidR="00F95236" w:rsidRPr="0024016A" w:rsidRDefault="00F95236" w:rsidP="002E32A1">
            <w:pPr>
              <w:spacing w:after="0" w:line="240" w:lineRule="auto"/>
              <w:jc w:val="both"/>
              <w:rPr>
                <w:sz w:val="20"/>
                <w:szCs w:val="20"/>
              </w:rPr>
            </w:pPr>
            <w:r>
              <w:rPr>
                <w:sz w:val="20"/>
                <w:szCs w:val="20"/>
              </w:rPr>
              <w:t>None</w:t>
            </w:r>
          </w:p>
        </w:tc>
      </w:tr>
      <w:tr w:rsidR="00F95236" w:rsidRPr="0024016A" w14:paraId="5E73CC42" w14:textId="77777777" w:rsidTr="00F95236">
        <w:trPr>
          <w:trHeight w:val="855"/>
        </w:trPr>
        <w:tc>
          <w:tcPr>
            <w:tcW w:w="993" w:type="dxa"/>
            <w:vMerge/>
          </w:tcPr>
          <w:p w14:paraId="2F593FA9" w14:textId="77777777" w:rsidR="00F95236" w:rsidRPr="0024016A" w:rsidRDefault="00F95236" w:rsidP="002E32A1">
            <w:pPr>
              <w:spacing w:after="0" w:line="240" w:lineRule="auto"/>
              <w:jc w:val="both"/>
              <w:rPr>
                <w:sz w:val="20"/>
                <w:szCs w:val="20"/>
              </w:rPr>
            </w:pPr>
          </w:p>
        </w:tc>
        <w:tc>
          <w:tcPr>
            <w:tcW w:w="1412" w:type="dxa"/>
            <w:vMerge/>
          </w:tcPr>
          <w:p w14:paraId="0DEC0B24" w14:textId="77777777" w:rsidR="00F95236" w:rsidRPr="0024016A" w:rsidRDefault="00F95236" w:rsidP="002E32A1">
            <w:pPr>
              <w:spacing w:after="0" w:line="240" w:lineRule="auto"/>
              <w:jc w:val="both"/>
              <w:rPr>
                <w:sz w:val="20"/>
                <w:szCs w:val="20"/>
              </w:rPr>
            </w:pPr>
          </w:p>
        </w:tc>
        <w:tc>
          <w:tcPr>
            <w:tcW w:w="1639" w:type="dxa"/>
            <w:vMerge/>
          </w:tcPr>
          <w:p w14:paraId="33742844" w14:textId="77777777" w:rsidR="00F95236" w:rsidRPr="0024016A" w:rsidRDefault="00F95236" w:rsidP="002E32A1">
            <w:pPr>
              <w:spacing w:after="0" w:line="240" w:lineRule="auto"/>
              <w:jc w:val="both"/>
              <w:rPr>
                <w:sz w:val="20"/>
                <w:szCs w:val="20"/>
              </w:rPr>
            </w:pPr>
          </w:p>
        </w:tc>
        <w:tc>
          <w:tcPr>
            <w:tcW w:w="1272" w:type="dxa"/>
            <w:vMerge/>
          </w:tcPr>
          <w:p w14:paraId="0A39776C" w14:textId="77777777" w:rsidR="00F95236" w:rsidRPr="0024016A" w:rsidRDefault="00F95236" w:rsidP="002E32A1">
            <w:pPr>
              <w:spacing w:after="0" w:line="240" w:lineRule="auto"/>
              <w:jc w:val="both"/>
              <w:rPr>
                <w:sz w:val="20"/>
                <w:szCs w:val="20"/>
              </w:rPr>
            </w:pPr>
          </w:p>
        </w:tc>
        <w:tc>
          <w:tcPr>
            <w:tcW w:w="966" w:type="dxa"/>
          </w:tcPr>
          <w:p w14:paraId="59A71EFC" w14:textId="77777777" w:rsidR="00F95236" w:rsidRPr="0024016A" w:rsidRDefault="00F95236" w:rsidP="002E32A1">
            <w:pPr>
              <w:spacing w:after="0" w:line="240" w:lineRule="auto"/>
              <w:jc w:val="both"/>
              <w:rPr>
                <w:sz w:val="20"/>
                <w:szCs w:val="20"/>
              </w:rPr>
            </w:pPr>
            <w:r w:rsidRPr="0024016A">
              <w:rPr>
                <w:sz w:val="20"/>
                <w:szCs w:val="20"/>
              </w:rPr>
              <w:t>Budget</w:t>
            </w:r>
          </w:p>
        </w:tc>
        <w:tc>
          <w:tcPr>
            <w:tcW w:w="1042" w:type="dxa"/>
            <w:vMerge/>
          </w:tcPr>
          <w:p w14:paraId="7B5C7E96" w14:textId="77777777" w:rsidR="00F95236" w:rsidRPr="0024016A" w:rsidRDefault="00F95236" w:rsidP="002E32A1">
            <w:pPr>
              <w:spacing w:after="0" w:line="240" w:lineRule="auto"/>
              <w:jc w:val="both"/>
              <w:rPr>
                <w:sz w:val="20"/>
                <w:szCs w:val="20"/>
              </w:rPr>
            </w:pPr>
          </w:p>
        </w:tc>
        <w:tc>
          <w:tcPr>
            <w:tcW w:w="954" w:type="dxa"/>
          </w:tcPr>
          <w:p w14:paraId="267146EA" w14:textId="77777777" w:rsidR="00F95236" w:rsidRPr="0024016A" w:rsidRDefault="00F95236" w:rsidP="002E32A1">
            <w:pPr>
              <w:spacing w:after="0" w:line="240" w:lineRule="auto"/>
              <w:jc w:val="both"/>
              <w:rPr>
                <w:sz w:val="20"/>
                <w:szCs w:val="20"/>
              </w:rPr>
            </w:pPr>
          </w:p>
        </w:tc>
        <w:tc>
          <w:tcPr>
            <w:tcW w:w="972" w:type="dxa"/>
          </w:tcPr>
          <w:p w14:paraId="62BA53C0" w14:textId="77777777" w:rsidR="00F95236" w:rsidRPr="0024016A" w:rsidRDefault="00F95236" w:rsidP="002E32A1">
            <w:pPr>
              <w:spacing w:after="0" w:line="240" w:lineRule="auto"/>
              <w:jc w:val="both"/>
              <w:rPr>
                <w:sz w:val="20"/>
                <w:szCs w:val="20"/>
              </w:rPr>
            </w:pPr>
          </w:p>
        </w:tc>
        <w:tc>
          <w:tcPr>
            <w:tcW w:w="1062" w:type="dxa"/>
            <w:vMerge/>
          </w:tcPr>
          <w:p w14:paraId="212BD74D" w14:textId="77777777" w:rsidR="00F95236" w:rsidRPr="0024016A" w:rsidRDefault="00F95236" w:rsidP="002E32A1">
            <w:pPr>
              <w:spacing w:after="0" w:line="240" w:lineRule="auto"/>
              <w:jc w:val="both"/>
              <w:rPr>
                <w:sz w:val="20"/>
                <w:szCs w:val="20"/>
              </w:rPr>
            </w:pPr>
          </w:p>
        </w:tc>
        <w:tc>
          <w:tcPr>
            <w:tcW w:w="1314" w:type="dxa"/>
            <w:vMerge/>
          </w:tcPr>
          <w:p w14:paraId="29EF63B0" w14:textId="77777777" w:rsidR="00F95236" w:rsidRPr="0024016A" w:rsidRDefault="00F95236" w:rsidP="002E32A1">
            <w:pPr>
              <w:spacing w:after="0" w:line="240" w:lineRule="auto"/>
              <w:jc w:val="both"/>
              <w:rPr>
                <w:sz w:val="20"/>
                <w:szCs w:val="20"/>
              </w:rPr>
            </w:pPr>
          </w:p>
        </w:tc>
        <w:tc>
          <w:tcPr>
            <w:tcW w:w="968" w:type="dxa"/>
            <w:vMerge/>
          </w:tcPr>
          <w:p w14:paraId="5FD0320C" w14:textId="77777777" w:rsidR="00F95236" w:rsidRPr="0024016A" w:rsidRDefault="00F95236" w:rsidP="002E32A1">
            <w:pPr>
              <w:spacing w:after="0" w:line="240" w:lineRule="auto"/>
              <w:jc w:val="both"/>
              <w:rPr>
                <w:sz w:val="20"/>
                <w:szCs w:val="20"/>
              </w:rPr>
            </w:pPr>
          </w:p>
        </w:tc>
        <w:tc>
          <w:tcPr>
            <w:tcW w:w="1456" w:type="dxa"/>
            <w:vMerge/>
          </w:tcPr>
          <w:p w14:paraId="511CF1C4" w14:textId="77777777" w:rsidR="00F95236" w:rsidRPr="0024016A" w:rsidRDefault="00F95236" w:rsidP="002E32A1">
            <w:pPr>
              <w:spacing w:after="0" w:line="240" w:lineRule="auto"/>
              <w:jc w:val="both"/>
              <w:rPr>
                <w:sz w:val="20"/>
                <w:szCs w:val="20"/>
              </w:rPr>
            </w:pPr>
          </w:p>
        </w:tc>
      </w:tr>
      <w:tr w:rsidR="00F95236" w:rsidRPr="0024016A" w14:paraId="2F18A242" w14:textId="77777777" w:rsidTr="00F95236">
        <w:trPr>
          <w:trHeight w:val="855"/>
        </w:trPr>
        <w:tc>
          <w:tcPr>
            <w:tcW w:w="993" w:type="dxa"/>
            <w:vMerge w:val="restart"/>
          </w:tcPr>
          <w:p w14:paraId="1B6FFAF0" w14:textId="77777777" w:rsidR="0024016A" w:rsidRPr="0024016A" w:rsidRDefault="0024016A" w:rsidP="002E32A1">
            <w:pPr>
              <w:spacing w:after="0" w:line="240" w:lineRule="auto"/>
              <w:jc w:val="both"/>
              <w:rPr>
                <w:sz w:val="20"/>
                <w:szCs w:val="20"/>
              </w:rPr>
            </w:pPr>
            <w:r w:rsidRPr="0024016A">
              <w:rPr>
                <w:sz w:val="20"/>
                <w:szCs w:val="20"/>
              </w:rPr>
              <w:t xml:space="preserve">Activity 2.3 </w:t>
            </w:r>
          </w:p>
        </w:tc>
        <w:tc>
          <w:tcPr>
            <w:tcW w:w="1412" w:type="dxa"/>
            <w:vMerge/>
          </w:tcPr>
          <w:p w14:paraId="31FA7F70" w14:textId="77777777" w:rsidR="0024016A" w:rsidRPr="0024016A" w:rsidRDefault="0024016A" w:rsidP="002E32A1">
            <w:pPr>
              <w:spacing w:after="0" w:line="240" w:lineRule="auto"/>
              <w:jc w:val="both"/>
              <w:rPr>
                <w:sz w:val="20"/>
                <w:szCs w:val="20"/>
              </w:rPr>
            </w:pPr>
          </w:p>
        </w:tc>
        <w:tc>
          <w:tcPr>
            <w:tcW w:w="1639" w:type="dxa"/>
            <w:vMerge w:val="restart"/>
          </w:tcPr>
          <w:p w14:paraId="71F7B2A4" w14:textId="77777777" w:rsidR="0024016A" w:rsidRPr="0024016A" w:rsidRDefault="0024016A" w:rsidP="002E32A1">
            <w:pPr>
              <w:spacing w:after="0" w:line="240" w:lineRule="auto"/>
              <w:jc w:val="both"/>
              <w:rPr>
                <w:sz w:val="20"/>
                <w:szCs w:val="20"/>
              </w:rPr>
            </w:pPr>
            <w:r w:rsidRPr="0024016A">
              <w:rPr>
                <w:sz w:val="20"/>
                <w:szCs w:val="20"/>
              </w:rPr>
              <w:t xml:space="preserve">Compile documents that proof that balancing </w:t>
            </w:r>
            <w:proofErr w:type="gramStart"/>
            <w:r w:rsidRPr="0024016A">
              <w:rPr>
                <w:sz w:val="20"/>
                <w:szCs w:val="20"/>
              </w:rPr>
              <w:t>of  all</w:t>
            </w:r>
            <w:proofErr w:type="gramEnd"/>
            <w:r w:rsidRPr="0024016A">
              <w:rPr>
                <w:sz w:val="20"/>
                <w:szCs w:val="20"/>
              </w:rPr>
              <w:t xml:space="preserve"> data are done and filed </w:t>
            </w:r>
          </w:p>
        </w:tc>
        <w:tc>
          <w:tcPr>
            <w:tcW w:w="1272" w:type="dxa"/>
            <w:vMerge w:val="restart"/>
          </w:tcPr>
          <w:p w14:paraId="468D3E4E" w14:textId="77777777" w:rsidR="0024016A" w:rsidRPr="0024016A" w:rsidRDefault="0024016A" w:rsidP="002E32A1">
            <w:pPr>
              <w:spacing w:after="0" w:line="240" w:lineRule="auto"/>
              <w:jc w:val="both"/>
              <w:rPr>
                <w:sz w:val="20"/>
                <w:szCs w:val="20"/>
              </w:rPr>
            </w:pPr>
            <w:r w:rsidRPr="0024016A">
              <w:rPr>
                <w:sz w:val="20"/>
                <w:szCs w:val="20"/>
              </w:rPr>
              <w:t>Keep record of all documents</w:t>
            </w:r>
          </w:p>
        </w:tc>
        <w:tc>
          <w:tcPr>
            <w:tcW w:w="966" w:type="dxa"/>
          </w:tcPr>
          <w:p w14:paraId="339C1293" w14:textId="77777777" w:rsidR="0024016A" w:rsidRPr="0024016A" w:rsidRDefault="0024016A" w:rsidP="002E32A1">
            <w:pPr>
              <w:spacing w:after="0" w:line="240" w:lineRule="auto"/>
              <w:jc w:val="both"/>
              <w:rPr>
                <w:sz w:val="20"/>
                <w:szCs w:val="20"/>
              </w:rPr>
            </w:pPr>
            <w:r w:rsidRPr="0024016A">
              <w:rPr>
                <w:sz w:val="20"/>
                <w:szCs w:val="20"/>
              </w:rPr>
              <w:t xml:space="preserve">Target </w:t>
            </w:r>
          </w:p>
        </w:tc>
        <w:tc>
          <w:tcPr>
            <w:tcW w:w="1042" w:type="dxa"/>
            <w:vMerge w:val="restart"/>
          </w:tcPr>
          <w:p w14:paraId="05815BE3" w14:textId="77777777" w:rsidR="0024016A" w:rsidRPr="0024016A" w:rsidRDefault="0024016A" w:rsidP="002E32A1">
            <w:pPr>
              <w:spacing w:after="0" w:line="240" w:lineRule="auto"/>
              <w:jc w:val="both"/>
              <w:rPr>
                <w:sz w:val="20"/>
                <w:szCs w:val="20"/>
              </w:rPr>
            </w:pPr>
            <w:r w:rsidRPr="0024016A">
              <w:rPr>
                <w:sz w:val="20"/>
                <w:szCs w:val="20"/>
              </w:rPr>
              <w:t>Number</w:t>
            </w:r>
          </w:p>
        </w:tc>
        <w:tc>
          <w:tcPr>
            <w:tcW w:w="954" w:type="dxa"/>
          </w:tcPr>
          <w:p w14:paraId="4EAEB5B5" w14:textId="77777777" w:rsidR="0024016A" w:rsidRPr="0024016A" w:rsidRDefault="0024016A" w:rsidP="002E32A1">
            <w:pPr>
              <w:spacing w:after="0" w:line="240" w:lineRule="auto"/>
              <w:jc w:val="both"/>
              <w:rPr>
                <w:sz w:val="20"/>
                <w:szCs w:val="20"/>
              </w:rPr>
            </w:pPr>
            <w:r w:rsidRPr="0024016A">
              <w:rPr>
                <w:sz w:val="20"/>
                <w:szCs w:val="20"/>
              </w:rPr>
              <w:t>12</w:t>
            </w:r>
          </w:p>
        </w:tc>
        <w:tc>
          <w:tcPr>
            <w:tcW w:w="972" w:type="dxa"/>
          </w:tcPr>
          <w:p w14:paraId="1F7DBAF8" w14:textId="77777777" w:rsidR="0024016A" w:rsidRPr="0024016A" w:rsidRDefault="0024016A" w:rsidP="002E32A1">
            <w:pPr>
              <w:spacing w:after="0" w:line="240" w:lineRule="auto"/>
              <w:jc w:val="both"/>
              <w:rPr>
                <w:sz w:val="20"/>
                <w:szCs w:val="20"/>
              </w:rPr>
            </w:pPr>
            <w:r w:rsidRPr="0024016A">
              <w:rPr>
                <w:sz w:val="20"/>
                <w:szCs w:val="20"/>
              </w:rPr>
              <w:t>12</w:t>
            </w:r>
          </w:p>
        </w:tc>
        <w:tc>
          <w:tcPr>
            <w:tcW w:w="1062" w:type="dxa"/>
            <w:vMerge w:val="restart"/>
          </w:tcPr>
          <w:p w14:paraId="357A8A3F" w14:textId="77777777" w:rsidR="0024016A" w:rsidRPr="0024016A" w:rsidRDefault="0024016A" w:rsidP="002E32A1">
            <w:pPr>
              <w:spacing w:after="0" w:line="240" w:lineRule="auto"/>
              <w:jc w:val="both"/>
              <w:rPr>
                <w:sz w:val="20"/>
                <w:szCs w:val="20"/>
              </w:rPr>
            </w:pPr>
          </w:p>
        </w:tc>
        <w:tc>
          <w:tcPr>
            <w:tcW w:w="1314" w:type="dxa"/>
          </w:tcPr>
          <w:p w14:paraId="391657AC" w14:textId="77777777" w:rsidR="0024016A" w:rsidRPr="0024016A" w:rsidRDefault="0024016A" w:rsidP="002E32A1">
            <w:pPr>
              <w:spacing w:after="0" w:line="240" w:lineRule="auto"/>
              <w:jc w:val="both"/>
              <w:rPr>
                <w:sz w:val="20"/>
                <w:szCs w:val="20"/>
              </w:rPr>
            </w:pPr>
            <w:r w:rsidRPr="0024016A">
              <w:rPr>
                <w:sz w:val="20"/>
                <w:szCs w:val="20"/>
              </w:rPr>
              <w:t xml:space="preserve">Achieved </w:t>
            </w:r>
          </w:p>
        </w:tc>
        <w:tc>
          <w:tcPr>
            <w:tcW w:w="968" w:type="dxa"/>
            <w:vMerge w:val="restart"/>
          </w:tcPr>
          <w:p w14:paraId="292E3196" w14:textId="77777777" w:rsidR="0024016A" w:rsidRPr="0024016A" w:rsidRDefault="0024016A" w:rsidP="002E32A1">
            <w:pPr>
              <w:spacing w:after="0" w:line="240" w:lineRule="auto"/>
              <w:jc w:val="both"/>
              <w:rPr>
                <w:sz w:val="20"/>
                <w:szCs w:val="20"/>
              </w:rPr>
            </w:pPr>
          </w:p>
        </w:tc>
        <w:tc>
          <w:tcPr>
            <w:tcW w:w="1456" w:type="dxa"/>
            <w:vMerge w:val="restart"/>
          </w:tcPr>
          <w:p w14:paraId="6C3101A2" w14:textId="77777777" w:rsidR="0024016A" w:rsidRPr="0024016A" w:rsidRDefault="0024016A" w:rsidP="002E32A1">
            <w:pPr>
              <w:spacing w:after="0" w:line="240" w:lineRule="auto"/>
              <w:jc w:val="both"/>
              <w:rPr>
                <w:sz w:val="20"/>
                <w:szCs w:val="20"/>
              </w:rPr>
            </w:pPr>
          </w:p>
        </w:tc>
      </w:tr>
      <w:tr w:rsidR="00F95236" w:rsidRPr="0024016A" w14:paraId="7F1754F6" w14:textId="77777777" w:rsidTr="00F95236">
        <w:trPr>
          <w:trHeight w:val="715"/>
        </w:trPr>
        <w:tc>
          <w:tcPr>
            <w:tcW w:w="993" w:type="dxa"/>
            <w:vMerge/>
          </w:tcPr>
          <w:p w14:paraId="5F1581EF" w14:textId="77777777" w:rsidR="0024016A" w:rsidRPr="0024016A" w:rsidRDefault="0024016A" w:rsidP="002E32A1">
            <w:pPr>
              <w:spacing w:after="0" w:line="240" w:lineRule="auto"/>
              <w:jc w:val="both"/>
              <w:rPr>
                <w:sz w:val="20"/>
                <w:szCs w:val="20"/>
              </w:rPr>
            </w:pPr>
          </w:p>
        </w:tc>
        <w:tc>
          <w:tcPr>
            <w:tcW w:w="1412" w:type="dxa"/>
            <w:vMerge/>
          </w:tcPr>
          <w:p w14:paraId="5726A45C" w14:textId="77777777" w:rsidR="0024016A" w:rsidRPr="0024016A" w:rsidRDefault="0024016A" w:rsidP="002E32A1">
            <w:pPr>
              <w:spacing w:after="0" w:line="240" w:lineRule="auto"/>
              <w:jc w:val="both"/>
              <w:rPr>
                <w:sz w:val="20"/>
                <w:szCs w:val="20"/>
              </w:rPr>
            </w:pPr>
          </w:p>
        </w:tc>
        <w:tc>
          <w:tcPr>
            <w:tcW w:w="1639" w:type="dxa"/>
            <w:vMerge/>
          </w:tcPr>
          <w:p w14:paraId="007C44E7" w14:textId="77777777" w:rsidR="0024016A" w:rsidRPr="0024016A" w:rsidRDefault="0024016A" w:rsidP="002E32A1">
            <w:pPr>
              <w:spacing w:after="0" w:line="240" w:lineRule="auto"/>
              <w:jc w:val="both"/>
              <w:rPr>
                <w:sz w:val="20"/>
                <w:szCs w:val="20"/>
              </w:rPr>
            </w:pPr>
          </w:p>
        </w:tc>
        <w:tc>
          <w:tcPr>
            <w:tcW w:w="1272" w:type="dxa"/>
            <w:vMerge/>
          </w:tcPr>
          <w:p w14:paraId="3A6BFF7A" w14:textId="77777777" w:rsidR="0024016A" w:rsidRPr="0024016A" w:rsidRDefault="0024016A" w:rsidP="002E32A1">
            <w:pPr>
              <w:spacing w:after="0" w:line="240" w:lineRule="auto"/>
              <w:jc w:val="both"/>
              <w:rPr>
                <w:sz w:val="20"/>
                <w:szCs w:val="20"/>
              </w:rPr>
            </w:pPr>
          </w:p>
        </w:tc>
        <w:tc>
          <w:tcPr>
            <w:tcW w:w="966" w:type="dxa"/>
          </w:tcPr>
          <w:p w14:paraId="5C34AF94" w14:textId="77777777" w:rsidR="0024016A" w:rsidRPr="0024016A" w:rsidRDefault="0024016A" w:rsidP="002E32A1">
            <w:pPr>
              <w:spacing w:after="0" w:line="240" w:lineRule="auto"/>
              <w:jc w:val="both"/>
              <w:rPr>
                <w:sz w:val="20"/>
                <w:szCs w:val="20"/>
              </w:rPr>
            </w:pPr>
            <w:r w:rsidRPr="0024016A">
              <w:rPr>
                <w:sz w:val="20"/>
                <w:szCs w:val="20"/>
              </w:rPr>
              <w:t>Budget</w:t>
            </w:r>
          </w:p>
        </w:tc>
        <w:tc>
          <w:tcPr>
            <w:tcW w:w="1042" w:type="dxa"/>
            <w:vMerge/>
          </w:tcPr>
          <w:p w14:paraId="6C40B846" w14:textId="77777777" w:rsidR="0024016A" w:rsidRPr="0024016A" w:rsidRDefault="0024016A" w:rsidP="002E32A1">
            <w:pPr>
              <w:spacing w:after="0" w:line="240" w:lineRule="auto"/>
              <w:jc w:val="both"/>
              <w:rPr>
                <w:sz w:val="20"/>
                <w:szCs w:val="20"/>
              </w:rPr>
            </w:pPr>
          </w:p>
        </w:tc>
        <w:tc>
          <w:tcPr>
            <w:tcW w:w="954" w:type="dxa"/>
          </w:tcPr>
          <w:p w14:paraId="09EA4AC5" w14:textId="77777777" w:rsidR="0024016A" w:rsidRPr="0024016A" w:rsidRDefault="0024016A" w:rsidP="002E32A1">
            <w:pPr>
              <w:spacing w:after="0" w:line="240" w:lineRule="auto"/>
              <w:jc w:val="both"/>
              <w:rPr>
                <w:sz w:val="20"/>
                <w:szCs w:val="20"/>
              </w:rPr>
            </w:pPr>
          </w:p>
        </w:tc>
        <w:tc>
          <w:tcPr>
            <w:tcW w:w="972" w:type="dxa"/>
          </w:tcPr>
          <w:p w14:paraId="7C432C6C" w14:textId="77777777" w:rsidR="0024016A" w:rsidRPr="0024016A" w:rsidRDefault="0024016A" w:rsidP="002E32A1">
            <w:pPr>
              <w:spacing w:after="0" w:line="240" w:lineRule="auto"/>
              <w:jc w:val="both"/>
              <w:rPr>
                <w:sz w:val="20"/>
                <w:szCs w:val="20"/>
              </w:rPr>
            </w:pPr>
          </w:p>
        </w:tc>
        <w:tc>
          <w:tcPr>
            <w:tcW w:w="1062" w:type="dxa"/>
            <w:vMerge/>
          </w:tcPr>
          <w:p w14:paraId="380C28AA" w14:textId="77777777" w:rsidR="0024016A" w:rsidRPr="0024016A" w:rsidRDefault="0024016A" w:rsidP="002E32A1">
            <w:pPr>
              <w:spacing w:after="0" w:line="240" w:lineRule="auto"/>
              <w:jc w:val="both"/>
              <w:rPr>
                <w:sz w:val="20"/>
                <w:szCs w:val="20"/>
              </w:rPr>
            </w:pPr>
          </w:p>
        </w:tc>
        <w:tc>
          <w:tcPr>
            <w:tcW w:w="1314" w:type="dxa"/>
          </w:tcPr>
          <w:p w14:paraId="4580DE4B" w14:textId="77777777" w:rsidR="0024016A" w:rsidRPr="0024016A" w:rsidRDefault="0024016A" w:rsidP="002E32A1">
            <w:pPr>
              <w:spacing w:after="0" w:line="240" w:lineRule="auto"/>
              <w:jc w:val="both"/>
              <w:rPr>
                <w:sz w:val="20"/>
                <w:szCs w:val="20"/>
              </w:rPr>
            </w:pPr>
          </w:p>
        </w:tc>
        <w:tc>
          <w:tcPr>
            <w:tcW w:w="968" w:type="dxa"/>
            <w:vMerge/>
          </w:tcPr>
          <w:p w14:paraId="7BDCC998" w14:textId="77777777" w:rsidR="0024016A" w:rsidRPr="0024016A" w:rsidRDefault="0024016A" w:rsidP="002E32A1">
            <w:pPr>
              <w:spacing w:after="0" w:line="240" w:lineRule="auto"/>
              <w:jc w:val="both"/>
              <w:rPr>
                <w:sz w:val="20"/>
                <w:szCs w:val="20"/>
              </w:rPr>
            </w:pPr>
          </w:p>
        </w:tc>
        <w:tc>
          <w:tcPr>
            <w:tcW w:w="1456" w:type="dxa"/>
            <w:vMerge/>
          </w:tcPr>
          <w:p w14:paraId="602ED111" w14:textId="77777777" w:rsidR="0024016A" w:rsidRPr="0024016A" w:rsidRDefault="0024016A" w:rsidP="002E32A1">
            <w:pPr>
              <w:spacing w:after="0" w:line="240" w:lineRule="auto"/>
              <w:jc w:val="both"/>
              <w:rPr>
                <w:sz w:val="20"/>
                <w:szCs w:val="20"/>
              </w:rPr>
            </w:pPr>
          </w:p>
        </w:tc>
      </w:tr>
      <w:tr w:rsidR="00601D36" w:rsidRPr="0024016A" w14:paraId="4A9EA806" w14:textId="77777777" w:rsidTr="00F95236">
        <w:trPr>
          <w:trHeight w:val="975"/>
        </w:trPr>
        <w:tc>
          <w:tcPr>
            <w:tcW w:w="993" w:type="dxa"/>
            <w:vMerge w:val="restart"/>
          </w:tcPr>
          <w:p w14:paraId="3D234EC3" w14:textId="77777777" w:rsidR="00601D36" w:rsidRPr="0024016A" w:rsidRDefault="00601D36" w:rsidP="002E32A1">
            <w:pPr>
              <w:spacing w:after="0" w:line="240" w:lineRule="auto"/>
              <w:jc w:val="both"/>
              <w:rPr>
                <w:sz w:val="20"/>
                <w:szCs w:val="20"/>
              </w:rPr>
            </w:pPr>
            <w:r w:rsidRPr="0024016A">
              <w:rPr>
                <w:sz w:val="20"/>
                <w:szCs w:val="20"/>
              </w:rPr>
              <w:t xml:space="preserve">Activity 3.1 </w:t>
            </w:r>
          </w:p>
        </w:tc>
        <w:tc>
          <w:tcPr>
            <w:tcW w:w="1412" w:type="dxa"/>
            <w:vMerge/>
          </w:tcPr>
          <w:p w14:paraId="0E91702D" w14:textId="77777777" w:rsidR="00601D36" w:rsidRPr="0024016A" w:rsidRDefault="00601D36" w:rsidP="002E32A1">
            <w:pPr>
              <w:spacing w:after="0" w:line="240" w:lineRule="auto"/>
              <w:jc w:val="both"/>
              <w:rPr>
                <w:sz w:val="20"/>
                <w:szCs w:val="20"/>
              </w:rPr>
            </w:pPr>
          </w:p>
        </w:tc>
        <w:tc>
          <w:tcPr>
            <w:tcW w:w="1639" w:type="dxa"/>
            <w:vMerge w:val="restart"/>
          </w:tcPr>
          <w:p w14:paraId="7C891FF2" w14:textId="77777777" w:rsidR="00601D36" w:rsidRPr="0024016A" w:rsidRDefault="00601D36" w:rsidP="002E32A1">
            <w:pPr>
              <w:spacing w:after="0" w:line="240" w:lineRule="auto"/>
              <w:jc w:val="both"/>
              <w:rPr>
                <w:sz w:val="20"/>
                <w:szCs w:val="20"/>
              </w:rPr>
            </w:pPr>
            <w:r w:rsidRPr="0024016A">
              <w:rPr>
                <w:sz w:val="20"/>
                <w:szCs w:val="20"/>
              </w:rPr>
              <w:t xml:space="preserve">Check all leave application signing off the vouchers and take the vouchers for capturing </w:t>
            </w:r>
          </w:p>
        </w:tc>
        <w:tc>
          <w:tcPr>
            <w:tcW w:w="1272" w:type="dxa"/>
            <w:vMerge w:val="restart"/>
          </w:tcPr>
          <w:p w14:paraId="339B908F" w14:textId="77777777" w:rsidR="00601D36" w:rsidRPr="0024016A" w:rsidRDefault="00601D36" w:rsidP="002E32A1">
            <w:pPr>
              <w:spacing w:after="0" w:line="240" w:lineRule="auto"/>
              <w:jc w:val="both"/>
              <w:rPr>
                <w:sz w:val="20"/>
                <w:szCs w:val="20"/>
              </w:rPr>
            </w:pPr>
            <w:r w:rsidRPr="0024016A">
              <w:rPr>
                <w:sz w:val="20"/>
                <w:szCs w:val="20"/>
              </w:rPr>
              <w:t xml:space="preserve">Keep record of all vouchers </w:t>
            </w:r>
          </w:p>
        </w:tc>
        <w:tc>
          <w:tcPr>
            <w:tcW w:w="966" w:type="dxa"/>
          </w:tcPr>
          <w:p w14:paraId="72058B59" w14:textId="77777777" w:rsidR="00601D36" w:rsidRPr="0024016A" w:rsidRDefault="00601D36" w:rsidP="002E32A1">
            <w:pPr>
              <w:spacing w:after="0" w:line="240" w:lineRule="auto"/>
              <w:jc w:val="both"/>
              <w:rPr>
                <w:sz w:val="20"/>
                <w:szCs w:val="20"/>
              </w:rPr>
            </w:pPr>
            <w:r w:rsidRPr="0024016A">
              <w:rPr>
                <w:sz w:val="20"/>
                <w:szCs w:val="20"/>
              </w:rPr>
              <w:t xml:space="preserve">Target </w:t>
            </w:r>
          </w:p>
        </w:tc>
        <w:tc>
          <w:tcPr>
            <w:tcW w:w="1042" w:type="dxa"/>
            <w:vMerge w:val="restart"/>
          </w:tcPr>
          <w:p w14:paraId="59BFC786" w14:textId="77777777" w:rsidR="00601D36" w:rsidRPr="0024016A" w:rsidRDefault="00601D36" w:rsidP="002E32A1">
            <w:pPr>
              <w:spacing w:after="0" w:line="240" w:lineRule="auto"/>
              <w:jc w:val="both"/>
              <w:rPr>
                <w:sz w:val="20"/>
                <w:szCs w:val="20"/>
              </w:rPr>
            </w:pPr>
            <w:r w:rsidRPr="0024016A">
              <w:rPr>
                <w:sz w:val="20"/>
                <w:szCs w:val="20"/>
              </w:rPr>
              <w:t>Number</w:t>
            </w:r>
          </w:p>
        </w:tc>
        <w:tc>
          <w:tcPr>
            <w:tcW w:w="954" w:type="dxa"/>
          </w:tcPr>
          <w:p w14:paraId="2D5632A0" w14:textId="77777777" w:rsidR="00601D36" w:rsidRPr="0024016A" w:rsidRDefault="00601D36" w:rsidP="002E32A1">
            <w:pPr>
              <w:spacing w:after="0" w:line="240" w:lineRule="auto"/>
              <w:jc w:val="both"/>
              <w:rPr>
                <w:sz w:val="20"/>
                <w:szCs w:val="20"/>
              </w:rPr>
            </w:pPr>
            <w:r w:rsidRPr="0024016A">
              <w:rPr>
                <w:sz w:val="20"/>
                <w:szCs w:val="20"/>
              </w:rPr>
              <w:t>12</w:t>
            </w:r>
          </w:p>
        </w:tc>
        <w:tc>
          <w:tcPr>
            <w:tcW w:w="972" w:type="dxa"/>
          </w:tcPr>
          <w:p w14:paraId="5EE100E2" w14:textId="77777777" w:rsidR="00601D36" w:rsidRPr="0024016A" w:rsidRDefault="00601D36" w:rsidP="002E32A1">
            <w:pPr>
              <w:spacing w:after="0" w:line="240" w:lineRule="auto"/>
              <w:jc w:val="both"/>
              <w:rPr>
                <w:sz w:val="20"/>
                <w:szCs w:val="20"/>
              </w:rPr>
            </w:pPr>
            <w:r w:rsidRPr="0024016A">
              <w:rPr>
                <w:sz w:val="20"/>
                <w:szCs w:val="20"/>
              </w:rPr>
              <w:t>12</w:t>
            </w:r>
          </w:p>
        </w:tc>
        <w:tc>
          <w:tcPr>
            <w:tcW w:w="1062" w:type="dxa"/>
            <w:vMerge w:val="restart"/>
          </w:tcPr>
          <w:p w14:paraId="78EBD95B" w14:textId="77777777" w:rsidR="00601D36" w:rsidRPr="0024016A" w:rsidRDefault="000145E2" w:rsidP="002E32A1">
            <w:pPr>
              <w:spacing w:after="0" w:line="240" w:lineRule="auto"/>
              <w:jc w:val="both"/>
              <w:rPr>
                <w:sz w:val="20"/>
                <w:szCs w:val="20"/>
              </w:rPr>
            </w:pPr>
            <w:r>
              <w:rPr>
                <w:sz w:val="20"/>
                <w:szCs w:val="20"/>
              </w:rPr>
              <w:t>12</w:t>
            </w:r>
          </w:p>
        </w:tc>
        <w:tc>
          <w:tcPr>
            <w:tcW w:w="1314" w:type="dxa"/>
            <w:vMerge w:val="restart"/>
          </w:tcPr>
          <w:p w14:paraId="0AFE708C" w14:textId="77777777" w:rsidR="00601D36" w:rsidRPr="0024016A" w:rsidRDefault="00601D36" w:rsidP="002E32A1">
            <w:pPr>
              <w:spacing w:after="0" w:line="240" w:lineRule="auto"/>
              <w:jc w:val="both"/>
              <w:rPr>
                <w:sz w:val="20"/>
                <w:szCs w:val="20"/>
              </w:rPr>
            </w:pPr>
            <w:r>
              <w:rPr>
                <w:sz w:val="20"/>
                <w:szCs w:val="20"/>
              </w:rPr>
              <w:t>Achieved</w:t>
            </w:r>
          </w:p>
        </w:tc>
        <w:tc>
          <w:tcPr>
            <w:tcW w:w="968" w:type="dxa"/>
            <w:vMerge w:val="restart"/>
          </w:tcPr>
          <w:p w14:paraId="5E306155" w14:textId="77777777" w:rsidR="00601D36" w:rsidRPr="0024016A" w:rsidRDefault="00601D36" w:rsidP="002E32A1">
            <w:pPr>
              <w:spacing w:after="0" w:line="240" w:lineRule="auto"/>
              <w:jc w:val="both"/>
              <w:rPr>
                <w:sz w:val="20"/>
                <w:szCs w:val="20"/>
              </w:rPr>
            </w:pPr>
            <w:r>
              <w:rPr>
                <w:sz w:val="20"/>
                <w:szCs w:val="20"/>
              </w:rPr>
              <w:t>None</w:t>
            </w:r>
          </w:p>
        </w:tc>
        <w:tc>
          <w:tcPr>
            <w:tcW w:w="1456" w:type="dxa"/>
            <w:vMerge w:val="restart"/>
          </w:tcPr>
          <w:p w14:paraId="0112D5BF" w14:textId="77777777" w:rsidR="00601D36" w:rsidRPr="0024016A" w:rsidRDefault="00601D36" w:rsidP="002E32A1">
            <w:pPr>
              <w:spacing w:after="0" w:line="240" w:lineRule="auto"/>
              <w:jc w:val="both"/>
              <w:rPr>
                <w:sz w:val="20"/>
                <w:szCs w:val="20"/>
              </w:rPr>
            </w:pPr>
            <w:r>
              <w:rPr>
                <w:sz w:val="20"/>
                <w:szCs w:val="20"/>
              </w:rPr>
              <w:t>None</w:t>
            </w:r>
          </w:p>
        </w:tc>
      </w:tr>
      <w:tr w:rsidR="00601D36" w:rsidRPr="0024016A" w14:paraId="61DBA5AB" w14:textId="77777777" w:rsidTr="00F95236">
        <w:trPr>
          <w:trHeight w:val="975"/>
        </w:trPr>
        <w:tc>
          <w:tcPr>
            <w:tcW w:w="993" w:type="dxa"/>
            <w:vMerge/>
          </w:tcPr>
          <w:p w14:paraId="43A0CB64" w14:textId="77777777" w:rsidR="00601D36" w:rsidRPr="0024016A" w:rsidRDefault="00601D36" w:rsidP="002E32A1">
            <w:pPr>
              <w:spacing w:after="0" w:line="240" w:lineRule="auto"/>
              <w:jc w:val="both"/>
              <w:rPr>
                <w:sz w:val="20"/>
                <w:szCs w:val="20"/>
              </w:rPr>
            </w:pPr>
          </w:p>
        </w:tc>
        <w:tc>
          <w:tcPr>
            <w:tcW w:w="1412" w:type="dxa"/>
            <w:vMerge/>
          </w:tcPr>
          <w:p w14:paraId="0AA79F23" w14:textId="77777777" w:rsidR="00601D36" w:rsidRPr="0024016A" w:rsidRDefault="00601D36" w:rsidP="002E32A1">
            <w:pPr>
              <w:spacing w:after="0" w:line="240" w:lineRule="auto"/>
              <w:jc w:val="both"/>
              <w:rPr>
                <w:sz w:val="20"/>
                <w:szCs w:val="20"/>
              </w:rPr>
            </w:pPr>
          </w:p>
        </w:tc>
        <w:tc>
          <w:tcPr>
            <w:tcW w:w="1639" w:type="dxa"/>
            <w:vMerge/>
          </w:tcPr>
          <w:p w14:paraId="5B90B317" w14:textId="77777777" w:rsidR="00601D36" w:rsidRPr="0024016A" w:rsidRDefault="00601D36" w:rsidP="002E32A1">
            <w:pPr>
              <w:spacing w:after="0" w:line="240" w:lineRule="auto"/>
              <w:jc w:val="both"/>
              <w:rPr>
                <w:sz w:val="20"/>
                <w:szCs w:val="20"/>
              </w:rPr>
            </w:pPr>
          </w:p>
        </w:tc>
        <w:tc>
          <w:tcPr>
            <w:tcW w:w="1272" w:type="dxa"/>
            <w:vMerge/>
          </w:tcPr>
          <w:p w14:paraId="59336E18" w14:textId="77777777" w:rsidR="00601D36" w:rsidRPr="0024016A" w:rsidRDefault="00601D36" w:rsidP="002E32A1">
            <w:pPr>
              <w:spacing w:after="0" w:line="240" w:lineRule="auto"/>
              <w:jc w:val="both"/>
              <w:rPr>
                <w:sz w:val="20"/>
                <w:szCs w:val="20"/>
              </w:rPr>
            </w:pPr>
          </w:p>
        </w:tc>
        <w:tc>
          <w:tcPr>
            <w:tcW w:w="966" w:type="dxa"/>
          </w:tcPr>
          <w:p w14:paraId="25136869" w14:textId="77777777" w:rsidR="00601D36" w:rsidRPr="0024016A" w:rsidRDefault="00601D36" w:rsidP="002E32A1">
            <w:pPr>
              <w:spacing w:after="0" w:line="240" w:lineRule="auto"/>
              <w:jc w:val="both"/>
              <w:rPr>
                <w:sz w:val="20"/>
                <w:szCs w:val="20"/>
              </w:rPr>
            </w:pPr>
            <w:r w:rsidRPr="0024016A">
              <w:rPr>
                <w:sz w:val="20"/>
                <w:szCs w:val="20"/>
              </w:rPr>
              <w:t>Budget</w:t>
            </w:r>
          </w:p>
        </w:tc>
        <w:tc>
          <w:tcPr>
            <w:tcW w:w="1042" w:type="dxa"/>
            <w:vMerge/>
          </w:tcPr>
          <w:p w14:paraId="749947E0" w14:textId="77777777" w:rsidR="00601D36" w:rsidRPr="0024016A" w:rsidRDefault="00601D36" w:rsidP="002E32A1">
            <w:pPr>
              <w:spacing w:after="0" w:line="240" w:lineRule="auto"/>
              <w:jc w:val="both"/>
              <w:rPr>
                <w:sz w:val="20"/>
                <w:szCs w:val="20"/>
              </w:rPr>
            </w:pPr>
          </w:p>
        </w:tc>
        <w:tc>
          <w:tcPr>
            <w:tcW w:w="954" w:type="dxa"/>
          </w:tcPr>
          <w:p w14:paraId="3767645F" w14:textId="77777777" w:rsidR="00601D36" w:rsidRPr="0024016A" w:rsidRDefault="00601D36" w:rsidP="002E32A1">
            <w:pPr>
              <w:spacing w:after="0" w:line="240" w:lineRule="auto"/>
              <w:jc w:val="both"/>
              <w:rPr>
                <w:sz w:val="20"/>
                <w:szCs w:val="20"/>
              </w:rPr>
            </w:pPr>
          </w:p>
        </w:tc>
        <w:tc>
          <w:tcPr>
            <w:tcW w:w="972" w:type="dxa"/>
          </w:tcPr>
          <w:p w14:paraId="14825E11" w14:textId="77777777" w:rsidR="00601D36" w:rsidRPr="0024016A" w:rsidRDefault="00601D36" w:rsidP="002E32A1">
            <w:pPr>
              <w:spacing w:after="0" w:line="240" w:lineRule="auto"/>
              <w:jc w:val="both"/>
              <w:rPr>
                <w:sz w:val="20"/>
                <w:szCs w:val="20"/>
              </w:rPr>
            </w:pPr>
          </w:p>
        </w:tc>
        <w:tc>
          <w:tcPr>
            <w:tcW w:w="1062" w:type="dxa"/>
            <w:vMerge/>
          </w:tcPr>
          <w:p w14:paraId="685F6593" w14:textId="77777777" w:rsidR="00601D36" w:rsidRPr="0024016A" w:rsidRDefault="00601D36" w:rsidP="002E32A1">
            <w:pPr>
              <w:spacing w:after="0" w:line="240" w:lineRule="auto"/>
              <w:jc w:val="both"/>
              <w:rPr>
                <w:sz w:val="20"/>
                <w:szCs w:val="20"/>
              </w:rPr>
            </w:pPr>
          </w:p>
        </w:tc>
        <w:tc>
          <w:tcPr>
            <w:tcW w:w="1314" w:type="dxa"/>
            <w:vMerge/>
          </w:tcPr>
          <w:p w14:paraId="2EC8A978" w14:textId="77777777" w:rsidR="00601D36" w:rsidRPr="0024016A" w:rsidRDefault="00601D36" w:rsidP="002E32A1">
            <w:pPr>
              <w:spacing w:after="0" w:line="240" w:lineRule="auto"/>
              <w:jc w:val="both"/>
              <w:rPr>
                <w:sz w:val="20"/>
                <w:szCs w:val="20"/>
              </w:rPr>
            </w:pPr>
          </w:p>
        </w:tc>
        <w:tc>
          <w:tcPr>
            <w:tcW w:w="968" w:type="dxa"/>
            <w:vMerge/>
          </w:tcPr>
          <w:p w14:paraId="631A3E1A" w14:textId="77777777" w:rsidR="00601D36" w:rsidRPr="0024016A" w:rsidRDefault="00601D36" w:rsidP="002E32A1">
            <w:pPr>
              <w:spacing w:after="0" w:line="240" w:lineRule="auto"/>
              <w:jc w:val="both"/>
              <w:rPr>
                <w:sz w:val="20"/>
                <w:szCs w:val="20"/>
              </w:rPr>
            </w:pPr>
          </w:p>
        </w:tc>
        <w:tc>
          <w:tcPr>
            <w:tcW w:w="1456" w:type="dxa"/>
            <w:vMerge/>
          </w:tcPr>
          <w:p w14:paraId="00CD5FAA" w14:textId="77777777" w:rsidR="00601D36" w:rsidRPr="0024016A" w:rsidRDefault="00601D36" w:rsidP="002E32A1">
            <w:pPr>
              <w:spacing w:after="0" w:line="240" w:lineRule="auto"/>
              <w:jc w:val="both"/>
              <w:rPr>
                <w:sz w:val="20"/>
                <w:szCs w:val="20"/>
              </w:rPr>
            </w:pPr>
          </w:p>
        </w:tc>
      </w:tr>
    </w:tbl>
    <w:p w14:paraId="426F71B4" w14:textId="77777777" w:rsidR="0024016A" w:rsidRPr="0024016A" w:rsidRDefault="0024016A" w:rsidP="002E32A1">
      <w:pPr>
        <w:spacing w:after="160" w:line="259" w:lineRule="auto"/>
        <w:jc w:val="both"/>
        <w:rPr>
          <w:sz w:val="20"/>
          <w:szCs w:val="20"/>
        </w:rPr>
      </w:pPr>
    </w:p>
    <w:p w14:paraId="4869F0DD" w14:textId="77777777" w:rsidR="0024016A" w:rsidRDefault="0024016A" w:rsidP="002E32A1">
      <w:pPr>
        <w:spacing w:after="160" w:line="259" w:lineRule="auto"/>
        <w:jc w:val="both"/>
        <w:rPr>
          <w:sz w:val="20"/>
          <w:szCs w:val="20"/>
        </w:rPr>
      </w:pPr>
    </w:p>
    <w:p w14:paraId="234A2C66" w14:textId="77777777" w:rsidR="00601D36" w:rsidRDefault="00601D36" w:rsidP="002E32A1">
      <w:pPr>
        <w:spacing w:after="160" w:line="259" w:lineRule="auto"/>
        <w:jc w:val="both"/>
        <w:rPr>
          <w:sz w:val="20"/>
          <w:szCs w:val="20"/>
        </w:rPr>
      </w:pPr>
    </w:p>
    <w:p w14:paraId="6F95FDEC" w14:textId="77777777" w:rsidR="00601D36" w:rsidRDefault="00601D36" w:rsidP="002E32A1">
      <w:pPr>
        <w:spacing w:after="160" w:line="259" w:lineRule="auto"/>
        <w:jc w:val="both"/>
        <w:rPr>
          <w:sz w:val="20"/>
          <w:szCs w:val="20"/>
        </w:rPr>
      </w:pPr>
    </w:p>
    <w:p w14:paraId="683B41C4" w14:textId="77777777" w:rsidR="00601D36" w:rsidRDefault="00601D36" w:rsidP="002E32A1">
      <w:pPr>
        <w:spacing w:after="160" w:line="259" w:lineRule="auto"/>
        <w:jc w:val="both"/>
        <w:rPr>
          <w:sz w:val="20"/>
          <w:szCs w:val="20"/>
        </w:rPr>
      </w:pPr>
    </w:p>
    <w:p w14:paraId="4456DFEF" w14:textId="77777777" w:rsidR="0024016A" w:rsidRPr="0024016A" w:rsidRDefault="0024016A" w:rsidP="002E32A1">
      <w:pPr>
        <w:spacing w:after="0" w:line="240" w:lineRule="auto"/>
        <w:jc w:val="both"/>
        <w:rPr>
          <w:b/>
          <w:sz w:val="20"/>
          <w:szCs w:val="20"/>
        </w:rPr>
      </w:pPr>
      <w:r w:rsidRPr="0024016A">
        <w:rPr>
          <w:b/>
          <w:sz w:val="20"/>
          <w:szCs w:val="20"/>
        </w:rPr>
        <w:t>DEPARTMENT OF THE MUNICIPAL MANAGER</w:t>
      </w:r>
    </w:p>
    <w:p w14:paraId="53D9A499" w14:textId="77777777" w:rsidR="0024016A" w:rsidRPr="0024016A" w:rsidRDefault="0024016A" w:rsidP="002E32A1">
      <w:pPr>
        <w:spacing w:after="0" w:line="240" w:lineRule="auto"/>
        <w:jc w:val="both"/>
        <w:rPr>
          <w:b/>
          <w:sz w:val="20"/>
          <w:szCs w:val="20"/>
        </w:rPr>
      </w:pPr>
      <w:r w:rsidRPr="0024016A">
        <w:rPr>
          <w:b/>
          <w:sz w:val="20"/>
          <w:szCs w:val="20"/>
        </w:rPr>
        <w:t>KPA: GOOD GOVERNANCE &amp; PUBLIC PARTICIPATION</w:t>
      </w:r>
    </w:p>
    <w:p w14:paraId="5F8C5414" w14:textId="77777777" w:rsidR="0024016A" w:rsidRPr="0024016A" w:rsidRDefault="0024016A" w:rsidP="002E32A1">
      <w:pPr>
        <w:spacing w:after="0" w:line="240" w:lineRule="auto"/>
        <w:jc w:val="both"/>
        <w:rPr>
          <w:b/>
          <w:sz w:val="20"/>
          <w:szCs w:val="20"/>
        </w:rPr>
      </w:pPr>
    </w:p>
    <w:tbl>
      <w:tblPr>
        <w:tblStyle w:val="TableGrid25"/>
        <w:tblW w:w="14799" w:type="dxa"/>
        <w:tblLayout w:type="fixed"/>
        <w:tblLook w:val="04A0" w:firstRow="1" w:lastRow="0" w:firstColumn="1" w:lastColumn="0" w:noHBand="0" w:noVBand="1"/>
      </w:tblPr>
      <w:tblGrid>
        <w:gridCol w:w="851"/>
        <w:gridCol w:w="137"/>
        <w:gridCol w:w="1842"/>
        <w:gridCol w:w="2127"/>
        <w:gridCol w:w="1559"/>
        <w:gridCol w:w="850"/>
        <w:gridCol w:w="987"/>
        <w:gridCol w:w="856"/>
        <w:gridCol w:w="851"/>
        <w:gridCol w:w="1417"/>
        <w:gridCol w:w="851"/>
        <w:gridCol w:w="851"/>
        <w:gridCol w:w="720"/>
        <w:gridCol w:w="900"/>
      </w:tblGrid>
      <w:tr w:rsidR="0024016A" w:rsidRPr="0024016A" w14:paraId="54A0F3B5" w14:textId="77777777" w:rsidTr="0024016A">
        <w:tc>
          <w:tcPr>
            <w:tcW w:w="851" w:type="dxa"/>
          </w:tcPr>
          <w:p w14:paraId="25825C95" w14:textId="77777777" w:rsidR="0024016A" w:rsidRPr="0024016A" w:rsidRDefault="0024016A" w:rsidP="002E32A1">
            <w:pPr>
              <w:spacing w:after="0" w:line="240" w:lineRule="auto"/>
              <w:jc w:val="both"/>
              <w:rPr>
                <w:rFonts w:cs="Times New Roman"/>
                <w:b/>
                <w:sz w:val="20"/>
                <w:szCs w:val="20"/>
              </w:rPr>
            </w:pPr>
          </w:p>
        </w:tc>
        <w:tc>
          <w:tcPr>
            <w:tcW w:w="13948" w:type="dxa"/>
            <w:gridSpan w:val="13"/>
          </w:tcPr>
          <w:p w14:paraId="15268763" w14:textId="77777777" w:rsidR="0024016A" w:rsidRPr="0024016A" w:rsidRDefault="0024016A" w:rsidP="002E32A1">
            <w:pPr>
              <w:spacing w:after="0" w:line="240" w:lineRule="auto"/>
              <w:jc w:val="both"/>
              <w:rPr>
                <w:rFonts w:cs="Times New Roman"/>
                <w:b/>
                <w:sz w:val="20"/>
                <w:szCs w:val="20"/>
              </w:rPr>
            </w:pPr>
            <w:r w:rsidRPr="0024016A">
              <w:rPr>
                <w:rFonts w:cs="Times New Roman"/>
                <w:b/>
                <w:sz w:val="20"/>
                <w:szCs w:val="20"/>
              </w:rPr>
              <w:t xml:space="preserve">Integrated Development Planning and Performance Management System  </w:t>
            </w:r>
          </w:p>
          <w:p w14:paraId="0224B0D8" w14:textId="77777777" w:rsidR="0024016A" w:rsidRPr="0024016A" w:rsidRDefault="0024016A" w:rsidP="002E32A1">
            <w:pPr>
              <w:spacing w:after="0" w:line="240" w:lineRule="auto"/>
              <w:jc w:val="both"/>
              <w:rPr>
                <w:rFonts w:cs="Times New Roman"/>
                <w:b/>
                <w:sz w:val="20"/>
                <w:szCs w:val="20"/>
              </w:rPr>
            </w:pPr>
          </w:p>
        </w:tc>
      </w:tr>
      <w:tr w:rsidR="0024016A" w:rsidRPr="0024016A" w14:paraId="13BC59DE" w14:textId="77777777" w:rsidTr="0024016A">
        <w:tc>
          <w:tcPr>
            <w:tcW w:w="988" w:type="dxa"/>
            <w:gridSpan w:val="2"/>
          </w:tcPr>
          <w:p w14:paraId="3DB24B29" w14:textId="77777777" w:rsidR="0024016A" w:rsidRPr="0024016A" w:rsidRDefault="0024016A" w:rsidP="002E32A1">
            <w:pPr>
              <w:spacing w:after="0" w:line="240" w:lineRule="auto"/>
              <w:jc w:val="both"/>
              <w:rPr>
                <w:rFonts w:cs="Times New Roman"/>
                <w:b/>
                <w:sz w:val="20"/>
                <w:szCs w:val="20"/>
              </w:rPr>
            </w:pPr>
            <w:r w:rsidRPr="0024016A">
              <w:rPr>
                <w:rFonts w:cs="Times New Roman"/>
                <w:b/>
                <w:sz w:val="20"/>
                <w:szCs w:val="20"/>
              </w:rPr>
              <w:t>Planning level</w:t>
            </w:r>
          </w:p>
        </w:tc>
        <w:tc>
          <w:tcPr>
            <w:tcW w:w="1842" w:type="dxa"/>
          </w:tcPr>
          <w:p w14:paraId="7BFA3DA8" w14:textId="77777777" w:rsidR="0024016A" w:rsidRPr="0024016A" w:rsidRDefault="0024016A" w:rsidP="002E32A1">
            <w:pPr>
              <w:spacing w:after="0" w:line="240" w:lineRule="auto"/>
              <w:jc w:val="both"/>
              <w:rPr>
                <w:rFonts w:cs="Times New Roman"/>
                <w:b/>
                <w:sz w:val="20"/>
                <w:szCs w:val="20"/>
              </w:rPr>
            </w:pPr>
            <w:r w:rsidRPr="0024016A">
              <w:rPr>
                <w:rFonts w:cs="Times New Roman"/>
                <w:b/>
                <w:sz w:val="20"/>
                <w:szCs w:val="20"/>
              </w:rPr>
              <w:t>Predetermined Objectives</w:t>
            </w:r>
          </w:p>
        </w:tc>
        <w:tc>
          <w:tcPr>
            <w:tcW w:w="2127" w:type="dxa"/>
          </w:tcPr>
          <w:p w14:paraId="4A1C4719" w14:textId="77777777" w:rsidR="0024016A" w:rsidRPr="0024016A" w:rsidRDefault="0024016A" w:rsidP="002E32A1">
            <w:pPr>
              <w:spacing w:after="0" w:line="240" w:lineRule="auto"/>
              <w:jc w:val="both"/>
              <w:rPr>
                <w:rFonts w:cs="Times New Roman"/>
                <w:b/>
                <w:sz w:val="20"/>
                <w:szCs w:val="20"/>
              </w:rPr>
            </w:pPr>
            <w:r w:rsidRPr="0024016A">
              <w:rPr>
                <w:rFonts w:cs="Times New Roman"/>
                <w:b/>
                <w:sz w:val="20"/>
                <w:szCs w:val="20"/>
              </w:rPr>
              <w:t>Key Performance Indicator</w:t>
            </w:r>
          </w:p>
        </w:tc>
        <w:tc>
          <w:tcPr>
            <w:tcW w:w="1559" w:type="dxa"/>
          </w:tcPr>
          <w:p w14:paraId="39E067AB" w14:textId="77777777" w:rsidR="0024016A" w:rsidRPr="0024016A" w:rsidRDefault="0024016A" w:rsidP="002E32A1">
            <w:pPr>
              <w:spacing w:after="0" w:line="240" w:lineRule="auto"/>
              <w:jc w:val="both"/>
              <w:rPr>
                <w:rFonts w:cs="Times New Roman"/>
                <w:b/>
                <w:sz w:val="20"/>
                <w:szCs w:val="20"/>
              </w:rPr>
            </w:pPr>
            <w:r w:rsidRPr="0024016A">
              <w:rPr>
                <w:rFonts w:cs="Times New Roman"/>
                <w:b/>
                <w:sz w:val="20"/>
                <w:szCs w:val="20"/>
              </w:rPr>
              <w:t xml:space="preserve">Evidence </w:t>
            </w:r>
          </w:p>
        </w:tc>
        <w:tc>
          <w:tcPr>
            <w:tcW w:w="850" w:type="dxa"/>
          </w:tcPr>
          <w:p w14:paraId="70F5DFF0" w14:textId="77777777" w:rsidR="0024016A" w:rsidRPr="0024016A" w:rsidRDefault="0024016A" w:rsidP="002E32A1">
            <w:pPr>
              <w:spacing w:after="0" w:line="240" w:lineRule="auto"/>
              <w:jc w:val="both"/>
              <w:rPr>
                <w:b/>
                <w:sz w:val="20"/>
                <w:szCs w:val="20"/>
              </w:rPr>
            </w:pPr>
            <w:r w:rsidRPr="0024016A">
              <w:rPr>
                <w:b/>
                <w:sz w:val="20"/>
                <w:szCs w:val="20"/>
              </w:rPr>
              <w:t>type</w:t>
            </w:r>
          </w:p>
        </w:tc>
        <w:tc>
          <w:tcPr>
            <w:tcW w:w="987" w:type="dxa"/>
          </w:tcPr>
          <w:p w14:paraId="239CEBB5" w14:textId="77777777" w:rsidR="0024016A" w:rsidRPr="0024016A" w:rsidRDefault="0024016A" w:rsidP="002E32A1">
            <w:pPr>
              <w:spacing w:after="0" w:line="240" w:lineRule="auto"/>
              <w:jc w:val="both"/>
              <w:rPr>
                <w:b/>
                <w:sz w:val="20"/>
                <w:szCs w:val="20"/>
              </w:rPr>
            </w:pPr>
            <w:r w:rsidRPr="0024016A">
              <w:rPr>
                <w:b/>
                <w:sz w:val="20"/>
                <w:szCs w:val="20"/>
              </w:rPr>
              <w:t>Unit of Measure</w:t>
            </w:r>
          </w:p>
        </w:tc>
        <w:tc>
          <w:tcPr>
            <w:tcW w:w="856" w:type="dxa"/>
          </w:tcPr>
          <w:p w14:paraId="560B396C" w14:textId="77777777" w:rsidR="0024016A" w:rsidRPr="0024016A" w:rsidRDefault="0024016A" w:rsidP="002E32A1">
            <w:pPr>
              <w:spacing w:after="0" w:line="240" w:lineRule="auto"/>
              <w:jc w:val="both"/>
              <w:rPr>
                <w:b/>
                <w:sz w:val="20"/>
                <w:szCs w:val="20"/>
              </w:rPr>
            </w:pPr>
            <w:r w:rsidRPr="0024016A">
              <w:rPr>
                <w:b/>
                <w:sz w:val="20"/>
                <w:szCs w:val="20"/>
              </w:rPr>
              <w:t xml:space="preserve">Baseline </w:t>
            </w:r>
          </w:p>
        </w:tc>
        <w:tc>
          <w:tcPr>
            <w:tcW w:w="851" w:type="dxa"/>
          </w:tcPr>
          <w:p w14:paraId="07A6C6B2" w14:textId="77777777" w:rsidR="0024016A" w:rsidRPr="0024016A" w:rsidRDefault="0024016A" w:rsidP="002E32A1">
            <w:pPr>
              <w:spacing w:after="0" w:line="240" w:lineRule="auto"/>
              <w:jc w:val="both"/>
              <w:rPr>
                <w:b/>
                <w:sz w:val="20"/>
                <w:szCs w:val="20"/>
              </w:rPr>
            </w:pPr>
            <w:r w:rsidRPr="0024016A">
              <w:rPr>
                <w:b/>
                <w:sz w:val="20"/>
                <w:szCs w:val="20"/>
              </w:rPr>
              <w:t>Annual Target</w:t>
            </w:r>
          </w:p>
        </w:tc>
        <w:tc>
          <w:tcPr>
            <w:tcW w:w="1417" w:type="dxa"/>
          </w:tcPr>
          <w:p w14:paraId="242141B4" w14:textId="77777777" w:rsidR="0024016A" w:rsidRPr="0024016A" w:rsidRDefault="0024016A" w:rsidP="002E32A1">
            <w:pPr>
              <w:spacing w:after="0" w:line="240" w:lineRule="auto"/>
              <w:jc w:val="both"/>
              <w:rPr>
                <w:b/>
                <w:sz w:val="20"/>
                <w:szCs w:val="20"/>
              </w:rPr>
            </w:pPr>
            <w:r w:rsidRPr="0024016A">
              <w:rPr>
                <w:b/>
                <w:sz w:val="20"/>
                <w:szCs w:val="20"/>
              </w:rPr>
              <w:t>Progress</w:t>
            </w:r>
          </w:p>
        </w:tc>
        <w:tc>
          <w:tcPr>
            <w:tcW w:w="851" w:type="dxa"/>
          </w:tcPr>
          <w:p w14:paraId="2AE26238" w14:textId="77777777" w:rsidR="0024016A" w:rsidRPr="0024016A" w:rsidRDefault="0024016A" w:rsidP="002E32A1">
            <w:pPr>
              <w:spacing w:after="0" w:line="240" w:lineRule="auto"/>
              <w:jc w:val="both"/>
              <w:rPr>
                <w:b/>
                <w:sz w:val="20"/>
                <w:szCs w:val="20"/>
              </w:rPr>
            </w:pPr>
            <w:r w:rsidRPr="0024016A">
              <w:rPr>
                <w:b/>
                <w:sz w:val="20"/>
                <w:szCs w:val="20"/>
              </w:rPr>
              <w:t>KPI Achievement rate</w:t>
            </w:r>
          </w:p>
        </w:tc>
        <w:tc>
          <w:tcPr>
            <w:tcW w:w="851" w:type="dxa"/>
          </w:tcPr>
          <w:p w14:paraId="49DED14A" w14:textId="77777777" w:rsidR="0024016A" w:rsidRPr="0024016A" w:rsidRDefault="0024016A" w:rsidP="002E32A1">
            <w:pPr>
              <w:spacing w:after="0" w:line="240" w:lineRule="auto"/>
              <w:jc w:val="both"/>
              <w:rPr>
                <w:b/>
                <w:sz w:val="20"/>
                <w:szCs w:val="20"/>
              </w:rPr>
            </w:pPr>
            <w:r w:rsidRPr="0024016A">
              <w:rPr>
                <w:b/>
                <w:sz w:val="20"/>
                <w:szCs w:val="20"/>
              </w:rPr>
              <w:t>Variance</w:t>
            </w:r>
          </w:p>
        </w:tc>
        <w:tc>
          <w:tcPr>
            <w:tcW w:w="1620" w:type="dxa"/>
            <w:gridSpan w:val="2"/>
          </w:tcPr>
          <w:p w14:paraId="040FE0A6" w14:textId="77777777" w:rsidR="0024016A" w:rsidRPr="0024016A" w:rsidRDefault="0024016A" w:rsidP="002E32A1">
            <w:pPr>
              <w:spacing w:after="0" w:line="240" w:lineRule="auto"/>
              <w:jc w:val="both"/>
              <w:rPr>
                <w:b/>
                <w:sz w:val="20"/>
                <w:szCs w:val="20"/>
              </w:rPr>
            </w:pPr>
            <w:r w:rsidRPr="0024016A">
              <w:rPr>
                <w:b/>
                <w:sz w:val="20"/>
                <w:szCs w:val="20"/>
              </w:rPr>
              <w:t>Remedial steps taken/to be taken</w:t>
            </w:r>
          </w:p>
          <w:p w14:paraId="7029EED5" w14:textId="77777777" w:rsidR="0024016A" w:rsidRPr="0024016A" w:rsidRDefault="0024016A" w:rsidP="002E32A1">
            <w:pPr>
              <w:spacing w:after="0" w:line="240" w:lineRule="auto"/>
              <w:jc w:val="both"/>
              <w:rPr>
                <w:b/>
                <w:sz w:val="20"/>
                <w:szCs w:val="20"/>
              </w:rPr>
            </w:pPr>
          </w:p>
        </w:tc>
      </w:tr>
      <w:tr w:rsidR="0024016A" w:rsidRPr="0024016A" w14:paraId="2B98EE30" w14:textId="77777777" w:rsidTr="0024016A">
        <w:tc>
          <w:tcPr>
            <w:tcW w:w="988" w:type="dxa"/>
            <w:gridSpan w:val="2"/>
            <w:vMerge w:val="restart"/>
          </w:tcPr>
          <w:p w14:paraId="3BD0501F" w14:textId="77777777" w:rsidR="0024016A" w:rsidRPr="0024016A" w:rsidRDefault="0024016A" w:rsidP="002E32A1">
            <w:pPr>
              <w:spacing w:after="0" w:line="240" w:lineRule="auto"/>
              <w:jc w:val="both"/>
              <w:rPr>
                <w:rFonts w:cs="Times New Roman"/>
                <w:sz w:val="20"/>
                <w:szCs w:val="20"/>
              </w:rPr>
            </w:pPr>
            <w:r w:rsidRPr="0024016A">
              <w:rPr>
                <w:rFonts w:cs="Times New Roman"/>
                <w:sz w:val="20"/>
                <w:szCs w:val="20"/>
              </w:rPr>
              <w:t>Activity1.1</w:t>
            </w:r>
          </w:p>
        </w:tc>
        <w:tc>
          <w:tcPr>
            <w:tcW w:w="1842" w:type="dxa"/>
            <w:vMerge w:val="restart"/>
          </w:tcPr>
          <w:p w14:paraId="419E9120" w14:textId="77777777" w:rsidR="0024016A" w:rsidRPr="0024016A" w:rsidRDefault="0024016A" w:rsidP="002E32A1">
            <w:pPr>
              <w:spacing w:after="0" w:line="240" w:lineRule="auto"/>
              <w:jc w:val="both"/>
              <w:rPr>
                <w:rFonts w:cs="Times New Roman"/>
                <w:sz w:val="20"/>
                <w:szCs w:val="20"/>
              </w:rPr>
            </w:pPr>
            <w:r w:rsidRPr="0024016A">
              <w:rPr>
                <w:rFonts w:cs="Times New Roman"/>
                <w:sz w:val="20"/>
                <w:szCs w:val="20"/>
              </w:rPr>
              <w:t xml:space="preserve">To provide strategic leadership to the strategic operational activities of the municipality </w:t>
            </w:r>
          </w:p>
        </w:tc>
        <w:tc>
          <w:tcPr>
            <w:tcW w:w="2127" w:type="dxa"/>
            <w:vMerge w:val="restart"/>
          </w:tcPr>
          <w:p w14:paraId="7B32469F" w14:textId="77777777" w:rsidR="0024016A" w:rsidRPr="0024016A" w:rsidRDefault="0024016A" w:rsidP="002E32A1">
            <w:pPr>
              <w:spacing w:after="0" w:line="240" w:lineRule="auto"/>
              <w:jc w:val="both"/>
              <w:rPr>
                <w:rFonts w:cs="Times New Roman"/>
                <w:sz w:val="20"/>
                <w:szCs w:val="20"/>
              </w:rPr>
            </w:pPr>
            <w:r w:rsidRPr="0024016A">
              <w:rPr>
                <w:rFonts w:cs="Times New Roman"/>
                <w:sz w:val="20"/>
                <w:szCs w:val="20"/>
              </w:rPr>
              <w:t xml:space="preserve">Number of meetings held on the developments of the IDP Review Process Plan </w:t>
            </w:r>
          </w:p>
        </w:tc>
        <w:tc>
          <w:tcPr>
            <w:tcW w:w="1559" w:type="dxa"/>
            <w:vMerge w:val="restart"/>
          </w:tcPr>
          <w:p w14:paraId="52CC4556" w14:textId="77777777" w:rsidR="0024016A" w:rsidRPr="0024016A" w:rsidRDefault="0024016A" w:rsidP="002E32A1">
            <w:pPr>
              <w:spacing w:after="0" w:line="240" w:lineRule="auto"/>
              <w:jc w:val="both"/>
              <w:rPr>
                <w:rFonts w:cs="Times New Roman"/>
                <w:sz w:val="20"/>
                <w:szCs w:val="20"/>
              </w:rPr>
            </w:pPr>
            <w:r w:rsidRPr="0024016A">
              <w:rPr>
                <w:rFonts w:cs="Times New Roman"/>
                <w:sz w:val="20"/>
                <w:szCs w:val="20"/>
              </w:rPr>
              <w:t xml:space="preserve">Notices, attendance registers and minutes </w:t>
            </w:r>
          </w:p>
        </w:tc>
        <w:tc>
          <w:tcPr>
            <w:tcW w:w="850" w:type="dxa"/>
          </w:tcPr>
          <w:p w14:paraId="018CCC96" w14:textId="77777777" w:rsidR="0024016A" w:rsidRPr="0024016A" w:rsidRDefault="0024016A" w:rsidP="002E32A1">
            <w:pPr>
              <w:spacing w:after="0" w:line="240" w:lineRule="auto"/>
              <w:jc w:val="both"/>
              <w:rPr>
                <w:sz w:val="20"/>
                <w:szCs w:val="20"/>
              </w:rPr>
            </w:pPr>
            <w:r w:rsidRPr="0024016A">
              <w:rPr>
                <w:sz w:val="20"/>
                <w:szCs w:val="20"/>
              </w:rPr>
              <w:t>Target:</w:t>
            </w:r>
          </w:p>
        </w:tc>
        <w:tc>
          <w:tcPr>
            <w:tcW w:w="987" w:type="dxa"/>
            <w:vMerge w:val="restart"/>
          </w:tcPr>
          <w:p w14:paraId="11914FE4" w14:textId="77777777" w:rsidR="0024016A" w:rsidRPr="0024016A" w:rsidRDefault="0024016A" w:rsidP="002E32A1">
            <w:pPr>
              <w:spacing w:after="0" w:line="240" w:lineRule="auto"/>
              <w:jc w:val="both"/>
              <w:rPr>
                <w:sz w:val="20"/>
                <w:szCs w:val="20"/>
              </w:rPr>
            </w:pPr>
            <w:r w:rsidRPr="0024016A">
              <w:rPr>
                <w:sz w:val="20"/>
                <w:szCs w:val="20"/>
              </w:rPr>
              <w:t xml:space="preserve">Number </w:t>
            </w:r>
          </w:p>
          <w:p w14:paraId="0EB2968E" w14:textId="77777777" w:rsidR="0024016A" w:rsidRPr="0024016A" w:rsidRDefault="0024016A" w:rsidP="002E32A1">
            <w:pPr>
              <w:spacing w:after="0" w:line="240" w:lineRule="auto"/>
              <w:jc w:val="both"/>
              <w:rPr>
                <w:sz w:val="20"/>
                <w:szCs w:val="20"/>
              </w:rPr>
            </w:pPr>
          </w:p>
        </w:tc>
        <w:tc>
          <w:tcPr>
            <w:tcW w:w="856" w:type="dxa"/>
            <w:vMerge w:val="restart"/>
          </w:tcPr>
          <w:p w14:paraId="74467174" w14:textId="77777777" w:rsidR="0024016A" w:rsidRPr="0024016A" w:rsidRDefault="0024016A" w:rsidP="002E32A1">
            <w:pPr>
              <w:spacing w:after="0" w:line="240" w:lineRule="auto"/>
              <w:jc w:val="both"/>
              <w:rPr>
                <w:sz w:val="20"/>
                <w:szCs w:val="20"/>
              </w:rPr>
            </w:pPr>
            <w:r w:rsidRPr="0024016A">
              <w:rPr>
                <w:sz w:val="20"/>
                <w:szCs w:val="20"/>
              </w:rPr>
              <w:t>20</w:t>
            </w:r>
          </w:p>
        </w:tc>
        <w:tc>
          <w:tcPr>
            <w:tcW w:w="851" w:type="dxa"/>
            <w:vMerge w:val="restart"/>
          </w:tcPr>
          <w:p w14:paraId="4D7B699C" w14:textId="77777777" w:rsidR="0024016A" w:rsidRPr="0024016A" w:rsidRDefault="0024016A" w:rsidP="002E32A1">
            <w:pPr>
              <w:spacing w:after="0" w:line="240" w:lineRule="auto"/>
              <w:jc w:val="both"/>
              <w:rPr>
                <w:sz w:val="20"/>
                <w:szCs w:val="20"/>
              </w:rPr>
            </w:pPr>
            <w:r w:rsidRPr="0024016A">
              <w:rPr>
                <w:sz w:val="20"/>
                <w:szCs w:val="20"/>
              </w:rPr>
              <w:t>20</w:t>
            </w:r>
          </w:p>
        </w:tc>
        <w:tc>
          <w:tcPr>
            <w:tcW w:w="1417" w:type="dxa"/>
            <w:vMerge w:val="restart"/>
          </w:tcPr>
          <w:p w14:paraId="128F6EA6" w14:textId="77777777" w:rsidR="0024016A" w:rsidRPr="0024016A" w:rsidRDefault="0024016A" w:rsidP="002E32A1">
            <w:pPr>
              <w:spacing w:after="0" w:line="240" w:lineRule="auto"/>
              <w:jc w:val="both"/>
              <w:rPr>
                <w:sz w:val="20"/>
                <w:szCs w:val="20"/>
              </w:rPr>
            </w:pPr>
            <w:r w:rsidRPr="0024016A">
              <w:rPr>
                <w:sz w:val="20"/>
                <w:szCs w:val="20"/>
              </w:rPr>
              <w:t xml:space="preserve">20 </w:t>
            </w:r>
          </w:p>
        </w:tc>
        <w:tc>
          <w:tcPr>
            <w:tcW w:w="851" w:type="dxa"/>
            <w:vMerge w:val="restart"/>
          </w:tcPr>
          <w:p w14:paraId="23949C24" w14:textId="77777777" w:rsidR="0024016A" w:rsidRPr="0024016A" w:rsidRDefault="0024016A" w:rsidP="002E32A1">
            <w:pPr>
              <w:spacing w:after="0" w:line="240" w:lineRule="auto"/>
              <w:jc w:val="both"/>
              <w:rPr>
                <w:sz w:val="20"/>
                <w:szCs w:val="20"/>
              </w:rPr>
            </w:pPr>
            <w:r w:rsidRPr="0024016A">
              <w:rPr>
                <w:sz w:val="20"/>
                <w:szCs w:val="20"/>
              </w:rPr>
              <w:t xml:space="preserve">Achieved </w:t>
            </w:r>
          </w:p>
        </w:tc>
        <w:tc>
          <w:tcPr>
            <w:tcW w:w="851" w:type="dxa"/>
            <w:vMerge w:val="restart"/>
          </w:tcPr>
          <w:p w14:paraId="1736CFA5" w14:textId="77777777" w:rsidR="0024016A" w:rsidRPr="0024016A" w:rsidRDefault="0024016A" w:rsidP="002E32A1">
            <w:pPr>
              <w:spacing w:after="0" w:line="240" w:lineRule="auto"/>
              <w:jc w:val="both"/>
              <w:rPr>
                <w:sz w:val="20"/>
                <w:szCs w:val="20"/>
              </w:rPr>
            </w:pPr>
            <w:r w:rsidRPr="0024016A">
              <w:rPr>
                <w:sz w:val="20"/>
                <w:szCs w:val="20"/>
              </w:rPr>
              <w:t>None</w:t>
            </w:r>
          </w:p>
        </w:tc>
        <w:tc>
          <w:tcPr>
            <w:tcW w:w="1620" w:type="dxa"/>
            <w:gridSpan w:val="2"/>
            <w:vMerge w:val="restart"/>
          </w:tcPr>
          <w:p w14:paraId="2CC8BA1E" w14:textId="77777777" w:rsidR="0024016A" w:rsidRPr="0024016A" w:rsidRDefault="0024016A" w:rsidP="002E32A1">
            <w:pPr>
              <w:spacing w:after="0" w:line="240" w:lineRule="auto"/>
              <w:jc w:val="both"/>
              <w:rPr>
                <w:sz w:val="20"/>
                <w:szCs w:val="20"/>
              </w:rPr>
            </w:pPr>
            <w:r w:rsidRPr="0024016A">
              <w:rPr>
                <w:sz w:val="20"/>
                <w:szCs w:val="20"/>
              </w:rPr>
              <w:t>Not applicable</w:t>
            </w:r>
          </w:p>
        </w:tc>
      </w:tr>
      <w:tr w:rsidR="0024016A" w:rsidRPr="0024016A" w14:paraId="70334D0E" w14:textId="77777777" w:rsidTr="0024016A">
        <w:trPr>
          <w:trHeight w:val="962"/>
        </w:trPr>
        <w:tc>
          <w:tcPr>
            <w:tcW w:w="988" w:type="dxa"/>
            <w:gridSpan w:val="2"/>
            <w:vMerge/>
          </w:tcPr>
          <w:p w14:paraId="24F66063" w14:textId="77777777" w:rsidR="0024016A" w:rsidRPr="0024016A" w:rsidRDefault="0024016A" w:rsidP="002E32A1">
            <w:pPr>
              <w:spacing w:after="0" w:line="240" w:lineRule="auto"/>
              <w:jc w:val="both"/>
              <w:rPr>
                <w:rFonts w:cs="Times New Roman"/>
                <w:sz w:val="20"/>
                <w:szCs w:val="20"/>
              </w:rPr>
            </w:pPr>
          </w:p>
        </w:tc>
        <w:tc>
          <w:tcPr>
            <w:tcW w:w="1842" w:type="dxa"/>
            <w:vMerge/>
          </w:tcPr>
          <w:p w14:paraId="1ADC6B3E" w14:textId="77777777" w:rsidR="0024016A" w:rsidRPr="0024016A" w:rsidRDefault="0024016A" w:rsidP="002E32A1">
            <w:pPr>
              <w:spacing w:after="0" w:line="240" w:lineRule="auto"/>
              <w:jc w:val="both"/>
              <w:rPr>
                <w:rFonts w:cs="Times New Roman"/>
                <w:sz w:val="20"/>
                <w:szCs w:val="20"/>
              </w:rPr>
            </w:pPr>
          </w:p>
        </w:tc>
        <w:tc>
          <w:tcPr>
            <w:tcW w:w="2127" w:type="dxa"/>
            <w:vMerge/>
          </w:tcPr>
          <w:p w14:paraId="150AE29F" w14:textId="77777777" w:rsidR="0024016A" w:rsidRPr="0024016A" w:rsidRDefault="0024016A" w:rsidP="002E32A1">
            <w:pPr>
              <w:spacing w:after="0" w:line="240" w:lineRule="auto"/>
              <w:jc w:val="both"/>
              <w:rPr>
                <w:rFonts w:cs="Times New Roman"/>
                <w:sz w:val="20"/>
                <w:szCs w:val="20"/>
              </w:rPr>
            </w:pPr>
          </w:p>
        </w:tc>
        <w:tc>
          <w:tcPr>
            <w:tcW w:w="1559" w:type="dxa"/>
            <w:vMerge/>
          </w:tcPr>
          <w:p w14:paraId="5DA4B0F9" w14:textId="77777777" w:rsidR="0024016A" w:rsidRPr="0024016A" w:rsidRDefault="0024016A" w:rsidP="002E32A1">
            <w:pPr>
              <w:spacing w:after="0" w:line="240" w:lineRule="auto"/>
              <w:jc w:val="both"/>
              <w:rPr>
                <w:rFonts w:cs="Times New Roman"/>
                <w:sz w:val="20"/>
                <w:szCs w:val="20"/>
              </w:rPr>
            </w:pPr>
          </w:p>
        </w:tc>
        <w:tc>
          <w:tcPr>
            <w:tcW w:w="850" w:type="dxa"/>
          </w:tcPr>
          <w:p w14:paraId="122617AD" w14:textId="77777777" w:rsidR="0024016A" w:rsidRPr="0024016A" w:rsidRDefault="0024016A" w:rsidP="002E32A1">
            <w:pPr>
              <w:spacing w:after="0" w:line="240" w:lineRule="auto"/>
              <w:jc w:val="both"/>
              <w:rPr>
                <w:sz w:val="20"/>
                <w:szCs w:val="20"/>
              </w:rPr>
            </w:pPr>
            <w:r w:rsidRPr="0024016A">
              <w:rPr>
                <w:sz w:val="20"/>
                <w:szCs w:val="20"/>
              </w:rPr>
              <w:t>Budget:</w:t>
            </w:r>
          </w:p>
        </w:tc>
        <w:tc>
          <w:tcPr>
            <w:tcW w:w="987" w:type="dxa"/>
            <w:vMerge/>
          </w:tcPr>
          <w:p w14:paraId="5A670BCE" w14:textId="77777777" w:rsidR="0024016A" w:rsidRPr="0024016A" w:rsidRDefault="0024016A" w:rsidP="002E32A1">
            <w:pPr>
              <w:spacing w:after="0" w:line="240" w:lineRule="auto"/>
              <w:jc w:val="both"/>
              <w:rPr>
                <w:sz w:val="20"/>
                <w:szCs w:val="20"/>
              </w:rPr>
            </w:pPr>
          </w:p>
        </w:tc>
        <w:tc>
          <w:tcPr>
            <w:tcW w:w="856" w:type="dxa"/>
            <w:vMerge/>
          </w:tcPr>
          <w:p w14:paraId="3E3CD45F" w14:textId="77777777" w:rsidR="0024016A" w:rsidRPr="0024016A" w:rsidRDefault="0024016A" w:rsidP="002E32A1">
            <w:pPr>
              <w:spacing w:after="0" w:line="240" w:lineRule="auto"/>
              <w:jc w:val="both"/>
              <w:rPr>
                <w:sz w:val="20"/>
                <w:szCs w:val="20"/>
              </w:rPr>
            </w:pPr>
          </w:p>
        </w:tc>
        <w:tc>
          <w:tcPr>
            <w:tcW w:w="851" w:type="dxa"/>
            <w:vMerge/>
          </w:tcPr>
          <w:p w14:paraId="3EAC27FD" w14:textId="77777777" w:rsidR="0024016A" w:rsidRPr="0024016A" w:rsidRDefault="0024016A" w:rsidP="002E32A1">
            <w:pPr>
              <w:spacing w:after="0" w:line="240" w:lineRule="auto"/>
              <w:jc w:val="both"/>
              <w:rPr>
                <w:sz w:val="20"/>
                <w:szCs w:val="20"/>
              </w:rPr>
            </w:pPr>
          </w:p>
        </w:tc>
        <w:tc>
          <w:tcPr>
            <w:tcW w:w="1417" w:type="dxa"/>
            <w:vMerge/>
          </w:tcPr>
          <w:p w14:paraId="6D86E8D4" w14:textId="77777777" w:rsidR="0024016A" w:rsidRPr="0024016A" w:rsidRDefault="0024016A" w:rsidP="002E32A1">
            <w:pPr>
              <w:spacing w:after="0" w:line="240" w:lineRule="auto"/>
              <w:jc w:val="both"/>
              <w:rPr>
                <w:sz w:val="20"/>
                <w:szCs w:val="20"/>
              </w:rPr>
            </w:pPr>
          </w:p>
        </w:tc>
        <w:tc>
          <w:tcPr>
            <w:tcW w:w="851" w:type="dxa"/>
            <w:vMerge/>
          </w:tcPr>
          <w:p w14:paraId="6B9EF7A3" w14:textId="77777777" w:rsidR="0024016A" w:rsidRPr="0024016A" w:rsidRDefault="0024016A" w:rsidP="002E32A1">
            <w:pPr>
              <w:spacing w:after="0" w:line="240" w:lineRule="auto"/>
              <w:jc w:val="both"/>
              <w:rPr>
                <w:sz w:val="20"/>
                <w:szCs w:val="20"/>
              </w:rPr>
            </w:pPr>
          </w:p>
        </w:tc>
        <w:tc>
          <w:tcPr>
            <w:tcW w:w="851" w:type="dxa"/>
            <w:vMerge/>
          </w:tcPr>
          <w:p w14:paraId="4C8F1456" w14:textId="77777777" w:rsidR="0024016A" w:rsidRPr="0024016A" w:rsidRDefault="0024016A" w:rsidP="002E32A1">
            <w:pPr>
              <w:spacing w:after="0" w:line="240" w:lineRule="auto"/>
              <w:jc w:val="both"/>
              <w:rPr>
                <w:sz w:val="20"/>
                <w:szCs w:val="20"/>
              </w:rPr>
            </w:pPr>
          </w:p>
        </w:tc>
        <w:tc>
          <w:tcPr>
            <w:tcW w:w="1620" w:type="dxa"/>
            <w:gridSpan w:val="2"/>
            <w:vMerge/>
          </w:tcPr>
          <w:p w14:paraId="280C0547" w14:textId="77777777" w:rsidR="0024016A" w:rsidRPr="0024016A" w:rsidRDefault="0024016A" w:rsidP="002E32A1">
            <w:pPr>
              <w:spacing w:after="0" w:line="240" w:lineRule="auto"/>
              <w:jc w:val="both"/>
              <w:rPr>
                <w:sz w:val="20"/>
                <w:szCs w:val="20"/>
              </w:rPr>
            </w:pPr>
          </w:p>
        </w:tc>
      </w:tr>
      <w:tr w:rsidR="0024016A" w:rsidRPr="0024016A" w14:paraId="1CA4E78E" w14:textId="77777777" w:rsidTr="0024016A">
        <w:tc>
          <w:tcPr>
            <w:tcW w:w="988" w:type="dxa"/>
            <w:gridSpan w:val="2"/>
            <w:vMerge w:val="restart"/>
          </w:tcPr>
          <w:p w14:paraId="7B20113C" w14:textId="77777777" w:rsidR="0024016A" w:rsidRPr="0024016A" w:rsidRDefault="0024016A" w:rsidP="002E32A1">
            <w:pPr>
              <w:spacing w:after="0" w:line="240" w:lineRule="auto"/>
              <w:jc w:val="both"/>
              <w:rPr>
                <w:rFonts w:cs="Times New Roman"/>
                <w:sz w:val="20"/>
                <w:szCs w:val="20"/>
              </w:rPr>
            </w:pPr>
            <w:r w:rsidRPr="0024016A">
              <w:rPr>
                <w:rFonts w:cs="Times New Roman"/>
                <w:sz w:val="20"/>
                <w:szCs w:val="20"/>
              </w:rPr>
              <w:t>Activity1.3</w:t>
            </w:r>
          </w:p>
        </w:tc>
        <w:tc>
          <w:tcPr>
            <w:tcW w:w="1842" w:type="dxa"/>
            <w:vMerge w:val="restart"/>
          </w:tcPr>
          <w:p w14:paraId="18423471" w14:textId="77777777" w:rsidR="0024016A" w:rsidRPr="0024016A" w:rsidRDefault="0024016A" w:rsidP="002E32A1">
            <w:pPr>
              <w:spacing w:after="0" w:line="240" w:lineRule="auto"/>
              <w:jc w:val="both"/>
              <w:rPr>
                <w:rFonts w:cs="Times New Roman"/>
                <w:sz w:val="20"/>
                <w:szCs w:val="20"/>
              </w:rPr>
            </w:pPr>
            <w:r w:rsidRPr="0024016A">
              <w:rPr>
                <w:rFonts w:cs="Times New Roman"/>
                <w:sz w:val="20"/>
                <w:szCs w:val="20"/>
              </w:rPr>
              <w:t>To provide strategic leadership to the strategic operational activities of the municipality</w:t>
            </w:r>
          </w:p>
        </w:tc>
        <w:tc>
          <w:tcPr>
            <w:tcW w:w="2127" w:type="dxa"/>
            <w:vMerge w:val="restart"/>
          </w:tcPr>
          <w:p w14:paraId="3EE2A074" w14:textId="77777777" w:rsidR="0024016A" w:rsidRPr="0024016A" w:rsidRDefault="0024016A" w:rsidP="002E32A1">
            <w:pPr>
              <w:spacing w:after="0" w:line="240" w:lineRule="auto"/>
              <w:jc w:val="both"/>
              <w:rPr>
                <w:rFonts w:cs="Times New Roman"/>
                <w:sz w:val="20"/>
                <w:szCs w:val="20"/>
              </w:rPr>
            </w:pPr>
            <w:r w:rsidRPr="0024016A">
              <w:rPr>
                <w:rFonts w:cs="Times New Roman"/>
                <w:sz w:val="20"/>
                <w:szCs w:val="20"/>
              </w:rPr>
              <w:t xml:space="preserve"> Number of uploads of the approved IDP review process Plan on the municipal website </w:t>
            </w:r>
          </w:p>
        </w:tc>
        <w:tc>
          <w:tcPr>
            <w:tcW w:w="1559" w:type="dxa"/>
            <w:vMerge w:val="restart"/>
          </w:tcPr>
          <w:p w14:paraId="17324DF9" w14:textId="77777777" w:rsidR="0024016A" w:rsidRPr="0024016A" w:rsidRDefault="0024016A" w:rsidP="002E32A1">
            <w:pPr>
              <w:spacing w:after="0" w:line="240" w:lineRule="auto"/>
              <w:jc w:val="both"/>
              <w:rPr>
                <w:rFonts w:cs="Times New Roman"/>
                <w:sz w:val="20"/>
                <w:szCs w:val="20"/>
              </w:rPr>
            </w:pPr>
            <w:r w:rsidRPr="0024016A">
              <w:rPr>
                <w:rFonts w:cs="Times New Roman"/>
                <w:sz w:val="20"/>
                <w:szCs w:val="20"/>
              </w:rPr>
              <w:t xml:space="preserve">Website upload printout </w:t>
            </w:r>
          </w:p>
        </w:tc>
        <w:tc>
          <w:tcPr>
            <w:tcW w:w="850" w:type="dxa"/>
          </w:tcPr>
          <w:p w14:paraId="7FE5F609" w14:textId="77777777" w:rsidR="0024016A" w:rsidRPr="0024016A" w:rsidRDefault="0024016A" w:rsidP="002E32A1">
            <w:pPr>
              <w:spacing w:after="0" w:line="240" w:lineRule="auto"/>
              <w:jc w:val="both"/>
              <w:rPr>
                <w:sz w:val="20"/>
                <w:szCs w:val="20"/>
              </w:rPr>
            </w:pPr>
            <w:r w:rsidRPr="0024016A">
              <w:rPr>
                <w:sz w:val="20"/>
                <w:szCs w:val="20"/>
              </w:rPr>
              <w:t xml:space="preserve">Target </w:t>
            </w:r>
          </w:p>
        </w:tc>
        <w:tc>
          <w:tcPr>
            <w:tcW w:w="987" w:type="dxa"/>
            <w:vMerge w:val="restart"/>
          </w:tcPr>
          <w:p w14:paraId="341CBA65" w14:textId="77777777" w:rsidR="0024016A" w:rsidRPr="0024016A" w:rsidRDefault="0024016A" w:rsidP="002E32A1">
            <w:pPr>
              <w:spacing w:after="0" w:line="240" w:lineRule="auto"/>
              <w:jc w:val="both"/>
              <w:rPr>
                <w:sz w:val="20"/>
                <w:szCs w:val="20"/>
              </w:rPr>
            </w:pPr>
            <w:r w:rsidRPr="0024016A">
              <w:rPr>
                <w:sz w:val="20"/>
                <w:szCs w:val="20"/>
              </w:rPr>
              <w:t>Number</w:t>
            </w:r>
          </w:p>
        </w:tc>
        <w:tc>
          <w:tcPr>
            <w:tcW w:w="856" w:type="dxa"/>
          </w:tcPr>
          <w:p w14:paraId="4D2789BC" w14:textId="77777777" w:rsidR="0024016A" w:rsidRPr="0024016A" w:rsidRDefault="0024016A" w:rsidP="002E32A1">
            <w:pPr>
              <w:spacing w:after="0" w:line="240" w:lineRule="auto"/>
              <w:jc w:val="both"/>
              <w:rPr>
                <w:sz w:val="20"/>
                <w:szCs w:val="20"/>
              </w:rPr>
            </w:pPr>
            <w:r w:rsidRPr="0024016A">
              <w:rPr>
                <w:sz w:val="20"/>
                <w:szCs w:val="20"/>
              </w:rPr>
              <w:t>1</w:t>
            </w:r>
          </w:p>
        </w:tc>
        <w:tc>
          <w:tcPr>
            <w:tcW w:w="851" w:type="dxa"/>
          </w:tcPr>
          <w:p w14:paraId="00DBD15C" w14:textId="77777777" w:rsidR="0024016A" w:rsidRPr="0024016A" w:rsidRDefault="0024016A" w:rsidP="002E32A1">
            <w:pPr>
              <w:spacing w:after="0" w:line="240" w:lineRule="auto"/>
              <w:jc w:val="both"/>
              <w:rPr>
                <w:sz w:val="20"/>
                <w:szCs w:val="20"/>
              </w:rPr>
            </w:pPr>
            <w:r w:rsidRPr="0024016A">
              <w:rPr>
                <w:sz w:val="20"/>
                <w:szCs w:val="20"/>
              </w:rPr>
              <w:t>1</w:t>
            </w:r>
          </w:p>
        </w:tc>
        <w:tc>
          <w:tcPr>
            <w:tcW w:w="1417" w:type="dxa"/>
            <w:vMerge w:val="restart"/>
          </w:tcPr>
          <w:p w14:paraId="0BFB64A8" w14:textId="77777777" w:rsidR="0024016A" w:rsidRPr="0024016A" w:rsidRDefault="000145E2" w:rsidP="002E32A1">
            <w:pPr>
              <w:spacing w:after="0" w:line="240" w:lineRule="auto"/>
              <w:jc w:val="both"/>
              <w:rPr>
                <w:sz w:val="20"/>
                <w:szCs w:val="20"/>
              </w:rPr>
            </w:pPr>
            <w:r>
              <w:rPr>
                <w:sz w:val="20"/>
                <w:szCs w:val="20"/>
              </w:rPr>
              <w:t>1</w:t>
            </w:r>
          </w:p>
        </w:tc>
        <w:tc>
          <w:tcPr>
            <w:tcW w:w="851" w:type="dxa"/>
            <w:vMerge w:val="restart"/>
          </w:tcPr>
          <w:p w14:paraId="46513748" w14:textId="77777777" w:rsidR="0024016A" w:rsidRPr="0024016A" w:rsidRDefault="0024016A" w:rsidP="002E32A1">
            <w:pPr>
              <w:spacing w:after="0" w:line="240" w:lineRule="auto"/>
              <w:jc w:val="both"/>
              <w:rPr>
                <w:sz w:val="20"/>
                <w:szCs w:val="20"/>
              </w:rPr>
            </w:pPr>
            <w:r w:rsidRPr="0024016A">
              <w:rPr>
                <w:sz w:val="20"/>
                <w:szCs w:val="20"/>
              </w:rPr>
              <w:t xml:space="preserve">Achieved </w:t>
            </w:r>
          </w:p>
        </w:tc>
        <w:tc>
          <w:tcPr>
            <w:tcW w:w="851" w:type="dxa"/>
            <w:vMerge w:val="restart"/>
          </w:tcPr>
          <w:p w14:paraId="34C2979E" w14:textId="77777777" w:rsidR="0024016A" w:rsidRPr="0024016A" w:rsidRDefault="0024016A" w:rsidP="002E32A1">
            <w:pPr>
              <w:spacing w:after="0" w:line="240" w:lineRule="auto"/>
              <w:jc w:val="both"/>
              <w:rPr>
                <w:sz w:val="20"/>
                <w:szCs w:val="20"/>
              </w:rPr>
            </w:pPr>
            <w:r w:rsidRPr="0024016A">
              <w:rPr>
                <w:sz w:val="20"/>
                <w:szCs w:val="20"/>
              </w:rPr>
              <w:t xml:space="preserve">None </w:t>
            </w:r>
          </w:p>
        </w:tc>
        <w:tc>
          <w:tcPr>
            <w:tcW w:w="1620" w:type="dxa"/>
            <w:gridSpan w:val="2"/>
            <w:vMerge w:val="restart"/>
          </w:tcPr>
          <w:p w14:paraId="283F4B16" w14:textId="77777777" w:rsidR="0024016A" w:rsidRPr="0024016A" w:rsidRDefault="0024016A" w:rsidP="002E32A1">
            <w:pPr>
              <w:spacing w:after="0" w:line="240" w:lineRule="auto"/>
              <w:jc w:val="both"/>
              <w:rPr>
                <w:sz w:val="20"/>
                <w:szCs w:val="20"/>
              </w:rPr>
            </w:pPr>
            <w:r w:rsidRPr="0024016A">
              <w:rPr>
                <w:sz w:val="20"/>
                <w:szCs w:val="20"/>
              </w:rPr>
              <w:t>Not applicable</w:t>
            </w:r>
          </w:p>
          <w:p w14:paraId="1F3057CC" w14:textId="77777777" w:rsidR="0024016A" w:rsidRPr="0024016A" w:rsidRDefault="0024016A" w:rsidP="002E32A1">
            <w:pPr>
              <w:spacing w:after="0" w:line="240" w:lineRule="auto"/>
              <w:jc w:val="both"/>
              <w:rPr>
                <w:sz w:val="20"/>
                <w:szCs w:val="20"/>
              </w:rPr>
            </w:pPr>
          </w:p>
        </w:tc>
      </w:tr>
      <w:tr w:rsidR="0024016A" w:rsidRPr="0024016A" w14:paraId="31BB2AB8" w14:textId="77777777" w:rsidTr="0024016A">
        <w:tc>
          <w:tcPr>
            <w:tcW w:w="988" w:type="dxa"/>
            <w:gridSpan w:val="2"/>
            <w:vMerge/>
          </w:tcPr>
          <w:p w14:paraId="7D540022" w14:textId="77777777" w:rsidR="0024016A" w:rsidRPr="0024016A" w:rsidRDefault="0024016A" w:rsidP="002E32A1">
            <w:pPr>
              <w:spacing w:after="0" w:line="240" w:lineRule="auto"/>
              <w:jc w:val="both"/>
              <w:rPr>
                <w:rFonts w:cs="Times New Roman"/>
                <w:sz w:val="20"/>
                <w:szCs w:val="20"/>
              </w:rPr>
            </w:pPr>
          </w:p>
        </w:tc>
        <w:tc>
          <w:tcPr>
            <w:tcW w:w="1842" w:type="dxa"/>
            <w:vMerge/>
          </w:tcPr>
          <w:p w14:paraId="1A96187B" w14:textId="77777777" w:rsidR="0024016A" w:rsidRPr="0024016A" w:rsidRDefault="0024016A" w:rsidP="002E32A1">
            <w:pPr>
              <w:spacing w:after="0" w:line="240" w:lineRule="auto"/>
              <w:jc w:val="both"/>
              <w:rPr>
                <w:rFonts w:cs="Times New Roman"/>
                <w:sz w:val="20"/>
                <w:szCs w:val="20"/>
              </w:rPr>
            </w:pPr>
          </w:p>
        </w:tc>
        <w:tc>
          <w:tcPr>
            <w:tcW w:w="2127" w:type="dxa"/>
            <w:vMerge/>
          </w:tcPr>
          <w:p w14:paraId="0B35F18A" w14:textId="77777777" w:rsidR="0024016A" w:rsidRPr="0024016A" w:rsidRDefault="0024016A" w:rsidP="002E32A1">
            <w:pPr>
              <w:spacing w:after="0" w:line="240" w:lineRule="auto"/>
              <w:jc w:val="both"/>
              <w:rPr>
                <w:rFonts w:cs="Times New Roman"/>
                <w:sz w:val="20"/>
                <w:szCs w:val="20"/>
              </w:rPr>
            </w:pPr>
          </w:p>
        </w:tc>
        <w:tc>
          <w:tcPr>
            <w:tcW w:w="1559" w:type="dxa"/>
            <w:vMerge/>
          </w:tcPr>
          <w:p w14:paraId="2F800038" w14:textId="77777777" w:rsidR="0024016A" w:rsidRPr="0024016A" w:rsidRDefault="0024016A" w:rsidP="002E32A1">
            <w:pPr>
              <w:spacing w:after="0" w:line="240" w:lineRule="auto"/>
              <w:jc w:val="both"/>
              <w:rPr>
                <w:rFonts w:cs="Times New Roman"/>
                <w:sz w:val="20"/>
                <w:szCs w:val="20"/>
              </w:rPr>
            </w:pPr>
          </w:p>
        </w:tc>
        <w:tc>
          <w:tcPr>
            <w:tcW w:w="850" w:type="dxa"/>
          </w:tcPr>
          <w:p w14:paraId="5C9529F3" w14:textId="77777777" w:rsidR="0024016A" w:rsidRPr="0024016A" w:rsidRDefault="0024016A" w:rsidP="002E32A1">
            <w:pPr>
              <w:spacing w:after="0" w:line="240" w:lineRule="auto"/>
              <w:jc w:val="both"/>
              <w:rPr>
                <w:sz w:val="20"/>
                <w:szCs w:val="20"/>
              </w:rPr>
            </w:pPr>
            <w:r w:rsidRPr="0024016A">
              <w:rPr>
                <w:sz w:val="20"/>
                <w:szCs w:val="20"/>
              </w:rPr>
              <w:t>Budget</w:t>
            </w:r>
          </w:p>
        </w:tc>
        <w:tc>
          <w:tcPr>
            <w:tcW w:w="987" w:type="dxa"/>
            <w:vMerge/>
          </w:tcPr>
          <w:p w14:paraId="617745AA" w14:textId="77777777" w:rsidR="0024016A" w:rsidRPr="0024016A" w:rsidRDefault="0024016A" w:rsidP="002E32A1">
            <w:pPr>
              <w:spacing w:after="0" w:line="240" w:lineRule="auto"/>
              <w:jc w:val="both"/>
              <w:rPr>
                <w:sz w:val="20"/>
                <w:szCs w:val="20"/>
              </w:rPr>
            </w:pPr>
          </w:p>
        </w:tc>
        <w:tc>
          <w:tcPr>
            <w:tcW w:w="856" w:type="dxa"/>
          </w:tcPr>
          <w:p w14:paraId="37B8644C" w14:textId="77777777" w:rsidR="0024016A" w:rsidRPr="0024016A" w:rsidRDefault="0024016A" w:rsidP="002E32A1">
            <w:pPr>
              <w:spacing w:after="0" w:line="240" w:lineRule="auto"/>
              <w:jc w:val="both"/>
              <w:rPr>
                <w:sz w:val="20"/>
                <w:szCs w:val="20"/>
              </w:rPr>
            </w:pPr>
          </w:p>
        </w:tc>
        <w:tc>
          <w:tcPr>
            <w:tcW w:w="851" w:type="dxa"/>
          </w:tcPr>
          <w:p w14:paraId="37EC93C6" w14:textId="77777777" w:rsidR="0024016A" w:rsidRPr="0024016A" w:rsidRDefault="0024016A" w:rsidP="002E32A1">
            <w:pPr>
              <w:spacing w:after="0" w:line="240" w:lineRule="auto"/>
              <w:jc w:val="both"/>
              <w:rPr>
                <w:sz w:val="20"/>
                <w:szCs w:val="20"/>
              </w:rPr>
            </w:pPr>
          </w:p>
        </w:tc>
        <w:tc>
          <w:tcPr>
            <w:tcW w:w="1417" w:type="dxa"/>
            <w:vMerge/>
          </w:tcPr>
          <w:p w14:paraId="09EDD672" w14:textId="77777777" w:rsidR="0024016A" w:rsidRPr="0024016A" w:rsidRDefault="0024016A" w:rsidP="002E32A1">
            <w:pPr>
              <w:spacing w:after="0" w:line="240" w:lineRule="auto"/>
              <w:jc w:val="both"/>
              <w:rPr>
                <w:sz w:val="20"/>
                <w:szCs w:val="20"/>
              </w:rPr>
            </w:pPr>
          </w:p>
        </w:tc>
        <w:tc>
          <w:tcPr>
            <w:tcW w:w="851" w:type="dxa"/>
            <w:vMerge/>
          </w:tcPr>
          <w:p w14:paraId="044879C8" w14:textId="77777777" w:rsidR="0024016A" w:rsidRPr="0024016A" w:rsidRDefault="0024016A" w:rsidP="002E32A1">
            <w:pPr>
              <w:spacing w:after="0" w:line="240" w:lineRule="auto"/>
              <w:jc w:val="both"/>
              <w:rPr>
                <w:sz w:val="20"/>
                <w:szCs w:val="20"/>
              </w:rPr>
            </w:pPr>
          </w:p>
        </w:tc>
        <w:tc>
          <w:tcPr>
            <w:tcW w:w="851" w:type="dxa"/>
            <w:vMerge/>
          </w:tcPr>
          <w:p w14:paraId="6B74A121" w14:textId="77777777" w:rsidR="0024016A" w:rsidRPr="0024016A" w:rsidRDefault="0024016A" w:rsidP="002E32A1">
            <w:pPr>
              <w:spacing w:after="0" w:line="240" w:lineRule="auto"/>
              <w:jc w:val="both"/>
              <w:rPr>
                <w:sz w:val="20"/>
                <w:szCs w:val="20"/>
              </w:rPr>
            </w:pPr>
          </w:p>
        </w:tc>
        <w:tc>
          <w:tcPr>
            <w:tcW w:w="1620" w:type="dxa"/>
            <w:gridSpan w:val="2"/>
            <w:vMerge/>
          </w:tcPr>
          <w:p w14:paraId="74566705" w14:textId="77777777" w:rsidR="0024016A" w:rsidRPr="0024016A" w:rsidRDefault="0024016A" w:rsidP="002E32A1">
            <w:pPr>
              <w:spacing w:after="0" w:line="240" w:lineRule="auto"/>
              <w:jc w:val="both"/>
              <w:rPr>
                <w:sz w:val="20"/>
                <w:szCs w:val="20"/>
              </w:rPr>
            </w:pPr>
          </w:p>
        </w:tc>
      </w:tr>
      <w:tr w:rsidR="0024016A" w:rsidRPr="0024016A" w14:paraId="21BB1973" w14:textId="77777777" w:rsidTr="0024016A">
        <w:tc>
          <w:tcPr>
            <w:tcW w:w="988" w:type="dxa"/>
            <w:gridSpan w:val="2"/>
            <w:vMerge w:val="restart"/>
          </w:tcPr>
          <w:p w14:paraId="7462B114" w14:textId="77777777" w:rsidR="0024016A" w:rsidRPr="0024016A" w:rsidRDefault="0024016A" w:rsidP="002E32A1">
            <w:pPr>
              <w:spacing w:after="0" w:line="240" w:lineRule="auto"/>
              <w:jc w:val="both"/>
              <w:rPr>
                <w:rFonts w:cs="Times New Roman"/>
                <w:sz w:val="20"/>
                <w:szCs w:val="20"/>
              </w:rPr>
            </w:pPr>
            <w:r w:rsidRPr="0024016A">
              <w:rPr>
                <w:rFonts w:cs="Times New Roman"/>
                <w:sz w:val="20"/>
                <w:szCs w:val="20"/>
              </w:rPr>
              <w:t xml:space="preserve">Activity 2.1  </w:t>
            </w:r>
          </w:p>
        </w:tc>
        <w:tc>
          <w:tcPr>
            <w:tcW w:w="1842" w:type="dxa"/>
            <w:vMerge w:val="restart"/>
          </w:tcPr>
          <w:p w14:paraId="09303D1C" w14:textId="77777777" w:rsidR="0024016A" w:rsidRPr="0024016A" w:rsidRDefault="0024016A" w:rsidP="002E32A1">
            <w:pPr>
              <w:spacing w:after="0" w:line="240" w:lineRule="auto"/>
              <w:jc w:val="both"/>
              <w:rPr>
                <w:rFonts w:cs="Times New Roman"/>
                <w:sz w:val="20"/>
                <w:szCs w:val="20"/>
              </w:rPr>
            </w:pPr>
            <w:r w:rsidRPr="0024016A">
              <w:rPr>
                <w:rFonts w:cs="Times New Roman"/>
                <w:sz w:val="20"/>
                <w:szCs w:val="20"/>
              </w:rPr>
              <w:t>To provide strategic leadership to the strategic operational activities of the municipality</w:t>
            </w:r>
          </w:p>
        </w:tc>
        <w:tc>
          <w:tcPr>
            <w:tcW w:w="2127" w:type="dxa"/>
            <w:vMerge w:val="restart"/>
          </w:tcPr>
          <w:p w14:paraId="1AA523EE" w14:textId="77777777" w:rsidR="0024016A" w:rsidRPr="0024016A" w:rsidRDefault="0024016A" w:rsidP="002E32A1">
            <w:pPr>
              <w:spacing w:after="0" w:line="240" w:lineRule="auto"/>
              <w:jc w:val="both"/>
              <w:rPr>
                <w:rFonts w:cs="Times New Roman"/>
                <w:sz w:val="20"/>
                <w:szCs w:val="20"/>
              </w:rPr>
            </w:pPr>
            <w:r w:rsidRPr="0024016A">
              <w:rPr>
                <w:rFonts w:cs="Times New Roman"/>
                <w:sz w:val="20"/>
                <w:szCs w:val="20"/>
              </w:rPr>
              <w:t xml:space="preserve">Number of integrated Development Plan Community Representative </w:t>
            </w:r>
            <w:proofErr w:type="gramStart"/>
            <w:r w:rsidRPr="0024016A">
              <w:rPr>
                <w:rFonts w:cs="Times New Roman"/>
                <w:sz w:val="20"/>
                <w:szCs w:val="20"/>
              </w:rPr>
              <w:t>forum  held</w:t>
            </w:r>
            <w:proofErr w:type="gramEnd"/>
            <w:r w:rsidRPr="0024016A">
              <w:rPr>
                <w:rFonts w:cs="Times New Roman"/>
                <w:sz w:val="20"/>
                <w:szCs w:val="20"/>
              </w:rPr>
              <w:t xml:space="preserve"> </w:t>
            </w:r>
          </w:p>
        </w:tc>
        <w:tc>
          <w:tcPr>
            <w:tcW w:w="1559" w:type="dxa"/>
            <w:vMerge w:val="restart"/>
          </w:tcPr>
          <w:p w14:paraId="4C60233F" w14:textId="77777777" w:rsidR="0024016A" w:rsidRPr="0024016A" w:rsidRDefault="0024016A" w:rsidP="002E32A1">
            <w:pPr>
              <w:spacing w:after="0" w:line="240" w:lineRule="auto"/>
              <w:jc w:val="both"/>
              <w:rPr>
                <w:rFonts w:cs="Times New Roman"/>
                <w:sz w:val="20"/>
                <w:szCs w:val="20"/>
              </w:rPr>
            </w:pPr>
            <w:r w:rsidRPr="0024016A">
              <w:rPr>
                <w:rFonts w:cs="Times New Roman"/>
                <w:sz w:val="20"/>
                <w:szCs w:val="20"/>
              </w:rPr>
              <w:t>Notices, attendance registers and minutes</w:t>
            </w:r>
          </w:p>
        </w:tc>
        <w:tc>
          <w:tcPr>
            <w:tcW w:w="850" w:type="dxa"/>
          </w:tcPr>
          <w:p w14:paraId="1F351429" w14:textId="77777777" w:rsidR="0024016A" w:rsidRPr="0024016A" w:rsidRDefault="0024016A" w:rsidP="002E32A1">
            <w:pPr>
              <w:spacing w:after="0" w:line="240" w:lineRule="auto"/>
              <w:jc w:val="both"/>
              <w:rPr>
                <w:sz w:val="20"/>
                <w:szCs w:val="20"/>
              </w:rPr>
            </w:pPr>
            <w:r w:rsidRPr="0024016A">
              <w:rPr>
                <w:sz w:val="20"/>
                <w:szCs w:val="20"/>
              </w:rPr>
              <w:t xml:space="preserve">Target </w:t>
            </w:r>
          </w:p>
        </w:tc>
        <w:tc>
          <w:tcPr>
            <w:tcW w:w="987" w:type="dxa"/>
            <w:vMerge w:val="restart"/>
          </w:tcPr>
          <w:p w14:paraId="52532E6D" w14:textId="77777777" w:rsidR="0024016A" w:rsidRPr="0024016A" w:rsidRDefault="0024016A" w:rsidP="002E32A1">
            <w:pPr>
              <w:spacing w:after="0" w:line="240" w:lineRule="auto"/>
              <w:jc w:val="both"/>
              <w:rPr>
                <w:sz w:val="20"/>
                <w:szCs w:val="20"/>
              </w:rPr>
            </w:pPr>
            <w:r w:rsidRPr="0024016A">
              <w:rPr>
                <w:sz w:val="20"/>
                <w:szCs w:val="20"/>
              </w:rPr>
              <w:t>Number</w:t>
            </w:r>
          </w:p>
        </w:tc>
        <w:tc>
          <w:tcPr>
            <w:tcW w:w="856" w:type="dxa"/>
          </w:tcPr>
          <w:p w14:paraId="5C28FB04" w14:textId="77777777" w:rsidR="0024016A" w:rsidRPr="0024016A" w:rsidRDefault="00760C55" w:rsidP="002E32A1">
            <w:pPr>
              <w:spacing w:after="0" w:line="240" w:lineRule="auto"/>
              <w:jc w:val="both"/>
              <w:rPr>
                <w:sz w:val="20"/>
                <w:szCs w:val="20"/>
              </w:rPr>
            </w:pPr>
            <w:r>
              <w:rPr>
                <w:sz w:val="20"/>
                <w:szCs w:val="20"/>
              </w:rPr>
              <w:t>0</w:t>
            </w:r>
          </w:p>
        </w:tc>
        <w:tc>
          <w:tcPr>
            <w:tcW w:w="851" w:type="dxa"/>
          </w:tcPr>
          <w:p w14:paraId="2B32A61D" w14:textId="77777777" w:rsidR="0024016A" w:rsidRPr="0024016A" w:rsidRDefault="00760C55" w:rsidP="002E32A1">
            <w:pPr>
              <w:spacing w:after="0" w:line="240" w:lineRule="auto"/>
              <w:jc w:val="both"/>
              <w:rPr>
                <w:sz w:val="20"/>
                <w:szCs w:val="20"/>
              </w:rPr>
            </w:pPr>
            <w:r>
              <w:rPr>
                <w:sz w:val="20"/>
                <w:szCs w:val="20"/>
              </w:rPr>
              <w:t>4</w:t>
            </w:r>
          </w:p>
        </w:tc>
        <w:tc>
          <w:tcPr>
            <w:tcW w:w="1417" w:type="dxa"/>
            <w:vMerge w:val="restart"/>
          </w:tcPr>
          <w:p w14:paraId="511B8252" w14:textId="77777777" w:rsidR="0024016A" w:rsidRPr="0024016A" w:rsidRDefault="0024016A" w:rsidP="002E32A1">
            <w:pPr>
              <w:spacing w:after="0" w:line="240" w:lineRule="auto"/>
              <w:jc w:val="both"/>
              <w:rPr>
                <w:sz w:val="20"/>
                <w:szCs w:val="20"/>
              </w:rPr>
            </w:pPr>
            <w:r w:rsidRPr="0024016A">
              <w:rPr>
                <w:sz w:val="20"/>
                <w:szCs w:val="20"/>
              </w:rPr>
              <w:t xml:space="preserve">1 </w:t>
            </w:r>
          </w:p>
        </w:tc>
        <w:tc>
          <w:tcPr>
            <w:tcW w:w="851" w:type="dxa"/>
            <w:vMerge w:val="restart"/>
          </w:tcPr>
          <w:p w14:paraId="27637130" w14:textId="77777777" w:rsidR="0024016A" w:rsidRPr="0024016A" w:rsidRDefault="0024016A" w:rsidP="002E32A1">
            <w:pPr>
              <w:spacing w:after="0" w:line="240" w:lineRule="auto"/>
              <w:jc w:val="both"/>
              <w:rPr>
                <w:sz w:val="20"/>
                <w:szCs w:val="20"/>
              </w:rPr>
            </w:pPr>
            <w:r w:rsidRPr="0024016A">
              <w:rPr>
                <w:sz w:val="20"/>
                <w:szCs w:val="20"/>
              </w:rPr>
              <w:t xml:space="preserve">Achieved </w:t>
            </w:r>
          </w:p>
        </w:tc>
        <w:tc>
          <w:tcPr>
            <w:tcW w:w="851" w:type="dxa"/>
            <w:vMerge w:val="restart"/>
          </w:tcPr>
          <w:p w14:paraId="2CF9F968" w14:textId="77777777" w:rsidR="0024016A" w:rsidRPr="0024016A" w:rsidRDefault="0024016A" w:rsidP="002E32A1">
            <w:pPr>
              <w:spacing w:after="0" w:line="240" w:lineRule="auto"/>
              <w:jc w:val="both"/>
              <w:rPr>
                <w:sz w:val="20"/>
                <w:szCs w:val="20"/>
              </w:rPr>
            </w:pPr>
            <w:r w:rsidRPr="0024016A">
              <w:rPr>
                <w:sz w:val="20"/>
                <w:szCs w:val="20"/>
              </w:rPr>
              <w:t>None</w:t>
            </w:r>
          </w:p>
        </w:tc>
        <w:tc>
          <w:tcPr>
            <w:tcW w:w="1620" w:type="dxa"/>
            <w:gridSpan w:val="2"/>
            <w:vMerge w:val="restart"/>
          </w:tcPr>
          <w:p w14:paraId="0CE1E2C0" w14:textId="77777777" w:rsidR="0024016A" w:rsidRPr="0024016A" w:rsidRDefault="0024016A" w:rsidP="002E32A1">
            <w:pPr>
              <w:spacing w:after="0" w:line="240" w:lineRule="auto"/>
              <w:jc w:val="both"/>
              <w:rPr>
                <w:sz w:val="20"/>
                <w:szCs w:val="20"/>
              </w:rPr>
            </w:pPr>
            <w:r w:rsidRPr="0024016A">
              <w:rPr>
                <w:sz w:val="20"/>
                <w:szCs w:val="20"/>
              </w:rPr>
              <w:t>Not applicable</w:t>
            </w:r>
          </w:p>
          <w:p w14:paraId="50C49CAA" w14:textId="77777777" w:rsidR="0024016A" w:rsidRPr="0024016A" w:rsidRDefault="0024016A" w:rsidP="002E32A1">
            <w:pPr>
              <w:spacing w:after="0" w:line="240" w:lineRule="auto"/>
              <w:jc w:val="both"/>
              <w:rPr>
                <w:sz w:val="20"/>
                <w:szCs w:val="20"/>
              </w:rPr>
            </w:pPr>
          </w:p>
        </w:tc>
      </w:tr>
      <w:tr w:rsidR="0024016A" w:rsidRPr="0024016A" w14:paraId="21A4B960" w14:textId="77777777" w:rsidTr="0024016A">
        <w:tc>
          <w:tcPr>
            <w:tcW w:w="988" w:type="dxa"/>
            <w:gridSpan w:val="2"/>
            <w:vMerge/>
          </w:tcPr>
          <w:p w14:paraId="21CC15A3" w14:textId="77777777" w:rsidR="0024016A" w:rsidRPr="0024016A" w:rsidRDefault="0024016A" w:rsidP="002E32A1">
            <w:pPr>
              <w:spacing w:after="0" w:line="240" w:lineRule="auto"/>
              <w:jc w:val="both"/>
              <w:rPr>
                <w:rFonts w:cs="Times New Roman"/>
                <w:sz w:val="20"/>
                <w:szCs w:val="20"/>
              </w:rPr>
            </w:pPr>
          </w:p>
        </w:tc>
        <w:tc>
          <w:tcPr>
            <w:tcW w:w="1842" w:type="dxa"/>
            <w:vMerge/>
          </w:tcPr>
          <w:p w14:paraId="2D66E548" w14:textId="77777777" w:rsidR="0024016A" w:rsidRPr="0024016A" w:rsidRDefault="0024016A" w:rsidP="002E32A1">
            <w:pPr>
              <w:spacing w:after="0" w:line="240" w:lineRule="auto"/>
              <w:jc w:val="both"/>
              <w:rPr>
                <w:rFonts w:cs="Times New Roman"/>
                <w:sz w:val="20"/>
                <w:szCs w:val="20"/>
              </w:rPr>
            </w:pPr>
          </w:p>
        </w:tc>
        <w:tc>
          <w:tcPr>
            <w:tcW w:w="2127" w:type="dxa"/>
            <w:vMerge/>
          </w:tcPr>
          <w:p w14:paraId="5F76D78B" w14:textId="77777777" w:rsidR="0024016A" w:rsidRPr="0024016A" w:rsidRDefault="0024016A" w:rsidP="002E32A1">
            <w:pPr>
              <w:spacing w:after="0" w:line="240" w:lineRule="auto"/>
              <w:jc w:val="both"/>
              <w:rPr>
                <w:rFonts w:cs="Times New Roman"/>
                <w:sz w:val="20"/>
                <w:szCs w:val="20"/>
              </w:rPr>
            </w:pPr>
          </w:p>
        </w:tc>
        <w:tc>
          <w:tcPr>
            <w:tcW w:w="1559" w:type="dxa"/>
            <w:vMerge/>
          </w:tcPr>
          <w:p w14:paraId="6D37C7E9" w14:textId="77777777" w:rsidR="0024016A" w:rsidRPr="0024016A" w:rsidRDefault="0024016A" w:rsidP="002E32A1">
            <w:pPr>
              <w:spacing w:after="0" w:line="240" w:lineRule="auto"/>
              <w:jc w:val="both"/>
              <w:rPr>
                <w:rFonts w:cs="Times New Roman"/>
                <w:sz w:val="20"/>
                <w:szCs w:val="20"/>
              </w:rPr>
            </w:pPr>
          </w:p>
        </w:tc>
        <w:tc>
          <w:tcPr>
            <w:tcW w:w="850" w:type="dxa"/>
          </w:tcPr>
          <w:p w14:paraId="0FFD1C60" w14:textId="77777777" w:rsidR="0024016A" w:rsidRPr="0024016A" w:rsidRDefault="0024016A" w:rsidP="002E32A1">
            <w:pPr>
              <w:spacing w:after="0" w:line="240" w:lineRule="auto"/>
              <w:jc w:val="both"/>
              <w:rPr>
                <w:sz w:val="20"/>
                <w:szCs w:val="20"/>
              </w:rPr>
            </w:pPr>
            <w:r w:rsidRPr="0024016A">
              <w:rPr>
                <w:sz w:val="20"/>
                <w:szCs w:val="20"/>
              </w:rPr>
              <w:t>Budget</w:t>
            </w:r>
          </w:p>
        </w:tc>
        <w:tc>
          <w:tcPr>
            <w:tcW w:w="987" w:type="dxa"/>
            <w:vMerge/>
          </w:tcPr>
          <w:p w14:paraId="7C36438C" w14:textId="77777777" w:rsidR="0024016A" w:rsidRPr="0024016A" w:rsidRDefault="0024016A" w:rsidP="002E32A1">
            <w:pPr>
              <w:spacing w:after="0" w:line="240" w:lineRule="auto"/>
              <w:jc w:val="both"/>
              <w:rPr>
                <w:sz w:val="20"/>
                <w:szCs w:val="20"/>
              </w:rPr>
            </w:pPr>
          </w:p>
        </w:tc>
        <w:tc>
          <w:tcPr>
            <w:tcW w:w="856" w:type="dxa"/>
          </w:tcPr>
          <w:p w14:paraId="48CA464C" w14:textId="77777777" w:rsidR="0024016A" w:rsidRPr="0024016A" w:rsidRDefault="0024016A" w:rsidP="002E32A1">
            <w:pPr>
              <w:spacing w:after="0" w:line="240" w:lineRule="auto"/>
              <w:jc w:val="both"/>
              <w:rPr>
                <w:sz w:val="20"/>
                <w:szCs w:val="20"/>
              </w:rPr>
            </w:pPr>
          </w:p>
        </w:tc>
        <w:tc>
          <w:tcPr>
            <w:tcW w:w="851" w:type="dxa"/>
          </w:tcPr>
          <w:p w14:paraId="12F7B5F1" w14:textId="77777777" w:rsidR="0024016A" w:rsidRPr="0024016A" w:rsidRDefault="0024016A" w:rsidP="002E32A1">
            <w:pPr>
              <w:spacing w:after="0" w:line="240" w:lineRule="auto"/>
              <w:jc w:val="both"/>
              <w:rPr>
                <w:sz w:val="20"/>
                <w:szCs w:val="20"/>
              </w:rPr>
            </w:pPr>
          </w:p>
        </w:tc>
        <w:tc>
          <w:tcPr>
            <w:tcW w:w="1417" w:type="dxa"/>
            <w:vMerge/>
          </w:tcPr>
          <w:p w14:paraId="440B9A58" w14:textId="77777777" w:rsidR="0024016A" w:rsidRPr="0024016A" w:rsidRDefault="0024016A" w:rsidP="002E32A1">
            <w:pPr>
              <w:spacing w:after="0" w:line="240" w:lineRule="auto"/>
              <w:jc w:val="both"/>
              <w:rPr>
                <w:sz w:val="20"/>
                <w:szCs w:val="20"/>
              </w:rPr>
            </w:pPr>
          </w:p>
        </w:tc>
        <w:tc>
          <w:tcPr>
            <w:tcW w:w="851" w:type="dxa"/>
            <w:vMerge/>
          </w:tcPr>
          <w:p w14:paraId="0C2CF9DD" w14:textId="77777777" w:rsidR="0024016A" w:rsidRPr="0024016A" w:rsidRDefault="0024016A" w:rsidP="002E32A1">
            <w:pPr>
              <w:spacing w:after="0" w:line="240" w:lineRule="auto"/>
              <w:jc w:val="both"/>
              <w:rPr>
                <w:sz w:val="20"/>
                <w:szCs w:val="20"/>
              </w:rPr>
            </w:pPr>
          </w:p>
        </w:tc>
        <w:tc>
          <w:tcPr>
            <w:tcW w:w="851" w:type="dxa"/>
            <w:vMerge/>
          </w:tcPr>
          <w:p w14:paraId="347A493C" w14:textId="77777777" w:rsidR="0024016A" w:rsidRPr="0024016A" w:rsidRDefault="0024016A" w:rsidP="002E32A1">
            <w:pPr>
              <w:spacing w:after="0" w:line="240" w:lineRule="auto"/>
              <w:jc w:val="both"/>
              <w:rPr>
                <w:sz w:val="20"/>
                <w:szCs w:val="20"/>
              </w:rPr>
            </w:pPr>
          </w:p>
        </w:tc>
        <w:tc>
          <w:tcPr>
            <w:tcW w:w="1620" w:type="dxa"/>
            <w:gridSpan w:val="2"/>
            <w:vMerge/>
          </w:tcPr>
          <w:p w14:paraId="5258543E" w14:textId="77777777" w:rsidR="0024016A" w:rsidRPr="0024016A" w:rsidRDefault="0024016A" w:rsidP="002E32A1">
            <w:pPr>
              <w:spacing w:after="0" w:line="240" w:lineRule="auto"/>
              <w:jc w:val="both"/>
              <w:rPr>
                <w:sz w:val="20"/>
                <w:szCs w:val="20"/>
              </w:rPr>
            </w:pPr>
          </w:p>
        </w:tc>
      </w:tr>
      <w:tr w:rsidR="0024016A" w:rsidRPr="0024016A" w14:paraId="0AA93529" w14:textId="77777777" w:rsidTr="0024016A">
        <w:tc>
          <w:tcPr>
            <w:tcW w:w="988" w:type="dxa"/>
            <w:gridSpan w:val="2"/>
            <w:vMerge w:val="restart"/>
          </w:tcPr>
          <w:p w14:paraId="47684C1A" w14:textId="77777777" w:rsidR="0024016A" w:rsidRPr="0024016A" w:rsidRDefault="0024016A" w:rsidP="002E32A1">
            <w:pPr>
              <w:spacing w:after="0" w:line="240" w:lineRule="auto"/>
              <w:jc w:val="both"/>
              <w:rPr>
                <w:rFonts w:cs="Times New Roman"/>
                <w:sz w:val="20"/>
                <w:szCs w:val="20"/>
              </w:rPr>
            </w:pPr>
            <w:r w:rsidRPr="0024016A">
              <w:rPr>
                <w:rFonts w:cs="Times New Roman"/>
                <w:sz w:val="20"/>
                <w:szCs w:val="20"/>
              </w:rPr>
              <w:t>2.2</w:t>
            </w:r>
          </w:p>
        </w:tc>
        <w:tc>
          <w:tcPr>
            <w:tcW w:w="1842" w:type="dxa"/>
            <w:vMerge w:val="restart"/>
          </w:tcPr>
          <w:p w14:paraId="073C4C14" w14:textId="77777777" w:rsidR="0024016A" w:rsidRPr="0024016A" w:rsidRDefault="0024016A" w:rsidP="002E32A1">
            <w:pPr>
              <w:spacing w:after="0" w:line="240" w:lineRule="auto"/>
              <w:jc w:val="both"/>
              <w:rPr>
                <w:rFonts w:cs="Times New Roman"/>
                <w:sz w:val="20"/>
                <w:szCs w:val="20"/>
              </w:rPr>
            </w:pPr>
            <w:r w:rsidRPr="0024016A">
              <w:rPr>
                <w:rFonts w:cs="Times New Roman"/>
                <w:sz w:val="20"/>
                <w:szCs w:val="20"/>
              </w:rPr>
              <w:t xml:space="preserve">To provide strategic leadership to the strategic operational activities of the municipality </w:t>
            </w:r>
          </w:p>
        </w:tc>
        <w:tc>
          <w:tcPr>
            <w:tcW w:w="2127" w:type="dxa"/>
            <w:vMerge w:val="restart"/>
          </w:tcPr>
          <w:p w14:paraId="2F3F4B72" w14:textId="77777777" w:rsidR="0024016A" w:rsidRPr="0024016A" w:rsidRDefault="0024016A" w:rsidP="002E32A1">
            <w:pPr>
              <w:spacing w:after="0" w:line="240" w:lineRule="auto"/>
              <w:jc w:val="both"/>
              <w:rPr>
                <w:rFonts w:cs="Times New Roman"/>
                <w:sz w:val="20"/>
                <w:szCs w:val="20"/>
              </w:rPr>
            </w:pPr>
            <w:r w:rsidRPr="0024016A">
              <w:rPr>
                <w:rFonts w:cs="Times New Roman"/>
                <w:sz w:val="20"/>
                <w:szCs w:val="20"/>
              </w:rPr>
              <w:t xml:space="preserve">Number of draft Integrated Development Plan submitted to Council for adoption  </w:t>
            </w:r>
          </w:p>
        </w:tc>
        <w:tc>
          <w:tcPr>
            <w:tcW w:w="1559" w:type="dxa"/>
            <w:vMerge w:val="restart"/>
          </w:tcPr>
          <w:p w14:paraId="2A3E2663" w14:textId="77777777" w:rsidR="0024016A" w:rsidRPr="0024016A" w:rsidRDefault="0024016A" w:rsidP="002E32A1">
            <w:pPr>
              <w:spacing w:after="0" w:line="240" w:lineRule="auto"/>
              <w:jc w:val="both"/>
              <w:rPr>
                <w:rFonts w:cs="Times New Roman"/>
                <w:sz w:val="20"/>
                <w:szCs w:val="20"/>
              </w:rPr>
            </w:pPr>
            <w:r w:rsidRPr="0024016A">
              <w:rPr>
                <w:rFonts w:cs="Times New Roman"/>
                <w:sz w:val="20"/>
                <w:szCs w:val="20"/>
              </w:rPr>
              <w:t xml:space="preserve">Adopted draft Integrated Development Plan and a Council resolution </w:t>
            </w:r>
          </w:p>
        </w:tc>
        <w:tc>
          <w:tcPr>
            <w:tcW w:w="850" w:type="dxa"/>
          </w:tcPr>
          <w:p w14:paraId="2D5372DE" w14:textId="77777777" w:rsidR="0024016A" w:rsidRPr="0024016A" w:rsidRDefault="0024016A" w:rsidP="002E32A1">
            <w:pPr>
              <w:spacing w:after="0" w:line="240" w:lineRule="auto"/>
              <w:jc w:val="both"/>
              <w:rPr>
                <w:sz w:val="20"/>
                <w:szCs w:val="20"/>
              </w:rPr>
            </w:pPr>
            <w:r w:rsidRPr="0024016A">
              <w:rPr>
                <w:sz w:val="20"/>
                <w:szCs w:val="20"/>
              </w:rPr>
              <w:t xml:space="preserve">Target </w:t>
            </w:r>
          </w:p>
        </w:tc>
        <w:tc>
          <w:tcPr>
            <w:tcW w:w="987" w:type="dxa"/>
            <w:vMerge w:val="restart"/>
          </w:tcPr>
          <w:p w14:paraId="756A6C63" w14:textId="77777777" w:rsidR="0024016A" w:rsidRPr="0024016A" w:rsidRDefault="0024016A" w:rsidP="002E32A1">
            <w:pPr>
              <w:spacing w:after="0" w:line="240" w:lineRule="auto"/>
              <w:jc w:val="both"/>
              <w:rPr>
                <w:sz w:val="20"/>
                <w:szCs w:val="20"/>
              </w:rPr>
            </w:pPr>
            <w:r w:rsidRPr="0024016A">
              <w:rPr>
                <w:sz w:val="20"/>
                <w:szCs w:val="20"/>
              </w:rPr>
              <w:t>Number</w:t>
            </w:r>
          </w:p>
        </w:tc>
        <w:tc>
          <w:tcPr>
            <w:tcW w:w="856" w:type="dxa"/>
          </w:tcPr>
          <w:p w14:paraId="0ECD0595" w14:textId="77777777" w:rsidR="0024016A" w:rsidRPr="0024016A" w:rsidRDefault="00760C55" w:rsidP="002E32A1">
            <w:pPr>
              <w:spacing w:after="0" w:line="240" w:lineRule="auto"/>
              <w:jc w:val="both"/>
              <w:rPr>
                <w:sz w:val="20"/>
                <w:szCs w:val="20"/>
              </w:rPr>
            </w:pPr>
            <w:r>
              <w:rPr>
                <w:sz w:val="20"/>
                <w:szCs w:val="20"/>
              </w:rPr>
              <w:t>0</w:t>
            </w:r>
          </w:p>
        </w:tc>
        <w:tc>
          <w:tcPr>
            <w:tcW w:w="851" w:type="dxa"/>
          </w:tcPr>
          <w:p w14:paraId="6A5BE318" w14:textId="77777777" w:rsidR="0024016A" w:rsidRPr="0024016A" w:rsidRDefault="00760C55" w:rsidP="002E32A1">
            <w:pPr>
              <w:spacing w:after="0" w:line="240" w:lineRule="auto"/>
              <w:jc w:val="both"/>
              <w:rPr>
                <w:sz w:val="20"/>
                <w:szCs w:val="20"/>
              </w:rPr>
            </w:pPr>
            <w:r>
              <w:rPr>
                <w:sz w:val="20"/>
                <w:szCs w:val="20"/>
              </w:rPr>
              <w:t>4</w:t>
            </w:r>
          </w:p>
        </w:tc>
        <w:tc>
          <w:tcPr>
            <w:tcW w:w="1417" w:type="dxa"/>
            <w:vMerge w:val="restart"/>
          </w:tcPr>
          <w:p w14:paraId="6223F1E0" w14:textId="77777777" w:rsidR="0024016A" w:rsidRPr="0024016A" w:rsidRDefault="000145E2" w:rsidP="002E32A1">
            <w:pPr>
              <w:spacing w:after="0" w:line="240" w:lineRule="auto"/>
              <w:jc w:val="both"/>
              <w:rPr>
                <w:sz w:val="20"/>
                <w:szCs w:val="20"/>
              </w:rPr>
            </w:pPr>
            <w:r>
              <w:rPr>
                <w:sz w:val="20"/>
                <w:szCs w:val="20"/>
              </w:rPr>
              <w:t>1</w:t>
            </w:r>
          </w:p>
        </w:tc>
        <w:tc>
          <w:tcPr>
            <w:tcW w:w="851" w:type="dxa"/>
          </w:tcPr>
          <w:p w14:paraId="1802F645" w14:textId="77777777" w:rsidR="0024016A" w:rsidRPr="0024016A" w:rsidRDefault="0024016A" w:rsidP="002E32A1">
            <w:pPr>
              <w:spacing w:after="0" w:line="240" w:lineRule="auto"/>
              <w:jc w:val="both"/>
              <w:rPr>
                <w:sz w:val="20"/>
                <w:szCs w:val="20"/>
              </w:rPr>
            </w:pPr>
          </w:p>
        </w:tc>
        <w:tc>
          <w:tcPr>
            <w:tcW w:w="851" w:type="dxa"/>
            <w:vMerge w:val="restart"/>
          </w:tcPr>
          <w:p w14:paraId="44AE6B04" w14:textId="77777777" w:rsidR="0024016A" w:rsidRPr="0024016A" w:rsidRDefault="0024016A" w:rsidP="002E32A1">
            <w:pPr>
              <w:spacing w:after="0" w:line="240" w:lineRule="auto"/>
              <w:jc w:val="both"/>
              <w:rPr>
                <w:sz w:val="20"/>
                <w:szCs w:val="20"/>
              </w:rPr>
            </w:pPr>
            <w:r w:rsidRPr="0024016A">
              <w:rPr>
                <w:sz w:val="20"/>
                <w:szCs w:val="20"/>
              </w:rPr>
              <w:t xml:space="preserve">None </w:t>
            </w:r>
          </w:p>
        </w:tc>
        <w:tc>
          <w:tcPr>
            <w:tcW w:w="1620" w:type="dxa"/>
            <w:gridSpan w:val="2"/>
            <w:vMerge w:val="restart"/>
          </w:tcPr>
          <w:p w14:paraId="724C49E6" w14:textId="77777777" w:rsidR="0024016A" w:rsidRPr="0024016A" w:rsidRDefault="0024016A" w:rsidP="002E32A1">
            <w:pPr>
              <w:spacing w:after="0" w:line="240" w:lineRule="auto"/>
              <w:jc w:val="both"/>
              <w:rPr>
                <w:sz w:val="20"/>
                <w:szCs w:val="20"/>
              </w:rPr>
            </w:pPr>
            <w:r w:rsidRPr="0024016A">
              <w:rPr>
                <w:sz w:val="20"/>
                <w:szCs w:val="20"/>
              </w:rPr>
              <w:t>Not applicable</w:t>
            </w:r>
          </w:p>
          <w:p w14:paraId="73BBE766" w14:textId="77777777" w:rsidR="0024016A" w:rsidRPr="0024016A" w:rsidRDefault="0024016A" w:rsidP="002E32A1">
            <w:pPr>
              <w:spacing w:after="0" w:line="240" w:lineRule="auto"/>
              <w:jc w:val="both"/>
              <w:rPr>
                <w:sz w:val="20"/>
                <w:szCs w:val="20"/>
              </w:rPr>
            </w:pPr>
          </w:p>
        </w:tc>
      </w:tr>
      <w:tr w:rsidR="0024016A" w:rsidRPr="0024016A" w14:paraId="7989BA23" w14:textId="77777777" w:rsidTr="0024016A">
        <w:tc>
          <w:tcPr>
            <w:tcW w:w="988" w:type="dxa"/>
            <w:gridSpan w:val="2"/>
            <w:vMerge/>
          </w:tcPr>
          <w:p w14:paraId="1869182D" w14:textId="77777777" w:rsidR="0024016A" w:rsidRPr="0024016A" w:rsidRDefault="0024016A" w:rsidP="002E32A1">
            <w:pPr>
              <w:spacing w:after="0" w:line="240" w:lineRule="auto"/>
              <w:jc w:val="both"/>
              <w:rPr>
                <w:rFonts w:cs="Times New Roman"/>
                <w:sz w:val="20"/>
                <w:szCs w:val="20"/>
              </w:rPr>
            </w:pPr>
          </w:p>
        </w:tc>
        <w:tc>
          <w:tcPr>
            <w:tcW w:w="1842" w:type="dxa"/>
            <w:vMerge/>
          </w:tcPr>
          <w:p w14:paraId="12D12541" w14:textId="77777777" w:rsidR="0024016A" w:rsidRPr="0024016A" w:rsidRDefault="0024016A" w:rsidP="002E32A1">
            <w:pPr>
              <w:spacing w:after="0" w:line="240" w:lineRule="auto"/>
              <w:jc w:val="both"/>
              <w:rPr>
                <w:rFonts w:cs="Times New Roman"/>
                <w:sz w:val="20"/>
                <w:szCs w:val="20"/>
              </w:rPr>
            </w:pPr>
          </w:p>
        </w:tc>
        <w:tc>
          <w:tcPr>
            <w:tcW w:w="2127" w:type="dxa"/>
            <w:vMerge/>
          </w:tcPr>
          <w:p w14:paraId="7C8EFD36" w14:textId="77777777" w:rsidR="0024016A" w:rsidRPr="0024016A" w:rsidRDefault="0024016A" w:rsidP="002E32A1">
            <w:pPr>
              <w:spacing w:after="0" w:line="240" w:lineRule="auto"/>
              <w:jc w:val="both"/>
              <w:rPr>
                <w:rFonts w:cs="Times New Roman"/>
                <w:sz w:val="20"/>
                <w:szCs w:val="20"/>
              </w:rPr>
            </w:pPr>
          </w:p>
        </w:tc>
        <w:tc>
          <w:tcPr>
            <w:tcW w:w="1559" w:type="dxa"/>
            <w:vMerge/>
          </w:tcPr>
          <w:p w14:paraId="1494EF37" w14:textId="77777777" w:rsidR="0024016A" w:rsidRPr="0024016A" w:rsidRDefault="0024016A" w:rsidP="002E32A1">
            <w:pPr>
              <w:spacing w:after="0" w:line="240" w:lineRule="auto"/>
              <w:jc w:val="both"/>
              <w:rPr>
                <w:rFonts w:cs="Times New Roman"/>
                <w:sz w:val="20"/>
                <w:szCs w:val="20"/>
              </w:rPr>
            </w:pPr>
          </w:p>
        </w:tc>
        <w:tc>
          <w:tcPr>
            <w:tcW w:w="850" w:type="dxa"/>
          </w:tcPr>
          <w:p w14:paraId="30A9C85B" w14:textId="77777777" w:rsidR="0024016A" w:rsidRPr="0024016A" w:rsidRDefault="0024016A" w:rsidP="002E32A1">
            <w:pPr>
              <w:spacing w:after="0" w:line="240" w:lineRule="auto"/>
              <w:jc w:val="both"/>
              <w:rPr>
                <w:sz w:val="20"/>
                <w:szCs w:val="20"/>
              </w:rPr>
            </w:pPr>
            <w:r w:rsidRPr="0024016A">
              <w:rPr>
                <w:sz w:val="20"/>
                <w:szCs w:val="20"/>
              </w:rPr>
              <w:t>Budget</w:t>
            </w:r>
          </w:p>
        </w:tc>
        <w:tc>
          <w:tcPr>
            <w:tcW w:w="987" w:type="dxa"/>
            <w:vMerge/>
          </w:tcPr>
          <w:p w14:paraId="7C780773" w14:textId="77777777" w:rsidR="0024016A" w:rsidRPr="0024016A" w:rsidRDefault="0024016A" w:rsidP="002E32A1">
            <w:pPr>
              <w:spacing w:after="0" w:line="240" w:lineRule="auto"/>
              <w:jc w:val="both"/>
              <w:rPr>
                <w:sz w:val="20"/>
                <w:szCs w:val="20"/>
              </w:rPr>
            </w:pPr>
          </w:p>
        </w:tc>
        <w:tc>
          <w:tcPr>
            <w:tcW w:w="856" w:type="dxa"/>
          </w:tcPr>
          <w:p w14:paraId="23C2B00E" w14:textId="77777777" w:rsidR="0024016A" w:rsidRPr="0024016A" w:rsidRDefault="0024016A" w:rsidP="002E32A1">
            <w:pPr>
              <w:spacing w:after="0" w:line="240" w:lineRule="auto"/>
              <w:jc w:val="both"/>
              <w:rPr>
                <w:sz w:val="20"/>
                <w:szCs w:val="20"/>
              </w:rPr>
            </w:pPr>
          </w:p>
        </w:tc>
        <w:tc>
          <w:tcPr>
            <w:tcW w:w="851" w:type="dxa"/>
          </w:tcPr>
          <w:p w14:paraId="7EE8C480" w14:textId="77777777" w:rsidR="0024016A" w:rsidRPr="0024016A" w:rsidRDefault="0024016A" w:rsidP="002E32A1">
            <w:pPr>
              <w:spacing w:after="0" w:line="240" w:lineRule="auto"/>
              <w:jc w:val="both"/>
              <w:rPr>
                <w:sz w:val="20"/>
                <w:szCs w:val="20"/>
              </w:rPr>
            </w:pPr>
          </w:p>
        </w:tc>
        <w:tc>
          <w:tcPr>
            <w:tcW w:w="1417" w:type="dxa"/>
            <w:vMerge/>
          </w:tcPr>
          <w:p w14:paraId="42C76447" w14:textId="77777777" w:rsidR="0024016A" w:rsidRPr="0024016A" w:rsidRDefault="0024016A" w:rsidP="002E32A1">
            <w:pPr>
              <w:spacing w:after="0" w:line="240" w:lineRule="auto"/>
              <w:jc w:val="both"/>
              <w:rPr>
                <w:sz w:val="20"/>
                <w:szCs w:val="20"/>
              </w:rPr>
            </w:pPr>
          </w:p>
        </w:tc>
        <w:tc>
          <w:tcPr>
            <w:tcW w:w="851" w:type="dxa"/>
          </w:tcPr>
          <w:p w14:paraId="765EC258" w14:textId="77777777" w:rsidR="0024016A" w:rsidRPr="0024016A" w:rsidRDefault="0024016A" w:rsidP="002E32A1">
            <w:pPr>
              <w:spacing w:after="0" w:line="240" w:lineRule="auto"/>
              <w:jc w:val="both"/>
              <w:rPr>
                <w:sz w:val="20"/>
                <w:szCs w:val="20"/>
              </w:rPr>
            </w:pPr>
            <w:r w:rsidRPr="0024016A">
              <w:rPr>
                <w:sz w:val="20"/>
                <w:szCs w:val="20"/>
              </w:rPr>
              <w:t xml:space="preserve">Achieved </w:t>
            </w:r>
          </w:p>
        </w:tc>
        <w:tc>
          <w:tcPr>
            <w:tcW w:w="851" w:type="dxa"/>
            <w:vMerge/>
          </w:tcPr>
          <w:p w14:paraId="2C529FE8" w14:textId="77777777" w:rsidR="0024016A" w:rsidRPr="0024016A" w:rsidRDefault="0024016A" w:rsidP="002E32A1">
            <w:pPr>
              <w:spacing w:after="0" w:line="240" w:lineRule="auto"/>
              <w:jc w:val="both"/>
              <w:rPr>
                <w:sz w:val="20"/>
                <w:szCs w:val="20"/>
              </w:rPr>
            </w:pPr>
          </w:p>
        </w:tc>
        <w:tc>
          <w:tcPr>
            <w:tcW w:w="1620" w:type="dxa"/>
            <w:gridSpan w:val="2"/>
            <w:vMerge/>
          </w:tcPr>
          <w:p w14:paraId="78CD5D85" w14:textId="77777777" w:rsidR="0024016A" w:rsidRPr="0024016A" w:rsidRDefault="0024016A" w:rsidP="002E32A1">
            <w:pPr>
              <w:spacing w:after="0" w:line="240" w:lineRule="auto"/>
              <w:jc w:val="both"/>
              <w:rPr>
                <w:sz w:val="20"/>
                <w:szCs w:val="20"/>
              </w:rPr>
            </w:pPr>
          </w:p>
        </w:tc>
      </w:tr>
      <w:tr w:rsidR="0024016A" w:rsidRPr="0024016A" w14:paraId="6ECE9809" w14:textId="77777777" w:rsidTr="0024016A">
        <w:tc>
          <w:tcPr>
            <w:tcW w:w="988" w:type="dxa"/>
            <w:gridSpan w:val="2"/>
            <w:vMerge w:val="restart"/>
          </w:tcPr>
          <w:p w14:paraId="33B6D69D" w14:textId="77777777" w:rsidR="0024016A" w:rsidRPr="0024016A" w:rsidRDefault="0024016A" w:rsidP="002E32A1">
            <w:pPr>
              <w:spacing w:after="0" w:line="240" w:lineRule="auto"/>
              <w:jc w:val="both"/>
              <w:rPr>
                <w:rFonts w:cs="Times New Roman"/>
                <w:sz w:val="20"/>
                <w:szCs w:val="20"/>
              </w:rPr>
            </w:pPr>
            <w:r w:rsidRPr="0024016A">
              <w:rPr>
                <w:rFonts w:cs="Times New Roman"/>
                <w:sz w:val="20"/>
                <w:szCs w:val="20"/>
              </w:rPr>
              <w:t xml:space="preserve">2.3 </w:t>
            </w:r>
          </w:p>
        </w:tc>
        <w:tc>
          <w:tcPr>
            <w:tcW w:w="1842" w:type="dxa"/>
            <w:vMerge w:val="restart"/>
          </w:tcPr>
          <w:p w14:paraId="08540F4B" w14:textId="77777777" w:rsidR="0024016A" w:rsidRPr="0024016A" w:rsidRDefault="0024016A" w:rsidP="002E32A1">
            <w:pPr>
              <w:spacing w:after="0" w:line="240" w:lineRule="auto"/>
              <w:jc w:val="both"/>
              <w:rPr>
                <w:rFonts w:cs="Times New Roman"/>
                <w:sz w:val="20"/>
                <w:szCs w:val="20"/>
              </w:rPr>
            </w:pPr>
            <w:r w:rsidRPr="0024016A">
              <w:rPr>
                <w:rFonts w:cs="Times New Roman"/>
                <w:sz w:val="20"/>
                <w:szCs w:val="20"/>
              </w:rPr>
              <w:t>To provide strategic leadership to the strategic operational activities of the municipality</w:t>
            </w:r>
          </w:p>
        </w:tc>
        <w:tc>
          <w:tcPr>
            <w:tcW w:w="2127" w:type="dxa"/>
            <w:vMerge w:val="restart"/>
          </w:tcPr>
          <w:p w14:paraId="1BDB63F3" w14:textId="77777777" w:rsidR="0024016A" w:rsidRPr="0024016A" w:rsidRDefault="0024016A" w:rsidP="002E32A1">
            <w:pPr>
              <w:spacing w:after="0" w:line="240" w:lineRule="auto"/>
              <w:jc w:val="both"/>
              <w:rPr>
                <w:rFonts w:cs="Times New Roman"/>
                <w:sz w:val="20"/>
                <w:szCs w:val="20"/>
              </w:rPr>
            </w:pPr>
            <w:r w:rsidRPr="0024016A">
              <w:rPr>
                <w:rFonts w:cs="Times New Roman"/>
                <w:sz w:val="20"/>
                <w:szCs w:val="20"/>
              </w:rPr>
              <w:t xml:space="preserve">Number of credible and legally complaint Integrated Development Plan submitted to Council for approval </w:t>
            </w:r>
          </w:p>
        </w:tc>
        <w:tc>
          <w:tcPr>
            <w:tcW w:w="1559" w:type="dxa"/>
            <w:vMerge w:val="restart"/>
          </w:tcPr>
          <w:p w14:paraId="4A96217E" w14:textId="77777777" w:rsidR="0024016A" w:rsidRPr="0024016A" w:rsidRDefault="0024016A" w:rsidP="002E32A1">
            <w:pPr>
              <w:spacing w:after="0" w:line="240" w:lineRule="auto"/>
              <w:jc w:val="both"/>
              <w:rPr>
                <w:rFonts w:cs="Times New Roman"/>
                <w:sz w:val="20"/>
                <w:szCs w:val="20"/>
              </w:rPr>
            </w:pPr>
            <w:r w:rsidRPr="0024016A">
              <w:rPr>
                <w:rFonts w:cs="Times New Roman"/>
                <w:sz w:val="20"/>
                <w:szCs w:val="20"/>
              </w:rPr>
              <w:t xml:space="preserve">Approved Integrated Development Plan and a council resolution </w:t>
            </w:r>
          </w:p>
        </w:tc>
        <w:tc>
          <w:tcPr>
            <w:tcW w:w="850" w:type="dxa"/>
          </w:tcPr>
          <w:p w14:paraId="7C8FABCC" w14:textId="77777777" w:rsidR="0024016A" w:rsidRPr="0024016A" w:rsidRDefault="0024016A" w:rsidP="002E32A1">
            <w:pPr>
              <w:spacing w:after="0" w:line="240" w:lineRule="auto"/>
              <w:jc w:val="both"/>
              <w:rPr>
                <w:sz w:val="20"/>
                <w:szCs w:val="20"/>
              </w:rPr>
            </w:pPr>
            <w:r w:rsidRPr="0024016A">
              <w:rPr>
                <w:sz w:val="20"/>
                <w:szCs w:val="20"/>
              </w:rPr>
              <w:t xml:space="preserve">Target </w:t>
            </w:r>
          </w:p>
        </w:tc>
        <w:tc>
          <w:tcPr>
            <w:tcW w:w="987" w:type="dxa"/>
            <w:vMerge w:val="restart"/>
          </w:tcPr>
          <w:p w14:paraId="2EBEA6D3" w14:textId="77777777" w:rsidR="0024016A" w:rsidRPr="0024016A" w:rsidRDefault="0024016A" w:rsidP="002E32A1">
            <w:pPr>
              <w:spacing w:after="0" w:line="240" w:lineRule="auto"/>
              <w:jc w:val="both"/>
              <w:rPr>
                <w:sz w:val="20"/>
                <w:szCs w:val="20"/>
              </w:rPr>
            </w:pPr>
            <w:r w:rsidRPr="0024016A">
              <w:rPr>
                <w:sz w:val="20"/>
                <w:szCs w:val="20"/>
              </w:rPr>
              <w:t>Number</w:t>
            </w:r>
          </w:p>
        </w:tc>
        <w:tc>
          <w:tcPr>
            <w:tcW w:w="856" w:type="dxa"/>
          </w:tcPr>
          <w:p w14:paraId="6312ADEA" w14:textId="77777777" w:rsidR="0024016A" w:rsidRPr="0024016A" w:rsidRDefault="0024016A" w:rsidP="002E32A1">
            <w:pPr>
              <w:spacing w:after="0" w:line="240" w:lineRule="auto"/>
              <w:jc w:val="both"/>
              <w:rPr>
                <w:sz w:val="20"/>
                <w:szCs w:val="20"/>
              </w:rPr>
            </w:pPr>
            <w:r w:rsidRPr="0024016A">
              <w:rPr>
                <w:sz w:val="20"/>
                <w:szCs w:val="20"/>
              </w:rPr>
              <w:t>1</w:t>
            </w:r>
          </w:p>
        </w:tc>
        <w:tc>
          <w:tcPr>
            <w:tcW w:w="851" w:type="dxa"/>
          </w:tcPr>
          <w:p w14:paraId="5EA6CBDD" w14:textId="77777777" w:rsidR="0024016A" w:rsidRPr="0024016A" w:rsidRDefault="0024016A" w:rsidP="002E32A1">
            <w:pPr>
              <w:spacing w:after="0" w:line="240" w:lineRule="auto"/>
              <w:jc w:val="both"/>
              <w:rPr>
                <w:sz w:val="20"/>
                <w:szCs w:val="20"/>
              </w:rPr>
            </w:pPr>
            <w:r w:rsidRPr="0024016A">
              <w:rPr>
                <w:sz w:val="20"/>
                <w:szCs w:val="20"/>
              </w:rPr>
              <w:t>1</w:t>
            </w:r>
          </w:p>
        </w:tc>
        <w:tc>
          <w:tcPr>
            <w:tcW w:w="1417" w:type="dxa"/>
            <w:vMerge w:val="restart"/>
          </w:tcPr>
          <w:p w14:paraId="3FE7BFAB" w14:textId="77777777" w:rsidR="0024016A" w:rsidRPr="0024016A" w:rsidRDefault="000145E2" w:rsidP="002E32A1">
            <w:pPr>
              <w:spacing w:after="0" w:line="240" w:lineRule="auto"/>
              <w:jc w:val="both"/>
              <w:rPr>
                <w:sz w:val="20"/>
                <w:szCs w:val="20"/>
              </w:rPr>
            </w:pPr>
            <w:r>
              <w:rPr>
                <w:sz w:val="20"/>
                <w:szCs w:val="20"/>
              </w:rPr>
              <w:t>1</w:t>
            </w:r>
          </w:p>
        </w:tc>
        <w:tc>
          <w:tcPr>
            <w:tcW w:w="851" w:type="dxa"/>
            <w:vMerge w:val="restart"/>
          </w:tcPr>
          <w:p w14:paraId="38B0C98E" w14:textId="77777777" w:rsidR="0024016A" w:rsidRPr="0024016A" w:rsidRDefault="003B2CB1" w:rsidP="002E32A1">
            <w:pPr>
              <w:spacing w:after="0" w:line="240" w:lineRule="auto"/>
              <w:jc w:val="both"/>
              <w:rPr>
                <w:sz w:val="20"/>
                <w:szCs w:val="20"/>
              </w:rPr>
            </w:pPr>
            <w:r>
              <w:rPr>
                <w:sz w:val="20"/>
                <w:szCs w:val="20"/>
              </w:rPr>
              <w:t>Achieved</w:t>
            </w:r>
          </w:p>
        </w:tc>
        <w:tc>
          <w:tcPr>
            <w:tcW w:w="851" w:type="dxa"/>
            <w:vMerge w:val="restart"/>
          </w:tcPr>
          <w:p w14:paraId="71311C88" w14:textId="77777777" w:rsidR="0024016A" w:rsidRPr="0024016A" w:rsidRDefault="0024016A" w:rsidP="002E32A1">
            <w:pPr>
              <w:spacing w:after="0" w:line="240" w:lineRule="auto"/>
              <w:jc w:val="both"/>
              <w:rPr>
                <w:sz w:val="20"/>
                <w:szCs w:val="20"/>
              </w:rPr>
            </w:pPr>
            <w:r w:rsidRPr="0024016A">
              <w:rPr>
                <w:sz w:val="20"/>
                <w:szCs w:val="20"/>
              </w:rPr>
              <w:t>None</w:t>
            </w:r>
          </w:p>
        </w:tc>
        <w:tc>
          <w:tcPr>
            <w:tcW w:w="1620" w:type="dxa"/>
            <w:gridSpan w:val="2"/>
            <w:vMerge w:val="restart"/>
          </w:tcPr>
          <w:p w14:paraId="04208658" w14:textId="77777777" w:rsidR="0024016A" w:rsidRPr="0024016A" w:rsidRDefault="0024016A" w:rsidP="002E32A1">
            <w:pPr>
              <w:spacing w:after="0" w:line="240" w:lineRule="auto"/>
              <w:jc w:val="both"/>
              <w:rPr>
                <w:sz w:val="20"/>
                <w:szCs w:val="20"/>
              </w:rPr>
            </w:pPr>
            <w:r w:rsidRPr="0024016A">
              <w:rPr>
                <w:sz w:val="20"/>
                <w:szCs w:val="20"/>
              </w:rPr>
              <w:t>Not applicable</w:t>
            </w:r>
          </w:p>
        </w:tc>
      </w:tr>
      <w:tr w:rsidR="0024016A" w:rsidRPr="0024016A" w14:paraId="6007380D" w14:textId="77777777" w:rsidTr="0024016A">
        <w:tc>
          <w:tcPr>
            <w:tcW w:w="988" w:type="dxa"/>
            <w:gridSpan w:val="2"/>
            <w:vMerge/>
          </w:tcPr>
          <w:p w14:paraId="06AB88B6" w14:textId="77777777" w:rsidR="0024016A" w:rsidRPr="0024016A" w:rsidRDefault="0024016A" w:rsidP="002E32A1">
            <w:pPr>
              <w:spacing w:after="0" w:line="240" w:lineRule="auto"/>
              <w:jc w:val="both"/>
              <w:rPr>
                <w:rFonts w:cs="Times New Roman"/>
                <w:sz w:val="20"/>
                <w:szCs w:val="20"/>
              </w:rPr>
            </w:pPr>
          </w:p>
        </w:tc>
        <w:tc>
          <w:tcPr>
            <w:tcW w:w="1842" w:type="dxa"/>
            <w:vMerge/>
          </w:tcPr>
          <w:p w14:paraId="7DA84FE8" w14:textId="77777777" w:rsidR="0024016A" w:rsidRPr="0024016A" w:rsidRDefault="0024016A" w:rsidP="002E32A1">
            <w:pPr>
              <w:spacing w:after="0" w:line="240" w:lineRule="auto"/>
              <w:jc w:val="both"/>
              <w:rPr>
                <w:rFonts w:cs="Times New Roman"/>
                <w:sz w:val="20"/>
                <w:szCs w:val="20"/>
              </w:rPr>
            </w:pPr>
          </w:p>
        </w:tc>
        <w:tc>
          <w:tcPr>
            <w:tcW w:w="2127" w:type="dxa"/>
            <w:vMerge/>
          </w:tcPr>
          <w:p w14:paraId="3D0E7469" w14:textId="77777777" w:rsidR="0024016A" w:rsidRPr="0024016A" w:rsidRDefault="0024016A" w:rsidP="002E32A1">
            <w:pPr>
              <w:spacing w:after="0" w:line="240" w:lineRule="auto"/>
              <w:jc w:val="both"/>
              <w:rPr>
                <w:rFonts w:cs="Times New Roman"/>
                <w:sz w:val="20"/>
                <w:szCs w:val="20"/>
              </w:rPr>
            </w:pPr>
          </w:p>
        </w:tc>
        <w:tc>
          <w:tcPr>
            <w:tcW w:w="1559" w:type="dxa"/>
            <w:vMerge/>
          </w:tcPr>
          <w:p w14:paraId="6E94C72B" w14:textId="77777777" w:rsidR="0024016A" w:rsidRPr="0024016A" w:rsidRDefault="0024016A" w:rsidP="002E32A1">
            <w:pPr>
              <w:spacing w:after="0" w:line="240" w:lineRule="auto"/>
              <w:jc w:val="both"/>
              <w:rPr>
                <w:rFonts w:cs="Times New Roman"/>
                <w:sz w:val="20"/>
                <w:szCs w:val="20"/>
              </w:rPr>
            </w:pPr>
          </w:p>
        </w:tc>
        <w:tc>
          <w:tcPr>
            <w:tcW w:w="850" w:type="dxa"/>
          </w:tcPr>
          <w:p w14:paraId="5CA9B375" w14:textId="77777777" w:rsidR="0024016A" w:rsidRPr="0024016A" w:rsidRDefault="0024016A" w:rsidP="002E32A1">
            <w:pPr>
              <w:spacing w:after="0" w:line="240" w:lineRule="auto"/>
              <w:jc w:val="both"/>
              <w:rPr>
                <w:sz w:val="20"/>
                <w:szCs w:val="20"/>
              </w:rPr>
            </w:pPr>
            <w:r w:rsidRPr="0024016A">
              <w:rPr>
                <w:sz w:val="20"/>
                <w:szCs w:val="20"/>
              </w:rPr>
              <w:t>Budget</w:t>
            </w:r>
          </w:p>
        </w:tc>
        <w:tc>
          <w:tcPr>
            <w:tcW w:w="987" w:type="dxa"/>
            <w:vMerge/>
          </w:tcPr>
          <w:p w14:paraId="75566CA3" w14:textId="77777777" w:rsidR="0024016A" w:rsidRPr="0024016A" w:rsidRDefault="0024016A" w:rsidP="002E32A1">
            <w:pPr>
              <w:spacing w:after="0" w:line="240" w:lineRule="auto"/>
              <w:jc w:val="both"/>
              <w:rPr>
                <w:sz w:val="20"/>
                <w:szCs w:val="20"/>
              </w:rPr>
            </w:pPr>
          </w:p>
        </w:tc>
        <w:tc>
          <w:tcPr>
            <w:tcW w:w="856" w:type="dxa"/>
          </w:tcPr>
          <w:p w14:paraId="0F92A0F4" w14:textId="77777777" w:rsidR="0024016A" w:rsidRPr="0024016A" w:rsidRDefault="0024016A" w:rsidP="002E32A1">
            <w:pPr>
              <w:spacing w:after="0" w:line="240" w:lineRule="auto"/>
              <w:jc w:val="both"/>
              <w:rPr>
                <w:sz w:val="20"/>
                <w:szCs w:val="20"/>
              </w:rPr>
            </w:pPr>
          </w:p>
        </w:tc>
        <w:tc>
          <w:tcPr>
            <w:tcW w:w="851" w:type="dxa"/>
          </w:tcPr>
          <w:p w14:paraId="07356E4F" w14:textId="77777777" w:rsidR="0024016A" w:rsidRPr="0024016A" w:rsidRDefault="0024016A" w:rsidP="002E32A1">
            <w:pPr>
              <w:spacing w:after="0" w:line="240" w:lineRule="auto"/>
              <w:jc w:val="both"/>
              <w:rPr>
                <w:sz w:val="20"/>
                <w:szCs w:val="20"/>
              </w:rPr>
            </w:pPr>
          </w:p>
        </w:tc>
        <w:tc>
          <w:tcPr>
            <w:tcW w:w="1417" w:type="dxa"/>
            <w:vMerge/>
          </w:tcPr>
          <w:p w14:paraId="27D592FC" w14:textId="77777777" w:rsidR="0024016A" w:rsidRPr="0024016A" w:rsidRDefault="0024016A" w:rsidP="002E32A1">
            <w:pPr>
              <w:spacing w:after="0" w:line="240" w:lineRule="auto"/>
              <w:jc w:val="both"/>
              <w:rPr>
                <w:sz w:val="20"/>
                <w:szCs w:val="20"/>
              </w:rPr>
            </w:pPr>
          </w:p>
        </w:tc>
        <w:tc>
          <w:tcPr>
            <w:tcW w:w="851" w:type="dxa"/>
            <w:vMerge/>
          </w:tcPr>
          <w:p w14:paraId="47748F8F" w14:textId="77777777" w:rsidR="0024016A" w:rsidRPr="0024016A" w:rsidRDefault="0024016A" w:rsidP="002E32A1">
            <w:pPr>
              <w:spacing w:after="0" w:line="240" w:lineRule="auto"/>
              <w:jc w:val="both"/>
              <w:rPr>
                <w:sz w:val="20"/>
                <w:szCs w:val="20"/>
              </w:rPr>
            </w:pPr>
          </w:p>
        </w:tc>
        <w:tc>
          <w:tcPr>
            <w:tcW w:w="851" w:type="dxa"/>
            <w:vMerge/>
          </w:tcPr>
          <w:p w14:paraId="5DB43BC3" w14:textId="77777777" w:rsidR="0024016A" w:rsidRPr="0024016A" w:rsidRDefault="0024016A" w:rsidP="002E32A1">
            <w:pPr>
              <w:spacing w:after="0" w:line="240" w:lineRule="auto"/>
              <w:jc w:val="both"/>
              <w:rPr>
                <w:sz w:val="20"/>
                <w:szCs w:val="20"/>
              </w:rPr>
            </w:pPr>
          </w:p>
        </w:tc>
        <w:tc>
          <w:tcPr>
            <w:tcW w:w="1620" w:type="dxa"/>
            <w:gridSpan w:val="2"/>
            <w:vMerge/>
          </w:tcPr>
          <w:p w14:paraId="6665875F" w14:textId="77777777" w:rsidR="0024016A" w:rsidRPr="0024016A" w:rsidRDefault="0024016A" w:rsidP="002E32A1">
            <w:pPr>
              <w:spacing w:after="0" w:line="240" w:lineRule="auto"/>
              <w:jc w:val="both"/>
              <w:rPr>
                <w:sz w:val="20"/>
                <w:szCs w:val="20"/>
              </w:rPr>
            </w:pPr>
          </w:p>
        </w:tc>
      </w:tr>
      <w:tr w:rsidR="0024016A" w:rsidRPr="0024016A" w14:paraId="0B521FAE" w14:textId="77777777" w:rsidTr="0024016A">
        <w:tc>
          <w:tcPr>
            <w:tcW w:w="988" w:type="dxa"/>
            <w:gridSpan w:val="2"/>
            <w:vMerge w:val="restart"/>
          </w:tcPr>
          <w:p w14:paraId="0FFE442F" w14:textId="77777777" w:rsidR="0024016A" w:rsidRPr="0024016A" w:rsidRDefault="0024016A" w:rsidP="002E32A1">
            <w:pPr>
              <w:spacing w:after="0" w:line="240" w:lineRule="auto"/>
              <w:jc w:val="both"/>
              <w:rPr>
                <w:rFonts w:cs="Times New Roman"/>
                <w:sz w:val="20"/>
                <w:szCs w:val="20"/>
              </w:rPr>
            </w:pPr>
            <w:r w:rsidRPr="0024016A">
              <w:rPr>
                <w:rFonts w:cs="Times New Roman"/>
                <w:sz w:val="20"/>
                <w:szCs w:val="20"/>
              </w:rPr>
              <w:t xml:space="preserve">2.4 </w:t>
            </w:r>
          </w:p>
        </w:tc>
        <w:tc>
          <w:tcPr>
            <w:tcW w:w="1842" w:type="dxa"/>
            <w:vMerge w:val="restart"/>
          </w:tcPr>
          <w:p w14:paraId="288A8369" w14:textId="77777777" w:rsidR="0024016A" w:rsidRPr="0024016A" w:rsidRDefault="0024016A" w:rsidP="002E32A1">
            <w:pPr>
              <w:spacing w:after="0" w:line="240" w:lineRule="auto"/>
              <w:jc w:val="both"/>
              <w:rPr>
                <w:rFonts w:cs="Times New Roman"/>
                <w:sz w:val="20"/>
                <w:szCs w:val="20"/>
              </w:rPr>
            </w:pPr>
            <w:r w:rsidRPr="0024016A">
              <w:rPr>
                <w:rFonts w:cs="Times New Roman"/>
                <w:sz w:val="20"/>
                <w:szCs w:val="20"/>
              </w:rPr>
              <w:t>To provide strategic leadership to the strategic operational activities of the municipality</w:t>
            </w:r>
          </w:p>
        </w:tc>
        <w:tc>
          <w:tcPr>
            <w:tcW w:w="2127" w:type="dxa"/>
            <w:vMerge w:val="restart"/>
          </w:tcPr>
          <w:p w14:paraId="64E01FCB" w14:textId="77777777" w:rsidR="0024016A" w:rsidRPr="0024016A" w:rsidRDefault="0024016A" w:rsidP="002E32A1">
            <w:pPr>
              <w:spacing w:after="0" w:line="240" w:lineRule="auto"/>
              <w:jc w:val="both"/>
              <w:rPr>
                <w:rFonts w:cs="Times New Roman"/>
                <w:sz w:val="20"/>
                <w:szCs w:val="20"/>
              </w:rPr>
            </w:pPr>
            <w:r w:rsidRPr="0024016A">
              <w:rPr>
                <w:rFonts w:cs="Times New Roman"/>
                <w:sz w:val="20"/>
                <w:szCs w:val="20"/>
              </w:rPr>
              <w:t xml:space="preserve">Number of Integrated Development Plan Assessment reports </w:t>
            </w:r>
          </w:p>
        </w:tc>
        <w:tc>
          <w:tcPr>
            <w:tcW w:w="1559" w:type="dxa"/>
            <w:vMerge w:val="restart"/>
          </w:tcPr>
          <w:p w14:paraId="0530A7FC" w14:textId="77777777" w:rsidR="0024016A" w:rsidRPr="0024016A" w:rsidRDefault="0024016A" w:rsidP="002E32A1">
            <w:pPr>
              <w:spacing w:after="0" w:line="240" w:lineRule="auto"/>
              <w:jc w:val="both"/>
              <w:rPr>
                <w:rFonts w:cs="Times New Roman"/>
                <w:sz w:val="20"/>
                <w:szCs w:val="20"/>
              </w:rPr>
            </w:pPr>
            <w:r w:rsidRPr="0024016A">
              <w:rPr>
                <w:rFonts w:cs="Times New Roman"/>
                <w:sz w:val="20"/>
                <w:szCs w:val="20"/>
              </w:rPr>
              <w:t xml:space="preserve">Provincial and Districts Assessment reports </w:t>
            </w:r>
          </w:p>
        </w:tc>
        <w:tc>
          <w:tcPr>
            <w:tcW w:w="850" w:type="dxa"/>
          </w:tcPr>
          <w:p w14:paraId="36A91DFA" w14:textId="77777777" w:rsidR="0024016A" w:rsidRPr="0024016A" w:rsidRDefault="0024016A" w:rsidP="002E32A1">
            <w:pPr>
              <w:spacing w:after="0" w:line="240" w:lineRule="auto"/>
              <w:jc w:val="both"/>
              <w:rPr>
                <w:sz w:val="20"/>
                <w:szCs w:val="20"/>
              </w:rPr>
            </w:pPr>
            <w:r w:rsidRPr="0024016A">
              <w:rPr>
                <w:sz w:val="20"/>
                <w:szCs w:val="20"/>
              </w:rPr>
              <w:t xml:space="preserve">Target </w:t>
            </w:r>
          </w:p>
        </w:tc>
        <w:tc>
          <w:tcPr>
            <w:tcW w:w="987" w:type="dxa"/>
          </w:tcPr>
          <w:p w14:paraId="10EFD8D7" w14:textId="77777777" w:rsidR="0024016A" w:rsidRPr="0024016A" w:rsidRDefault="0024016A" w:rsidP="002E32A1">
            <w:pPr>
              <w:spacing w:after="0" w:line="240" w:lineRule="auto"/>
              <w:jc w:val="both"/>
              <w:rPr>
                <w:sz w:val="20"/>
                <w:szCs w:val="20"/>
              </w:rPr>
            </w:pPr>
            <w:r w:rsidRPr="0024016A">
              <w:rPr>
                <w:sz w:val="20"/>
                <w:szCs w:val="20"/>
              </w:rPr>
              <w:t>Number</w:t>
            </w:r>
          </w:p>
        </w:tc>
        <w:tc>
          <w:tcPr>
            <w:tcW w:w="856" w:type="dxa"/>
          </w:tcPr>
          <w:p w14:paraId="5C5E5B7D" w14:textId="77777777" w:rsidR="0024016A" w:rsidRPr="0024016A" w:rsidRDefault="0024016A" w:rsidP="002E32A1">
            <w:pPr>
              <w:spacing w:after="0" w:line="240" w:lineRule="auto"/>
              <w:jc w:val="both"/>
              <w:rPr>
                <w:sz w:val="20"/>
                <w:szCs w:val="20"/>
              </w:rPr>
            </w:pPr>
            <w:r w:rsidRPr="0024016A">
              <w:rPr>
                <w:sz w:val="20"/>
                <w:szCs w:val="20"/>
              </w:rPr>
              <w:t>4</w:t>
            </w:r>
          </w:p>
        </w:tc>
        <w:tc>
          <w:tcPr>
            <w:tcW w:w="851" w:type="dxa"/>
          </w:tcPr>
          <w:p w14:paraId="2AE8AAC5" w14:textId="77777777" w:rsidR="0024016A" w:rsidRPr="0024016A" w:rsidRDefault="0024016A" w:rsidP="002E32A1">
            <w:pPr>
              <w:spacing w:after="0" w:line="240" w:lineRule="auto"/>
              <w:jc w:val="both"/>
              <w:rPr>
                <w:sz w:val="20"/>
                <w:szCs w:val="20"/>
              </w:rPr>
            </w:pPr>
            <w:r w:rsidRPr="0024016A">
              <w:rPr>
                <w:sz w:val="20"/>
                <w:szCs w:val="20"/>
              </w:rPr>
              <w:t>4</w:t>
            </w:r>
          </w:p>
        </w:tc>
        <w:tc>
          <w:tcPr>
            <w:tcW w:w="1417" w:type="dxa"/>
            <w:vMerge w:val="restart"/>
          </w:tcPr>
          <w:p w14:paraId="3AEC11AC" w14:textId="77777777" w:rsidR="0024016A" w:rsidRPr="0024016A" w:rsidRDefault="000145E2" w:rsidP="002E32A1">
            <w:pPr>
              <w:spacing w:after="0" w:line="240" w:lineRule="auto"/>
              <w:jc w:val="both"/>
              <w:rPr>
                <w:sz w:val="20"/>
                <w:szCs w:val="20"/>
              </w:rPr>
            </w:pPr>
            <w:r>
              <w:rPr>
                <w:sz w:val="20"/>
                <w:szCs w:val="20"/>
              </w:rPr>
              <w:t>4</w:t>
            </w:r>
          </w:p>
        </w:tc>
        <w:tc>
          <w:tcPr>
            <w:tcW w:w="851" w:type="dxa"/>
            <w:vMerge w:val="restart"/>
          </w:tcPr>
          <w:p w14:paraId="0D6EBF9D" w14:textId="77777777" w:rsidR="0024016A" w:rsidRPr="0024016A" w:rsidRDefault="0024016A" w:rsidP="002E32A1">
            <w:pPr>
              <w:spacing w:after="0" w:line="240" w:lineRule="auto"/>
              <w:jc w:val="both"/>
              <w:rPr>
                <w:sz w:val="20"/>
                <w:szCs w:val="20"/>
              </w:rPr>
            </w:pPr>
            <w:r w:rsidRPr="0024016A">
              <w:rPr>
                <w:sz w:val="20"/>
                <w:szCs w:val="20"/>
              </w:rPr>
              <w:t>Achieved</w:t>
            </w:r>
          </w:p>
        </w:tc>
        <w:tc>
          <w:tcPr>
            <w:tcW w:w="851" w:type="dxa"/>
            <w:vMerge w:val="restart"/>
          </w:tcPr>
          <w:p w14:paraId="6CB9B27D" w14:textId="77777777" w:rsidR="0024016A" w:rsidRPr="0024016A" w:rsidRDefault="0024016A" w:rsidP="002E32A1">
            <w:pPr>
              <w:spacing w:after="0" w:line="240" w:lineRule="auto"/>
              <w:jc w:val="both"/>
              <w:rPr>
                <w:sz w:val="20"/>
                <w:szCs w:val="20"/>
              </w:rPr>
            </w:pPr>
            <w:r w:rsidRPr="0024016A">
              <w:rPr>
                <w:sz w:val="20"/>
                <w:szCs w:val="20"/>
              </w:rPr>
              <w:t>None</w:t>
            </w:r>
          </w:p>
        </w:tc>
        <w:tc>
          <w:tcPr>
            <w:tcW w:w="1620" w:type="dxa"/>
            <w:gridSpan w:val="2"/>
            <w:vMerge w:val="restart"/>
          </w:tcPr>
          <w:p w14:paraId="2B01580D" w14:textId="77777777" w:rsidR="0024016A" w:rsidRPr="0024016A" w:rsidRDefault="0024016A" w:rsidP="002E32A1">
            <w:pPr>
              <w:spacing w:after="0" w:line="240" w:lineRule="auto"/>
              <w:jc w:val="both"/>
              <w:rPr>
                <w:sz w:val="20"/>
                <w:szCs w:val="20"/>
              </w:rPr>
            </w:pPr>
            <w:r w:rsidRPr="0024016A">
              <w:rPr>
                <w:sz w:val="20"/>
                <w:szCs w:val="20"/>
              </w:rPr>
              <w:t>Not applicable</w:t>
            </w:r>
          </w:p>
          <w:p w14:paraId="6D9BC143" w14:textId="77777777" w:rsidR="0024016A" w:rsidRPr="0024016A" w:rsidRDefault="0024016A" w:rsidP="002E32A1">
            <w:pPr>
              <w:spacing w:after="0" w:line="240" w:lineRule="auto"/>
              <w:jc w:val="both"/>
              <w:rPr>
                <w:sz w:val="20"/>
                <w:szCs w:val="20"/>
              </w:rPr>
            </w:pPr>
          </w:p>
        </w:tc>
      </w:tr>
      <w:tr w:rsidR="0024016A" w:rsidRPr="0024016A" w14:paraId="75572DDE" w14:textId="77777777" w:rsidTr="0024016A">
        <w:tc>
          <w:tcPr>
            <w:tcW w:w="988" w:type="dxa"/>
            <w:gridSpan w:val="2"/>
            <w:vMerge/>
          </w:tcPr>
          <w:p w14:paraId="6895FEE5" w14:textId="77777777" w:rsidR="0024016A" w:rsidRPr="0024016A" w:rsidRDefault="0024016A" w:rsidP="002E32A1">
            <w:pPr>
              <w:spacing w:after="0" w:line="240" w:lineRule="auto"/>
              <w:jc w:val="both"/>
              <w:rPr>
                <w:rFonts w:cs="Times New Roman"/>
                <w:sz w:val="20"/>
                <w:szCs w:val="20"/>
              </w:rPr>
            </w:pPr>
          </w:p>
        </w:tc>
        <w:tc>
          <w:tcPr>
            <w:tcW w:w="1842" w:type="dxa"/>
            <w:vMerge/>
          </w:tcPr>
          <w:p w14:paraId="5D60893B" w14:textId="77777777" w:rsidR="0024016A" w:rsidRPr="0024016A" w:rsidRDefault="0024016A" w:rsidP="002E32A1">
            <w:pPr>
              <w:spacing w:after="0" w:line="240" w:lineRule="auto"/>
              <w:jc w:val="both"/>
              <w:rPr>
                <w:rFonts w:cs="Times New Roman"/>
                <w:sz w:val="20"/>
                <w:szCs w:val="20"/>
              </w:rPr>
            </w:pPr>
          </w:p>
        </w:tc>
        <w:tc>
          <w:tcPr>
            <w:tcW w:w="2127" w:type="dxa"/>
            <w:vMerge/>
          </w:tcPr>
          <w:p w14:paraId="5B7D87CE" w14:textId="77777777" w:rsidR="0024016A" w:rsidRPr="0024016A" w:rsidRDefault="0024016A" w:rsidP="002E32A1">
            <w:pPr>
              <w:spacing w:after="0" w:line="240" w:lineRule="auto"/>
              <w:jc w:val="both"/>
              <w:rPr>
                <w:rFonts w:cs="Times New Roman"/>
                <w:sz w:val="20"/>
                <w:szCs w:val="20"/>
              </w:rPr>
            </w:pPr>
          </w:p>
        </w:tc>
        <w:tc>
          <w:tcPr>
            <w:tcW w:w="1559" w:type="dxa"/>
            <w:vMerge/>
          </w:tcPr>
          <w:p w14:paraId="79CFCED6" w14:textId="77777777" w:rsidR="0024016A" w:rsidRPr="0024016A" w:rsidRDefault="0024016A" w:rsidP="002E32A1">
            <w:pPr>
              <w:spacing w:after="0" w:line="240" w:lineRule="auto"/>
              <w:jc w:val="both"/>
              <w:rPr>
                <w:rFonts w:cs="Times New Roman"/>
                <w:sz w:val="20"/>
                <w:szCs w:val="20"/>
              </w:rPr>
            </w:pPr>
          </w:p>
        </w:tc>
        <w:tc>
          <w:tcPr>
            <w:tcW w:w="850" w:type="dxa"/>
          </w:tcPr>
          <w:p w14:paraId="343EE240" w14:textId="77777777" w:rsidR="0024016A" w:rsidRPr="0024016A" w:rsidRDefault="0024016A" w:rsidP="002E32A1">
            <w:pPr>
              <w:spacing w:after="0" w:line="240" w:lineRule="auto"/>
              <w:jc w:val="both"/>
              <w:rPr>
                <w:sz w:val="20"/>
                <w:szCs w:val="20"/>
              </w:rPr>
            </w:pPr>
            <w:r w:rsidRPr="0024016A">
              <w:rPr>
                <w:sz w:val="20"/>
                <w:szCs w:val="20"/>
              </w:rPr>
              <w:t>Budget</w:t>
            </w:r>
          </w:p>
        </w:tc>
        <w:tc>
          <w:tcPr>
            <w:tcW w:w="987" w:type="dxa"/>
          </w:tcPr>
          <w:p w14:paraId="6B7A8A7D" w14:textId="77777777" w:rsidR="0024016A" w:rsidRPr="0024016A" w:rsidRDefault="0024016A" w:rsidP="002E32A1">
            <w:pPr>
              <w:spacing w:after="0" w:line="240" w:lineRule="auto"/>
              <w:jc w:val="both"/>
              <w:rPr>
                <w:sz w:val="20"/>
                <w:szCs w:val="20"/>
              </w:rPr>
            </w:pPr>
          </w:p>
        </w:tc>
        <w:tc>
          <w:tcPr>
            <w:tcW w:w="856" w:type="dxa"/>
          </w:tcPr>
          <w:p w14:paraId="571FC410" w14:textId="77777777" w:rsidR="0024016A" w:rsidRPr="0024016A" w:rsidRDefault="0024016A" w:rsidP="002E32A1">
            <w:pPr>
              <w:spacing w:after="0" w:line="240" w:lineRule="auto"/>
              <w:jc w:val="both"/>
              <w:rPr>
                <w:sz w:val="20"/>
                <w:szCs w:val="20"/>
              </w:rPr>
            </w:pPr>
          </w:p>
        </w:tc>
        <w:tc>
          <w:tcPr>
            <w:tcW w:w="851" w:type="dxa"/>
          </w:tcPr>
          <w:p w14:paraId="78B16DF4" w14:textId="77777777" w:rsidR="0024016A" w:rsidRPr="0024016A" w:rsidRDefault="0024016A" w:rsidP="002E32A1">
            <w:pPr>
              <w:spacing w:after="0" w:line="240" w:lineRule="auto"/>
              <w:jc w:val="both"/>
              <w:rPr>
                <w:sz w:val="20"/>
                <w:szCs w:val="20"/>
              </w:rPr>
            </w:pPr>
          </w:p>
        </w:tc>
        <w:tc>
          <w:tcPr>
            <w:tcW w:w="1417" w:type="dxa"/>
            <w:vMerge/>
          </w:tcPr>
          <w:p w14:paraId="49D4292B" w14:textId="77777777" w:rsidR="0024016A" w:rsidRPr="0024016A" w:rsidRDefault="0024016A" w:rsidP="002E32A1">
            <w:pPr>
              <w:spacing w:after="0" w:line="240" w:lineRule="auto"/>
              <w:jc w:val="both"/>
              <w:rPr>
                <w:sz w:val="20"/>
                <w:szCs w:val="20"/>
              </w:rPr>
            </w:pPr>
          </w:p>
        </w:tc>
        <w:tc>
          <w:tcPr>
            <w:tcW w:w="851" w:type="dxa"/>
            <w:vMerge/>
          </w:tcPr>
          <w:p w14:paraId="6B3C3674" w14:textId="77777777" w:rsidR="0024016A" w:rsidRPr="0024016A" w:rsidRDefault="0024016A" w:rsidP="002E32A1">
            <w:pPr>
              <w:spacing w:after="0" w:line="240" w:lineRule="auto"/>
              <w:jc w:val="both"/>
              <w:rPr>
                <w:sz w:val="20"/>
                <w:szCs w:val="20"/>
              </w:rPr>
            </w:pPr>
          </w:p>
        </w:tc>
        <w:tc>
          <w:tcPr>
            <w:tcW w:w="851" w:type="dxa"/>
            <w:vMerge/>
          </w:tcPr>
          <w:p w14:paraId="0001E632" w14:textId="77777777" w:rsidR="0024016A" w:rsidRPr="0024016A" w:rsidRDefault="0024016A" w:rsidP="002E32A1">
            <w:pPr>
              <w:spacing w:after="0" w:line="240" w:lineRule="auto"/>
              <w:jc w:val="both"/>
              <w:rPr>
                <w:sz w:val="20"/>
                <w:szCs w:val="20"/>
              </w:rPr>
            </w:pPr>
          </w:p>
        </w:tc>
        <w:tc>
          <w:tcPr>
            <w:tcW w:w="1620" w:type="dxa"/>
            <w:gridSpan w:val="2"/>
            <w:vMerge/>
          </w:tcPr>
          <w:p w14:paraId="63E8CEEC" w14:textId="77777777" w:rsidR="0024016A" w:rsidRPr="0024016A" w:rsidRDefault="0024016A" w:rsidP="002E32A1">
            <w:pPr>
              <w:spacing w:after="0" w:line="240" w:lineRule="auto"/>
              <w:jc w:val="both"/>
              <w:rPr>
                <w:sz w:val="20"/>
                <w:szCs w:val="20"/>
              </w:rPr>
            </w:pPr>
          </w:p>
        </w:tc>
      </w:tr>
      <w:tr w:rsidR="000145E2" w:rsidRPr="0024016A" w14:paraId="0581C376" w14:textId="77777777" w:rsidTr="0024016A">
        <w:tc>
          <w:tcPr>
            <w:tcW w:w="988" w:type="dxa"/>
            <w:gridSpan w:val="2"/>
            <w:vMerge w:val="restart"/>
          </w:tcPr>
          <w:p w14:paraId="2C878833" w14:textId="77777777" w:rsidR="000145E2" w:rsidRPr="0024016A" w:rsidRDefault="000145E2" w:rsidP="002E32A1">
            <w:pPr>
              <w:spacing w:after="0" w:line="240" w:lineRule="auto"/>
              <w:jc w:val="both"/>
              <w:rPr>
                <w:rFonts w:cs="Times New Roman"/>
                <w:sz w:val="20"/>
                <w:szCs w:val="20"/>
              </w:rPr>
            </w:pPr>
            <w:r w:rsidRPr="0024016A">
              <w:rPr>
                <w:rFonts w:cs="Times New Roman"/>
                <w:sz w:val="20"/>
                <w:szCs w:val="20"/>
              </w:rPr>
              <w:t xml:space="preserve">Activity 3.1 </w:t>
            </w:r>
          </w:p>
        </w:tc>
        <w:tc>
          <w:tcPr>
            <w:tcW w:w="1842" w:type="dxa"/>
            <w:vMerge w:val="restart"/>
          </w:tcPr>
          <w:p w14:paraId="6680CB64" w14:textId="77777777" w:rsidR="000145E2" w:rsidRPr="0024016A" w:rsidRDefault="000145E2" w:rsidP="002E32A1">
            <w:pPr>
              <w:spacing w:after="0" w:line="240" w:lineRule="auto"/>
              <w:jc w:val="both"/>
              <w:rPr>
                <w:rFonts w:cs="Times New Roman"/>
                <w:sz w:val="20"/>
                <w:szCs w:val="20"/>
              </w:rPr>
            </w:pPr>
            <w:r w:rsidRPr="0024016A">
              <w:rPr>
                <w:rFonts w:cs="Times New Roman"/>
                <w:sz w:val="20"/>
                <w:szCs w:val="20"/>
              </w:rPr>
              <w:t>To provide strategic leadership to the strategic operational activities of the municipality</w:t>
            </w:r>
          </w:p>
        </w:tc>
        <w:tc>
          <w:tcPr>
            <w:tcW w:w="2127" w:type="dxa"/>
            <w:vMerge w:val="restart"/>
          </w:tcPr>
          <w:p w14:paraId="7607A460" w14:textId="77777777" w:rsidR="000145E2" w:rsidRPr="0024016A" w:rsidRDefault="000145E2" w:rsidP="002E32A1">
            <w:pPr>
              <w:spacing w:after="0" w:line="240" w:lineRule="auto"/>
              <w:jc w:val="both"/>
              <w:rPr>
                <w:rFonts w:cs="Times New Roman"/>
                <w:sz w:val="20"/>
                <w:szCs w:val="20"/>
              </w:rPr>
            </w:pPr>
            <w:r w:rsidRPr="0024016A">
              <w:rPr>
                <w:rFonts w:cs="Times New Roman"/>
                <w:sz w:val="20"/>
                <w:szCs w:val="20"/>
              </w:rPr>
              <w:t xml:space="preserve">Number of quarterly reports submitted to Council </w:t>
            </w:r>
          </w:p>
        </w:tc>
        <w:tc>
          <w:tcPr>
            <w:tcW w:w="1559" w:type="dxa"/>
            <w:vMerge w:val="restart"/>
          </w:tcPr>
          <w:p w14:paraId="1E39EA0B" w14:textId="77777777" w:rsidR="000145E2" w:rsidRPr="0024016A" w:rsidRDefault="000145E2" w:rsidP="002E32A1">
            <w:pPr>
              <w:spacing w:after="0" w:line="240" w:lineRule="auto"/>
              <w:jc w:val="both"/>
              <w:rPr>
                <w:rFonts w:cs="Times New Roman"/>
                <w:sz w:val="20"/>
                <w:szCs w:val="20"/>
              </w:rPr>
            </w:pPr>
            <w:r w:rsidRPr="0024016A">
              <w:rPr>
                <w:rFonts w:cs="Times New Roman"/>
                <w:sz w:val="20"/>
                <w:szCs w:val="20"/>
              </w:rPr>
              <w:t xml:space="preserve">Section 52 (d) (non- </w:t>
            </w:r>
            <w:proofErr w:type="gramStart"/>
            <w:r w:rsidRPr="0024016A">
              <w:rPr>
                <w:rFonts w:cs="Times New Roman"/>
                <w:sz w:val="20"/>
                <w:szCs w:val="20"/>
              </w:rPr>
              <w:t>financial)  and</w:t>
            </w:r>
            <w:proofErr w:type="gramEnd"/>
            <w:r w:rsidRPr="0024016A">
              <w:rPr>
                <w:rFonts w:cs="Times New Roman"/>
                <w:sz w:val="20"/>
                <w:szCs w:val="20"/>
              </w:rPr>
              <w:t xml:space="preserve"> Council resolution </w:t>
            </w:r>
          </w:p>
        </w:tc>
        <w:tc>
          <w:tcPr>
            <w:tcW w:w="850" w:type="dxa"/>
          </w:tcPr>
          <w:p w14:paraId="2ED46284" w14:textId="77777777" w:rsidR="000145E2" w:rsidRPr="0024016A" w:rsidRDefault="000145E2" w:rsidP="002E32A1">
            <w:pPr>
              <w:spacing w:after="0" w:line="240" w:lineRule="auto"/>
              <w:jc w:val="both"/>
              <w:rPr>
                <w:sz w:val="20"/>
                <w:szCs w:val="20"/>
              </w:rPr>
            </w:pPr>
            <w:r w:rsidRPr="0024016A">
              <w:rPr>
                <w:sz w:val="20"/>
                <w:szCs w:val="20"/>
              </w:rPr>
              <w:t xml:space="preserve">Target </w:t>
            </w:r>
          </w:p>
        </w:tc>
        <w:tc>
          <w:tcPr>
            <w:tcW w:w="987" w:type="dxa"/>
            <w:vMerge w:val="restart"/>
          </w:tcPr>
          <w:p w14:paraId="24D43679" w14:textId="77777777" w:rsidR="000145E2" w:rsidRPr="0024016A" w:rsidRDefault="000145E2" w:rsidP="002E32A1">
            <w:pPr>
              <w:spacing w:after="0" w:line="240" w:lineRule="auto"/>
              <w:jc w:val="both"/>
              <w:rPr>
                <w:sz w:val="20"/>
                <w:szCs w:val="20"/>
              </w:rPr>
            </w:pPr>
            <w:r w:rsidRPr="0024016A">
              <w:rPr>
                <w:sz w:val="20"/>
                <w:szCs w:val="20"/>
              </w:rPr>
              <w:t>Number</w:t>
            </w:r>
          </w:p>
        </w:tc>
        <w:tc>
          <w:tcPr>
            <w:tcW w:w="856" w:type="dxa"/>
          </w:tcPr>
          <w:p w14:paraId="7C3A9599" w14:textId="77777777" w:rsidR="000145E2" w:rsidRPr="0024016A" w:rsidRDefault="000145E2" w:rsidP="002E32A1">
            <w:pPr>
              <w:spacing w:after="0" w:line="240" w:lineRule="auto"/>
              <w:jc w:val="both"/>
              <w:rPr>
                <w:sz w:val="20"/>
                <w:szCs w:val="20"/>
              </w:rPr>
            </w:pPr>
            <w:r w:rsidRPr="0024016A">
              <w:rPr>
                <w:sz w:val="20"/>
                <w:szCs w:val="20"/>
              </w:rPr>
              <w:t>0</w:t>
            </w:r>
          </w:p>
        </w:tc>
        <w:tc>
          <w:tcPr>
            <w:tcW w:w="851" w:type="dxa"/>
          </w:tcPr>
          <w:p w14:paraId="6E8A0005" w14:textId="77777777" w:rsidR="000145E2" w:rsidRPr="0024016A" w:rsidRDefault="000145E2" w:rsidP="002E32A1">
            <w:pPr>
              <w:spacing w:after="0" w:line="240" w:lineRule="auto"/>
              <w:jc w:val="both"/>
              <w:rPr>
                <w:sz w:val="20"/>
                <w:szCs w:val="20"/>
              </w:rPr>
            </w:pPr>
            <w:r w:rsidRPr="0024016A">
              <w:rPr>
                <w:sz w:val="20"/>
                <w:szCs w:val="20"/>
              </w:rPr>
              <w:t>1</w:t>
            </w:r>
          </w:p>
        </w:tc>
        <w:tc>
          <w:tcPr>
            <w:tcW w:w="1417" w:type="dxa"/>
            <w:vMerge w:val="restart"/>
          </w:tcPr>
          <w:p w14:paraId="3F2FC052" w14:textId="77777777" w:rsidR="000145E2" w:rsidRPr="0024016A" w:rsidRDefault="000145E2" w:rsidP="002E32A1">
            <w:pPr>
              <w:spacing w:after="0" w:line="240" w:lineRule="auto"/>
              <w:jc w:val="both"/>
              <w:rPr>
                <w:sz w:val="20"/>
                <w:szCs w:val="20"/>
              </w:rPr>
            </w:pPr>
            <w:r>
              <w:rPr>
                <w:sz w:val="20"/>
                <w:szCs w:val="20"/>
              </w:rPr>
              <w:t>1</w:t>
            </w:r>
          </w:p>
        </w:tc>
        <w:tc>
          <w:tcPr>
            <w:tcW w:w="851" w:type="dxa"/>
            <w:vMerge w:val="restart"/>
          </w:tcPr>
          <w:p w14:paraId="25F1D10C" w14:textId="77777777" w:rsidR="000145E2" w:rsidRPr="0024016A" w:rsidRDefault="000145E2" w:rsidP="002E32A1">
            <w:pPr>
              <w:spacing w:after="0" w:line="240" w:lineRule="auto"/>
              <w:jc w:val="both"/>
              <w:rPr>
                <w:sz w:val="20"/>
                <w:szCs w:val="20"/>
              </w:rPr>
            </w:pPr>
            <w:r w:rsidRPr="0024016A">
              <w:rPr>
                <w:sz w:val="20"/>
                <w:szCs w:val="20"/>
              </w:rPr>
              <w:t xml:space="preserve">Achieved </w:t>
            </w:r>
          </w:p>
        </w:tc>
        <w:tc>
          <w:tcPr>
            <w:tcW w:w="851" w:type="dxa"/>
            <w:vMerge w:val="restart"/>
          </w:tcPr>
          <w:p w14:paraId="48ED893C" w14:textId="77777777" w:rsidR="000145E2" w:rsidRPr="0024016A" w:rsidRDefault="000145E2" w:rsidP="002E32A1">
            <w:pPr>
              <w:spacing w:after="0" w:line="240" w:lineRule="auto"/>
              <w:jc w:val="both"/>
              <w:rPr>
                <w:sz w:val="20"/>
                <w:szCs w:val="20"/>
              </w:rPr>
            </w:pPr>
            <w:r w:rsidRPr="0024016A">
              <w:rPr>
                <w:sz w:val="20"/>
                <w:szCs w:val="20"/>
              </w:rPr>
              <w:t xml:space="preserve">None </w:t>
            </w:r>
          </w:p>
        </w:tc>
        <w:tc>
          <w:tcPr>
            <w:tcW w:w="1620" w:type="dxa"/>
            <w:gridSpan w:val="2"/>
            <w:vMerge w:val="restart"/>
          </w:tcPr>
          <w:p w14:paraId="5BB68E66" w14:textId="77777777" w:rsidR="000145E2" w:rsidRPr="0024016A" w:rsidRDefault="000145E2" w:rsidP="002E32A1">
            <w:pPr>
              <w:spacing w:after="0" w:line="240" w:lineRule="auto"/>
              <w:jc w:val="both"/>
              <w:rPr>
                <w:sz w:val="20"/>
                <w:szCs w:val="20"/>
              </w:rPr>
            </w:pPr>
            <w:r w:rsidRPr="0024016A">
              <w:rPr>
                <w:sz w:val="20"/>
                <w:szCs w:val="20"/>
              </w:rPr>
              <w:t>Not applicable</w:t>
            </w:r>
          </w:p>
        </w:tc>
      </w:tr>
      <w:tr w:rsidR="000145E2" w:rsidRPr="0024016A" w14:paraId="483D7AC7" w14:textId="77777777" w:rsidTr="0024016A">
        <w:tc>
          <w:tcPr>
            <w:tcW w:w="988" w:type="dxa"/>
            <w:gridSpan w:val="2"/>
            <w:vMerge/>
          </w:tcPr>
          <w:p w14:paraId="5E3448A0" w14:textId="77777777" w:rsidR="000145E2" w:rsidRPr="0024016A" w:rsidRDefault="000145E2" w:rsidP="002E32A1">
            <w:pPr>
              <w:spacing w:after="0" w:line="240" w:lineRule="auto"/>
              <w:jc w:val="both"/>
              <w:rPr>
                <w:rFonts w:cs="Times New Roman"/>
                <w:sz w:val="20"/>
                <w:szCs w:val="20"/>
              </w:rPr>
            </w:pPr>
          </w:p>
        </w:tc>
        <w:tc>
          <w:tcPr>
            <w:tcW w:w="1842" w:type="dxa"/>
            <w:vMerge/>
          </w:tcPr>
          <w:p w14:paraId="16D31C43" w14:textId="77777777" w:rsidR="000145E2" w:rsidRPr="0024016A" w:rsidRDefault="000145E2" w:rsidP="002E32A1">
            <w:pPr>
              <w:spacing w:after="0" w:line="240" w:lineRule="auto"/>
              <w:jc w:val="both"/>
              <w:rPr>
                <w:rFonts w:cs="Times New Roman"/>
                <w:sz w:val="20"/>
                <w:szCs w:val="20"/>
              </w:rPr>
            </w:pPr>
          </w:p>
        </w:tc>
        <w:tc>
          <w:tcPr>
            <w:tcW w:w="2127" w:type="dxa"/>
            <w:vMerge/>
          </w:tcPr>
          <w:p w14:paraId="3BEFECAA" w14:textId="77777777" w:rsidR="000145E2" w:rsidRPr="0024016A" w:rsidRDefault="000145E2" w:rsidP="002E32A1">
            <w:pPr>
              <w:spacing w:after="0" w:line="240" w:lineRule="auto"/>
              <w:jc w:val="both"/>
              <w:rPr>
                <w:rFonts w:cs="Times New Roman"/>
                <w:sz w:val="20"/>
                <w:szCs w:val="20"/>
              </w:rPr>
            </w:pPr>
          </w:p>
        </w:tc>
        <w:tc>
          <w:tcPr>
            <w:tcW w:w="1559" w:type="dxa"/>
            <w:vMerge/>
          </w:tcPr>
          <w:p w14:paraId="7E5703AE" w14:textId="77777777" w:rsidR="000145E2" w:rsidRPr="0024016A" w:rsidRDefault="000145E2" w:rsidP="002E32A1">
            <w:pPr>
              <w:spacing w:after="0" w:line="240" w:lineRule="auto"/>
              <w:jc w:val="both"/>
              <w:rPr>
                <w:rFonts w:cs="Times New Roman"/>
                <w:sz w:val="20"/>
                <w:szCs w:val="20"/>
              </w:rPr>
            </w:pPr>
          </w:p>
        </w:tc>
        <w:tc>
          <w:tcPr>
            <w:tcW w:w="850" w:type="dxa"/>
          </w:tcPr>
          <w:p w14:paraId="6B3526D0" w14:textId="77777777" w:rsidR="000145E2" w:rsidRPr="0024016A" w:rsidRDefault="000145E2" w:rsidP="002E32A1">
            <w:pPr>
              <w:spacing w:after="0" w:line="240" w:lineRule="auto"/>
              <w:jc w:val="both"/>
              <w:rPr>
                <w:sz w:val="20"/>
                <w:szCs w:val="20"/>
              </w:rPr>
            </w:pPr>
            <w:r w:rsidRPr="0024016A">
              <w:rPr>
                <w:sz w:val="20"/>
                <w:szCs w:val="20"/>
              </w:rPr>
              <w:t>Budget</w:t>
            </w:r>
          </w:p>
        </w:tc>
        <w:tc>
          <w:tcPr>
            <w:tcW w:w="987" w:type="dxa"/>
            <w:vMerge/>
          </w:tcPr>
          <w:p w14:paraId="711EFC76" w14:textId="77777777" w:rsidR="000145E2" w:rsidRPr="0024016A" w:rsidRDefault="000145E2" w:rsidP="002E32A1">
            <w:pPr>
              <w:spacing w:after="0" w:line="240" w:lineRule="auto"/>
              <w:jc w:val="both"/>
              <w:rPr>
                <w:sz w:val="20"/>
                <w:szCs w:val="20"/>
              </w:rPr>
            </w:pPr>
          </w:p>
        </w:tc>
        <w:tc>
          <w:tcPr>
            <w:tcW w:w="856" w:type="dxa"/>
          </w:tcPr>
          <w:p w14:paraId="4CC8214B" w14:textId="77777777" w:rsidR="000145E2" w:rsidRPr="0024016A" w:rsidRDefault="000145E2" w:rsidP="002E32A1">
            <w:pPr>
              <w:spacing w:after="0" w:line="240" w:lineRule="auto"/>
              <w:jc w:val="both"/>
              <w:rPr>
                <w:sz w:val="20"/>
                <w:szCs w:val="20"/>
              </w:rPr>
            </w:pPr>
          </w:p>
        </w:tc>
        <w:tc>
          <w:tcPr>
            <w:tcW w:w="851" w:type="dxa"/>
          </w:tcPr>
          <w:p w14:paraId="34B21FC6" w14:textId="77777777" w:rsidR="000145E2" w:rsidRPr="0024016A" w:rsidRDefault="000145E2" w:rsidP="002E32A1">
            <w:pPr>
              <w:spacing w:after="0" w:line="240" w:lineRule="auto"/>
              <w:jc w:val="both"/>
              <w:rPr>
                <w:sz w:val="20"/>
                <w:szCs w:val="20"/>
              </w:rPr>
            </w:pPr>
          </w:p>
        </w:tc>
        <w:tc>
          <w:tcPr>
            <w:tcW w:w="1417" w:type="dxa"/>
            <w:vMerge/>
          </w:tcPr>
          <w:p w14:paraId="3079CD7E" w14:textId="77777777" w:rsidR="000145E2" w:rsidRPr="0024016A" w:rsidRDefault="000145E2" w:rsidP="002E32A1">
            <w:pPr>
              <w:spacing w:after="0" w:line="240" w:lineRule="auto"/>
              <w:jc w:val="both"/>
              <w:rPr>
                <w:sz w:val="20"/>
                <w:szCs w:val="20"/>
              </w:rPr>
            </w:pPr>
          </w:p>
        </w:tc>
        <w:tc>
          <w:tcPr>
            <w:tcW w:w="851" w:type="dxa"/>
            <w:vMerge/>
          </w:tcPr>
          <w:p w14:paraId="4BCD1717" w14:textId="77777777" w:rsidR="000145E2" w:rsidRPr="0024016A" w:rsidRDefault="000145E2" w:rsidP="002E32A1">
            <w:pPr>
              <w:spacing w:after="0" w:line="240" w:lineRule="auto"/>
              <w:jc w:val="both"/>
              <w:rPr>
                <w:sz w:val="20"/>
                <w:szCs w:val="20"/>
              </w:rPr>
            </w:pPr>
          </w:p>
        </w:tc>
        <w:tc>
          <w:tcPr>
            <w:tcW w:w="851" w:type="dxa"/>
            <w:vMerge/>
          </w:tcPr>
          <w:p w14:paraId="15FBAFAA" w14:textId="77777777" w:rsidR="000145E2" w:rsidRPr="0024016A" w:rsidRDefault="000145E2" w:rsidP="002E32A1">
            <w:pPr>
              <w:spacing w:after="0" w:line="240" w:lineRule="auto"/>
              <w:jc w:val="both"/>
              <w:rPr>
                <w:sz w:val="20"/>
                <w:szCs w:val="20"/>
              </w:rPr>
            </w:pPr>
          </w:p>
        </w:tc>
        <w:tc>
          <w:tcPr>
            <w:tcW w:w="1620" w:type="dxa"/>
            <w:gridSpan w:val="2"/>
            <w:vMerge/>
          </w:tcPr>
          <w:p w14:paraId="738ECC38" w14:textId="77777777" w:rsidR="000145E2" w:rsidRPr="0024016A" w:rsidRDefault="000145E2" w:rsidP="002E32A1">
            <w:pPr>
              <w:spacing w:after="0" w:line="240" w:lineRule="auto"/>
              <w:jc w:val="both"/>
              <w:rPr>
                <w:sz w:val="20"/>
                <w:szCs w:val="20"/>
              </w:rPr>
            </w:pPr>
          </w:p>
        </w:tc>
      </w:tr>
      <w:tr w:rsidR="0024016A" w:rsidRPr="0024016A" w14:paraId="3921195A" w14:textId="77777777" w:rsidTr="0024016A">
        <w:tc>
          <w:tcPr>
            <w:tcW w:w="988" w:type="dxa"/>
            <w:gridSpan w:val="2"/>
            <w:vMerge w:val="restart"/>
          </w:tcPr>
          <w:p w14:paraId="799BF6A3" w14:textId="77777777" w:rsidR="0024016A" w:rsidRPr="0024016A" w:rsidRDefault="0024016A" w:rsidP="002E32A1">
            <w:pPr>
              <w:spacing w:after="0" w:line="240" w:lineRule="auto"/>
              <w:jc w:val="both"/>
              <w:rPr>
                <w:rFonts w:cs="Times New Roman"/>
                <w:sz w:val="20"/>
                <w:szCs w:val="20"/>
              </w:rPr>
            </w:pPr>
            <w:r w:rsidRPr="0024016A">
              <w:rPr>
                <w:rFonts w:cs="Times New Roman"/>
                <w:sz w:val="20"/>
                <w:szCs w:val="20"/>
              </w:rPr>
              <w:t xml:space="preserve">Activity 3.2 </w:t>
            </w:r>
          </w:p>
        </w:tc>
        <w:tc>
          <w:tcPr>
            <w:tcW w:w="1842" w:type="dxa"/>
            <w:vMerge w:val="restart"/>
          </w:tcPr>
          <w:p w14:paraId="6F51BCF4" w14:textId="77777777" w:rsidR="0024016A" w:rsidRPr="0024016A" w:rsidRDefault="0024016A" w:rsidP="002E32A1">
            <w:pPr>
              <w:spacing w:after="0" w:line="240" w:lineRule="auto"/>
              <w:jc w:val="both"/>
              <w:rPr>
                <w:rFonts w:cs="Times New Roman"/>
                <w:sz w:val="20"/>
                <w:szCs w:val="20"/>
              </w:rPr>
            </w:pPr>
            <w:r w:rsidRPr="0024016A">
              <w:rPr>
                <w:rFonts w:cs="Times New Roman"/>
                <w:sz w:val="20"/>
                <w:szCs w:val="20"/>
              </w:rPr>
              <w:t>To provide strategic leadership to the strategic operational activities of the municipality</w:t>
            </w:r>
          </w:p>
        </w:tc>
        <w:tc>
          <w:tcPr>
            <w:tcW w:w="2127" w:type="dxa"/>
            <w:vMerge w:val="restart"/>
          </w:tcPr>
          <w:p w14:paraId="2DCAD2A7" w14:textId="77777777" w:rsidR="0024016A" w:rsidRPr="0024016A" w:rsidRDefault="0024016A" w:rsidP="002E32A1">
            <w:pPr>
              <w:spacing w:after="0" w:line="240" w:lineRule="auto"/>
              <w:jc w:val="both"/>
              <w:rPr>
                <w:rFonts w:cs="Times New Roman"/>
                <w:sz w:val="20"/>
                <w:szCs w:val="20"/>
              </w:rPr>
            </w:pPr>
            <w:r w:rsidRPr="0024016A">
              <w:rPr>
                <w:rFonts w:cs="Times New Roman"/>
                <w:sz w:val="20"/>
                <w:szCs w:val="20"/>
              </w:rPr>
              <w:t xml:space="preserve">Number of annual performance reports submitted to Auditor General of South Africa </w:t>
            </w:r>
          </w:p>
        </w:tc>
        <w:tc>
          <w:tcPr>
            <w:tcW w:w="1559" w:type="dxa"/>
            <w:vMerge w:val="restart"/>
          </w:tcPr>
          <w:p w14:paraId="59002DCD" w14:textId="77777777" w:rsidR="0024016A" w:rsidRPr="0024016A" w:rsidRDefault="0024016A" w:rsidP="002E32A1">
            <w:pPr>
              <w:spacing w:after="0" w:line="240" w:lineRule="auto"/>
              <w:jc w:val="both"/>
              <w:rPr>
                <w:rFonts w:cs="Times New Roman"/>
                <w:sz w:val="20"/>
                <w:szCs w:val="20"/>
              </w:rPr>
            </w:pPr>
            <w:r w:rsidRPr="0024016A">
              <w:rPr>
                <w:rFonts w:cs="Times New Roman"/>
                <w:sz w:val="20"/>
                <w:szCs w:val="20"/>
              </w:rPr>
              <w:t xml:space="preserve">Draft Annual Report submitted to Auditor General of South Africa </w:t>
            </w:r>
          </w:p>
        </w:tc>
        <w:tc>
          <w:tcPr>
            <w:tcW w:w="850" w:type="dxa"/>
          </w:tcPr>
          <w:p w14:paraId="76EA0934" w14:textId="77777777" w:rsidR="0024016A" w:rsidRPr="0024016A" w:rsidRDefault="0024016A" w:rsidP="002E32A1">
            <w:pPr>
              <w:spacing w:after="0" w:line="240" w:lineRule="auto"/>
              <w:jc w:val="both"/>
              <w:rPr>
                <w:sz w:val="20"/>
                <w:szCs w:val="20"/>
              </w:rPr>
            </w:pPr>
            <w:r w:rsidRPr="0024016A">
              <w:rPr>
                <w:sz w:val="20"/>
                <w:szCs w:val="20"/>
              </w:rPr>
              <w:t xml:space="preserve">Target </w:t>
            </w:r>
          </w:p>
        </w:tc>
        <w:tc>
          <w:tcPr>
            <w:tcW w:w="987" w:type="dxa"/>
            <w:vMerge w:val="restart"/>
          </w:tcPr>
          <w:p w14:paraId="0B701A23" w14:textId="77777777" w:rsidR="0024016A" w:rsidRPr="0024016A" w:rsidRDefault="0024016A" w:rsidP="002E32A1">
            <w:pPr>
              <w:spacing w:after="0" w:line="240" w:lineRule="auto"/>
              <w:jc w:val="both"/>
              <w:rPr>
                <w:sz w:val="20"/>
                <w:szCs w:val="20"/>
              </w:rPr>
            </w:pPr>
            <w:r w:rsidRPr="0024016A">
              <w:rPr>
                <w:sz w:val="20"/>
                <w:szCs w:val="20"/>
              </w:rPr>
              <w:t>Number</w:t>
            </w:r>
          </w:p>
        </w:tc>
        <w:tc>
          <w:tcPr>
            <w:tcW w:w="856" w:type="dxa"/>
          </w:tcPr>
          <w:p w14:paraId="66A76922" w14:textId="77777777" w:rsidR="0024016A" w:rsidRPr="0024016A" w:rsidRDefault="0024016A" w:rsidP="002E32A1">
            <w:pPr>
              <w:spacing w:after="0" w:line="240" w:lineRule="auto"/>
              <w:jc w:val="both"/>
              <w:rPr>
                <w:sz w:val="20"/>
                <w:szCs w:val="20"/>
              </w:rPr>
            </w:pPr>
            <w:r w:rsidRPr="0024016A">
              <w:rPr>
                <w:sz w:val="20"/>
                <w:szCs w:val="20"/>
              </w:rPr>
              <w:t>1</w:t>
            </w:r>
          </w:p>
        </w:tc>
        <w:tc>
          <w:tcPr>
            <w:tcW w:w="851" w:type="dxa"/>
          </w:tcPr>
          <w:p w14:paraId="3F7934F0" w14:textId="77777777" w:rsidR="0024016A" w:rsidRPr="0024016A" w:rsidRDefault="0024016A" w:rsidP="002E32A1">
            <w:pPr>
              <w:spacing w:after="0" w:line="240" w:lineRule="auto"/>
              <w:jc w:val="both"/>
              <w:rPr>
                <w:sz w:val="20"/>
                <w:szCs w:val="20"/>
              </w:rPr>
            </w:pPr>
            <w:r w:rsidRPr="0024016A">
              <w:rPr>
                <w:sz w:val="20"/>
                <w:szCs w:val="20"/>
              </w:rPr>
              <w:t>1</w:t>
            </w:r>
          </w:p>
        </w:tc>
        <w:tc>
          <w:tcPr>
            <w:tcW w:w="1417" w:type="dxa"/>
            <w:vMerge w:val="restart"/>
          </w:tcPr>
          <w:p w14:paraId="27F0B122" w14:textId="77777777" w:rsidR="0024016A" w:rsidRPr="0024016A" w:rsidRDefault="000145E2" w:rsidP="002E32A1">
            <w:pPr>
              <w:spacing w:after="0" w:line="240" w:lineRule="auto"/>
              <w:jc w:val="both"/>
              <w:rPr>
                <w:sz w:val="20"/>
                <w:szCs w:val="20"/>
              </w:rPr>
            </w:pPr>
            <w:r>
              <w:rPr>
                <w:sz w:val="20"/>
                <w:szCs w:val="20"/>
              </w:rPr>
              <w:t>1</w:t>
            </w:r>
          </w:p>
        </w:tc>
        <w:tc>
          <w:tcPr>
            <w:tcW w:w="851" w:type="dxa"/>
            <w:vMerge w:val="restart"/>
          </w:tcPr>
          <w:p w14:paraId="57C825F0" w14:textId="77777777" w:rsidR="0024016A" w:rsidRPr="0024016A" w:rsidRDefault="0024016A" w:rsidP="002E32A1">
            <w:pPr>
              <w:spacing w:after="0" w:line="240" w:lineRule="auto"/>
              <w:jc w:val="both"/>
              <w:rPr>
                <w:sz w:val="20"/>
                <w:szCs w:val="20"/>
              </w:rPr>
            </w:pPr>
            <w:r w:rsidRPr="0024016A">
              <w:rPr>
                <w:sz w:val="20"/>
                <w:szCs w:val="20"/>
              </w:rPr>
              <w:t>Partial</w:t>
            </w:r>
          </w:p>
        </w:tc>
        <w:tc>
          <w:tcPr>
            <w:tcW w:w="851" w:type="dxa"/>
            <w:vMerge w:val="restart"/>
          </w:tcPr>
          <w:p w14:paraId="3464580E" w14:textId="77777777" w:rsidR="0024016A" w:rsidRPr="0024016A" w:rsidRDefault="0024016A" w:rsidP="002E32A1">
            <w:pPr>
              <w:spacing w:after="0" w:line="240" w:lineRule="auto"/>
              <w:jc w:val="both"/>
              <w:rPr>
                <w:sz w:val="20"/>
                <w:szCs w:val="20"/>
              </w:rPr>
            </w:pPr>
            <w:r w:rsidRPr="0024016A">
              <w:rPr>
                <w:sz w:val="20"/>
                <w:szCs w:val="20"/>
              </w:rPr>
              <w:t>None</w:t>
            </w:r>
          </w:p>
        </w:tc>
        <w:tc>
          <w:tcPr>
            <w:tcW w:w="1620" w:type="dxa"/>
            <w:gridSpan w:val="2"/>
            <w:vMerge w:val="restart"/>
          </w:tcPr>
          <w:p w14:paraId="0892F232" w14:textId="77777777" w:rsidR="0024016A" w:rsidRPr="0024016A" w:rsidRDefault="0024016A" w:rsidP="002E32A1">
            <w:pPr>
              <w:spacing w:after="0" w:line="240" w:lineRule="auto"/>
              <w:jc w:val="both"/>
              <w:rPr>
                <w:sz w:val="20"/>
                <w:szCs w:val="20"/>
              </w:rPr>
            </w:pPr>
            <w:r w:rsidRPr="0024016A">
              <w:rPr>
                <w:sz w:val="20"/>
                <w:szCs w:val="20"/>
              </w:rPr>
              <w:t>Not applicable</w:t>
            </w:r>
          </w:p>
          <w:p w14:paraId="08622B3B" w14:textId="77777777" w:rsidR="0024016A" w:rsidRPr="0024016A" w:rsidRDefault="0024016A" w:rsidP="002E32A1">
            <w:pPr>
              <w:spacing w:after="0" w:line="240" w:lineRule="auto"/>
              <w:jc w:val="both"/>
              <w:rPr>
                <w:sz w:val="20"/>
                <w:szCs w:val="20"/>
              </w:rPr>
            </w:pPr>
          </w:p>
        </w:tc>
      </w:tr>
      <w:tr w:rsidR="0024016A" w:rsidRPr="0024016A" w14:paraId="23BDAE21" w14:textId="77777777" w:rsidTr="0024016A">
        <w:tc>
          <w:tcPr>
            <w:tcW w:w="988" w:type="dxa"/>
            <w:gridSpan w:val="2"/>
            <w:vMerge/>
          </w:tcPr>
          <w:p w14:paraId="45D65DE6" w14:textId="77777777" w:rsidR="0024016A" w:rsidRPr="0024016A" w:rsidRDefault="0024016A" w:rsidP="002E32A1">
            <w:pPr>
              <w:spacing w:after="0" w:line="240" w:lineRule="auto"/>
              <w:jc w:val="both"/>
              <w:rPr>
                <w:rFonts w:cs="Times New Roman"/>
                <w:sz w:val="20"/>
                <w:szCs w:val="20"/>
              </w:rPr>
            </w:pPr>
          </w:p>
        </w:tc>
        <w:tc>
          <w:tcPr>
            <w:tcW w:w="1842" w:type="dxa"/>
            <w:vMerge/>
          </w:tcPr>
          <w:p w14:paraId="4BDD0FFA" w14:textId="77777777" w:rsidR="0024016A" w:rsidRPr="0024016A" w:rsidRDefault="0024016A" w:rsidP="002E32A1">
            <w:pPr>
              <w:spacing w:after="0" w:line="240" w:lineRule="auto"/>
              <w:jc w:val="both"/>
              <w:rPr>
                <w:rFonts w:cs="Times New Roman"/>
                <w:sz w:val="20"/>
                <w:szCs w:val="20"/>
              </w:rPr>
            </w:pPr>
          </w:p>
        </w:tc>
        <w:tc>
          <w:tcPr>
            <w:tcW w:w="2127" w:type="dxa"/>
            <w:vMerge/>
          </w:tcPr>
          <w:p w14:paraId="7ABAD856" w14:textId="77777777" w:rsidR="0024016A" w:rsidRPr="0024016A" w:rsidRDefault="0024016A" w:rsidP="002E32A1">
            <w:pPr>
              <w:spacing w:after="0" w:line="240" w:lineRule="auto"/>
              <w:jc w:val="both"/>
              <w:rPr>
                <w:rFonts w:cs="Times New Roman"/>
                <w:sz w:val="20"/>
                <w:szCs w:val="20"/>
              </w:rPr>
            </w:pPr>
          </w:p>
        </w:tc>
        <w:tc>
          <w:tcPr>
            <w:tcW w:w="1559" w:type="dxa"/>
            <w:vMerge/>
          </w:tcPr>
          <w:p w14:paraId="6D0A585F" w14:textId="77777777" w:rsidR="0024016A" w:rsidRPr="0024016A" w:rsidRDefault="0024016A" w:rsidP="002E32A1">
            <w:pPr>
              <w:spacing w:after="0" w:line="240" w:lineRule="auto"/>
              <w:jc w:val="both"/>
              <w:rPr>
                <w:rFonts w:cs="Times New Roman"/>
                <w:sz w:val="20"/>
                <w:szCs w:val="20"/>
              </w:rPr>
            </w:pPr>
          </w:p>
        </w:tc>
        <w:tc>
          <w:tcPr>
            <w:tcW w:w="850" w:type="dxa"/>
          </w:tcPr>
          <w:p w14:paraId="40ED1B8A" w14:textId="77777777" w:rsidR="0024016A" w:rsidRPr="0024016A" w:rsidRDefault="0024016A" w:rsidP="002E32A1">
            <w:pPr>
              <w:spacing w:after="0" w:line="240" w:lineRule="auto"/>
              <w:jc w:val="both"/>
              <w:rPr>
                <w:sz w:val="20"/>
                <w:szCs w:val="20"/>
              </w:rPr>
            </w:pPr>
            <w:r w:rsidRPr="0024016A">
              <w:rPr>
                <w:sz w:val="20"/>
                <w:szCs w:val="20"/>
              </w:rPr>
              <w:t>Budget</w:t>
            </w:r>
          </w:p>
        </w:tc>
        <w:tc>
          <w:tcPr>
            <w:tcW w:w="987" w:type="dxa"/>
            <w:vMerge/>
          </w:tcPr>
          <w:p w14:paraId="63464DAE" w14:textId="77777777" w:rsidR="0024016A" w:rsidRPr="0024016A" w:rsidRDefault="0024016A" w:rsidP="002E32A1">
            <w:pPr>
              <w:spacing w:after="0" w:line="240" w:lineRule="auto"/>
              <w:jc w:val="both"/>
              <w:rPr>
                <w:sz w:val="20"/>
                <w:szCs w:val="20"/>
              </w:rPr>
            </w:pPr>
          </w:p>
        </w:tc>
        <w:tc>
          <w:tcPr>
            <w:tcW w:w="856" w:type="dxa"/>
          </w:tcPr>
          <w:p w14:paraId="1B1EF02B" w14:textId="77777777" w:rsidR="0024016A" w:rsidRPr="0024016A" w:rsidRDefault="0024016A" w:rsidP="002E32A1">
            <w:pPr>
              <w:spacing w:after="0" w:line="240" w:lineRule="auto"/>
              <w:jc w:val="both"/>
              <w:rPr>
                <w:sz w:val="20"/>
                <w:szCs w:val="20"/>
              </w:rPr>
            </w:pPr>
          </w:p>
        </w:tc>
        <w:tc>
          <w:tcPr>
            <w:tcW w:w="851" w:type="dxa"/>
          </w:tcPr>
          <w:p w14:paraId="0CF060F0" w14:textId="77777777" w:rsidR="0024016A" w:rsidRPr="0024016A" w:rsidRDefault="0024016A" w:rsidP="002E32A1">
            <w:pPr>
              <w:spacing w:after="0" w:line="240" w:lineRule="auto"/>
              <w:jc w:val="both"/>
              <w:rPr>
                <w:sz w:val="20"/>
                <w:szCs w:val="20"/>
              </w:rPr>
            </w:pPr>
          </w:p>
        </w:tc>
        <w:tc>
          <w:tcPr>
            <w:tcW w:w="1417" w:type="dxa"/>
            <w:vMerge/>
          </w:tcPr>
          <w:p w14:paraId="7CC39D51" w14:textId="77777777" w:rsidR="0024016A" w:rsidRPr="0024016A" w:rsidRDefault="0024016A" w:rsidP="002E32A1">
            <w:pPr>
              <w:spacing w:after="0" w:line="240" w:lineRule="auto"/>
              <w:jc w:val="both"/>
              <w:rPr>
                <w:sz w:val="20"/>
                <w:szCs w:val="20"/>
              </w:rPr>
            </w:pPr>
          </w:p>
        </w:tc>
        <w:tc>
          <w:tcPr>
            <w:tcW w:w="851" w:type="dxa"/>
            <w:vMerge/>
          </w:tcPr>
          <w:p w14:paraId="77772D39" w14:textId="77777777" w:rsidR="0024016A" w:rsidRPr="0024016A" w:rsidRDefault="0024016A" w:rsidP="002E32A1">
            <w:pPr>
              <w:spacing w:after="0" w:line="240" w:lineRule="auto"/>
              <w:jc w:val="both"/>
              <w:rPr>
                <w:sz w:val="20"/>
                <w:szCs w:val="20"/>
              </w:rPr>
            </w:pPr>
          </w:p>
        </w:tc>
        <w:tc>
          <w:tcPr>
            <w:tcW w:w="851" w:type="dxa"/>
            <w:vMerge/>
          </w:tcPr>
          <w:p w14:paraId="320EED34" w14:textId="77777777" w:rsidR="0024016A" w:rsidRPr="0024016A" w:rsidRDefault="0024016A" w:rsidP="002E32A1">
            <w:pPr>
              <w:spacing w:after="0" w:line="240" w:lineRule="auto"/>
              <w:jc w:val="both"/>
              <w:rPr>
                <w:sz w:val="20"/>
                <w:szCs w:val="20"/>
              </w:rPr>
            </w:pPr>
          </w:p>
        </w:tc>
        <w:tc>
          <w:tcPr>
            <w:tcW w:w="1620" w:type="dxa"/>
            <w:gridSpan w:val="2"/>
            <w:vMerge/>
          </w:tcPr>
          <w:p w14:paraId="01AEA35C" w14:textId="77777777" w:rsidR="0024016A" w:rsidRPr="0024016A" w:rsidRDefault="0024016A" w:rsidP="002E32A1">
            <w:pPr>
              <w:spacing w:after="0" w:line="240" w:lineRule="auto"/>
              <w:jc w:val="both"/>
              <w:rPr>
                <w:sz w:val="20"/>
                <w:szCs w:val="20"/>
              </w:rPr>
            </w:pPr>
          </w:p>
        </w:tc>
      </w:tr>
      <w:tr w:rsidR="0024016A" w:rsidRPr="0024016A" w14:paraId="36729133" w14:textId="77777777" w:rsidTr="0024016A">
        <w:tc>
          <w:tcPr>
            <w:tcW w:w="988" w:type="dxa"/>
            <w:gridSpan w:val="2"/>
            <w:vMerge w:val="restart"/>
          </w:tcPr>
          <w:p w14:paraId="3ECDFA30" w14:textId="77777777" w:rsidR="0024016A" w:rsidRPr="0024016A" w:rsidRDefault="0024016A" w:rsidP="002E32A1">
            <w:pPr>
              <w:spacing w:after="0" w:line="240" w:lineRule="auto"/>
              <w:jc w:val="both"/>
              <w:rPr>
                <w:rFonts w:cs="Times New Roman"/>
                <w:sz w:val="20"/>
                <w:szCs w:val="20"/>
              </w:rPr>
            </w:pPr>
            <w:r w:rsidRPr="0024016A">
              <w:rPr>
                <w:rFonts w:cs="Times New Roman"/>
                <w:sz w:val="20"/>
                <w:szCs w:val="20"/>
              </w:rPr>
              <w:t>Activity 3.3</w:t>
            </w:r>
          </w:p>
        </w:tc>
        <w:tc>
          <w:tcPr>
            <w:tcW w:w="1842" w:type="dxa"/>
            <w:vMerge w:val="restart"/>
          </w:tcPr>
          <w:p w14:paraId="7F03D7E1" w14:textId="77777777" w:rsidR="0024016A" w:rsidRPr="0024016A" w:rsidRDefault="0024016A" w:rsidP="002E32A1">
            <w:pPr>
              <w:spacing w:after="0" w:line="240" w:lineRule="auto"/>
              <w:jc w:val="both"/>
              <w:rPr>
                <w:rFonts w:cs="Times New Roman"/>
                <w:sz w:val="20"/>
                <w:szCs w:val="20"/>
              </w:rPr>
            </w:pPr>
            <w:r w:rsidRPr="0024016A">
              <w:rPr>
                <w:rFonts w:cs="Times New Roman"/>
                <w:sz w:val="20"/>
                <w:szCs w:val="20"/>
              </w:rPr>
              <w:t>To provide strategic leadership to the strategic operational activities of the municipality</w:t>
            </w:r>
          </w:p>
        </w:tc>
        <w:tc>
          <w:tcPr>
            <w:tcW w:w="2127" w:type="dxa"/>
            <w:vMerge w:val="restart"/>
          </w:tcPr>
          <w:p w14:paraId="517DC7C7" w14:textId="77777777" w:rsidR="0024016A" w:rsidRPr="0024016A" w:rsidRDefault="0024016A" w:rsidP="002E32A1">
            <w:pPr>
              <w:spacing w:after="0" w:line="240" w:lineRule="auto"/>
              <w:jc w:val="both"/>
              <w:rPr>
                <w:rFonts w:cs="Times New Roman"/>
                <w:sz w:val="20"/>
                <w:szCs w:val="20"/>
              </w:rPr>
            </w:pPr>
            <w:r w:rsidRPr="0024016A">
              <w:rPr>
                <w:rFonts w:cs="Times New Roman"/>
                <w:sz w:val="20"/>
                <w:szCs w:val="20"/>
              </w:rPr>
              <w:t xml:space="preserve">Number of performance Assessments reports </w:t>
            </w:r>
          </w:p>
        </w:tc>
        <w:tc>
          <w:tcPr>
            <w:tcW w:w="1559" w:type="dxa"/>
            <w:vMerge w:val="restart"/>
          </w:tcPr>
          <w:p w14:paraId="6165ECA4" w14:textId="77777777" w:rsidR="0024016A" w:rsidRPr="0024016A" w:rsidRDefault="0024016A" w:rsidP="002E32A1">
            <w:pPr>
              <w:spacing w:after="0" w:line="240" w:lineRule="auto"/>
              <w:jc w:val="both"/>
              <w:rPr>
                <w:rFonts w:cs="Times New Roman"/>
                <w:sz w:val="20"/>
                <w:szCs w:val="20"/>
              </w:rPr>
            </w:pPr>
            <w:r w:rsidRPr="0024016A">
              <w:rPr>
                <w:rFonts w:cs="Times New Roman"/>
                <w:sz w:val="20"/>
                <w:szCs w:val="20"/>
              </w:rPr>
              <w:t xml:space="preserve">Signed Performance Assessments Reports </w:t>
            </w:r>
          </w:p>
        </w:tc>
        <w:tc>
          <w:tcPr>
            <w:tcW w:w="850" w:type="dxa"/>
          </w:tcPr>
          <w:p w14:paraId="1E343722" w14:textId="77777777" w:rsidR="0024016A" w:rsidRPr="0024016A" w:rsidRDefault="0024016A" w:rsidP="002E32A1">
            <w:pPr>
              <w:spacing w:after="0" w:line="240" w:lineRule="auto"/>
              <w:jc w:val="both"/>
              <w:rPr>
                <w:sz w:val="20"/>
                <w:szCs w:val="20"/>
              </w:rPr>
            </w:pPr>
            <w:r w:rsidRPr="0024016A">
              <w:rPr>
                <w:sz w:val="20"/>
                <w:szCs w:val="20"/>
              </w:rPr>
              <w:t xml:space="preserve">Target </w:t>
            </w:r>
          </w:p>
        </w:tc>
        <w:tc>
          <w:tcPr>
            <w:tcW w:w="987" w:type="dxa"/>
            <w:vMerge w:val="restart"/>
          </w:tcPr>
          <w:p w14:paraId="5433C7E0" w14:textId="77777777" w:rsidR="0024016A" w:rsidRPr="0024016A" w:rsidRDefault="0024016A" w:rsidP="002E32A1">
            <w:pPr>
              <w:spacing w:after="0" w:line="240" w:lineRule="auto"/>
              <w:jc w:val="both"/>
              <w:rPr>
                <w:sz w:val="20"/>
                <w:szCs w:val="20"/>
              </w:rPr>
            </w:pPr>
            <w:r w:rsidRPr="0024016A">
              <w:rPr>
                <w:sz w:val="20"/>
                <w:szCs w:val="20"/>
              </w:rPr>
              <w:t>Number</w:t>
            </w:r>
          </w:p>
        </w:tc>
        <w:tc>
          <w:tcPr>
            <w:tcW w:w="856" w:type="dxa"/>
          </w:tcPr>
          <w:p w14:paraId="6187C2E0" w14:textId="77777777" w:rsidR="0024016A" w:rsidRPr="0024016A" w:rsidRDefault="0024016A" w:rsidP="002E32A1">
            <w:pPr>
              <w:spacing w:after="0" w:line="240" w:lineRule="auto"/>
              <w:jc w:val="both"/>
              <w:rPr>
                <w:sz w:val="20"/>
                <w:szCs w:val="20"/>
              </w:rPr>
            </w:pPr>
            <w:r w:rsidRPr="0024016A">
              <w:rPr>
                <w:sz w:val="20"/>
                <w:szCs w:val="20"/>
              </w:rPr>
              <w:t>1</w:t>
            </w:r>
          </w:p>
        </w:tc>
        <w:tc>
          <w:tcPr>
            <w:tcW w:w="851" w:type="dxa"/>
          </w:tcPr>
          <w:p w14:paraId="304BF7CC" w14:textId="77777777" w:rsidR="0024016A" w:rsidRPr="0024016A" w:rsidRDefault="0024016A" w:rsidP="002E32A1">
            <w:pPr>
              <w:spacing w:after="0" w:line="240" w:lineRule="auto"/>
              <w:jc w:val="both"/>
              <w:rPr>
                <w:sz w:val="20"/>
                <w:szCs w:val="20"/>
              </w:rPr>
            </w:pPr>
            <w:r w:rsidRPr="0024016A">
              <w:rPr>
                <w:sz w:val="20"/>
                <w:szCs w:val="20"/>
              </w:rPr>
              <w:t>1</w:t>
            </w:r>
          </w:p>
        </w:tc>
        <w:tc>
          <w:tcPr>
            <w:tcW w:w="1417" w:type="dxa"/>
            <w:vMerge w:val="restart"/>
          </w:tcPr>
          <w:p w14:paraId="6D6E2094" w14:textId="77777777" w:rsidR="0024016A" w:rsidRPr="0024016A" w:rsidRDefault="000145E2" w:rsidP="002E32A1">
            <w:pPr>
              <w:spacing w:after="0" w:line="240" w:lineRule="auto"/>
              <w:jc w:val="both"/>
              <w:rPr>
                <w:sz w:val="20"/>
                <w:szCs w:val="20"/>
              </w:rPr>
            </w:pPr>
            <w:r>
              <w:rPr>
                <w:sz w:val="20"/>
                <w:szCs w:val="20"/>
              </w:rPr>
              <w:t>1</w:t>
            </w:r>
          </w:p>
        </w:tc>
        <w:tc>
          <w:tcPr>
            <w:tcW w:w="851" w:type="dxa"/>
            <w:vMerge w:val="restart"/>
          </w:tcPr>
          <w:p w14:paraId="34E4B4F1" w14:textId="77777777" w:rsidR="0024016A" w:rsidRPr="0024016A" w:rsidRDefault="0024016A" w:rsidP="002E32A1">
            <w:pPr>
              <w:spacing w:after="0" w:line="240" w:lineRule="auto"/>
              <w:jc w:val="both"/>
              <w:rPr>
                <w:sz w:val="20"/>
                <w:szCs w:val="20"/>
              </w:rPr>
            </w:pPr>
            <w:r w:rsidRPr="0024016A">
              <w:rPr>
                <w:sz w:val="20"/>
                <w:szCs w:val="20"/>
              </w:rPr>
              <w:t>Achieved</w:t>
            </w:r>
          </w:p>
        </w:tc>
        <w:tc>
          <w:tcPr>
            <w:tcW w:w="851" w:type="dxa"/>
            <w:vMerge w:val="restart"/>
          </w:tcPr>
          <w:p w14:paraId="44FE6009" w14:textId="77777777" w:rsidR="0024016A" w:rsidRPr="0024016A" w:rsidRDefault="0024016A" w:rsidP="002E32A1">
            <w:pPr>
              <w:spacing w:after="0" w:line="240" w:lineRule="auto"/>
              <w:jc w:val="both"/>
              <w:rPr>
                <w:sz w:val="20"/>
                <w:szCs w:val="20"/>
              </w:rPr>
            </w:pPr>
            <w:r w:rsidRPr="0024016A">
              <w:rPr>
                <w:sz w:val="20"/>
                <w:szCs w:val="20"/>
              </w:rPr>
              <w:t>1</w:t>
            </w:r>
          </w:p>
        </w:tc>
        <w:tc>
          <w:tcPr>
            <w:tcW w:w="1620" w:type="dxa"/>
            <w:gridSpan w:val="2"/>
            <w:vMerge w:val="restart"/>
          </w:tcPr>
          <w:p w14:paraId="6DB714FB" w14:textId="77777777" w:rsidR="0024016A" w:rsidRPr="0024016A" w:rsidRDefault="0024016A" w:rsidP="002E32A1">
            <w:pPr>
              <w:spacing w:after="0" w:line="240" w:lineRule="auto"/>
              <w:jc w:val="both"/>
              <w:rPr>
                <w:sz w:val="20"/>
                <w:szCs w:val="20"/>
              </w:rPr>
            </w:pPr>
            <w:r w:rsidRPr="0024016A">
              <w:rPr>
                <w:sz w:val="20"/>
                <w:szCs w:val="20"/>
              </w:rPr>
              <w:t>Management to assess the performance of senior managers as prescribed</w:t>
            </w:r>
          </w:p>
          <w:p w14:paraId="23ACC79D" w14:textId="77777777" w:rsidR="0024016A" w:rsidRPr="0024016A" w:rsidRDefault="0024016A" w:rsidP="002E32A1">
            <w:pPr>
              <w:spacing w:after="0" w:line="240" w:lineRule="auto"/>
              <w:jc w:val="both"/>
              <w:rPr>
                <w:sz w:val="20"/>
                <w:szCs w:val="20"/>
              </w:rPr>
            </w:pPr>
          </w:p>
        </w:tc>
      </w:tr>
      <w:tr w:rsidR="0024016A" w:rsidRPr="0024016A" w14:paraId="5D6B5628" w14:textId="77777777" w:rsidTr="0024016A">
        <w:tc>
          <w:tcPr>
            <w:tcW w:w="988" w:type="dxa"/>
            <w:gridSpan w:val="2"/>
            <w:vMerge/>
          </w:tcPr>
          <w:p w14:paraId="64393016" w14:textId="77777777" w:rsidR="0024016A" w:rsidRPr="0024016A" w:rsidRDefault="0024016A" w:rsidP="002E32A1">
            <w:pPr>
              <w:spacing w:after="0" w:line="240" w:lineRule="auto"/>
              <w:jc w:val="both"/>
              <w:rPr>
                <w:rFonts w:cs="Times New Roman"/>
                <w:sz w:val="20"/>
                <w:szCs w:val="20"/>
              </w:rPr>
            </w:pPr>
          </w:p>
        </w:tc>
        <w:tc>
          <w:tcPr>
            <w:tcW w:w="1842" w:type="dxa"/>
            <w:vMerge/>
          </w:tcPr>
          <w:p w14:paraId="00F69EAD" w14:textId="77777777" w:rsidR="0024016A" w:rsidRPr="0024016A" w:rsidRDefault="0024016A" w:rsidP="002E32A1">
            <w:pPr>
              <w:spacing w:after="0" w:line="240" w:lineRule="auto"/>
              <w:jc w:val="both"/>
              <w:rPr>
                <w:rFonts w:cs="Times New Roman"/>
                <w:sz w:val="20"/>
                <w:szCs w:val="20"/>
              </w:rPr>
            </w:pPr>
          </w:p>
        </w:tc>
        <w:tc>
          <w:tcPr>
            <w:tcW w:w="2127" w:type="dxa"/>
            <w:vMerge/>
          </w:tcPr>
          <w:p w14:paraId="10320ECB" w14:textId="77777777" w:rsidR="0024016A" w:rsidRPr="0024016A" w:rsidRDefault="0024016A" w:rsidP="002E32A1">
            <w:pPr>
              <w:spacing w:after="0" w:line="240" w:lineRule="auto"/>
              <w:jc w:val="both"/>
              <w:rPr>
                <w:rFonts w:cs="Times New Roman"/>
                <w:sz w:val="20"/>
                <w:szCs w:val="20"/>
              </w:rPr>
            </w:pPr>
          </w:p>
        </w:tc>
        <w:tc>
          <w:tcPr>
            <w:tcW w:w="1559" w:type="dxa"/>
            <w:vMerge/>
          </w:tcPr>
          <w:p w14:paraId="6B6E4136" w14:textId="77777777" w:rsidR="0024016A" w:rsidRPr="0024016A" w:rsidRDefault="0024016A" w:rsidP="002E32A1">
            <w:pPr>
              <w:spacing w:after="0" w:line="240" w:lineRule="auto"/>
              <w:jc w:val="both"/>
              <w:rPr>
                <w:rFonts w:cs="Times New Roman"/>
                <w:sz w:val="20"/>
                <w:szCs w:val="20"/>
              </w:rPr>
            </w:pPr>
          </w:p>
        </w:tc>
        <w:tc>
          <w:tcPr>
            <w:tcW w:w="850" w:type="dxa"/>
          </w:tcPr>
          <w:p w14:paraId="7FC8942F" w14:textId="77777777" w:rsidR="0024016A" w:rsidRPr="0024016A" w:rsidRDefault="0024016A" w:rsidP="002E32A1">
            <w:pPr>
              <w:spacing w:after="0" w:line="240" w:lineRule="auto"/>
              <w:jc w:val="both"/>
              <w:rPr>
                <w:sz w:val="20"/>
                <w:szCs w:val="20"/>
              </w:rPr>
            </w:pPr>
            <w:r w:rsidRPr="0024016A">
              <w:rPr>
                <w:sz w:val="20"/>
                <w:szCs w:val="20"/>
              </w:rPr>
              <w:t>Budget</w:t>
            </w:r>
          </w:p>
        </w:tc>
        <w:tc>
          <w:tcPr>
            <w:tcW w:w="987" w:type="dxa"/>
            <w:vMerge/>
          </w:tcPr>
          <w:p w14:paraId="4CE9D652" w14:textId="77777777" w:rsidR="0024016A" w:rsidRPr="0024016A" w:rsidRDefault="0024016A" w:rsidP="002E32A1">
            <w:pPr>
              <w:spacing w:after="0" w:line="240" w:lineRule="auto"/>
              <w:jc w:val="both"/>
              <w:rPr>
                <w:sz w:val="20"/>
                <w:szCs w:val="20"/>
              </w:rPr>
            </w:pPr>
          </w:p>
        </w:tc>
        <w:tc>
          <w:tcPr>
            <w:tcW w:w="856" w:type="dxa"/>
          </w:tcPr>
          <w:p w14:paraId="41CFDC62" w14:textId="77777777" w:rsidR="0024016A" w:rsidRPr="0024016A" w:rsidRDefault="0024016A" w:rsidP="002E32A1">
            <w:pPr>
              <w:spacing w:after="0" w:line="240" w:lineRule="auto"/>
              <w:jc w:val="both"/>
              <w:rPr>
                <w:sz w:val="20"/>
                <w:szCs w:val="20"/>
              </w:rPr>
            </w:pPr>
          </w:p>
        </w:tc>
        <w:tc>
          <w:tcPr>
            <w:tcW w:w="851" w:type="dxa"/>
          </w:tcPr>
          <w:p w14:paraId="5E467836" w14:textId="77777777" w:rsidR="0024016A" w:rsidRPr="0024016A" w:rsidRDefault="0024016A" w:rsidP="002E32A1">
            <w:pPr>
              <w:spacing w:after="0" w:line="240" w:lineRule="auto"/>
              <w:jc w:val="both"/>
              <w:rPr>
                <w:sz w:val="20"/>
                <w:szCs w:val="20"/>
              </w:rPr>
            </w:pPr>
          </w:p>
        </w:tc>
        <w:tc>
          <w:tcPr>
            <w:tcW w:w="1417" w:type="dxa"/>
            <w:vMerge/>
          </w:tcPr>
          <w:p w14:paraId="507E9CF0" w14:textId="77777777" w:rsidR="0024016A" w:rsidRPr="0024016A" w:rsidRDefault="0024016A" w:rsidP="002E32A1">
            <w:pPr>
              <w:spacing w:after="0" w:line="240" w:lineRule="auto"/>
              <w:jc w:val="both"/>
              <w:rPr>
                <w:sz w:val="20"/>
                <w:szCs w:val="20"/>
              </w:rPr>
            </w:pPr>
          </w:p>
        </w:tc>
        <w:tc>
          <w:tcPr>
            <w:tcW w:w="851" w:type="dxa"/>
            <w:vMerge/>
          </w:tcPr>
          <w:p w14:paraId="24577D8E" w14:textId="77777777" w:rsidR="0024016A" w:rsidRPr="0024016A" w:rsidRDefault="0024016A" w:rsidP="002E32A1">
            <w:pPr>
              <w:spacing w:after="0" w:line="240" w:lineRule="auto"/>
              <w:jc w:val="both"/>
              <w:rPr>
                <w:sz w:val="20"/>
                <w:szCs w:val="20"/>
              </w:rPr>
            </w:pPr>
          </w:p>
        </w:tc>
        <w:tc>
          <w:tcPr>
            <w:tcW w:w="851" w:type="dxa"/>
            <w:vMerge/>
          </w:tcPr>
          <w:p w14:paraId="4B78664F" w14:textId="77777777" w:rsidR="0024016A" w:rsidRPr="0024016A" w:rsidRDefault="0024016A" w:rsidP="002E32A1">
            <w:pPr>
              <w:spacing w:after="0" w:line="240" w:lineRule="auto"/>
              <w:jc w:val="both"/>
              <w:rPr>
                <w:sz w:val="20"/>
                <w:szCs w:val="20"/>
              </w:rPr>
            </w:pPr>
          </w:p>
        </w:tc>
        <w:tc>
          <w:tcPr>
            <w:tcW w:w="1620" w:type="dxa"/>
            <w:gridSpan w:val="2"/>
            <w:vMerge/>
          </w:tcPr>
          <w:p w14:paraId="64F9C79A" w14:textId="77777777" w:rsidR="0024016A" w:rsidRPr="0024016A" w:rsidRDefault="0024016A" w:rsidP="002E32A1">
            <w:pPr>
              <w:spacing w:after="0" w:line="240" w:lineRule="auto"/>
              <w:jc w:val="both"/>
              <w:rPr>
                <w:sz w:val="20"/>
                <w:szCs w:val="20"/>
              </w:rPr>
            </w:pPr>
          </w:p>
        </w:tc>
      </w:tr>
      <w:tr w:rsidR="0024016A" w:rsidRPr="0024016A" w14:paraId="5E6C61AE" w14:textId="77777777" w:rsidTr="0024016A">
        <w:tc>
          <w:tcPr>
            <w:tcW w:w="988" w:type="dxa"/>
            <w:gridSpan w:val="2"/>
            <w:vMerge w:val="restart"/>
          </w:tcPr>
          <w:p w14:paraId="79D515FE" w14:textId="77777777" w:rsidR="0024016A" w:rsidRPr="0024016A" w:rsidRDefault="0024016A" w:rsidP="002E32A1">
            <w:pPr>
              <w:spacing w:after="0" w:line="240" w:lineRule="auto"/>
              <w:jc w:val="both"/>
              <w:rPr>
                <w:rFonts w:cs="Times New Roman"/>
                <w:sz w:val="20"/>
                <w:szCs w:val="20"/>
              </w:rPr>
            </w:pPr>
            <w:r w:rsidRPr="0024016A">
              <w:rPr>
                <w:rFonts w:cs="Times New Roman"/>
                <w:sz w:val="20"/>
                <w:szCs w:val="20"/>
              </w:rPr>
              <w:t>3.4</w:t>
            </w:r>
          </w:p>
        </w:tc>
        <w:tc>
          <w:tcPr>
            <w:tcW w:w="1842" w:type="dxa"/>
            <w:vMerge w:val="restart"/>
          </w:tcPr>
          <w:p w14:paraId="7EB9ACD4" w14:textId="77777777" w:rsidR="0024016A" w:rsidRPr="0024016A" w:rsidRDefault="0024016A" w:rsidP="002E32A1">
            <w:pPr>
              <w:spacing w:after="0" w:line="240" w:lineRule="auto"/>
              <w:jc w:val="both"/>
              <w:rPr>
                <w:rFonts w:cs="Times New Roman"/>
                <w:sz w:val="20"/>
                <w:szCs w:val="20"/>
              </w:rPr>
            </w:pPr>
            <w:r w:rsidRPr="0024016A">
              <w:rPr>
                <w:rFonts w:cs="Times New Roman"/>
                <w:sz w:val="20"/>
                <w:szCs w:val="20"/>
              </w:rPr>
              <w:t>To provide strategic leadership to the strategic operational activities of the municipality</w:t>
            </w:r>
          </w:p>
        </w:tc>
        <w:tc>
          <w:tcPr>
            <w:tcW w:w="2127" w:type="dxa"/>
            <w:vMerge w:val="restart"/>
          </w:tcPr>
          <w:p w14:paraId="34282F16" w14:textId="77777777" w:rsidR="0024016A" w:rsidRPr="0024016A" w:rsidRDefault="0024016A" w:rsidP="002E32A1">
            <w:pPr>
              <w:spacing w:after="0" w:line="240" w:lineRule="auto"/>
              <w:jc w:val="both"/>
              <w:rPr>
                <w:rFonts w:cs="Times New Roman"/>
                <w:sz w:val="20"/>
                <w:szCs w:val="20"/>
              </w:rPr>
            </w:pPr>
            <w:r w:rsidRPr="0024016A">
              <w:rPr>
                <w:rFonts w:cs="Times New Roman"/>
                <w:sz w:val="20"/>
                <w:szCs w:val="20"/>
              </w:rPr>
              <w:t xml:space="preserve">Number of annual reports tabled to Council </w:t>
            </w:r>
          </w:p>
        </w:tc>
        <w:tc>
          <w:tcPr>
            <w:tcW w:w="1559" w:type="dxa"/>
            <w:vMerge w:val="restart"/>
          </w:tcPr>
          <w:p w14:paraId="04A33264" w14:textId="77777777" w:rsidR="0024016A" w:rsidRPr="0024016A" w:rsidRDefault="0024016A" w:rsidP="002E32A1">
            <w:pPr>
              <w:spacing w:after="0" w:line="240" w:lineRule="auto"/>
              <w:jc w:val="both"/>
              <w:rPr>
                <w:rFonts w:cs="Times New Roman"/>
                <w:sz w:val="20"/>
                <w:szCs w:val="20"/>
              </w:rPr>
            </w:pPr>
            <w:r w:rsidRPr="0024016A">
              <w:rPr>
                <w:rFonts w:cs="Times New Roman"/>
                <w:sz w:val="20"/>
                <w:szCs w:val="20"/>
              </w:rPr>
              <w:t xml:space="preserve">Tabled annual Report and a Council Resolution </w:t>
            </w:r>
          </w:p>
        </w:tc>
        <w:tc>
          <w:tcPr>
            <w:tcW w:w="850" w:type="dxa"/>
          </w:tcPr>
          <w:p w14:paraId="03D0E02D" w14:textId="77777777" w:rsidR="0024016A" w:rsidRPr="0024016A" w:rsidRDefault="0024016A" w:rsidP="002E32A1">
            <w:pPr>
              <w:spacing w:after="0" w:line="240" w:lineRule="auto"/>
              <w:jc w:val="both"/>
              <w:rPr>
                <w:sz w:val="20"/>
                <w:szCs w:val="20"/>
              </w:rPr>
            </w:pPr>
            <w:r w:rsidRPr="0024016A">
              <w:rPr>
                <w:sz w:val="20"/>
                <w:szCs w:val="20"/>
              </w:rPr>
              <w:t xml:space="preserve">Target </w:t>
            </w:r>
          </w:p>
        </w:tc>
        <w:tc>
          <w:tcPr>
            <w:tcW w:w="987" w:type="dxa"/>
            <w:vMerge w:val="restart"/>
          </w:tcPr>
          <w:p w14:paraId="7F34DA83" w14:textId="77777777" w:rsidR="0024016A" w:rsidRPr="0024016A" w:rsidRDefault="0024016A" w:rsidP="002E32A1">
            <w:pPr>
              <w:spacing w:after="0" w:line="240" w:lineRule="auto"/>
              <w:jc w:val="both"/>
              <w:rPr>
                <w:sz w:val="20"/>
                <w:szCs w:val="20"/>
              </w:rPr>
            </w:pPr>
            <w:r w:rsidRPr="0024016A">
              <w:rPr>
                <w:sz w:val="20"/>
                <w:szCs w:val="20"/>
              </w:rPr>
              <w:t>Number</w:t>
            </w:r>
          </w:p>
        </w:tc>
        <w:tc>
          <w:tcPr>
            <w:tcW w:w="856" w:type="dxa"/>
          </w:tcPr>
          <w:p w14:paraId="29AFCE53" w14:textId="77777777" w:rsidR="0024016A" w:rsidRPr="0024016A" w:rsidRDefault="0024016A" w:rsidP="002E32A1">
            <w:pPr>
              <w:spacing w:after="0" w:line="240" w:lineRule="auto"/>
              <w:jc w:val="both"/>
              <w:rPr>
                <w:sz w:val="20"/>
                <w:szCs w:val="20"/>
              </w:rPr>
            </w:pPr>
            <w:r w:rsidRPr="0024016A">
              <w:rPr>
                <w:sz w:val="20"/>
                <w:szCs w:val="20"/>
              </w:rPr>
              <w:t>1</w:t>
            </w:r>
          </w:p>
        </w:tc>
        <w:tc>
          <w:tcPr>
            <w:tcW w:w="851" w:type="dxa"/>
          </w:tcPr>
          <w:p w14:paraId="588B0E02" w14:textId="77777777" w:rsidR="0024016A" w:rsidRPr="0024016A" w:rsidRDefault="0024016A" w:rsidP="002E32A1">
            <w:pPr>
              <w:spacing w:after="0" w:line="240" w:lineRule="auto"/>
              <w:jc w:val="both"/>
              <w:rPr>
                <w:sz w:val="20"/>
                <w:szCs w:val="20"/>
              </w:rPr>
            </w:pPr>
            <w:r w:rsidRPr="0024016A">
              <w:rPr>
                <w:sz w:val="20"/>
                <w:szCs w:val="20"/>
              </w:rPr>
              <w:t>1</w:t>
            </w:r>
          </w:p>
        </w:tc>
        <w:tc>
          <w:tcPr>
            <w:tcW w:w="1417" w:type="dxa"/>
            <w:vMerge w:val="restart"/>
          </w:tcPr>
          <w:p w14:paraId="69A543FB" w14:textId="77777777" w:rsidR="0024016A" w:rsidRPr="0024016A" w:rsidRDefault="000145E2" w:rsidP="002E32A1">
            <w:pPr>
              <w:spacing w:after="0" w:line="240" w:lineRule="auto"/>
              <w:jc w:val="both"/>
              <w:rPr>
                <w:sz w:val="20"/>
                <w:szCs w:val="20"/>
              </w:rPr>
            </w:pPr>
            <w:r>
              <w:rPr>
                <w:sz w:val="20"/>
                <w:szCs w:val="20"/>
              </w:rPr>
              <w:t>1</w:t>
            </w:r>
          </w:p>
        </w:tc>
        <w:tc>
          <w:tcPr>
            <w:tcW w:w="851" w:type="dxa"/>
            <w:vMerge w:val="restart"/>
          </w:tcPr>
          <w:p w14:paraId="042DEB8C" w14:textId="77777777" w:rsidR="0024016A" w:rsidRPr="0024016A" w:rsidRDefault="0024016A" w:rsidP="002E32A1">
            <w:pPr>
              <w:spacing w:after="0" w:line="240" w:lineRule="auto"/>
              <w:jc w:val="both"/>
              <w:rPr>
                <w:sz w:val="20"/>
                <w:szCs w:val="20"/>
              </w:rPr>
            </w:pPr>
            <w:r w:rsidRPr="0024016A">
              <w:rPr>
                <w:sz w:val="20"/>
                <w:szCs w:val="20"/>
              </w:rPr>
              <w:t xml:space="preserve">Achieved </w:t>
            </w:r>
          </w:p>
        </w:tc>
        <w:tc>
          <w:tcPr>
            <w:tcW w:w="851" w:type="dxa"/>
            <w:vMerge w:val="restart"/>
          </w:tcPr>
          <w:p w14:paraId="70B21AE5" w14:textId="77777777" w:rsidR="0024016A" w:rsidRPr="0024016A" w:rsidRDefault="0024016A" w:rsidP="002E32A1">
            <w:pPr>
              <w:spacing w:after="0" w:line="240" w:lineRule="auto"/>
              <w:jc w:val="both"/>
              <w:rPr>
                <w:sz w:val="20"/>
                <w:szCs w:val="20"/>
              </w:rPr>
            </w:pPr>
            <w:r w:rsidRPr="0024016A">
              <w:rPr>
                <w:sz w:val="20"/>
                <w:szCs w:val="20"/>
              </w:rPr>
              <w:t>None</w:t>
            </w:r>
          </w:p>
        </w:tc>
        <w:tc>
          <w:tcPr>
            <w:tcW w:w="1620" w:type="dxa"/>
            <w:gridSpan w:val="2"/>
            <w:vMerge w:val="restart"/>
          </w:tcPr>
          <w:p w14:paraId="7BBEB681" w14:textId="77777777" w:rsidR="0024016A" w:rsidRPr="0024016A" w:rsidRDefault="003B2CB1" w:rsidP="002E32A1">
            <w:pPr>
              <w:spacing w:after="0" w:line="240" w:lineRule="auto"/>
              <w:jc w:val="both"/>
              <w:rPr>
                <w:sz w:val="20"/>
                <w:szCs w:val="20"/>
              </w:rPr>
            </w:pPr>
            <w:r>
              <w:rPr>
                <w:sz w:val="20"/>
                <w:szCs w:val="20"/>
              </w:rPr>
              <w:t>N</w:t>
            </w:r>
            <w:r w:rsidR="0024016A" w:rsidRPr="0024016A">
              <w:rPr>
                <w:sz w:val="20"/>
                <w:szCs w:val="20"/>
              </w:rPr>
              <w:t xml:space="preserve">one </w:t>
            </w:r>
          </w:p>
        </w:tc>
      </w:tr>
      <w:tr w:rsidR="0024016A" w:rsidRPr="0024016A" w14:paraId="474D848F" w14:textId="77777777" w:rsidTr="0024016A">
        <w:tc>
          <w:tcPr>
            <w:tcW w:w="988" w:type="dxa"/>
            <w:gridSpan w:val="2"/>
            <w:vMerge/>
          </w:tcPr>
          <w:p w14:paraId="7EEC42EC" w14:textId="77777777" w:rsidR="0024016A" w:rsidRPr="0024016A" w:rsidRDefault="0024016A" w:rsidP="002E32A1">
            <w:pPr>
              <w:spacing w:after="0" w:line="240" w:lineRule="auto"/>
              <w:jc w:val="both"/>
              <w:rPr>
                <w:rFonts w:cs="Times New Roman"/>
                <w:sz w:val="20"/>
                <w:szCs w:val="20"/>
              </w:rPr>
            </w:pPr>
          </w:p>
        </w:tc>
        <w:tc>
          <w:tcPr>
            <w:tcW w:w="1842" w:type="dxa"/>
            <w:vMerge/>
          </w:tcPr>
          <w:p w14:paraId="48D05B75" w14:textId="77777777" w:rsidR="0024016A" w:rsidRPr="0024016A" w:rsidRDefault="0024016A" w:rsidP="002E32A1">
            <w:pPr>
              <w:spacing w:after="0" w:line="240" w:lineRule="auto"/>
              <w:jc w:val="both"/>
              <w:rPr>
                <w:rFonts w:cs="Times New Roman"/>
                <w:sz w:val="20"/>
                <w:szCs w:val="20"/>
              </w:rPr>
            </w:pPr>
          </w:p>
        </w:tc>
        <w:tc>
          <w:tcPr>
            <w:tcW w:w="2127" w:type="dxa"/>
            <w:vMerge/>
          </w:tcPr>
          <w:p w14:paraId="7C517DED" w14:textId="77777777" w:rsidR="0024016A" w:rsidRPr="0024016A" w:rsidRDefault="0024016A" w:rsidP="002E32A1">
            <w:pPr>
              <w:spacing w:after="0" w:line="240" w:lineRule="auto"/>
              <w:jc w:val="both"/>
              <w:rPr>
                <w:rFonts w:cs="Times New Roman"/>
                <w:sz w:val="20"/>
                <w:szCs w:val="20"/>
              </w:rPr>
            </w:pPr>
          </w:p>
        </w:tc>
        <w:tc>
          <w:tcPr>
            <w:tcW w:w="1559" w:type="dxa"/>
            <w:vMerge/>
          </w:tcPr>
          <w:p w14:paraId="5D58F8EA" w14:textId="77777777" w:rsidR="0024016A" w:rsidRPr="0024016A" w:rsidRDefault="0024016A" w:rsidP="002E32A1">
            <w:pPr>
              <w:spacing w:after="0" w:line="240" w:lineRule="auto"/>
              <w:jc w:val="both"/>
              <w:rPr>
                <w:rFonts w:cs="Times New Roman"/>
                <w:sz w:val="20"/>
                <w:szCs w:val="20"/>
              </w:rPr>
            </w:pPr>
          </w:p>
        </w:tc>
        <w:tc>
          <w:tcPr>
            <w:tcW w:w="850" w:type="dxa"/>
          </w:tcPr>
          <w:p w14:paraId="395200C0" w14:textId="77777777" w:rsidR="0024016A" w:rsidRPr="0024016A" w:rsidRDefault="0024016A" w:rsidP="002E32A1">
            <w:pPr>
              <w:spacing w:after="0" w:line="240" w:lineRule="auto"/>
              <w:jc w:val="both"/>
              <w:rPr>
                <w:sz w:val="20"/>
                <w:szCs w:val="20"/>
              </w:rPr>
            </w:pPr>
            <w:r w:rsidRPr="0024016A">
              <w:rPr>
                <w:sz w:val="20"/>
                <w:szCs w:val="20"/>
              </w:rPr>
              <w:t>Budget</w:t>
            </w:r>
          </w:p>
        </w:tc>
        <w:tc>
          <w:tcPr>
            <w:tcW w:w="987" w:type="dxa"/>
            <w:vMerge/>
          </w:tcPr>
          <w:p w14:paraId="19F39421" w14:textId="77777777" w:rsidR="0024016A" w:rsidRPr="0024016A" w:rsidRDefault="0024016A" w:rsidP="002E32A1">
            <w:pPr>
              <w:spacing w:after="0" w:line="240" w:lineRule="auto"/>
              <w:jc w:val="both"/>
              <w:rPr>
                <w:sz w:val="20"/>
                <w:szCs w:val="20"/>
              </w:rPr>
            </w:pPr>
          </w:p>
        </w:tc>
        <w:tc>
          <w:tcPr>
            <w:tcW w:w="856" w:type="dxa"/>
          </w:tcPr>
          <w:p w14:paraId="30866951" w14:textId="77777777" w:rsidR="0024016A" w:rsidRPr="0024016A" w:rsidRDefault="0024016A" w:rsidP="002E32A1">
            <w:pPr>
              <w:spacing w:after="0" w:line="240" w:lineRule="auto"/>
              <w:jc w:val="both"/>
              <w:rPr>
                <w:sz w:val="20"/>
                <w:szCs w:val="20"/>
              </w:rPr>
            </w:pPr>
          </w:p>
        </w:tc>
        <w:tc>
          <w:tcPr>
            <w:tcW w:w="851" w:type="dxa"/>
          </w:tcPr>
          <w:p w14:paraId="2F830C2A" w14:textId="77777777" w:rsidR="0024016A" w:rsidRPr="0024016A" w:rsidRDefault="0024016A" w:rsidP="002E32A1">
            <w:pPr>
              <w:spacing w:after="0" w:line="240" w:lineRule="auto"/>
              <w:jc w:val="both"/>
              <w:rPr>
                <w:sz w:val="20"/>
                <w:szCs w:val="20"/>
              </w:rPr>
            </w:pPr>
          </w:p>
        </w:tc>
        <w:tc>
          <w:tcPr>
            <w:tcW w:w="1417" w:type="dxa"/>
            <w:vMerge/>
          </w:tcPr>
          <w:p w14:paraId="51766286" w14:textId="77777777" w:rsidR="0024016A" w:rsidRPr="0024016A" w:rsidRDefault="0024016A" w:rsidP="002E32A1">
            <w:pPr>
              <w:spacing w:after="0" w:line="240" w:lineRule="auto"/>
              <w:jc w:val="both"/>
              <w:rPr>
                <w:sz w:val="20"/>
                <w:szCs w:val="20"/>
              </w:rPr>
            </w:pPr>
          </w:p>
        </w:tc>
        <w:tc>
          <w:tcPr>
            <w:tcW w:w="851" w:type="dxa"/>
            <w:vMerge/>
          </w:tcPr>
          <w:p w14:paraId="45AEA285" w14:textId="77777777" w:rsidR="0024016A" w:rsidRPr="0024016A" w:rsidRDefault="0024016A" w:rsidP="002E32A1">
            <w:pPr>
              <w:spacing w:after="0" w:line="240" w:lineRule="auto"/>
              <w:jc w:val="both"/>
              <w:rPr>
                <w:sz w:val="20"/>
                <w:szCs w:val="20"/>
              </w:rPr>
            </w:pPr>
          </w:p>
        </w:tc>
        <w:tc>
          <w:tcPr>
            <w:tcW w:w="851" w:type="dxa"/>
            <w:vMerge/>
          </w:tcPr>
          <w:p w14:paraId="579D9B1C" w14:textId="77777777" w:rsidR="0024016A" w:rsidRPr="0024016A" w:rsidRDefault="0024016A" w:rsidP="002E32A1">
            <w:pPr>
              <w:spacing w:after="0" w:line="240" w:lineRule="auto"/>
              <w:jc w:val="both"/>
              <w:rPr>
                <w:sz w:val="20"/>
                <w:szCs w:val="20"/>
              </w:rPr>
            </w:pPr>
          </w:p>
        </w:tc>
        <w:tc>
          <w:tcPr>
            <w:tcW w:w="1620" w:type="dxa"/>
            <w:gridSpan w:val="2"/>
            <w:vMerge/>
          </w:tcPr>
          <w:p w14:paraId="5454765C" w14:textId="77777777" w:rsidR="0024016A" w:rsidRPr="0024016A" w:rsidRDefault="0024016A" w:rsidP="002E32A1">
            <w:pPr>
              <w:spacing w:after="0" w:line="240" w:lineRule="auto"/>
              <w:jc w:val="both"/>
              <w:rPr>
                <w:sz w:val="20"/>
                <w:szCs w:val="20"/>
              </w:rPr>
            </w:pPr>
          </w:p>
        </w:tc>
      </w:tr>
      <w:tr w:rsidR="0024016A" w:rsidRPr="0024016A" w14:paraId="01037023" w14:textId="77777777" w:rsidTr="0024016A">
        <w:trPr>
          <w:trHeight w:val="397"/>
        </w:trPr>
        <w:tc>
          <w:tcPr>
            <w:tcW w:w="988" w:type="dxa"/>
            <w:gridSpan w:val="2"/>
            <w:vMerge w:val="restart"/>
          </w:tcPr>
          <w:p w14:paraId="03E33353" w14:textId="77777777" w:rsidR="0024016A" w:rsidRPr="0024016A" w:rsidRDefault="0024016A" w:rsidP="002E32A1">
            <w:pPr>
              <w:spacing w:after="0" w:line="240" w:lineRule="auto"/>
              <w:jc w:val="both"/>
              <w:rPr>
                <w:rFonts w:cs="Times New Roman"/>
                <w:sz w:val="20"/>
                <w:szCs w:val="20"/>
              </w:rPr>
            </w:pPr>
            <w:r w:rsidRPr="0024016A">
              <w:rPr>
                <w:rFonts w:cs="Times New Roman"/>
                <w:sz w:val="20"/>
                <w:szCs w:val="20"/>
              </w:rPr>
              <w:t xml:space="preserve">Activity 3.5 </w:t>
            </w:r>
          </w:p>
        </w:tc>
        <w:tc>
          <w:tcPr>
            <w:tcW w:w="1842" w:type="dxa"/>
            <w:vMerge w:val="restart"/>
          </w:tcPr>
          <w:p w14:paraId="3E34B4AB" w14:textId="77777777" w:rsidR="0024016A" w:rsidRPr="0024016A" w:rsidRDefault="0024016A" w:rsidP="002E32A1">
            <w:pPr>
              <w:spacing w:after="0" w:line="240" w:lineRule="auto"/>
              <w:jc w:val="both"/>
              <w:rPr>
                <w:rFonts w:cs="Times New Roman"/>
                <w:sz w:val="20"/>
                <w:szCs w:val="20"/>
              </w:rPr>
            </w:pPr>
            <w:r w:rsidRPr="0024016A">
              <w:rPr>
                <w:rFonts w:cs="Times New Roman"/>
                <w:sz w:val="20"/>
                <w:szCs w:val="20"/>
              </w:rPr>
              <w:t>To provide strategic leadership to the strategic operational activities of the municipality</w:t>
            </w:r>
          </w:p>
        </w:tc>
        <w:tc>
          <w:tcPr>
            <w:tcW w:w="2127" w:type="dxa"/>
            <w:vMerge w:val="restart"/>
          </w:tcPr>
          <w:p w14:paraId="0703E2D6" w14:textId="77777777" w:rsidR="0024016A" w:rsidRPr="0024016A" w:rsidRDefault="0024016A" w:rsidP="002E32A1">
            <w:pPr>
              <w:spacing w:after="0" w:line="240" w:lineRule="auto"/>
              <w:jc w:val="both"/>
              <w:rPr>
                <w:rFonts w:cs="Times New Roman"/>
                <w:sz w:val="20"/>
                <w:szCs w:val="20"/>
              </w:rPr>
            </w:pPr>
            <w:r w:rsidRPr="0024016A">
              <w:rPr>
                <w:rFonts w:cs="Times New Roman"/>
                <w:sz w:val="20"/>
                <w:szCs w:val="20"/>
              </w:rPr>
              <w:t xml:space="preserve">Number of annual reports tabled to Council for consideration </w:t>
            </w:r>
          </w:p>
        </w:tc>
        <w:tc>
          <w:tcPr>
            <w:tcW w:w="1559" w:type="dxa"/>
            <w:vMerge w:val="restart"/>
          </w:tcPr>
          <w:p w14:paraId="3B21CFA2" w14:textId="77777777" w:rsidR="0024016A" w:rsidRPr="0024016A" w:rsidRDefault="0024016A" w:rsidP="002E32A1">
            <w:pPr>
              <w:spacing w:after="0" w:line="240" w:lineRule="auto"/>
              <w:jc w:val="both"/>
              <w:rPr>
                <w:rFonts w:cs="Times New Roman"/>
                <w:sz w:val="20"/>
                <w:szCs w:val="20"/>
              </w:rPr>
            </w:pPr>
            <w:r w:rsidRPr="0024016A">
              <w:rPr>
                <w:rFonts w:cs="Times New Roman"/>
                <w:sz w:val="20"/>
                <w:szCs w:val="20"/>
              </w:rPr>
              <w:t xml:space="preserve">Council resolution </w:t>
            </w:r>
          </w:p>
        </w:tc>
        <w:tc>
          <w:tcPr>
            <w:tcW w:w="850" w:type="dxa"/>
          </w:tcPr>
          <w:p w14:paraId="1B2753EB" w14:textId="77777777" w:rsidR="0024016A" w:rsidRPr="0024016A" w:rsidRDefault="0024016A" w:rsidP="002E32A1">
            <w:pPr>
              <w:spacing w:after="0" w:line="240" w:lineRule="auto"/>
              <w:jc w:val="both"/>
              <w:rPr>
                <w:sz w:val="20"/>
                <w:szCs w:val="20"/>
              </w:rPr>
            </w:pPr>
            <w:r w:rsidRPr="0024016A">
              <w:rPr>
                <w:sz w:val="20"/>
                <w:szCs w:val="20"/>
              </w:rPr>
              <w:t xml:space="preserve">Target </w:t>
            </w:r>
          </w:p>
        </w:tc>
        <w:tc>
          <w:tcPr>
            <w:tcW w:w="987" w:type="dxa"/>
            <w:vMerge w:val="restart"/>
          </w:tcPr>
          <w:p w14:paraId="4ECB1E96" w14:textId="77777777" w:rsidR="0024016A" w:rsidRPr="0024016A" w:rsidRDefault="0024016A" w:rsidP="002E32A1">
            <w:pPr>
              <w:spacing w:after="0" w:line="240" w:lineRule="auto"/>
              <w:jc w:val="both"/>
              <w:rPr>
                <w:sz w:val="20"/>
                <w:szCs w:val="20"/>
              </w:rPr>
            </w:pPr>
            <w:r w:rsidRPr="0024016A">
              <w:rPr>
                <w:sz w:val="20"/>
                <w:szCs w:val="20"/>
              </w:rPr>
              <w:t>Number</w:t>
            </w:r>
          </w:p>
        </w:tc>
        <w:tc>
          <w:tcPr>
            <w:tcW w:w="856" w:type="dxa"/>
          </w:tcPr>
          <w:p w14:paraId="61612D84" w14:textId="77777777" w:rsidR="0024016A" w:rsidRPr="0024016A" w:rsidRDefault="0024016A" w:rsidP="002E32A1">
            <w:pPr>
              <w:spacing w:after="0" w:line="240" w:lineRule="auto"/>
              <w:jc w:val="both"/>
              <w:rPr>
                <w:sz w:val="20"/>
                <w:szCs w:val="20"/>
              </w:rPr>
            </w:pPr>
            <w:r w:rsidRPr="0024016A">
              <w:rPr>
                <w:sz w:val="20"/>
                <w:szCs w:val="20"/>
              </w:rPr>
              <w:t>1</w:t>
            </w:r>
          </w:p>
        </w:tc>
        <w:tc>
          <w:tcPr>
            <w:tcW w:w="851" w:type="dxa"/>
          </w:tcPr>
          <w:p w14:paraId="681C16AA" w14:textId="77777777" w:rsidR="0024016A" w:rsidRPr="0024016A" w:rsidRDefault="0024016A" w:rsidP="002E32A1">
            <w:pPr>
              <w:spacing w:after="0" w:line="240" w:lineRule="auto"/>
              <w:jc w:val="both"/>
              <w:rPr>
                <w:sz w:val="20"/>
                <w:szCs w:val="20"/>
              </w:rPr>
            </w:pPr>
            <w:r w:rsidRPr="0024016A">
              <w:rPr>
                <w:sz w:val="20"/>
                <w:szCs w:val="20"/>
              </w:rPr>
              <w:t>1</w:t>
            </w:r>
          </w:p>
        </w:tc>
        <w:tc>
          <w:tcPr>
            <w:tcW w:w="1417" w:type="dxa"/>
            <w:vMerge w:val="restart"/>
          </w:tcPr>
          <w:p w14:paraId="189E5F50" w14:textId="77777777" w:rsidR="0024016A" w:rsidRPr="0024016A" w:rsidRDefault="000145E2" w:rsidP="002E32A1">
            <w:pPr>
              <w:spacing w:after="0" w:line="240" w:lineRule="auto"/>
              <w:jc w:val="both"/>
              <w:rPr>
                <w:sz w:val="20"/>
                <w:szCs w:val="20"/>
              </w:rPr>
            </w:pPr>
            <w:r>
              <w:rPr>
                <w:sz w:val="20"/>
                <w:szCs w:val="20"/>
              </w:rPr>
              <w:t>1</w:t>
            </w:r>
          </w:p>
        </w:tc>
        <w:tc>
          <w:tcPr>
            <w:tcW w:w="851" w:type="dxa"/>
            <w:vMerge w:val="restart"/>
          </w:tcPr>
          <w:p w14:paraId="0EBB3497" w14:textId="77777777" w:rsidR="0024016A" w:rsidRPr="0024016A" w:rsidRDefault="0024016A" w:rsidP="002E32A1">
            <w:pPr>
              <w:spacing w:after="0" w:line="240" w:lineRule="auto"/>
              <w:jc w:val="both"/>
              <w:rPr>
                <w:sz w:val="20"/>
                <w:szCs w:val="20"/>
              </w:rPr>
            </w:pPr>
            <w:r w:rsidRPr="0024016A">
              <w:rPr>
                <w:sz w:val="20"/>
                <w:szCs w:val="20"/>
              </w:rPr>
              <w:t xml:space="preserve">Achieved </w:t>
            </w:r>
          </w:p>
        </w:tc>
        <w:tc>
          <w:tcPr>
            <w:tcW w:w="851" w:type="dxa"/>
            <w:vMerge w:val="restart"/>
          </w:tcPr>
          <w:p w14:paraId="3EDD44FF" w14:textId="77777777" w:rsidR="0024016A" w:rsidRPr="0024016A" w:rsidRDefault="0024016A" w:rsidP="002E32A1">
            <w:pPr>
              <w:spacing w:after="0" w:line="240" w:lineRule="auto"/>
              <w:jc w:val="both"/>
              <w:rPr>
                <w:sz w:val="20"/>
                <w:szCs w:val="20"/>
              </w:rPr>
            </w:pPr>
            <w:r w:rsidRPr="0024016A">
              <w:rPr>
                <w:sz w:val="20"/>
                <w:szCs w:val="20"/>
              </w:rPr>
              <w:t>None</w:t>
            </w:r>
          </w:p>
        </w:tc>
        <w:tc>
          <w:tcPr>
            <w:tcW w:w="1620" w:type="dxa"/>
            <w:gridSpan w:val="2"/>
            <w:vMerge w:val="restart"/>
          </w:tcPr>
          <w:p w14:paraId="49ACB0B2" w14:textId="77777777" w:rsidR="0024016A" w:rsidRPr="0024016A" w:rsidRDefault="003B2CB1" w:rsidP="002E32A1">
            <w:pPr>
              <w:spacing w:after="0" w:line="240" w:lineRule="auto"/>
              <w:jc w:val="both"/>
              <w:rPr>
                <w:sz w:val="20"/>
                <w:szCs w:val="20"/>
              </w:rPr>
            </w:pPr>
            <w:r>
              <w:rPr>
                <w:sz w:val="20"/>
                <w:szCs w:val="20"/>
              </w:rPr>
              <w:t>None</w:t>
            </w:r>
          </w:p>
        </w:tc>
      </w:tr>
      <w:tr w:rsidR="0024016A" w:rsidRPr="0024016A" w14:paraId="08CA1056" w14:textId="77777777" w:rsidTr="0024016A">
        <w:tc>
          <w:tcPr>
            <w:tcW w:w="988" w:type="dxa"/>
            <w:gridSpan w:val="2"/>
            <w:vMerge/>
          </w:tcPr>
          <w:p w14:paraId="7BF1AF86" w14:textId="77777777" w:rsidR="0024016A" w:rsidRPr="0024016A" w:rsidRDefault="0024016A" w:rsidP="002E32A1">
            <w:pPr>
              <w:spacing w:after="0" w:line="240" w:lineRule="auto"/>
              <w:jc w:val="both"/>
              <w:rPr>
                <w:rFonts w:cs="Times New Roman"/>
                <w:sz w:val="20"/>
                <w:szCs w:val="20"/>
              </w:rPr>
            </w:pPr>
          </w:p>
        </w:tc>
        <w:tc>
          <w:tcPr>
            <w:tcW w:w="1842" w:type="dxa"/>
            <w:vMerge/>
          </w:tcPr>
          <w:p w14:paraId="01E7AC75" w14:textId="77777777" w:rsidR="0024016A" w:rsidRPr="0024016A" w:rsidRDefault="0024016A" w:rsidP="002E32A1">
            <w:pPr>
              <w:spacing w:after="0" w:line="240" w:lineRule="auto"/>
              <w:jc w:val="both"/>
              <w:rPr>
                <w:rFonts w:cs="Times New Roman"/>
                <w:sz w:val="20"/>
                <w:szCs w:val="20"/>
              </w:rPr>
            </w:pPr>
          </w:p>
        </w:tc>
        <w:tc>
          <w:tcPr>
            <w:tcW w:w="2127" w:type="dxa"/>
            <w:vMerge/>
          </w:tcPr>
          <w:p w14:paraId="2FCFBE6D" w14:textId="77777777" w:rsidR="0024016A" w:rsidRPr="0024016A" w:rsidRDefault="0024016A" w:rsidP="002E32A1">
            <w:pPr>
              <w:spacing w:after="0" w:line="240" w:lineRule="auto"/>
              <w:jc w:val="both"/>
              <w:rPr>
                <w:rFonts w:cs="Times New Roman"/>
                <w:sz w:val="20"/>
                <w:szCs w:val="20"/>
              </w:rPr>
            </w:pPr>
          </w:p>
        </w:tc>
        <w:tc>
          <w:tcPr>
            <w:tcW w:w="1559" w:type="dxa"/>
            <w:vMerge/>
          </w:tcPr>
          <w:p w14:paraId="4FC91EBC" w14:textId="77777777" w:rsidR="0024016A" w:rsidRPr="0024016A" w:rsidRDefault="0024016A" w:rsidP="002E32A1">
            <w:pPr>
              <w:spacing w:after="0" w:line="240" w:lineRule="auto"/>
              <w:jc w:val="both"/>
              <w:rPr>
                <w:rFonts w:cs="Times New Roman"/>
                <w:sz w:val="20"/>
                <w:szCs w:val="20"/>
              </w:rPr>
            </w:pPr>
          </w:p>
        </w:tc>
        <w:tc>
          <w:tcPr>
            <w:tcW w:w="850" w:type="dxa"/>
          </w:tcPr>
          <w:p w14:paraId="71ACF98C" w14:textId="77777777" w:rsidR="0024016A" w:rsidRPr="0024016A" w:rsidRDefault="0024016A" w:rsidP="002E32A1">
            <w:pPr>
              <w:spacing w:after="0" w:line="240" w:lineRule="auto"/>
              <w:jc w:val="both"/>
              <w:rPr>
                <w:sz w:val="20"/>
                <w:szCs w:val="20"/>
              </w:rPr>
            </w:pPr>
            <w:r w:rsidRPr="0024016A">
              <w:rPr>
                <w:sz w:val="20"/>
                <w:szCs w:val="20"/>
              </w:rPr>
              <w:t>Budget</w:t>
            </w:r>
          </w:p>
        </w:tc>
        <w:tc>
          <w:tcPr>
            <w:tcW w:w="987" w:type="dxa"/>
            <w:vMerge/>
          </w:tcPr>
          <w:p w14:paraId="13EE553E" w14:textId="77777777" w:rsidR="0024016A" w:rsidRPr="0024016A" w:rsidRDefault="0024016A" w:rsidP="002E32A1">
            <w:pPr>
              <w:spacing w:after="0" w:line="240" w:lineRule="auto"/>
              <w:jc w:val="both"/>
              <w:rPr>
                <w:sz w:val="20"/>
                <w:szCs w:val="20"/>
              </w:rPr>
            </w:pPr>
          </w:p>
        </w:tc>
        <w:tc>
          <w:tcPr>
            <w:tcW w:w="856" w:type="dxa"/>
          </w:tcPr>
          <w:p w14:paraId="3948D5DC" w14:textId="77777777" w:rsidR="0024016A" w:rsidRPr="0024016A" w:rsidRDefault="0024016A" w:rsidP="002E32A1">
            <w:pPr>
              <w:spacing w:after="0" w:line="240" w:lineRule="auto"/>
              <w:jc w:val="both"/>
              <w:rPr>
                <w:sz w:val="20"/>
                <w:szCs w:val="20"/>
              </w:rPr>
            </w:pPr>
          </w:p>
        </w:tc>
        <w:tc>
          <w:tcPr>
            <w:tcW w:w="851" w:type="dxa"/>
          </w:tcPr>
          <w:p w14:paraId="3A412473" w14:textId="77777777" w:rsidR="0024016A" w:rsidRPr="0024016A" w:rsidRDefault="0024016A" w:rsidP="002E32A1">
            <w:pPr>
              <w:spacing w:after="0" w:line="240" w:lineRule="auto"/>
              <w:jc w:val="both"/>
              <w:rPr>
                <w:sz w:val="20"/>
                <w:szCs w:val="20"/>
              </w:rPr>
            </w:pPr>
          </w:p>
        </w:tc>
        <w:tc>
          <w:tcPr>
            <w:tcW w:w="1417" w:type="dxa"/>
            <w:vMerge/>
          </w:tcPr>
          <w:p w14:paraId="70202D36" w14:textId="77777777" w:rsidR="0024016A" w:rsidRPr="0024016A" w:rsidRDefault="0024016A" w:rsidP="002E32A1">
            <w:pPr>
              <w:spacing w:after="0" w:line="240" w:lineRule="auto"/>
              <w:jc w:val="both"/>
              <w:rPr>
                <w:sz w:val="20"/>
                <w:szCs w:val="20"/>
              </w:rPr>
            </w:pPr>
          </w:p>
        </w:tc>
        <w:tc>
          <w:tcPr>
            <w:tcW w:w="851" w:type="dxa"/>
            <w:vMerge/>
          </w:tcPr>
          <w:p w14:paraId="1D735DDD" w14:textId="77777777" w:rsidR="0024016A" w:rsidRPr="0024016A" w:rsidRDefault="0024016A" w:rsidP="002E32A1">
            <w:pPr>
              <w:spacing w:after="0" w:line="240" w:lineRule="auto"/>
              <w:jc w:val="both"/>
              <w:rPr>
                <w:sz w:val="20"/>
                <w:szCs w:val="20"/>
              </w:rPr>
            </w:pPr>
          </w:p>
        </w:tc>
        <w:tc>
          <w:tcPr>
            <w:tcW w:w="851" w:type="dxa"/>
            <w:vMerge/>
          </w:tcPr>
          <w:p w14:paraId="6DE4BAD4" w14:textId="77777777" w:rsidR="0024016A" w:rsidRPr="0024016A" w:rsidRDefault="0024016A" w:rsidP="002E32A1">
            <w:pPr>
              <w:spacing w:after="0" w:line="240" w:lineRule="auto"/>
              <w:jc w:val="both"/>
              <w:rPr>
                <w:sz w:val="20"/>
                <w:szCs w:val="20"/>
              </w:rPr>
            </w:pPr>
          </w:p>
        </w:tc>
        <w:tc>
          <w:tcPr>
            <w:tcW w:w="1620" w:type="dxa"/>
            <w:gridSpan w:val="2"/>
            <w:vMerge/>
          </w:tcPr>
          <w:p w14:paraId="7AE04528" w14:textId="77777777" w:rsidR="0024016A" w:rsidRPr="0024016A" w:rsidRDefault="0024016A" w:rsidP="002E32A1">
            <w:pPr>
              <w:spacing w:after="0" w:line="240" w:lineRule="auto"/>
              <w:jc w:val="both"/>
              <w:rPr>
                <w:sz w:val="20"/>
                <w:szCs w:val="20"/>
              </w:rPr>
            </w:pPr>
          </w:p>
        </w:tc>
      </w:tr>
      <w:tr w:rsidR="0024016A" w:rsidRPr="0024016A" w14:paraId="2255C331" w14:textId="77777777" w:rsidTr="0024016A">
        <w:tc>
          <w:tcPr>
            <w:tcW w:w="988" w:type="dxa"/>
            <w:gridSpan w:val="2"/>
            <w:vMerge w:val="restart"/>
          </w:tcPr>
          <w:p w14:paraId="4AE17002" w14:textId="77777777" w:rsidR="0024016A" w:rsidRPr="0024016A" w:rsidRDefault="0024016A" w:rsidP="002E32A1">
            <w:pPr>
              <w:spacing w:after="0" w:line="240" w:lineRule="auto"/>
              <w:jc w:val="both"/>
              <w:rPr>
                <w:rFonts w:cs="Times New Roman"/>
                <w:sz w:val="20"/>
                <w:szCs w:val="20"/>
              </w:rPr>
            </w:pPr>
            <w:r w:rsidRPr="0024016A">
              <w:rPr>
                <w:rFonts w:cs="Times New Roman"/>
                <w:sz w:val="20"/>
                <w:szCs w:val="20"/>
              </w:rPr>
              <w:t xml:space="preserve">Activity 3.7 </w:t>
            </w:r>
          </w:p>
        </w:tc>
        <w:tc>
          <w:tcPr>
            <w:tcW w:w="1842" w:type="dxa"/>
            <w:vMerge w:val="restart"/>
          </w:tcPr>
          <w:p w14:paraId="4592E27B" w14:textId="77777777" w:rsidR="0024016A" w:rsidRPr="0024016A" w:rsidRDefault="0024016A" w:rsidP="002E32A1">
            <w:pPr>
              <w:spacing w:after="0" w:line="240" w:lineRule="auto"/>
              <w:jc w:val="both"/>
              <w:rPr>
                <w:rFonts w:cs="Times New Roman"/>
                <w:sz w:val="20"/>
                <w:szCs w:val="20"/>
              </w:rPr>
            </w:pPr>
            <w:r w:rsidRPr="0024016A">
              <w:rPr>
                <w:sz w:val="20"/>
                <w:szCs w:val="20"/>
              </w:rPr>
              <w:t>To provide strategic leadership to the strategic operational activities of the municipality</w:t>
            </w:r>
          </w:p>
        </w:tc>
        <w:tc>
          <w:tcPr>
            <w:tcW w:w="2127" w:type="dxa"/>
            <w:vMerge w:val="restart"/>
          </w:tcPr>
          <w:p w14:paraId="2F0755C9" w14:textId="77777777" w:rsidR="0024016A" w:rsidRPr="0024016A" w:rsidRDefault="0024016A" w:rsidP="002E32A1">
            <w:pPr>
              <w:spacing w:after="0" w:line="240" w:lineRule="auto"/>
              <w:jc w:val="both"/>
              <w:rPr>
                <w:rFonts w:cs="Times New Roman"/>
                <w:sz w:val="20"/>
                <w:szCs w:val="20"/>
              </w:rPr>
            </w:pPr>
            <w:r w:rsidRPr="0024016A">
              <w:rPr>
                <w:rFonts w:cs="Times New Roman"/>
                <w:sz w:val="20"/>
                <w:szCs w:val="20"/>
              </w:rPr>
              <w:t xml:space="preserve">Number of Municipal Public Accounts Committee meetings held </w:t>
            </w:r>
          </w:p>
        </w:tc>
        <w:tc>
          <w:tcPr>
            <w:tcW w:w="1559" w:type="dxa"/>
            <w:vMerge w:val="restart"/>
          </w:tcPr>
          <w:p w14:paraId="4772D656" w14:textId="77777777" w:rsidR="0024016A" w:rsidRPr="0024016A" w:rsidRDefault="0024016A" w:rsidP="002E32A1">
            <w:pPr>
              <w:spacing w:after="0" w:line="240" w:lineRule="auto"/>
              <w:jc w:val="both"/>
              <w:rPr>
                <w:rFonts w:cs="Times New Roman"/>
                <w:sz w:val="20"/>
                <w:szCs w:val="20"/>
              </w:rPr>
            </w:pPr>
            <w:r w:rsidRPr="0024016A">
              <w:rPr>
                <w:rFonts w:cs="Times New Roman"/>
                <w:sz w:val="20"/>
                <w:szCs w:val="20"/>
              </w:rPr>
              <w:t>Notices, attendance registers and minutes</w:t>
            </w:r>
          </w:p>
        </w:tc>
        <w:tc>
          <w:tcPr>
            <w:tcW w:w="850" w:type="dxa"/>
          </w:tcPr>
          <w:p w14:paraId="1B9584AD" w14:textId="77777777" w:rsidR="0024016A" w:rsidRPr="0024016A" w:rsidRDefault="0024016A" w:rsidP="002E32A1">
            <w:pPr>
              <w:spacing w:after="0" w:line="240" w:lineRule="auto"/>
              <w:jc w:val="both"/>
              <w:rPr>
                <w:sz w:val="20"/>
                <w:szCs w:val="20"/>
              </w:rPr>
            </w:pPr>
            <w:r w:rsidRPr="0024016A">
              <w:rPr>
                <w:sz w:val="20"/>
                <w:szCs w:val="20"/>
              </w:rPr>
              <w:t xml:space="preserve">Target </w:t>
            </w:r>
          </w:p>
        </w:tc>
        <w:tc>
          <w:tcPr>
            <w:tcW w:w="987" w:type="dxa"/>
            <w:vMerge w:val="restart"/>
          </w:tcPr>
          <w:p w14:paraId="520F95BF" w14:textId="77777777" w:rsidR="0024016A" w:rsidRPr="0024016A" w:rsidRDefault="0024016A" w:rsidP="002E32A1">
            <w:pPr>
              <w:spacing w:after="0" w:line="240" w:lineRule="auto"/>
              <w:jc w:val="both"/>
              <w:rPr>
                <w:sz w:val="20"/>
                <w:szCs w:val="20"/>
              </w:rPr>
            </w:pPr>
            <w:r w:rsidRPr="0024016A">
              <w:rPr>
                <w:sz w:val="20"/>
                <w:szCs w:val="20"/>
              </w:rPr>
              <w:t>Number</w:t>
            </w:r>
          </w:p>
        </w:tc>
        <w:tc>
          <w:tcPr>
            <w:tcW w:w="856" w:type="dxa"/>
          </w:tcPr>
          <w:p w14:paraId="3AF0A35E" w14:textId="77777777" w:rsidR="0024016A" w:rsidRPr="0024016A" w:rsidRDefault="0024016A" w:rsidP="002E32A1">
            <w:pPr>
              <w:spacing w:after="0" w:line="240" w:lineRule="auto"/>
              <w:jc w:val="both"/>
              <w:rPr>
                <w:sz w:val="20"/>
                <w:szCs w:val="20"/>
              </w:rPr>
            </w:pPr>
            <w:r w:rsidRPr="0024016A">
              <w:rPr>
                <w:sz w:val="20"/>
                <w:szCs w:val="20"/>
              </w:rPr>
              <w:t>1</w:t>
            </w:r>
          </w:p>
        </w:tc>
        <w:tc>
          <w:tcPr>
            <w:tcW w:w="851" w:type="dxa"/>
          </w:tcPr>
          <w:p w14:paraId="3CB824F7" w14:textId="77777777" w:rsidR="0024016A" w:rsidRPr="0024016A" w:rsidRDefault="0024016A" w:rsidP="002E32A1">
            <w:pPr>
              <w:spacing w:after="0" w:line="240" w:lineRule="auto"/>
              <w:jc w:val="both"/>
              <w:rPr>
                <w:sz w:val="20"/>
                <w:szCs w:val="20"/>
              </w:rPr>
            </w:pPr>
            <w:r w:rsidRPr="0024016A">
              <w:rPr>
                <w:sz w:val="20"/>
                <w:szCs w:val="20"/>
              </w:rPr>
              <w:t>1</w:t>
            </w:r>
          </w:p>
        </w:tc>
        <w:tc>
          <w:tcPr>
            <w:tcW w:w="1417" w:type="dxa"/>
            <w:vMerge w:val="restart"/>
          </w:tcPr>
          <w:p w14:paraId="7F6EED12" w14:textId="77777777" w:rsidR="0024016A" w:rsidRPr="0024016A" w:rsidRDefault="000145E2" w:rsidP="002E32A1">
            <w:pPr>
              <w:spacing w:after="0" w:line="240" w:lineRule="auto"/>
              <w:jc w:val="both"/>
              <w:rPr>
                <w:sz w:val="20"/>
                <w:szCs w:val="20"/>
              </w:rPr>
            </w:pPr>
            <w:r>
              <w:rPr>
                <w:sz w:val="20"/>
                <w:szCs w:val="20"/>
              </w:rPr>
              <w:t>1</w:t>
            </w:r>
          </w:p>
        </w:tc>
        <w:tc>
          <w:tcPr>
            <w:tcW w:w="851" w:type="dxa"/>
            <w:vMerge w:val="restart"/>
          </w:tcPr>
          <w:p w14:paraId="5D89C778" w14:textId="77777777" w:rsidR="0024016A" w:rsidRPr="0024016A" w:rsidRDefault="0024016A" w:rsidP="002E32A1">
            <w:pPr>
              <w:spacing w:after="0" w:line="240" w:lineRule="auto"/>
              <w:jc w:val="both"/>
              <w:rPr>
                <w:sz w:val="20"/>
                <w:szCs w:val="20"/>
              </w:rPr>
            </w:pPr>
            <w:r w:rsidRPr="0024016A">
              <w:rPr>
                <w:sz w:val="20"/>
                <w:szCs w:val="20"/>
              </w:rPr>
              <w:t xml:space="preserve">Achieved </w:t>
            </w:r>
          </w:p>
        </w:tc>
        <w:tc>
          <w:tcPr>
            <w:tcW w:w="851" w:type="dxa"/>
            <w:vMerge w:val="restart"/>
          </w:tcPr>
          <w:p w14:paraId="09B63138" w14:textId="77777777" w:rsidR="0024016A" w:rsidRPr="0024016A" w:rsidRDefault="0024016A" w:rsidP="002E32A1">
            <w:pPr>
              <w:spacing w:after="0" w:line="240" w:lineRule="auto"/>
              <w:jc w:val="both"/>
              <w:rPr>
                <w:sz w:val="20"/>
                <w:szCs w:val="20"/>
              </w:rPr>
            </w:pPr>
            <w:r w:rsidRPr="0024016A">
              <w:rPr>
                <w:sz w:val="20"/>
                <w:szCs w:val="20"/>
              </w:rPr>
              <w:t>None</w:t>
            </w:r>
          </w:p>
        </w:tc>
        <w:tc>
          <w:tcPr>
            <w:tcW w:w="1620" w:type="dxa"/>
            <w:gridSpan w:val="2"/>
            <w:vMerge w:val="restart"/>
          </w:tcPr>
          <w:p w14:paraId="2D8AF707" w14:textId="77777777" w:rsidR="0024016A" w:rsidRPr="0024016A" w:rsidRDefault="0024016A" w:rsidP="002E32A1">
            <w:pPr>
              <w:spacing w:after="0" w:line="240" w:lineRule="auto"/>
              <w:jc w:val="both"/>
              <w:rPr>
                <w:sz w:val="20"/>
                <w:szCs w:val="20"/>
              </w:rPr>
            </w:pPr>
            <w:r w:rsidRPr="0024016A">
              <w:rPr>
                <w:sz w:val="20"/>
                <w:szCs w:val="20"/>
              </w:rPr>
              <w:t xml:space="preserve">Not applicable </w:t>
            </w:r>
          </w:p>
          <w:p w14:paraId="47339E89" w14:textId="77777777" w:rsidR="0024016A" w:rsidRPr="0024016A" w:rsidRDefault="0024016A" w:rsidP="002E32A1">
            <w:pPr>
              <w:spacing w:after="0" w:line="240" w:lineRule="auto"/>
              <w:jc w:val="both"/>
              <w:rPr>
                <w:sz w:val="20"/>
                <w:szCs w:val="20"/>
              </w:rPr>
            </w:pPr>
          </w:p>
        </w:tc>
      </w:tr>
      <w:tr w:rsidR="0024016A" w:rsidRPr="0024016A" w14:paraId="0F254453" w14:textId="77777777" w:rsidTr="0024016A">
        <w:tc>
          <w:tcPr>
            <w:tcW w:w="988" w:type="dxa"/>
            <w:gridSpan w:val="2"/>
            <w:vMerge/>
          </w:tcPr>
          <w:p w14:paraId="4F2DE4F9" w14:textId="77777777" w:rsidR="0024016A" w:rsidRPr="0024016A" w:rsidRDefault="0024016A" w:rsidP="002E32A1">
            <w:pPr>
              <w:spacing w:after="0" w:line="240" w:lineRule="auto"/>
              <w:jc w:val="both"/>
              <w:rPr>
                <w:sz w:val="20"/>
                <w:szCs w:val="20"/>
              </w:rPr>
            </w:pPr>
          </w:p>
        </w:tc>
        <w:tc>
          <w:tcPr>
            <w:tcW w:w="1842" w:type="dxa"/>
            <w:vMerge/>
          </w:tcPr>
          <w:p w14:paraId="2EB60ACF" w14:textId="77777777" w:rsidR="0024016A" w:rsidRPr="0024016A" w:rsidRDefault="0024016A" w:rsidP="002E32A1">
            <w:pPr>
              <w:spacing w:after="0" w:line="240" w:lineRule="auto"/>
              <w:jc w:val="both"/>
              <w:rPr>
                <w:sz w:val="20"/>
                <w:szCs w:val="20"/>
              </w:rPr>
            </w:pPr>
          </w:p>
        </w:tc>
        <w:tc>
          <w:tcPr>
            <w:tcW w:w="2127" w:type="dxa"/>
            <w:vMerge/>
          </w:tcPr>
          <w:p w14:paraId="18C985B0" w14:textId="77777777" w:rsidR="0024016A" w:rsidRPr="0024016A" w:rsidRDefault="0024016A" w:rsidP="002E32A1">
            <w:pPr>
              <w:spacing w:after="0" w:line="240" w:lineRule="auto"/>
              <w:jc w:val="both"/>
              <w:rPr>
                <w:sz w:val="20"/>
                <w:szCs w:val="20"/>
              </w:rPr>
            </w:pPr>
          </w:p>
        </w:tc>
        <w:tc>
          <w:tcPr>
            <w:tcW w:w="1559" w:type="dxa"/>
            <w:vMerge/>
          </w:tcPr>
          <w:p w14:paraId="061A664A" w14:textId="77777777" w:rsidR="0024016A" w:rsidRPr="0024016A" w:rsidRDefault="0024016A" w:rsidP="002E32A1">
            <w:pPr>
              <w:spacing w:after="0" w:line="240" w:lineRule="auto"/>
              <w:jc w:val="both"/>
              <w:rPr>
                <w:sz w:val="20"/>
                <w:szCs w:val="20"/>
              </w:rPr>
            </w:pPr>
          </w:p>
        </w:tc>
        <w:tc>
          <w:tcPr>
            <w:tcW w:w="850" w:type="dxa"/>
          </w:tcPr>
          <w:p w14:paraId="3DD2E4F2" w14:textId="77777777" w:rsidR="0024016A" w:rsidRPr="0024016A" w:rsidRDefault="0024016A" w:rsidP="002E32A1">
            <w:pPr>
              <w:spacing w:after="0" w:line="240" w:lineRule="auto"/>
              <w:jc w:val="both"/>
              <w:rPr>
                <w:sz w:val="20"/>
                <w:szCs w:val="20"/>
              </w:rPr>
            </w:pPr>
            <w:r w:rsidRPr="0024016A">
              <w:rPr>
                <w:sz w:val="20"/>
                <w:szCs w:val="20"/>
              </w:rPr>
              <w:t>Budget</w:t>
            </w:r>
          </w:p>
        </w:tc>
        <w:tc>
          <w:tcPr>
            <w:tcW w:w="987" w:type="dxa"/>
            <w:vMerge/>
          </w:tcPr>
          <w:p w14:paraId="5EA5FD5E" w14:textId="77777777" w:rsidR="0024016A" w:rsidRPr="0024016A" w:rsidRDefault="0024016A" w:rsidP="002E32A1">
            <w:pPr>
              <w:spacing w:after="0" w:line="240" w:lineRule="auto"/>
              <w:jc w:val="both"/>
              <w:rPr>
                <w:sz w:val="20"/>
                <w:szCs w:val="20"/>
              </w:rPr>
            </w:pPr>
          </w:p>
        </w:tc>
        <w:tc>
          <w:tcPr>
            <w:tcW w:w="856" w:type="dxa"/>
          </w:tcPr>
          <w:p w14:paraId="20F5D6BE" w14:textId="77777777" w:rsidR="0024016A" w:rsidRPr="0024016A" w:rsidRDefault="0024016A" w:rsidP="002E32A1">
            <w:pPr>
              <w:spacing w:after="0" w:line="240" w:lineRule="auto"/>
              <w:jc w:val="both"/>
              <w:rPr>
                <w:sz w:val="20"/>
                <w:szCs w:val="20"/>
              </w:rPr>
            </w:pPr>
          </w:p>
        </w:tc>
        <w:tc>
          <w:tcPr>
            <w:tcW w:w="851" w:type="dxa"/>
          </w:tcPr>
          <w:p w14:paraId="123BF777" w14:textId="77777777" w:rsidR="0024016A" w:rsidRPr="0024016A" w:rsidRDefault="0024016A" w:rsidP="002E32A1">
            <w:pPr>
              <w:spacing w:after="0" w:line="240" w:lineRule="auto"/>
              <w:jc w:val="both"/>
              <w:rPr>
                <w:sz w:val="20"/>
                <w:szCs w:val="20"/>
              </w:rPr>
            </w:pPr>
          </w:p>
        </w:tc>
        <w:tc>
          <w:tcPr>
            <w:tcW w:w="1417" w:type="dxa"/>
            <w:vMerge/>
          </w:tcPr>
          <w:p w14:paraId="21914BCD" w14:textId="77777777" w:rsidR="0024016A" w:rsidRPr="0024016A" w:rsidRDefault="0024016A" w:rsidP="002E32A1">
            <w:pPr>
              <w:spacing w:after="0" w:line="240" w:lineRule="auto"/>
              <w:jc w:val="both"/>
              <w:rPr>
                <w:sz w:val="20"/>
                <w:szCs w:val="20"/>
              </w:rPr>
            </w:pPr>
          </w:p>
        </w:tc>
        <w:tc>
          <w:tcPr>
            <w:tcW w:w="851" w:type="dxa"/>
            <w:vMerge/>
          </w:tcPr>
          <w:p w14:paraId="5E15BA75" w14:textId="77777777" w:rsidR="0024016A" w:rsidRPr="0024016A" w:rsidRDefault="0024016A" w:rsidP="002E32A1">
            <w:pPr>
              <w:spacing w:after="0" w:line="240" w:lineRule="auto"/>
              <w:jc w:val="both"/>
              <w:rPr>
                <w:sz w:val="20"/>
                <w:szCs w:val="20"/>
              </w:rPr>
            </w:pPr>
          </w:p>
        </w:tc>
        <w:tc>
          <w:tcPr>
            <w:tcW w:w="851" w:type="dxa"/>
            <w:vMerge/>
          </w:tcPr>
          <w:p w14:paraId="029F032F" w14:textId="77777777" w:rsidR="0024016A" w:rsidRPr="0024016A" w:rsidRDefault="0024016A" w:rsidP="002E32A1">
            <w:pPr>
              <w:spacing w:after="0" w:line="240" w:lineRule="auto"/>
              <w:jc w:val="both"/>
              <w:rPr>
                <w:sz w:val="20"/>
                <w:szCs w:val="20"/>
              </w:rPr>
            </w:pPr>
          </w:p>
        </w:tc>
        <w:tc>
          <w:tcPr>
            <w:tcW w:w="1620" w:type="dxa"/>
            <w:gridSpan w:val="2"/>
            <w:vMerge/>
          </w:tcPr>
          <w:p w14:paraId="2949CC09" w14:textId="77777777" w:rsidR="0024016A" w:rsidRPr="0024016A" w:rsidRDefault="0024016A" w:rsidP="002E32A1">
            <w:pPr>
              <w:spacing w:after="0" w:line="240" w:lineRule="auto"/>
              <w:jc w:val="both"/>
              <w:rPr>
                <w:sz w:val="20"/>
                <w:szCs w:val="20"/>
              </w:rPr>
            </w:pPr>
          </w:p>
        </w:tc>
      </w:tr>
      <w:tr w:rsidR="0024016A" w:rsidRPr="0024016A" w14:paraId="1BE645DE" w14:textId="77777777" w:rsidTr="0024016A">
        <w:tc>
          <w:tcPr>
            <w:tcW w:w="988" w:type="dxa"/>
            <w:gridSpan w:val="2"/>
            <w:vMerge w:val="restart"/>
          </w:tcPr>
          <w:p w14:paraId="23BAE079" w14:textId="77777777" w:rsidR="0024016A" w:rsidRPr="0024016A" w:rsidRDefault="0024016A" w:rsidP="002E32A1">
            <w:pPr>
              <w:spacing w:after="0" w:line="240" w:lineRule="auto"/>
              <w:jc w:val="both"/>
              <w:rPr>
                <w:sz w:val="20"/>
                <w:szCs w:val="20"/>
              </w:rPr>
            </w:pPr>
            <w:r w:rsidRPr="0024016A">
              <w:rPr>
                <w:sz w:val="20"/>
                <w:szCs w:val="20"/>
              </w:rPr>
              <w:t xml:space="preserve">Activity 3.8 </w:t>
            </w:r>
          </w:p>
        </w:tc>
        <w:tc>
          <w:tcPr>
            <w:tcW w:w="1842" w:type="dxa"/>
            <w:vMerge w:val="restart"/>
          </w:tcPr>
          <w:p w14:paraId="53423DE6" w14:textId="77777777" w:rsidR="0024016A" w:rsidRPr="0024016A" w:rsidRDefault="0024016A" w:rsidP="002E32A1">
            <w:pPr>
              <w:spacing w:after="0" w:line="240" w:lineRule="auto"/>
              <w:jc w:val="both"/>
              <w:rPr>
                <w:sz w:val="20"/>
                <w:szCs w:val="20"/>
              </w:rPr>
            </w:pPr>
            <w:r w:rsidRPr="0024016A">
              <w:rPr>
                <w:sz w:val="20"/>
                <w:szCs w:val="20"/>
              </w:rPr>
              <w:t>To provide strategic leadership to the strategic operational activities of the municipality</w:t>
            </w:r>
          </w:p>
        </w:tc>
        <w:tc>
          <w:tcPr>
            <w:tcW w:w="2127" w:type="dxa"/>
            <w:vMerge w:val="restart"/>
          </w:tcPr>
          <w:p w14:paraId="2F4D8662" w14:textId="77777777" w:rsidR="0024016A" w:rsidRPr="0024016A" w:rsidRDefault="0024016A" w:rsidP="002E32A1">
            <w:pPr>
              <w:spacing w:after="0" w:line="240" w:lineRule="auto"/>
              <w:jc w:val="both"/>
              <w:rPr>
                <w:sz w:val="20"/>
                <w:szCs w:val="20"/>
              </w:rPr>
            </w:pPr>
            <w:r w:rsidRPr="0024016A">
              <w:rPr>
                <w:sz w:val="20"/>
                <w:szCs w:val="20"/>
              </w:rPr>
              <w:t xml:space="preserve">Number of oversight reports adopted reports </w:t>
            </w:r>
          </w:p>
        </w:tc>
        <w:tc>
          <w:tcPr>
            <w:tcW w:w="1559" w:type="dxa"/>
            <w:vMerge w:val="restart"/>
          </w:tcPr>
          <w:p w14:paraId="4C2931AC" w14:textId="77777777" w:rsidR="0024016A" w:rsidRPr="0024016A" w:rsidRDefault="0024016A" w:rsidP="002E32A1">
            <w:pPr>
              <w:spacing w:after="0" w:line="240" w:lineRule="auto"/>
              <w:jc w:val="both"/>
              <w:rPr>
                <w:sz w:val="20"/>
                <w:szCs w:val="20"/>
              </w:rPr>
            </w:pPr>
            <w:r w:rsidRPr="0024016A">
              <w:rPr>
                <w:sz w:val="20"/>
                <w:szCs w:val="20"/>
              </w:rPr>
              <w:t xml:space="preserve">Adopted Oversight Reports adopted by Council </w:t>
            </w:r>
          </w:p>
        </w:tc>
        <w:tc>
          <w:tcPr>
            <w:tcW w:w="850" w:type="dxa"/>
          </w:tcPr>
          <w:p w14:paraId="636365AE" w14:textId="77777777" w:rsidR="0024016A" w:rsidRPr="0024016A" w:rsidRDefault="0024016A" w:rsidP="002E32A1">
            <w:pPr>
              <w:spacing w:after="0" w:line="240" w:lineRule="auto"/>
              <w:jc w:val="both"/>
              <w:rPr>
                <w:sz w:val="20"/>
                <w:szCs w:val="20"/>
              </w:rPr>
            </w:pPr>
            <w:r w:rsidRPr="0024016A">
              <w:rPr>
                <w:sz w:val="20"/>
                <w:szCs w:val="20"/>
              </w:rPr>
              <w:t xml:space="preserve">Target </w:t>
            </w:r>
          </w:p>
        </w:tc>
        <w:tc>
          <w:tcPr>
            <w:tcW w:w="987" w:type="dxa"/>
            <w:vMerge w:val="restart"/>
          </w:tcPr>
          <w:p w14:paraId="7740A803" w14:textId="77777777" w:rsidR="0024016A" w:rsidRPr="0024016A" w:rsidRDefault="0024016A" w:rsidP="002E32A1">
            <w:pPr>
              <w:spacing w:after="0" w:line="240" w:lineRule="auto"/>
              <w:jc w:val="both"/>
              <w:rPr>
                <w:sz w:val="20"/>
                <w:szCs w:val="20"/>
              </w:rPr>
            </w:pPr>
            <w:r w:rsidRPr="0024016A">
              <w:rPr>
                <w:sz w:val="20"/>
                <w:szCs w:val="20"/>
              </w:rPr>
              <w:t>Number</w:t>
            </w:r>
          </w:p>
        </w:tc>
        <w:tc>
          <w:tcPr>
            <w:tcW w:w="856" w:type="dxa"/>
          </w:tcPr>
          <w:p w14:paraId="067A7933" w14:textId="77777777" w:rsidR="0024016A" w:rsidRPr="0024016A" w:rsidRDefault="0024016A" w:rsidP="002E32A1">
            <w:pPr>
              <w:spacing w:after="0" w:line="240" w:lineRule="auto"/>
              <w:jc w:val="both"/>
              <w:rPr>
                <w:sz w:val="20"/>
                <w:szCs w:val="20"/>
              </w:rPr>
            </w:pPr>
            <w:r w:rsidRPr="0024016A">
              <w:rPr>
                <w:sz w:val="20"/>
                <w:szCs w:val="20"/>
              </w:rPr>
              <w:t>1</w:t>
            </w:r>
          </w:p>
        </w:tc>
        <w:tc>
          <w:tcPr>
            <w:tcW w:w="851" w:type="dxa"/>
          </w:tcPr>
          <w:p w14:paraId="2388419E" w14:textId="77777777" w:rsidR="0024016A" w:rsidRPr="0024016A" w:rsidRDefault="0024016A" w:rsidP="002E32A1">
            <w:pPr>
              <w:spacing w:after="0" w:line="240" w:lineRule="auto"/>
              <w:jc w:val="both"/>
              <w:rPr>
                <w:sz w:val="20"/>
                <w:szCs w:val="20"/>
              </w:rPr>
            </w:pPr>
            <w:r w:rsidRPr="0024016A">
              <w:rPr>
                <w:sz w:val="20"/>
                <w:szCs w:val="20"/>
              </w:rPr>
              <w:t>1</w:t>
            </w:r>
          </w:p>
        </w:tc>
        <w:tc>
          <w:tcPr>
            <w:tcW w:w="1417" w:type="dxa"/>
            <w:vMerge w:val="restart"/>
          </w:tcPr>
          <w:p w14:paraId="3D4A04B1" w14:textId="77777777" w:rsidR="0024016A" w:rsidRPr="0024016A" w:rsidRDefault="000145E2" w:rsidP="002E32A1">
            <w:pPr>
              <w:spacing w:after="0" w:line="240" w:lineRule="auto"/>
              <w:jc w:val="both"/>
              <w:rPr>
                <w:sz w:val="20"/>
                <w:szCs w:val="20"/>
              </w:rPr>
            </w:pPr>
            <w:r>
              <w:rPr>
                <w:sz w:val="20"/>
                <w:szCs w:val="20"/>
              </w:rPr>
              <w:t>1</w:t>
            </w:r>
          </w:p>
        </w:tc>
        <w:tc>
          <w:tcPr>
            <w:tcW w:w="851" w:type="dxa"/>
            <w:vMerge w:val="restart"/>
          </w:tcPr>
          <w:p w14:paraId="5BA2E047" w14:textId="77777777" w:rsidR="0024016A" w:rsidRPr="0024016A" w:rsidRDefault="0024016A" w:rsidP="002E32A1">
            <w:pPr>
              <w:spacing w:after="0" w:line="240" w:lineRule="auto"/>
              <w:jc w:val="both"/>
              <w:rPr>
                <w:sz w:val="20"/>
                <w:szCs w:val="20"/>
              </w:rPr>
            </w:pPr>
            <w:r w:rsidRPr="0024016A">
              <w:rPr>
                <w:sz w:val="20"/>
                <w:szCs w:val="20"/>
              </w:rPr>
              <w:t>Achieved</w:t>
            </w:r>
          </w:p>
        </w:tc>
        <w:tc>
          <w:tcPr>
            <w:tcW w:w="851" w:type="dxa"/>
            <w:vMerge w:val="restart"/>
          </w:tcPr>
          <w:p w14:paraId="1282E5CD" w14:textId="77777777" w:rsidR="0024016A" w:rsidRPr="0024016A" w:rsidRDefault="0024016A" w:rsidP="002E32A1">
            <w:pPr>
              <w:spacing w:after="0" w:line="240" w:lineRule="auto"/>
              <w:jc w:val="both"/>
              <w:rPr>
                <w:sz w:val="20"/>
                <w:szCs w:val="20"/>
              </w:rPr>
            </w:pPr>
            <w:r w:rsidRPr="0024016A">
              <w:rPr>
                <w:sz w:val="20"/>
                <w:szCs w:val="20"/>
              </w:rPr>
              <w:t xml:space="preserve">None </w:t>
            </w:r>
          </w:p>
        </w:tc>
        <w:tc>
          <w:tcPr>
            <w:tcW w:w="1620" w:type="dxa"/>
            <w:gridSpan w:val="2"/>
            <w:vMerge w:val="restart"/>
          </w:tcPr>
          <w:p w14:paraId="42B6B36D" w14:textId="77777777" w:rsidR="0024016A" w:rsidRPr="0024016A" w:rsidRDefault="0024016A" w:rsidP="002E32A1">
            <w:pPr>
              <w:spacing w:after="0" w:line="240" w:lineRule="auto"/>
              <w:jc w:val="both"/>
              <w:rPr>
                <w:sz w:val="20"/>
                <w:szCs w:val="20"/>
              </w:rPr>
            </w:pPr>
            <w:r w:rsidRPr="0024016A">
              <w:rPr>
                <w:sz w:val="20"/>
                <w:szCs w:val="20"/>
              </w:rPr>
              <w:t>Not applicable</w:t>
            </w:r>
          </w:p>
          <w:p w14:paraId="760E4126" w14:textId="77777777" w:rsidR="0024016A" w:rsidRPr="0024016A" w:rsidRDefault="0024016A" w:rsidP="002E32A1">
            <w:pPr>
              <w:spacing w:after="0" w:line="240" w:lineRule="auto"/>
              <w:jc w:val="both"/>
              <w:rPr>
                <w:sz w:val="20"/>
                <w:szCs w:val="20"/>
              </w:rPr>
            </w:pPr>
          </w:p>
        </w:tc>
      </w:tr>
      <w:tr w:rsidR="0024016A" w:rsidRPr="0024016A" w14:paraId="1B76B856" w14:textId="77777777" w:rsidTr="0024016A">
        <w:tc>
          <w:tcPr>
            <w:tcW w:w="988" w:type="dxa"/>
            <w:gridSpan w:val="2"/>
            <w:vMerge/>
          </w:tcPr>
          <w:p w14:paraId="6C132140" w14:textId="77777777" w:rsidR="0024016A" w:rsidRPr="0024016A" w:rsidRDefault="0024016A" w:rsidP="002E32A1">
            <w:pPr>
              <w:spacing w:after="0" w:line="240" w:lineRule="auto"/>
              <w:jc w:val="both"/>
              <w:rPr>
                <w:sz w:val="20"/>
                <w:szCs w:val="20"/>
              </w:rPr>
            </w:pPr>
          </w:p>
        </w:tc>
        <w:tc>
          <w:tcPr>
            <w:tcW w:w="1842" w:type="dxa"/>
            <w:vMerge/>
          </w:tcPr>
          <w:p w14:paraId="34EF78A8" w14:textId="77777777" w:rsidR="0024016A" w:rsidRPr="0024016A" w:rsidRDefault="0024016A" w:rsidP="002E32A1">
            <w:pPr>
              <w:spacing w:after="0" w:line="240" w:lineRule="auto"/>
              <w:jc w:val="both"/>
              <w:rPr>
                <w:sz w:val="20"/>
                <w:szCs w:val="20"/>
              </w:rPr>
            </w:pPr>
          </w:p>
        </w:tc>
        <w:tc>
          <w:tcPr>
            <w:tcW w:w="2127" w:type="dxa"/>
            <w:vMerge/>
          </w:tcPr>
          <w:p w14:paraId="61F487CA" w14:textId="77777777" w:rsidR="0024016A" w:rsidRPr="0024016A" w:rsidRDefault="0024016A" w:rsidP="002E32A1">
            <w:pPr>
              <w:spacing w:after="0" w:line="240" w:lineRule="auto"/>
              <w:jc w:val="both"/>
              <w:rPr>
                <w:sz w:val="20"/>
                <w:szCs w:val="20"/>
              </w:rPr>
            </w:pPr>
          </w:p>
        </w:tc>
        <w:tc>
          <w:tcPr>
            <w:tcW w:w="1559" w:type="dxa"/>
            <w:vMerge/>
          </w:tcPr>
          <w:p w14:paraId="7D0A4A83" w14:textId="77777777" w:rsidR="0024016A" w:rsidRPr="0024016A" w:rsidRDefault="0024016A" w:rsidP="002E32A1">
            <w:pPr>
              <w:spacing w:after="0" w:line="240" w:lineRule="auto"/>
              <w:jc w:val="both"/>
              <w:rPr>
                <w:sz w:val="20"/>
                <w:szCs w:val="20"/>
              </w:rPr>
            </w:pPr>
          </w:p>
        </w:tc>
        <w:tc>
          <w:tcPr>
            <w:tcW w:w="850" w:type="dxa"/>
          </w:tcPr>
          <w:p w14:paraId="0ED986A5" w14:textId="77777777" w:rsidR="0024016A" w:rsidRPr="0024016A" w:rsidRDefault="0024016A" w:rsidP="002E32A1">
            <w:pPr>
              <w:spacing w:after="0" w:line="240" w:lineRule="auto"/>
              <w:jc w:val="both"/>
              <w:rPr>
                <w:sz w:val="20"/>
                <w:szCs w:val="20"/>
              </w:rPr>
            </w:pPr>
            <w:r w:rsidRPr="0024016A">
              <w:rPr>
                <w:sz w:val="20"/>
                <w:szCs w:val="20"/>
              </w:rPr>
              <w:t>Budget</w:t>
            </w:r>
          </w:p>
        </w:tc>
        <w:tc>
          <w:tcPr>
            <w:tcW w:w="987" w:type="dxa"/>
            <w:vMerge/>
          </w:tcPr>
          <w:p w14:paraId="4A0F0F94" w14:textId="77777777" w:rsidR="0024016A" w:rsidRPr="0024016A" w:rsidRDefault="0024016A" w:rsidP="002E32A1">
            <w:pPr>
              <w:spacing w:after="0" w:line="240" w:lineRule="auto"/>
              <w:jc w:val="both"/>
              <w:rPr>
                <w:sz w:val="20"/>
                <w:szCs w:val="20"/>
              </w:rPr>
            </w:pPr>
          </w:p>
        </w:tc>
        <w:tc>
          <w:tcPr>
            <w:tcW w:w="856" w:type="dxa"/>
          </w:tcPr>
          <w:p w14:paraId="3ED57DFA" w14:textId="77777777" w:rsidR="0024016A" w:rsidRPr="0024016A" w:rsidRDefault="0024016A" w:rsidP="002E32A1">
            <w:pPr>
              <w:spacing w:after="0" w:line="240" w:lineRule="auto"/>
              <w:jc w:val="both"/>
              <w:rPr>
                <w:sz w:val="20"/>
                <w:szCs w:val="20"/>
              </w:rPr>
            </w:pPr>
          </w:p>
        </w:tc>
        <w:tc>
          <w:tcPr>
            <w:tcW w:w="851" w:type="dxa"/>
          </w:tcPr>
          <w:p w14:paraId="1F4EB82A" w14:textId="77777777" w:rsidR="0024016A" w:rsidRPr="0024016A" w:rsidRDefault="0024016A" w:rsidP="002E32A1">
            <w:pPr>
              <w:spacing w:after="0" w:line="240" w:lineRule="auto"/>
              <w:jc w:val="both"/>
              <w:rPr>
                <w:sz w:val="20"/>
                <w:szCs w:val="20"/>
              </w:rPr>
            </w:pPr>
          </w:p>
        </w:tc>
        <w:tc>
          <w:tcPr>
            <w:tcW w:w="1417" w:type="dxa"/>
            <w:vMerge/>
          </w:tcPr>
          <w:p w14:paraId="29FBDCA8" w14:textId="77777777" w:rsidR="0024016A" w:rsidRPr="0024016A" w:rsidRDefault="0024016A" w:rsidP="002E32A1">
            <w:pPr>
              <w:spacing w:after="0" w:line="240" w:lineRule="auto"/>
              <w:jc w:val="both"/>
              <w:rPr>
                <w:sz w:val="20"/>
                <w:szCs w:val="20"/>
              </w:rPr>
            </w:pPr>
          </w:p>
        </w:tc>
        <w:tc>
          <w:tcPr>
            <w:tcW w:w="851" w:type="dxa"/>
            <w:vMerge/>
          </w:tcPr>
          <w:p w14:paraId="3E4CD1C1" w14:textId="77777777" w:rsidR="0024016A" w:rsidRPr="0024016A" w:rsidRDefault="0024016A" w:rsidP="002E32A1">
            <w:pPr>
              <w:spacing w:after="0" w:line="240" w:lineRule="auto"/>
              <w:jc w:val="both"/>
              <w:rPr>
                <w:sz w:val="20"/>
                <w:szCs w:val="20"/>
              </w:rPr>
            </w:pPr>
          </w:p>
        </w:tc>
        <w:tc>
          <w:tcPr>
            <w:tcW w:w="851" w:type="dxa"/>
            <w:vMerge/>
          </w:tcPr>
          <w:p w14:paraId="24179FD9" w14:textId="77777777" w:rsidR="0024016A" w:rsidRPr="0024016A" w:rsidRDefault="0024016A" w:rsidP="002E32A1">
            <w:pPr>
              <w:spacing w:after="0" w:line="240" w:lineRule="auto"/>
              <w:jc w:val="both"/>
              <w:rPr>
                <w:sz w:val="20"/>
                <w:szCs w:val="20"/>
              </w:rPr>
            </w:pPr>
          </w:p>
        </w:tc>
        <w:tc>
          <w:tcPr>
            <w:tcW w:w="1620" w:type="dxa"/>
            <w:gridSpan w:val="2"/>
            <w:vMerge/>
          </w:tcPr>
          <w:p w14:paraId="395C0D4B" w14:textId="77777777" w:rsidR="0024016A" w:rsidRPr="0024016A" w:rsidRDefault="0024016A" w:rsidP="002E32A1">
            <w:pPr>
              <w:spacing w:after="0" w:line="240" w:lineRule="auto"/>
              <w:jc w:val="both"/>
              <w:rPr>
                <w:sz w:val="20"/>
                <w:szCs w:val="20"/>
              </w:rPr>
            </w:pPr>
          </w:p>
        </w:tc>
      </w:tr>
      <w:tr w:rsidR="0024016A" w:rsidRPr="0024016A" w14:paraId="3977AD26" w14:textId="77777777" w:rsidTr="0024016A">
        <w:tc>
          <w:tcPr>
            <w:tcW w:w="988" w:type="dxa"/>
            <w:gridSpan w:val="2"/>
            <w:vMerge w:val="restart"/>
          </w:tcPr>
          <w:p w14:paraId="348A76A9" w14:textId="77777777" w:rsidR="0024016A" w:rsidRPr="0024016A" w:rsidRDefault="0024016A" w:rsidP="002E32A1">
            <w:pPr>
              <w:spacing w:after="0" w:line="240" w:lineRule="auto"/>
              <w:jc w:val="both"/>
              <w:rPr>
                <w:sz w:val="20"/>
                <w:szCs w:val="20"/>
              </w:rPr>
            </w:pPr>
            <w:r w:rsidRPr="0024016A">
              <w:rPr>
                <w:sz w:val="20"/>
                <w:szCs w:val="20"/>
              </w:rPr>
              <w:t xml:space="preserve">Activity 4.2 </w:t>
            </w:r>
          </w:p>
        </w:tc>
        <w:tc>
          <w:tcPr>
            <w:tcW w:w="1842" w:type="dxa"/>
            <w:vMerge w:val="restart"/>
          </w:tcPr>
          <w:p w14:paraId="3EF70CCF" w14:textId="77777777" w:rsidR="0024016A" w:rsidRPr="0024016A" w:rsidRDefault="0024016A" w:rsidP="002E32A1">
            <w:pPr>
              <w:spacing w:after="0" w:line="240" w:lineRule="auto"/>
              <w:jc w:val="both"/>
              <w:rPr>
                <w:sz w:val="20"/>
                <w:szCs w:val="20"/>
              </w:rPr>
            </w:pPr>
            <w:r w:rsidRPr="0024016A">
              <w:rPr>
                <w:sz w:val="20"/>
                <w:szCs w:val="20"/>
              </w:rPr>
              <w:t>To provide strategic leadership to the strategic operational activities of the municipality</w:t>
            </w:r>
          </w:p>
        </w:tc>
        <w:tc>
          <w:tcPr>
            <w:tcW w:w="2127" w:type="dxa"/>
            <w:vMerge w:val="restart"/>
          </w:tcPr>
          <w:p w14:paraId="26B32BC1" w14:textId="77777777" w:rsidR="0024016A" w:rsidRPr="0024016A" w:rsidRDefault="0024016A" w:rsidP="002E32A1">
            <w:pPr>
              <w:spacing w:after="0" w:line="240" w:lineRule="auto"/>
              <w:jc w:val="both"/>
              <w:rPr>
                <w:sz w:val="20"/>
                <w:szCs w:val="20"/>
              </w:rPr>
            </w:pPr>
            <w:r w:rsidRPr="0024016A">
              <w:rPr>
                <w:sz w:val="20"/>
                <w:szCs w:val="20"/>
              </w:rPr>
              <w:t xml:space="preserve">Number of progress reports on the </w:t>
            </w:r>
            <w:proofErr w:type="gramStart"/>
            <w:r w:rsidRPr="0024016A">
              <w:rPr>
                <w:sz w:val="20"/>
                <w:szCs w:val="20"/>
              </w:rPr>
              <w:t>implementation  of</w:t>
            </w:r>
            <w:proofErr w:type="gramEnd"/>
            <w:r w:rsidRPr="0024016A">
              <w:rPr>
                <w:sz w:val="20"/>
                <w:szCs w:val="20"/>
              </w:rPr>
              <w:t xml:space="preserve"> back to Basic 2</w:t>
            </w:r>
            <w:r w:rsidRPr="0024016A">
              <w:rPr>
                <w:sz w:val="20"/>
                <w:szCs w:val="20"/>
                <w:vertAlign w:val="superscript"/>
              </w:rPr>
              <w:t>nd</w:t>
            </w:r>
            <w:r w:rsidRPr="0024016A">
              <w:rPr>
                <w:sz w:val="20"/>
                <w:szCs w:val="20"/>
              </w:rPr>
              <w:t xml:space="preserve"> Phase Action Plan  </w:t>
            </w:r>
          </w:p>
        </w:tc>
        <w:tc>
          <w:tcPr>
            <w:tcW w:w="1559" w:type="dxa"/>
            <w:vMerge w:val="restart"/>
          </w:tcPr>
          <w:p w14:paraId="42A25AB0" w14:textId="77777777" w:rsidR="0024016A" w:rsidRPr="0024016A" w:rsidRDefault="0024016A" w:rsidP="002E32A1">
            <w:pPr>
              <w:spacing w:after="0" w:line="240" w:lineRule="auto"/>
              <w:jc w:val="both"/>
              <w:rPr>
                <w:sz w:val="20"/>
                <w:szCs w:val="20"/>
              </w:rPr>
            </w:pPr>
            <w:r w:rsidRPr="0024016A">
              <w:rPr>
                <w:sz w:val="20"/>
                <w:szCs w:val="20"/>
              </w:rPr>
              <w:t xml:space="preserve">Progress report and Council resolution  </w:t>
            </w:r>
          </w:p>
        </w:tc>
        <w:tc>
          <w:tcPr>
            <w:tcW w:w="850" w:type="dxa"/>
          </w:tcPr>
          <w:p w14:paraId="697DE807" w14:textId="77777777" w:rsidR="0024016A" w:rsidRPr="0024016A" w:rsidRDefault="0024016A" w:rsidP="002E32A1">
            <w:pPr>
              <w:spacing w:after="0" w:line="240" w:lineRule="auto"/>
              <w:jc w:val="both"/>
              <w:rPr>
                <w:sz w:val="20"/>
                <w:szCs w:val="20"/>
              </w:rPr>
            </w:pPr>
            <w:r w:rsidRPr="0024016A">
              <w:rPr>
                <w:sz w:val="20"/>
                <w:szCs w:val="20"/>
              </w:rPr>
              <w:t xml:space="preserve">Target </w:t>
            </w:r>
          </w:p>
        </w:tc>
        <w:tc>
          <w:tcPr>
            <w:tcW w:w="987" w:type="dxa"/>
          </w:tcPr>
          <w:p w14:paraId="1E3B496F" w14:textId="77777777" w:rsidR="0024016A" w:rsidRPr="0024016A" w:rsidRDefault="0024016A" w:rsidP="002E32A1">
            <w:pPr>
              <w:spacing w:after="0" w:line="240" w:lineRule="auto"/>
              <w:jc w:val="both"/>
              <w:rPr>
                <w:sz w:val="20"/>
                <w:szCs w:val="20"/>
              </w:rPr>
            </w:pPr>
            <w:r w:rsidRPr="0024016A">
              <w:rPr>
                <w:sz w:val="20"/>
                <w:szCs w:val="20"/>
              </w:rPr>
              <w:t>Number</w:t>
            </w:r>
          </w:p>
        </w:tc>
        <w:tc>
          <w:tcPr>
            <w:tcW w:w="856" w:type="dxa"/>
          </w:tcPr>
          <w:p w14:paraId="637CE896" w14:textId="77777777" w:rsidR="0024016A" w:rsidRPr="0024016A" w:rsidRDefault="0024016A" w:rsidP="002E32A1">
            <w:pPr>
              <w:spacing w:after="0" w:line="240" w:lineRule="auto"/>
              <w:jc w:val="both"/>
              <w:rPr>
                <w:sz w:val="20"/>
                <w:szCs w:val="20"/>
              </w:rPr>
            </w:pPr>
            <w:r w:rsidRPr="0024016A">
              <w:rPr>
                <w:sz w:val="20"/>
                <w:szCs w:val="20"/>
              </w:rPr>
              <w:t>4</w:t>
            </w:r>
          </w:p>
        </w:tc>
        <w:tc>
          <w:tcPr>
            <w:tcW w:w="851" w:type="dxa"/>
          </w:tcPr>
          <w:p w14:paraId="49F3A459" w14:textId="77777777" w:rsidR="0024016A" w:rsidRPr="0024016A" w:rsidRDefault="0024016A" w:rsidP="002E32A1">
            <w:pPr>
              <w:spacing w:after="0" w:line="240" w:lineRule="auto"/>
              <w:jc w:val="both"/>
              <w:rPr>
                <w:sz w:val="20"/>
                <w:szCs w:val="20"/>
              </w:rPr>
            </w:pPr>
            <w:r w:rsidRPr="0024016A">
              <w:rPr>
                <w:sz w:val="20"/>
                <w:szCs w:val="20"/>
              </w:rPr>
              <w:t>4</w:t>
            </w:r>
          </w:p>
        </w:tc>
        <w:tc>
          <w:tcPr>
            <w:tcW w:w="1417" w:type="dxa"/>
            <w:vMerge w:val="restart"/>
          </w:tcPr>
          <w:p w14:paraId="22F4CCB7" w14:textId="77777777" w:rsidR="0024016A" w:rsidRPr="0024016A" w:rsidRDefault="000145E2" w:rsidP="002E32A1">
            <w:pPr>
              <w:spacing w:after="0" w:line="240" w:lineRule="auto"/>
              <w:jc w:val="both"/>
              <w:rPr>
                <w:sz w:val="20"/>
                <w:szCs w:val="20"/>
              </w:rPr>
            </w:pPr>
            <w:r>
              <w:rPr>
                <w:sz w:val="20"/>
                <w:szCs w:val="20"/>
              </w:rPr>
              <w:t>4</w:t>
            </w:r>
          </w:p>
        </w:tc>
        <w:tc>
          <w:tcPr>
            <w:tcW w:w="851" w:type="dxa"/>
            <w:vMerge w:val="restart"/>
          </w:tcPr>
          <w:p w14:paraId="245E4EEA" w14:textId="77777777" w:rsidR="0024016A" w:rsidRPr="0024016A" w:rsidRDefault="0024016A" w:rsidP="002E32A1">
            <w:pPr>
              <w:spacing w:after="0" w:line="240" w:lineRule="auto"/>
              <w:jc w:val="both"/>
              <w:rPr>
                <w:sz w:val="20"/>
                <w:szCs w:val="20"/>
              </w:rPr>
            </w:pPr>
            <w:r w:rsidRPr="0024016A">
              <w:rPr>
                <w:sz w:val="20"/>
                <w:szCs w:val="20"/>
              </w:rPr>
              <w:t>Achieved</w:t>
            </w:r>
          </w:p>
        </w:tc>
        <w:tc>
          <w:tcPr>
            <w:tcW w:w="851" w:type="dxa"/>
            <w:vMerge w:val="restart"/>
          </w:tcPr>
          <w:p w14:paraId="510636F5" w14:textId="77777777" w:rsidR="0024016A" w:rsidRPr="0024016A" w:rsidRDefault="0024016A" w:rsidP="002E32A1">
            <w:pPr>
              <w:spacing w:after="0" w:line="240" w:lineRule="auto"/>
              <w:jc w:val="both"/>
              <w:rPr>
                <w:sz w:val="20"/>
                <w:szCs w:val="20"/>
              </w:rPr>
            </w:pPr>
            <w:r w:rsidRPr="0024016A">
              <w:rPr>
                <w:sz w:val="20"/>
                <w:szCs w:val="20"/>
              </w:rPr>
              <w:t>None</w:t>
            </w:r>
          </w:p>
        </w:tc>
        <w:tc>
          <w:tcPr>
            <w:tcW w:w="1620" w:type="dxa"/>
            <w:gridSpan w:val="2"/>
            <w:vMerge w:val="restart"/>
          </w:tcPr>
          <w:p w14:paraId="76772792" w14:textId="77777777" w:rsidR="0024016A" w:rsidRPr="0024016A" w:rsidRDefault="0024016A" w:rsidP="002E32A1">
            <w:pPr>
              <w:spacing w:after="0" w:line="240" w:lineRule="auto"/>
              <w:jc w:val="both"/>
              <w:rPr>
                <w:sz w:val="20"/>
                <w:szCs w:val="20"/>
              </w:rPr>
            </w:pPr>
            <w:r w:rsidRPr="0024016A">
              <w:rPr>
                <w:sz w:val="20"/>
                <w:szCs w:val="20"/>
              </w:rPr>
              <w:t>Not applicable</w:t>
            </w:r>
          </w:p>
          <w:p w14:paraId="543612AF" w14:textId="77777777" w:rsidR="0024016A" w:rsidRPr="0024016A" w:rsidRDefault="0024016A" w:rsidP="002E32A1">
            <w:pPr>
              <w:spacing w:after="0" w:line="240" w:lineRule="auto"/>
              <w:jc w:val="both"/>
              <w:rPr>
                <w:sz w:val="20"/>
                <w:szCs w:val="20"/>
              </w:rPr>
            </w:pPr>
          </w:p>
        </w:tc>
      </w:tr>
      <w:tr w:rsidR="0024016A" w:rsidRPr="0024016A" w14:paraId="0541246F" w14:textId="77777777" w:rsidTr="0024016A">
        <w:tc>
          <w:tcPr>
            <w:tcW w:w="988" w:type="dxa"/>
            <w:gridSpan w:val="2"/>
            <w:vMerge/>
          </w:tcPr>
          <w:p w14:paraId="3F3A6206" w14:textId="77777777" w:rsidR="0024016A" w:rsidRPr="0024016A" w:rsidRDefault="0024016A" w:rsidP="002E32A1">
            <w:pPr>
              <w:spacing w:after="0" w:line="240" w:lineRule="auto"/>
              <w:jc w:val="both"/>
              <w:rPr>
                <w:sz w:val="20"/>
                <w:szCs w:val="20"/>
              </w:rPr>
            </w:pPr>
          </w:p>
        </w:tc>
        <w:tc>
          <w:tcPr>
            <w:tcW w:w="1842" w:type="dxa"/>
            <w:vMerge/>
          </w:tcPr>
          <w:p w14:paraId="3DCF4424" w14:textId="77777777" w:rsidR="0024016A" w:rsidRPr="0024016A" w:rsidRDefault="0024016A" w:rsidP="002E32A1">
            <w:pPr>
              <w:spacing w:after="0" w:line="240" w:lineRule="auto"/>
              <w:jc w:val="both"/>
              <w:rPr>
                <w:sz w:val="20"/>
                <w:szCs w:val="20"/>
              </w:rPr>
            </w:pPr>
          </w:p>
        </w:tc>
        <w:tc>
          <w:tcPr>
            <w:tcW w:w="2127" w:type="dxa"/>
            <w:vMerge/>
          </w:tcPr>
          <w:p w14:paraId="5375E940" w14:textId="77777777" w:rsidR="0024016A" w:rsidRPr="0024016A" w:rsidRDefault="0024016A" w:rsidP="002E32A1">
            <w:pPr>
              <w:spacing w:after="0" w:line="240" w:lineRule="auto"/>
              <w:jc w:val="both"/>
              <w:rPr>
                <w:sz w:val="20"/>
                <w:szCs w:val="20"/>
              </w:rPr>
            </w:pPr>
          </w:p>
        </w:tc>
        <w:tc>
          <w:tcPr>
            <w:tcW w:w="1559" w:type="dxa"/>
            <w:vMerge/>
          </w:tcPr>
          <w:p w14:paraId="6D8223B9" w14:textId="77777777" w:rsidR="0024016A" w:rsidRPr="0024016A" w:rsidRDefault="0024016A" w:rsidP="002E32A1">
            <w:pPr>
              <w:spacing w:after="0" w:line="240" w:lineRule="auto"/>
              <w:jc w:val="both"/>
              <w:rPr>
                <w:sz w:val="20"/>
                <w:szCs w:val="20"/>
              </w:rPr>
            </w:pPr>
          </w:p>
        </w:tc>
        <w:tc>
          <w:tcPr>
            <w:tcW w:w="850" w:type="dxa"/>
          </w:tcPr>
          <w:p w14:paraId="34A16A7E" w14:textId="77777777" w:rsidR="0024016A" w:rsidRPr="0024016A" w:rsidRDefault="0024016A" w:rsidP="002E32A1">
            <w:pPr>
              <w:spacing w:after="0" w:line="240" w:lineRule="auto"/>
              <w:jc w:val="both"/>
              <w:rPr>
                <w:sz w:val="20"/>
                <w:szCs w:val="20"/>
              </w:rPr>
            </w:pPr>
            <w:r w:rsidRPr="0024016A">
              <w:rPr>
                <w:sz w:val="20"/>
                <w:szCs w:val="20"/>
              </w:rPr>
              <w:t>Budget</w:t>
            </w:r>
          </w:p>
        </w:tc>
        <w:tc>
          <w:tcPr>
            <w:tcW w:w="987" w:type="dxa"/>
          </w:tcPr>
          <w:p w14:paraId="2F7F2809" w14:textId="77777777" w:rsidR="0024016A" w:rsidRPr="0024016A" w:rsidRDefault="0024016A" w:rsidP="002E32A1">
            <w:pPr>
              <w:spacing w:after="0" w:line="240" w:lineRule="auto"/>
              <w:jc w:val="both"/>
              <w:rPr>
                <w:sz w:val="20"/>
                <w:szCs w:val="20"/>
              </w:rPr>
            </w:pPr>
          </w:p>
        </w:tc>
        <w:tc>
          <w:tcPr>
            <w:tcW w:w="856" w:type="dxa"/>
          </w:tcPr>
          <w:p w14:paraId="3C2FA6F4" w14:textId="77777777" w:rsidR="0024016A" w:rsidRPr="0024016A" w:rsidRDefault="0024016A" w:rsidP="002E32A1">
            <w:pPr>
              <w:spacing w:after="0" w:line="240" w:lineRule="auto"/>
              <w:jc w:val="both"/>
              <w:rPr>
                <w:sz w:val="20"/>
                <w:szCs w:val="20"/>
              </w:rPr>
            </w:pPr>
          </w:p>
        </w:tc>
        <w:tc>
          <w:tcPr>
            <w:tcW w:w="851" w:type="dxa"/>
          </w:tcPr>
          <w:p w14:paraId="0B24B5A3" w14:textId="77777777" w:rsidR="0024016A" w:rsidRPr="0024016A" w:rsidRDefault="0024016A" w:rsidP="002E32A1">
            <w:pPr>
              <w:spacing w:after="0" w:line="240" w:lineRule="auto"/>
              <w:jc w:val="both"/>
              <w:rPr>
                <w:sz w:val="20"/>
                <w:szCs w:val="20"/>
              </w:rPr>
            </w:pPr>
          </w:p>
        </w:tc>
        <w:tc>
          <w:tcPr>
            <w:tcW w:w="1417" w:type="dxa"/>
            <w:vMerge/>
          </w:tcPr>
          <w:p w14:paraId="1A58DD46" w14:textId="77777777" w:rsidR="0024016A" w:rsidRPr="0024016A" w:rsidRDefault="0024016A" w:rsidP="002E32A1">
            <w:pPr>
              <w:spacing w:after="0" w:line="240" w:lineRule="auto"/>
              <w:jc w:val="both"/>
              <w:rPr>
                <w:sz w:val="20"/>
                <w:szCs w:val="20"/>
              </w:rPr>
            </w:pPr>
          </w:p>
        </w:tc>
        <w:tc>
          <w:tcPr>
            <w:tcW w:w="851" w:type="dxa"/>
            <w:vMerge/>
          </w:tcPr>
          <w:p w14:paraId="5E2D7C9A" w14:textId="77777777" w:rsidR="0024016A" w:rsidRPr="0024016A" w:rsidRDefault="0024016A" w:rsidP="002E32A1">
            <w:pPr>
              <w:spacing w:after="0" w:line="240" w:lineRule="auto"/>
              <w:jc w:val="both"/>
              <w:rPr>
                <w:sz w:val="20"/>
                <w:szCs w:val="20"/>
              </w:rPr>
            </w:pPr>
          </w:p>
        </w:tc>
        <w:tc>
          <w:tcPr>
            <w:tcW w:w="851" w:type="dxa"/>
            <w:vMerge/>
          </w:tcPr>
          <w:p w14:paraId="1212064D" w14:textId="77777777" w:rsidR="0024016A" w:rsidRPr="0024016A" w:rsidRDefault="0024016A" w:rsidP="002E32A1">
            <w:pPr>
              <w:spacing w:after="0" w:line="240" w:lineRule="auto"/>
              <w:jc w:val="both"/>
              <w:rPr>
                <w:sz w:val="20"/>
                <w:szCs w:val="20"/>
              </w:rPr>
            </w:pPr>
          </w:p>
        </w:tc>
        <w:tc>
          <w:tcPr>
            <w:tcW w:w="1620" w:type="dxa"/>
            <w:gridSpan w:val="2"/>
            <w:vMerge/>
          </w:tcPr>
          <w:p w14:paraId="58887018" w14:textId="77777777" w:rsidR="0024016A" w:rsidRPr="0024016A" w:rsidRDefault="0024016A" w:rsidP="002E32A1">
            <w:pPr>
              <w:spacing w:after="0" w:line="240" w:lineRule="auto"/>
              <w:jc w:val="both"/>
              <w:rPr>
                <w:sz w:val="20"/>
                <w:szCs w:val="20"/>
              </w:rPr>
            </w:pPr>
          </w:p>
        </w:tc>
      </w:tr>
      <w:tr w:rsidR="0024016A" w:rsidRPr="0024016A" w14:paraId="55C37576" w14:textId="77777777" w:rsidTr="0024016A">
        <w:tc>
          <w:tcPr>
            <w:tcW w:w="851" w:type="dxa"/>
          </w:tcPr>
          <w:p w14:paraId="2F1F7664" w14:textId="77777777" w:rsidR="0024016A" w:rsidRPr="0024016A" w:rsidRDefault="0024016A" w:rsidP="002E32A1">
            <w:pPr>
              <w:spacing w:after="0" w:line="240" w:lineRule="auto"/>
              <w:jc w:val="both"/>
              <w:rPr>
                <w:rFonts w:cs="Times New Roman"/>
                <w:b/>
                <w:sz w:val="20"/>
                <w:szCs w:val="20"/>
              </w:rPr>
            </w:pPr>
          </w:p>
        </w:tc>
        <w:tc>
          <w:tcPr>
            <w:tcW w:w="13948" w:type="dxa"/>
            <w:gridSpan w:val="13"/>
          </w:tcPr>
          <w:p w14:paraId="650D996A" w14:textId="77777777" w:rsidR="0024016A" w:rsidRPr="0024016A" w:rsidRDefault="0024016A" w:rsidP="002E32A1">
            <w:pPr>
              <w:spacing w:after="0" w:line="240" w:lineRule="auto"/>
              <w:jc w:val="both"/>
              <w:rPr>
                <w:rFonts w:cs="Times New Roman"/>
                <w:b/>
                <w:sz w:val="20"/>
                <w:szCs w:val="20"/>
              </w:rPr>
            </w:pPr>
            <w:r w:rsidRPr="0024016A">
              <w:rPr>
                <w:rFonts w:cs="Times New Roman"/>
                <w:b/>
                <w:sz w:val="20"/>
                <w:szCs w:val="20"/>
              </w:rPr>
              <w:t xml:space="preserve">Internal Audit Unit </w:t>
            </w:r>
          </w:p>
        </w:tc>
      </w:tr>
      <w:tr w:rsidR="0024016A" w:rsidRPr="0024016A" w14:paraId="5C769E45" w14:textId="77777777" w:rsidTr="0024016A">
        <w:tc>
          <w:tcPr>
            <w:tcW w:w="988" w:type="dxa"/>
            <w:gridSpan w:val="2"/>
          </w:tcPr>
          <w:p w14:paraId="467E16AB" w14:textId="77777777" w:rsidR="0024016A" w:rsidRPr="0024016A" w:rsidRDefault="0024016A" w:rsidP="002E32A1">
            <w:pPr>
              <w:spacing w:after="0" w:line="240" w:lineRule="auto"/>
              <w:jc w:val="both"/>
              <w:rPr>
                <w:b/>
                <w:sz w:val="20"/>
                <w:szCs w:val="20"/>
              </w:rPr>
            </w:pPr>
            <w:r w:rsidRPr="0024016A">
              <w:rPr>
                <w:b/>
                <w:sz w:val="20"/>
                <w:szCs w:val="20"/>
              </w:rPr>
              <w:t>Planning level</w:t>
            </w:r>
          </w:p>
        </w:tc>
        <w:tc>
          <w:tcPr>
            <w:tcW w:w="1842" w:type="dxa"/>
          </w:tcPr>
          <w:p w14:paraId="6E38800D" w14:textId="77777777" w:rsidR="0024016A" w:rsidRPr="0024016A" w:rsidRDefault="0024016A" w:rsidP="002E32A1">
            <w:pPr>
              <w:spacing w:after="0" w:line="240" w:lineRule="auto"/>
              <w:jc w:val="both"/>
              <w:rPr>
                <w:b/>
                <w:sz w:val="20"/>
                <w:szCs w:val="20"/>
              </w:rPr>
            </w:pPr>
            <w:r w:rsidRPr="0024016A">
              <w:rPr>
                <w:b/>
                <w:sz w:val="20"/>
                <w:szCs w:val="20"/>
              </w:rPr>
              <w:t>Predetermined Objectives</w:t>
            </w:r>
          </w:p>
        </w:tc>
        <w:tc>
          <w:tcPr>
            <w:tcW w:w="2127" w:type="dxa"/>
          </w:tcPr>
          <w:p w14:paraId="08955C13" w14:textId="77777777" w:rsidR="0024016A" w:rsidRPr="0024016A" w:rsidRDefault="0024016A" w:rsidP="002E32A1">
            <w:pPr>
              <w:spacing w:after="0" w:line="240" w:lineRule="auto"/>
              <w:jc w:val="both"/>
              <w:rPr>
                <w:b/>
                <w:sz w:val="20"/>
                <w:szCs w:val="20"/>
              </w:rPr>
            </w:pPr>
            <w:r w:rsidRPr="0024016A">
              <w:rPr>
                <w:b/>
                <w:sz w:val="20"/>
                <w:szCs w:val="20"/>
              </w:rPr>
              <w:t>Key Performance Indicator</w:t>
            </w:r>
          </w:p>
        </w:tc>
        <w:tc>
          <w:tcPr>
            <w:tcW w:w="1559" w:type="dxa"/>
          </w:tcPr>
          <w:p w14:paraId="64FA075D" w14:textId="77777777" w:rsidR="0024016A" w:rsidRPr="0024016A" w:rsidRDefault="0024016A" w:rsidP="002E32A1">
            <w:pPr>
              <w:spacing w:after="0" w:line="240" w:lineRule="auto"/>
              <w:jc w:val="both"/>
              <w:rPr>
                <w:b/>
                <w:sz w:val="20"/>
                <w:szCs w:val="20"/>
              </w:rPr>
            </w:pPr>
            <w:r w:rsidRPr="0024016A">
              <w:rPr>
                <w:b/>
                <w:sz w:val="20"/>
                <w:szCs w:val="20"/>
              </w:rPr>
              <w:t xml:space="preserve">Evidence </w:t>
            </w:r>
          </w:p>
        </w:tc>
        <w:tc>
          <w:tcPr>
            <w:tcW w:w="850" w:type="dxa"/>
          </w:tcPr>
          <w:p w14:paraId="66F9590B" w14:textId="77777777" w:rsidR="0024016A" w:rsidRPr="0024016A" w:rsidRDefault="0024016A" w:rsidP="002E32A1">
            <w:pPr>
              <w:spacing w:after="0" w:line="240" w:lineRule="auto"/>
              <w:jc w:val="both"/>
              <w:rPr>
                <w:b/>
                <w:sz w:val="20"/>
                <w:szCs w:val="20"/>
              </w:rPr>
            </w:pPr>
            <w:r w:rsidRPr="0024016A">
              <w:rPr>
                <w:b/>
                <w:sz w:val="20"/>
                <w:szCs w:val="20"/>
              </w:rPr>
              <w:t>type</w:t>
            </w:r>
          </w:p>
        </w:tc>
        <w:tc>
          <w:tcPr>
            <w:tcW w:w="987" w:type="dxa"/>
          </w:tcPr>
          <w:p w14:paraId="06D9E82C" w14:textId="77777777" w:rsidR="0024016A" w:rsidRPr="0024016A" w:rsidRDefault="0024016A" w:rsidP="002E32A1">
            <w:pPr>
              <w:spacing w:after="0" w:line="240" w:lineRule="auto"/>
              <w:jc w:val="both"/>
              <w:rPr>
                <w:b/>
                <w:sz w:val="20"/>
                <w:szCs w:val="20"/>
              </w:rPr>
            </w:pPr>
            <w:r w:rsidRPr="0024016A">
              <w:rPr>
                <w:b/>
                <w:sz w:val="20"/>
                <w:szCs w:val="20"/>
              </w:rPr>
              <w:t>Unit of Measure</w:t>
            </w:r>
          </w:p>
        </w:tc>
        <w:tc>
          <w:tcPr>
            <w:tcW w:w="856" w:type="dxa"/>
          </w:tcPr>
          <w:p w14:paraId="70AC860C" w14:textId="77777777" w:rsidR="0024016A" w:rsidRPr="0024016A" w:rsidRDefault="0024016A" w:rsidP="002E32A1">
            <w:pPr>
              <w:spacing w:after="0" w:line="240" w:lineRule="auto"/>
              <w:jc w:val="both"/>
              <w:rPr>
                <w:b/>
                <w:sz w:val="20"/>
                <w:szCs w:val="20"/>
              </w:rPr>
            </w:pPr>
            <w:r w:rsidRPr="0024016A">
              <w:rPr>
                <w:b/>
                <w:sz w:val="20"/>
                <w:szCs w:val="20"/>
              </w:rPr>
              <w:t xml:space="preserve">Baseline </w:t>
            </w:r>
          </w:p>
        </w:tc>
        <w:tc>
          <w:tcPr>
            <w:tcW w:w="851" w:type="dxa"/>
          </w:tcPr>
          <w:p w14:paraId="259F5EB1" w14:textId="77777777" w:rsidR="0024016A" w:rsidRPr="0024016A" w:rsidRDefault="0024016A" w:rsidP="002E32A1">
            <w:pPr>
              <w:spacing w:after="0" w:line="240" w:lineRule="auto"/>
              <w:jc w:val="both"/>
              <w:rPr>
                <w:b/>
                <w:sz w:val="20"/>
                <w:szCs w:val="20"/>
              </w:rPr>
            </w:pPr>
            <w:r w:rsidRPr="0024016A">
              <w:rPr>
                <w:b/>
                <w:sz w:val="20"/>
                <w:szCs w:val="20"/>
              </w:rPr>
              <w:t>Annual Target</w:t>
            </w:r>
          </w:p>
        </w:tc>
        <w:tc>
          <w:tcPr>
            <w:tcW w:w="1417" w:type="dxa"/>
          </w:tcPr>
          <w:p w14:paraId="6E00682A" w14:textId="77777777" w:rsidR="0024016A" w:rsidRPr="0024016A" w:rsidRDefault="0024016A" w:rsidP="002E32A1">
            <w:pPr>
              <w:spacing w:after="0" w:line="240" w:lineRule="auto"/>
              <w:jc w:val="both"/>
              <w:rPr>
                <w:b/>
                <w:sz w:val="20"/>
                <w:szCs w:val="20"/>
              </w:rPr>
            </w:pPr>
            <w:r w:rsidRPr="0024016A">
              <w:rPr>
                <w:b/>
                <w:sz w:val="20"/>
                <w:szCs w:val="20"/>
              </w:rPr>
              <w:t>Progress</w:t>
            </w:r>
          </w:p>
        </w:tc>
        <w:tc>
          <w:tcPr>
            <w:tcW w:w="851" w:type="dxa"/>
          </w:tcPr>
          <w:p w14:paraId="20A9187C" w14:textId="77777777" w:rsidR="0024016A" w:rsidRPr="0024016A" w:rsidRDefault="0024016A" w:rsidP="002E32A1">
            <w:pPr>
              <w:spacing w:after="0" w:line="240" w:lineRule="auto"/>
              <w:jc w:val="both"/>
              <w:rPr>
                <w:b/>
                <w:sz w:val="20"/>
                <w:szCs w:val="20"/>
              </w:rPr>
            </w:pPr>
          </w:p>
        </w:tc>
        <w:tc>
          <w:tcPr>
            <w:tcW w:w="851" w:type="dxa"/>
          </w:tcPr>
          <w:p w14:paraId="121CFF07" w14:textId="77777777" w:rsidR="0024016A" w:rsidRPr="0024016A" w:rsidRDefault="0024016A" w:rsidP="002E32A1">
            <w:pPr>
              <w:spacing w:after="0" w:line="240" w:lineRule="auto"/>
              <w:jc w:val="both"/>
              <w:rPr>
                <w:b/>
                <w:sz w:val="20"/>
                <w:szCs w:val="20"/>
              </w:rPr>
            </w:pPr>
            <w:r w:rsidRPr="0024016A">
              <w:rPr>
                <w:b/>
                <w:sz w:val="20"/>
                <w:szCs w:val="20"/>
              </w:rPr>
              <w:t>Variance</w:t>
            </w:r>
          </w:p>
        </w:tc>
        <w:tc>
          <w:tcPr>
            <w:tcW w:w="1620" w:type="dxa"/>
            <w:gridSpan w:val="2"/>
          </w:tcPr>
          <w:p w14:paraId="7D7068EF" w14:textId="77777777" w:rsidR="0024016A" w:rsidRPr="0024016A" w:rsidRDefault="0024016A" w:rsidP="002E32A1">
            <w:pPr>
              <w:spacing w:after="0" w:line="240" w:lineRule="auto"/>
              <w:jc w:val="both"/>
              <w:rPr>
                <w:b/>
                <w:sz w:val="20"/>
                <w:szCs w:val="20"/>
              </w:rPr>
            </w:pPr>
            <w:r w:rsidRPr="0024016A">
              <w:rPr>
                <w:b/>
                <w:sz w:val="20"/>
                <w:szCs w:val="20"/>
              </w:rPr>
              <w:t>Remedial steps taken/to be taken</w:t>
            </w:r>
          </w:p>
        </w:tc>
      </w:tr>
      <w:tr w:rsidR="0024016A" w:rsidRPr="0024016A" w14:paraId="4DF4642A" w14:textId="77777777" w:rsidTr="0024016A">
        <w:tc>
          <w:tcPr>
            <w:tcW w:w="988" w:type="dxa"/>
            <w:gridSpan w:val="2"/>
            <w:vMerge w:val="restart"/>
          </w:tcPr>
          <w:p w14:paraId="4DA2AA3D" w14:textId="77777777" w:rsidR="0024016A" w:rsidRPr="0024016A" w:rsidRDefault="0024016A" w:rsidP="002E32A1">
            <w:pPr>
              <w:spacing w:after="0" w:line="240" w:lineRule="auto"/>
              <w:jc w:val="both"/>
              <w:rPr>
                <w:sz w:val="20"/>
                <w:szCs w:val="20"/>
              </w:rPr>
            </w:pPr>
            <w:r w:rsidRPr="0024016A">
              <w:rPr>
                <w:sz w:val="20"/>
                <w:szCs w:val="20"/>
              </w:rPr>
              <w:t xml:space="preserve">Activity 1.1 </w:t>
            </w:r>
          </w:p>
        </w:tc>
        <w:tc>
          <w:tcPr>
            <w:tcW w:w="1842" w:type="dxa"/>
            <w:vMerge w:val="restart"/>
          </w:tcPr>
          <w:p w14:paraId="7469B296" w14:textId="77777777" w:rsidR="0024016A" w:rsidRPr="0024016A" w:rsidRDefault="0024016A" w:rsidP="002E32A1">
            <w:pPr>
              <w:spacing w:after="0" w:line="240" w:lineRule="auto"/>
              <w:jc w:val="both"/>
              <w:rPr>
                <w:sz w:val="20"/>
                <w:szCs w:val="20"/>
              </w:rPr>
            </w:pPr>
            <w:r w:rsidRPr="0024016A">
              <w:rPr>
                <w:sz w:val="20"/>
                <w:szCs w:val="20"/>
              </w:rPr>
              <w:t xml:space="preserve">Review and approve of the Internal Audit charter </w:t>
            </w:r>
          </w:p>
        </w:tc>
        <w:tc>
          <w:tcPr>
            <w:tcW w:w="2127" w:type="dxa"/>
            <w:vMerge w:val="restart"/>
          </w:tcPr>
          <w:p w14:paraId="15F508D3" w14:textId="77777777" w:rsidR="0024016A" w:rsidRPr="0024016A" w:rsidRDefault="0024016A" w:rsidP="002E32A1">
            <w:pPr>
              <w:spacing w:after="0" w:line="240" w:lineRule="auto"/>
              <w:jc w:val="both"/>
              <w:rPr>
                <w:sz w:val="20"/>
                <w:szCs w:val="20"/>
              </w:rPr>
            </w:pPr>
            <w:r w:rsidRPr="0024016A">
              <w:rPr>
                <w:sz w:val="20"/>
                <w:szCs w:val="20"/>
              </w:rPr>
              <w:t xml:space="preserve">Number of reviewed and approved internal Audit Unit Charter </w:t>
            </w:r>
          </w:p>
        </w:tc>
        <w:tc>
          <w:tcPr>
            <w:tcW w:w="1559" w:type="dxa"/>
            <w:vMerge w:val="restart"/>
          </w:tcPr>
          <w:p w14:paraId="74604284" w14:textId="77777777" w:rsidR="0024016A" w:rsidRPr="0024016A" w:rsidRDefault="0024016A" w:rsidP="002E32A1">
            <w:pPr>
              <w:spacing w:after="0" w:line="240" w:lineRule="auto"/>
              <w:jc w:val="both"/>
              <w:rPr>
                <w:sz w:val="20"/>
                <w:szCs w:val="20"/>
              </w:rPr>
            </w:pPr>
            <w:r w:rsidRPr="0024016A">
              <w:rPr>
                <w:sz w:val="20"/>
                <w:szCs w:val="20"/>
              </w:rPr>
              <w:t xml:space="preserve">Approved Internal Audit Unit Charter </w:t>
            </w:r>
          </w:p>
        </w:tc>
        <w:tc>
          <w:tcPr>
            <w:tcW w:w="850" w:type="dxa"/>
          </w:tcPr>
          <w:p w14:paraId="2BE4C72D" w14:textId="77777777" w:rsidR="0024016A" w:rsidRPr="0024016A" w:rsidRDefault="0024016A" w:rsidP="002E32A1">
            <w:pPr>
              <w:spacing w:after="0" w:line="240" w:lineRule="auto"/>
              <w:jc w:val="both"/>
              <w:rPr>
                <w:sz w:val="20"/>
                <w:szCs w:val="20"/>
              </w:rPr>
            </w:pPr>
            <w:r w:rsidRPr="0024016A">
              <w:rPr>
                <w:sz w:val="20"/>
                <w:szCs w:val="20"/>
              </w:rPr>
              <w:t xml:space="preserve">Target </w:t>
            </w:r>
          </w:p>
        </w:tc>
        <w:tc>
          <w:tcPr>
            <w:tcW w:w="987" w:type="dxa"/>
            <w:vMerge w:val="restart"/>
          </w:tcPr>
          <w:p w14:paraId="02B9E1B1" w14:textId="77777777" w:rsidR="0024016A" w:rsidRPr="0024016A" w:rsidRDefault="0024016A" w:rsidP="002E32A1">
            <w:pPr>
              <w:spacing w:after="0" w:line="240" w:lineRule="auto"/>
              <w:jc w:val="both"/>
              <w:rPr>
                <w:sz w:val="20"/>
                <w:szCs w:val="20"/>
              </w:rPr>
            </w:pPr>
            <w:r w:rsidRPr="0024016A">
              <w:rPr>
                <w:sz w:val="20"/>
                <w:szCs w:val="20"/>
              </w:rPr>
              <w:t>Number</w:t>
            </w:r>
          </w:p>
        </w:tc>
        <w:tc>
          <w:tcPr>
            <w:tcW w:w="856" w:type="dxa"/>
          </w:tcPr>
          <w:p w14:paraId="3013FCB2" w14:textId="77777777" w:rsidR="0024016A" w:rsidRPr="0024016A" w:rsidRDefault="0024016A" w:rsidP="002E32A1">
            <w:pPr>
              <w:spacing w:after="0" w:line="240" w:lineRule="auto"/>
              <w:jc w:val="both"/>
              <w:rPr>
                <w:sz w:val="20"/>
                <w:szCs w:val="20"/>
              </w:rPr>
            </w:pPr>
            <w:r w:rsidRPr="0024016A">
              <w:rPr>
                <w:sz w:val="20"/>
                <w:szCs w:val="20"/>
              </w:rPr>
              <w:t>1</w:t>
            </w:r>
          </w:p>
        </w:tc>
        <w:tc>
          <w:tcPr>
            <w:tcW w:w="851" w:type="dxa"/>
          </w:tcPr>
          <w:p w14:paraId="09D217C1" w14:textId="77777777" w:rsidR="0024016A" w:rsidRPr="0024016A" w:rsidRDefault="0024016A" w:rsidP="002E32A1">
            <w:pPr>
              <w:spacing w:after="0" w:line="240" w:lineRule="auto"/>
              <w:jc w:val="both"/>
              <w:rPr>
                <w:sz w:val="20"/>
                <w:szCs w:val="20"/>
              </w:rPr>
            </w:pPr>
            <w:r w:rsidRPr="0024016A">
              <w:rPr>
                <w:sz w:val="20"/>
                <w:szCs w:val="20"/>
              </w:rPr>
              <w:t>1</w:t>
            </w:r>
          </w:p>
        </w:tc>
        <w:tc>
          <w:tcPr>
            <w:tcW w:w="1417" w:type="dxa"/>
            <w:vMerge w:val="restart"/>
          </w:tcPr>
          <w:p w14:paraId="5BE5FE7C" w14:textId="77777777" w:rsidR="0024016A" w:rsidRPr="0024016A" w:rsidRDefault="000145E2" w:rsidP="002E32A1">
            <w:pPr>
              <w:spacing w:after="0" w:line="240" w:lineRule="auto"/>
              <w:jc w:val="both"/>
              <w:rPr>
                <w:sz w:val="20"/>
                <w:szCs w:val="20"/>
              </w:rPr>
            </w:pPr>
            <w:r>
              <w:rPr>
                <w:sz w:val="20"/>
                <w:szCs w:val="20"/>
              </w:rPr>
              <w:t>1</w:t>
            </w:r>
          </w:p>
        </w:tc>
        <w:tc>
          <w:tcPr>
            <w:tcW w:w="851" w:type="dxa"/>
            <w:vMerge w:val="restart"/>
          </w:tcPr>
          <w:p w14:paraId="2160BDCE" w14:textId="77777777" w:rsidR="0024016A" w:rsidRPr="0024016A" w:rsidRDefault="0024016A" w:rsidP="002E32A1">
            <w:pPr>
              <w:spacing w:after="0" w:line="240" w:lineRule="auto"/>
              <w:jc w:val="both"/>
              <w:rPr>
                <w:sz w:val="20"/>
                <w:szCs w:val="20"/>
              </w:rPr>
            </w:pPr>
            <w:r w:rsidRPr="0024016A">
              <w:rPr>
                <w:sz w:val="20"/>
                <w:szCs w:val="20"/>
              </w:rPr>
              <w:t>Achieved</w:t>
            </w:r>
          </w:p>
        </w:tc>
        <w:tc>
          <w:tcPr>
            <w:tcW w:w="851" w:type="dxa"/>
            <w:vMerge w:val="restart"/>
          </w:tcPr>
          <w:p w14:paraId="175E4AC0" w14:textId="77777777" w:rsidR="0024016A" w:rsidRPr="0024016A" w:rsidRDefault="0024016A" w:rsidP="002E32A1">
            <w:pPr>
              <w:spacing w:after="0" w:line="240" w:lineRule="auto"/>
              <w:jc w:val="both"/>
              <w:rPr>
                <w:sz w:val="20"/>
                <w:szCs w:val="20"/>
              </w:rPr>
            </w:pPr>
            <w:r w:rsidRPr="0024016A">
              <w:rPr>
                <w:sz w:val="20"/>
                <w:szCs w:val="20"/>
              </w:rPr>
              <w:t xml:space="preserve">None </w:t>
            </w:r>
          </w:p>
        </w:tc>
        <w:tc>
          <w:tcPr>
            <w:tcW w:w="1620" w:type="dxa"/>
            <w:gridSpan w:val="2"/>
            <w:vMerge w:val="restart"/>
          </w:tcPr>
          <w:p w14:paraId="17666319" w14:textId="77777777" w:rsidR="0024016A" w:rsidRPr="0024016A" w:rsidRDefault="0024016A" w:rsidP="002E32A1">
            <w:pPr>
              <w:spacing w:after="0" w:line="240" w:lineRule="auto"/>
              <w:jc w:val="both"/>
              <w:rPr>
                <w:sz w:val="20"/>
                <w:szCs w:val="20"/>
              </w:rPr>
            </w:pPr>
            <w:r w:rsidRPr="0024016A">
              <w:rPr>
                <w:sz w:val="20"/>
                <w:szCs w:val="20"/>
              </w:rPr>
              <w:t>Not applicable</w:t>
            </w:r>
          </w:p>
        </w:tc>
      </w:tr>
      <w:tr w:rsidR="0024016A" w:rsidRPr="0024016A" w14:paraId="39FDFDDF" w14:textId="77777777" w:rsidTr="0024016A">
        <w:tc>
          <w:tcPr>
            <w:tcW w:w="988" w:type="dxa"/>
            <w:gridSpan w:val="2"/>
            <w:vMerge/>
          </w:tcPr>
          <w:p w14:paraId="33B36DEF" w14:textId="77777777" w:rsidR="0024016A" w:rsidRPr="0024016A" w:rsidRDefault="0024016A" w:rsidP="002E32A1">
            <w:pPr>
              <w:spacing w:after="0" w:line="240" w:lineRule="auto"/>
              <w:jc w:val="both"/>
              <w:rPr>
                <w:sz w:val="20"/>
                <w:szCs w:val="20"/>
              </w:rPr>
            </w:pPr>
          </w:p>
        </w:tc>
        <w:tc>
          <w:tcPr>
            <w:tcW w:w="1842" w:type="dxa"/>
            <w:vMerge/>
          </w:tcPr>
          <w:p w14:paraId="058D3907" w14:textId="77777777" w:rsidR="0024016A" w:rsidRPr="0024016A" w:rsidRDefault="0024016A" w:rsidP="002E32A1">
            <w:pPr>
              <w:spacing w:after="0" w:line="240" w:lineRule="auto"/>
              <w:jc w:val="both"/>
              <w:rPr>
                <w:sz w:val="20"/>
                <w:szCs w:val="20"/>
              </w:rPr>
            </w:pPr>
          </w:p>
        </w:tc>
        <w:tc>
          <w:tcPr>
            <w:tcW w:w="2127" w:type="dxa"/>
            <w:vMerge/>
          </w:tcPr>
          <w:p w14:paraId="15D174CC" w14:textId="77777777" w:rsidR="0024016A" w:rsidRPr="0024016A" w:rsidRDefault="0024016A" w:rsidP="002E32A1">
            <w:pPr>
              <w:spacing w:after="0" w:line="240" w:lineRule="auto"/>
              <w:jc w:val="both"/>
              <w:rPr>
                <w:sz w:val="20"/>
                <w:szCs w:val="20"/>
              </w:rPr>
            </w:pPr>
          </w:p>
        </w:tc>
        <w:tc>
          <w:tcPr>
            <w:tcW w:w="1559" w:type="dxa"/>
            <w:vMerge/>
          </w:tcPr>
          <w:p w14:paraId="1F7A72E1" w14:textId="77777777" w:rsidR="0024016A" w:rsidRPr="0024016A" w:rsidRDefault="0024016A" w:rsidP="002E32A1">
            <w:pPr>
              <w:spacing w:after="0" w:line="240" w:lineRule="auto"/>
              <w:jc w:val="both"/>
              <w:rPr>
                <w:sz w:val="20"/>
                <w:szCs w:val="20"/>
              </w:rPr>
            </w:pPr>
          </w:p>
        </w:tc>
        <w:tc>
          <w:tcPr>
            <w:tcW w:w="850" w:type="dxa"/>
          </w:tcPr>
          <w:p w14:paraId="3795E121" w14:textId="77777777" w:rsidR="0024016A" w:rsidRPr="0024016A" w:rsidRDefault="0024016A" w:rsidP="002E32A1">
            <w:pPr>
              <w:spacing w:after="0" w:line="240" w:lineRule="auto"/>
              <w:jc w:val="both"/>
              <w:rPr>
                <w:sz w:val="20"/>
                <w:szCs w:val="20"/>
              </w:rPr>
            </w:pPr>
            <w:r w:rsidRPr="0024016A">
              <w:rPr>
                <w:sz w:val="20"/>
                <w:szCs w:val="20"/>
              </w:rPr>
              <w:t>Budget</w:t>
            </w:r>
          </w:p>
        </w:tc>
        <w:tc>
          <w:tcPr>
            <w:tcW w:w="987" w:type="dxa"/>
            <w:vMerge/>
          </w:tcPr>
          <w:p w14:paraId="0BEA7C18" w14:textId="77777777" w:rsidR="0024016A" w:rsidRPr="0024016A" w:rsidRDefault="0024016A" w:rsidP="002E32A1">
            <w:pPr>
              <w:spacing w:after="0" w:line="240" w:lineRule="auto"/>
              <w:jc w:val="both"/>
              <w:rPr>
                <w:sz w:val="20"/>
                <w:szCs w:val="20"/>
              </w:rPr>
            </w:pPr>
          </w:p>
        </w:tc>
        <w:tc>
          <w:tcPr>
            <w:tcW w:w="856" w:type="dxa"/>
          </w:tcPr>
          <w:p w14:paraId="3DA754AC" w14:textId="77777777" w:rsidR="0024016A" w:rsidRPr="0024016A" w:rsidRDefault="0024016A" w:rsidP="002E32A1">
            <w:pPr>
              <w:spacing w:after="0" w:line="240" w:lineRule="auto"/>
              <w:jc w:val="both"/>
              <w:rPr>
                <w:sz w:val="20"/>
                <w:szCs w:val="20"/>
              </w:rPr>
            </w:pPr>
          </w:p>
        </w:tc>
        <w:tc>
          <w:tcPr>
            <w:tcW w:w="851" w:type="dxa"/>
          </w:tcPr>
          <w:p w14:paraId="57682DEA" w14:textId="77777777" w:rsidR="0024016A" w:rsidRPr="0024016A" w:rsidRDefault="0024016A" w:rsidP="002E32A1">
            <w:pPr>
              <w:spacing w:after="0" w:line="240" w:lineRule="auto"/>
              <w:jc w:val="both"/>
              <w:rPr>
                <w:sz w:val="20"/>
                <w:szCs w:val="20"/>
              </w:rPr>
            </w:pPr>
          </w:p>
        </w:tc>
        <w:tc>
          <w:tcPr>
            <w:tcW w:w="1417" w:type="dxa"/>
            <w:vMerge/>
          </w:tcPr>
          <w:p w14:paraId="52B64545" w14:textId="77777777" w:rsidR="0024016A" w:rsidRPr="0024016A" w:rsidRDefault="0024016A" w:rsidP="002E32A1">
            <w:pPr>
              <w:spacing w:after="0" w:line="240" w:lineRule="auto"/>
              <w:jc w:val="both"/>
              <w:rPr>
                <w:sz w:val="20"/>
                <w:szCs w:val="20"/>
              </w:rPr>
            </w:pPr>
          </w:p>
        </w:tc>
        <w:tc>
          <w:tcPr>
            <w:tcW w:w="851" w:type="dxa"/>
            <w:vMerge/>
          </w:tcPr>
          <w:p w14:paraId="358C4B0C" w14:textId="77777777" w:rsidR="0024016A" w:rsidRPr="0024016A" w:rsidRDefault="0024016A" w:rsidP="002E32A1">
            <w:pPr>
              <w:spacing w:after="0" w:line="240" w:lineRule="auto"/>
              <w:jc w:val="both"/>
              <w:rPr>
                <w:sz w:val="20"/>
                <w:szCs w:val="20"/>
              </w:rPr>
            </w:pPr>
          </w:p>
        </w:tc>
        <w:tc>
          <w:tcPr>
            <w:tcW w:w="851" w:type="dxa"/>
            <w:vMerge/>
          </w:tcPr>
          <w:p w14:paraId="6227E32C" w14:textId="77777777" w:rsidR="0024016A" w:rsidRPr="0024016A" w:rsidRDefault="0024016A" w:rsidP="002E32A1">
            <w:pPr>
              <w:spacing w:after="0" w:line="240" w:lineRule="auto"/>
              <w:jc w:val="both"/>
              <w:rPr>
                <w:sz w:val="20"/>
                <w:szCs w:val="20"/>
              </w:rPr>
            </w:pPr>
          </w:p>
        </w:tc>
        <w:tc>
          <w:tcPr>
            <w:tcW w:w="1620" w:type="dxa"/>
            <w:gridSpan w:val="2"/>
            <w:vMerge/>
          </w:tcPr>
          <w:p w14:paraId="2F430AB1" w14:textId="77777777" w:rsidR="0024016A" w:rsidRPr="0024016A" w:rsidRDefault="0024016A" w:rsidP="002E32A1">
            <w:pPr>
              <w:spacing w:after="0" w:line="240" w:lineRule="auto"/>
              <w:jc w:val="both"/>
              <w:rPr>
                <w:sz w:val="20"/>
                <w:szCs w:val="20"/>
              </w:rPr>
            </w:pPr>
          </w:p>
        </w:tc>
      </w:tr>
      <w:tr w:rsidR="0024016A" w:rsidRPr="0024016A" w14:paraId="48947332" w14:textId="77777777" w:rsidTr="0024016A">
        <w:tc>
          <w:tcPr>
            <w:tcW w:w="988" w:type="dxa"/>
            <w:gridSpan w:val="2"/>
            <w:vMerge w:val="restart"/>
          </w:tcPr>
          <w:p w14:paraId="6001181F" w14:textId="77777777" w:rsidR="0024016A" w:rsidRPr="0024016A" w:rsidRDefault="0024016A" w:rsidP="002E32A1">
            <w:pPr>
              <w:spacing w:after="0" w:line="240" w:lineRule="auto"/>
              <w:jc w:val="both"/>
              <w:rPr>
                <w:sz w:val="20"/>
                <w:szCs w:val="20"/>
              </w:rPr>
            </w:pPr>
            <w:r w:rsidRPr="0024016A">
              <w:rPr>
                <w:sz w:val="20"/>
                <w:szCs w:val="20"/>
              </w:rPr>
              <w:t xml:space="preserve">Activity 1.2 </w:t>
            </w:r>
          </w:p>
        </w:tc>
        <w:tc>
          <w:tcPr>
            <w:tcW w:w="1842" w:type="dxa"/>
            <w:vMerge w:val="restart"/>
          </w:tcPr>
          <w:p w14:paraId="25073B60" w14:textId="77777777" w:rsidR="0024016A" w:rsidRPr="0024016A" w:rsidRDefault="0024016A" w:rsidP="002E32A1">
            <w:pPr>
              <w:spacing w:after="0" w:line="240" w:lineRule="auto"/>
              <w:jc w:val="both"/>
              <w:rPr>
                <w:sz w:val="20"/>
                <w:szCs w:val="20"/>
              </w:rPr>
            </w:pPr>
            <w:r w:rsidRPr="0024016A">
              <w:rPr>
                <w:sz w:val="20"/>
                <w:szCs w:val="20"/>
              </w:rPr>
              <w:t xml:space="preserve">Review and approve of </w:t>
            </w:r>
            <w:proofErr w:type="gramStart"/>
            <w:r w:rsidRPr="0024016A">
              <w:rPr>
                <w:sz w:val="20"/>
                <w:szCs w:val="20"/>
              </w:rPr>
              <w:t>the  Audit</w:t>
            </w:r>
            <w:proofErr w:type="gramEnd"/>
            <w:r w:rsidRPr="0024016A">
              <w:rPr>
                <w:sz w:val="20"/>
                <w:szCs w:val="20"/>
              </w:rPr>
              <w:t xml:space="preserve"> Committee Charter </w:t>
            </w:r>
          </w:p>
        </w:tc>
        <w:tc>
          <w:tcPr>
            <w:tcW w:w="2127" w:type="dxa"/>
            <w:vMerge w:val="restart"/>
          </w:tcPr>
          <w:p w14:paraId="217D8ABF" w14:textId="77777777" w:rsidR="0024016A" w:rsidRPr="0024016A" w:rsidRDefault="0024016A" w:rsidP="002E32A1">
            <w:pPr>
              <w:spacing w:after="0" w:line="240" w:lineRule="auto"/>
              <w:jc w:val="both"/>
              <w:rPr>
                <w:sz w:val="20"/>
                <w:szCs w:val="20"/>
              </w:rPr>
            </w:pPr>
            <w:r w:rsidRPr="0024016A">
              <w:rPr>
                <w:sz w:val="20"/>
                <w:szCs w:val="20"/>
              </w:rPr>
              <w:t xml:space="preserve">Number of reviewed and approved internal Audit </w:t>
            </w:r>
            <w:proofErr w:type="spellStart"/>
            <w:r w:rsidRPr="0024016A">
              <w:rPr>
                <w:sz w:val="20"/>
                <w:szCs w:val="20"/>
              </w:rPr>
              <w:t>Audit</w:t>
            </w:r>
            <w:proofErr w:type="spellEnd"/>
            <w:r w:rsidRPr="0024016A">
              <w:rPr>
                <w:sz w:val="20"/>
                <w:szCs w:val="20"/>
              </w:rPr>
              <w:t xml:space="preserve"> Charter </w:t>
            </w:r>
          </w:p>
        </w:tc>
        <w:tc>
          <w:tcPr>
            <w:tcW w:w="1559" w:type="dxa"/>
            <w:vMerge w:val="restart"/>
          </w:tcPr>
          <w:p w14:paraId="6840960E" w14:textId="77777777" w:rsidR="0024016A" w:rsidRPr="0024016A" w:rsidRDefault="0024016A" w:rsidP="002E32A1">
            <w:pPr>
              <w:spacing w:after="0" w:line="240" w:lineRule="auto"/>
              <w:jc w:val="both"/>
              <w:rPr>
                <w:sz w:val="20"/>
                <w:szCs w:val="20"/>
              </w:rPr>
            </w:pPr>
            <w:proofErr w:type="gramStart"/>
            <w:r w:rsidRPr="0024016A">
              <w:rPr>
                <w:sz w:val="20"/>
                <w:szCs w:val="20"/>
              </w:rPr>
              <w:t>Approved  Audit</w:t>
            </w:r>
            <w:proofErr w:type="gramEnd"/>
            <w:r w:rsidRPr="0024016A">
              <w:rPr>
                <w:sz w:val="20"/>
                <w:szCs w:val="20"/>
              </w:rPr>
              <w:t xml:space="preserve"> Committee Charter </w:t>
            </w:r>
          </w:p>
        </w:tc>
        <w:tc>
          <w:tcPr>
            <w:tcW w:w="850" w:type="dxa"/>
          </w:tcPr>
          <w:p w14:paraId="10C97AAB" w14:textId="77777777" w:rsidR="0024016A" w:rsidRPr="0024016A" w:rsidRDefault="0024016A" w:rsidP="002E32A1">
            <w:pPr>
              <w:spacing w:after="0" w:line="240" w:lineRule="auto"/>
              <w:jc w:val="both"/>
              <w:rPr>
                <w:sz w:val="20"/>
                <w:szCs w:val="20"/>
              </w:rPr>
            </w:pPr>
            <w:r w:rsidRPr="0024016A">
              <w:rPr>
                <w:sz w:val="20"/>
                <w:szCs w:val="20"/>
              </w:rPr>
              <w:t xml:space="preserve">Target </w:t>
            </w:r>
          </w:p>
        </w:tc>
        <w:tc>
          <w:tcPr>
            <w:tcW w:w="987" w:type="dxa"/>
            <w:vMerge w:val="restart"/>
          </w:tcPr>
          <w:p w14:paraId="1C73B4F6" w14:textId="77777777" w:rsidR="0024016A" w:rsidRPr="0024016A" w:rsidRDefault="0024016A" w:rsidP="002E32A1">
            <w:pPr>
              <w:spacing w:after="0" w:line="240" w:lineRule="auto"/>
              <w:jc w:val="both"/>
              <w:rPr>
                <w:sz w:val="20"/>
                <w:szCs w:val="20"/>
              </w:rPr>
            </w:pPr>
            <w:r w:rsidRPr="0024016A">
              <w:rPr>
                <w:sz w:val="20"/>
                <w:szCs w:val="20"/>
              </w:rPr>
              <w:t>Number</w:t>
            </w:r>
          </w:p>
        </w:tc>
        <w:tc>
          <w:tcPr>
            <w:tcW w:w="856" w:type="dxa"/>
          </w:tcPr>
          <w:p w14:paraId="1DF1F5BF" w14:textId="77777777" w:rsidR="0024016A" w:rsidRPr="0024016A" w:rsidRDefault="0024016A" w:rsidP="002E32A1">
            <w:pPr>
              <w:spacing w:after="0" w:line="240" w:lineRule="auto"/>
              <w:jc w:val="both"/>
              <w:rPr>
                <w:sz w:val="20"/>
                <w:szCs w:val="20"/>
              </w:rPr>
            </w:pPr>
            <w:r w:rsidRPr="0024016A">
              <w:rPr>
                <w:sz w:val="20"/>
                <w:szCs w:val="20"/>
              </w:rPr>
              <w:t>1</w:t>
            </w:r>
          </w:p>
        </w:tc>
        <w:tc>
          <w:tcPr>
            <w:tcW w:w="851" w:type="dxa"/>
          </w:tcPr>
          <w:p w14:paraId="666D5296" w14:textId="77777777" w:rsidR="0024016A" w:rsidRPr="0024016A" w:rsidRDefault="0024016A" w:rsidP="002E32A1">
            <w:pPr>
              <w:spacing w:after="0" w:line="240" w:lineRule="auto"/>
              <w:jc w:val="both"/>
              <w:rPr>
                <w:sz w:val="20"/>
                <w:szCs w:val="20"/>
              </w:rPr>
            </w:pPr>
            <w:r w:rsidRPr="0024016A">
              <w:rPr>
                <w:sz w:val="20"/>
                <w:szCs w:val="20"/>
              </w:rPr>
              <w:t>1</w:t>
            </w:r>
          </w:p>
        </w:tc>
        <w:tc>
          <w:tcPr>
            <w:tcW w:w="1417" w:type="dxa"/>
            <w:vMerge w:val="restart"/>
          </w:tcPr>
          <w:p w14:paraId="0B063929" w14:textId="77777777" w:rsidR="0024016A" w:rsidRPr="0024016A" w:rsidRDefault="000145E2" w:rsidP="002E32A1">
            <w:pPr>
              <w:spacing w:after="0" w:line="240" w:lineRule="auto"/>
              <w:jc w:val="both"/>
              <w:rPr>
                <w:sz w:val="20"/>
                <w:szCs w:val="20"/>
              </w:rPr>
            </w:pPr>
            <w:r>
              <w:rPr>
                <w:sz w:val="20"/>
                <w:szCs w:val="20"/>
              </w:rPr>
              <w:t>1</w:t>
            </w:r>
          </w:p>
        </w:tc>
        <w:tc>
          <w:tcPr>
            <w:tcW w:w="851" w:type="dxa"/>
            <w:vMerge w:val="restart"/>
          </w:tcPr>
          <w:p w14:paraId="08CB8641" w14:textId="77777777" w:rsidR="0024016A" w:rsidRPr="0024016A" w:rsidRDefault="0024016A" w:rsidP="002E32A1">
            <w:pPr>
              <w:spacing w:after="0" w:line="240" w:lineRule="auto"/>
              <w:jc w:val="both"/>
              <w:rPr>
                <w:sz w:val="20"/>
                <w:szCs w:val="20"/>
              </w:rPr>
            </w:pPr>
            <w:r w:rsidRPr="0024016A">
              <w:rPr>
                <w:sz w:val="20"/>
                <w:szCs w:val="20"/>
              </w:rPr>
              <w:t>Achieved</w:t>
            </w:r>
          </w:p>
        </w:tc>
        <w:tc>
          <w:tcPr>
            <w:tcW w:w="851" w:type="dxa"/>
            <w:vMerge w:val="restart"/>
          </w:tcPr>
          <w:p w14:paraId="02EA3379" w14:textId="77777777" w:rsidR="0024016A" w:rsidRPr="0024016A" w:rsidRDefault="0024016A" w:rsidP="002E32A1">
            <w:pPr>
              <w:spacing w:after="0" w:line="240" w:lineRule="auto"/>
              <w:jc w:val="both"/>
              <w:rPr>
                <w:sz w:val="20"/>
                <w:szCs w:val="20"/>
              </w:rPr>
            </w:pPr>
            <w:r w:rsidRPr="0024016A">
              <w:rPr>
                <w:sz w:val="20"/>
                <w:szCs w:val="20"/>
              </w:rPr>
              <w:t>None</w:t>
            </w:r>
          </w:p>
        </w:tc>
        <w:tc>
          <w:tcPr>
            <w:tcW w:w="1620" w:type="dxa"/>
            <w:gridSpan w:val="2"/>
            <w:vMerge w:val="restart"/>
          </w:tcPr>
          <w:p w14:paraId="6DC563D9" w14:textId="77777777" w:rsidR="0024016A" w:rsidRPr="0024016A" w:rsidRDefault="0024016A" w:rsidP="002E32A1">
            <w:pPr>
              <w:spacing w:after="0" w:line="240" w:lineRule="auto"/>
              <w:jc w:val="both"/>
              <w:rPr>
                <w:sz w:val="20"/>
                <w:szCs w:val="20"/>
              </w:rPr>
            </w:pPr>
            <w:r w:rsidRPr="0024016A">
              <w:rPr>
                <w:sz w:val="20"/>
                <w:szCs w:val="20"/>
              </w:rPr>
              <w:t>Not applicable</w:t>
            </w:r>
          </w:p>
        </w:tc>
      </w:tr>
      <w:tr w:rsidR="0024016A" w:rsidRPr="0024016A" w14:paraId="24C726D0" w14:textId="77777777" w:rsidTr="0024016A">
        <w:tc>
          <w:tcPr>
            <w:tcW w:w="988" w:type="dxa"/>
            <w:gridSpan w:val="2"/>
            <w:vMerge/>
          </w:tcPr>
          <w:p w14:paraId="02141D35" w14:textId="77777777" w:rsidR="0024016A" w:rsidRPr="0024016A" w:rsidRDefault="0024016A" w:rsidP="002E32A1">
            <w:pPr>
              <w:spacing w:after="0" w:line="240" w:lineRule="auto"/>
              <w:jc w:val="both"/>
              <w:rPr>
                <w:sz w:val="20"/>
                <w:szCs w:val="20"/>
              </w:rPr>
            </w:pPr>
          </w:p>
        </w:tc>
        <w:tc>
          <w:tcPr>
            <w:tcW w:w="1842" w:type="dxa"/>
            <w:vMerge/>
          </w:tcPr>
          <w:p w14:paraId="58B13E23" w14:textId="77777777" w:rsidR="0024016A" w:rsidRPr="0024016A" w:rsidRDefault="0024016A" w:rsidP="002E32A1">
            <w:pPr>
              <w:spacing w:after="0" w:line="240" w:lineRule="auto"/>
              <w:jc w:val="both"/>
              <w:rPr>
                <w:sz w:val="20"/>
                <w:szCs w:val="20"/>
              </w:rPr>
            </w:pPr>
          </w:p>
        </w:tc>
        <w:tc>
          <w:tcPr>
            <w:tcW w:w="2127" w:type="dxa"/>
            <w:vMerge/>
          </w:tcPr>
          <w:p w14:paraId="22A9B44A" w14:textId="77777777" w:rsidR="0024016A" w:rsidRPr="0024016A" w:rsidRDefault="0024016A" w:rsidP="002E32A1">
            <w:pPr>
              <w:spacing w:after="0" w:line="240" w:lineRule="auto"/>
              <w:jc w:val="both"/>
              <w:rPr>
                <w:sz w:val="20"/>
                <w:szCs w:val="20"/>
              </w:rPr>
            </w:pPr>
          </w:p>
        </w:tc>
        <w:tc>
          <w:tcPr>
            <w:tcW w:w="1559" w:type="dxa"/>
            <w:vMerge/>
          </w:tcPr>
          <w:p w14:paraId="637630C1" w14:textId="77777777" w:rsidR="0024016A" w:rsidRPr="0024016A" w:rsidRDefault="0024016A" w:rsidP="002E32A1">
            <w:pPr>
              <w:spacing w:after="0" w:line="240" w:lineRule="auto"/>
              <w:jc w:val="both"/>
              <w:rPr>
                <w:sz w:val="20"/>
                <w:szCs w:val="20"/>
              </w:rPr>
            </w:pPr>
          </w:p>
        </w:tc>
        <w:tc>
          <w:tcPr>
            <w:tcW w:w="850" w:type="dxa"/>
          </w:tcPr>
          <w:p w14:paraId="48394CF5" w14:textId="77777777" w:rsidR="0024016A" w:rsidRPr="0024016A" w:rsidRDefault="0024016A" w:rsidP="002E32A1">
            <w:pPr>
              <w:spacing w:after="0" w:line="240" w:lineRule="auto"/>
              <w:jc w:val="both"/>
              <w:rPr>
                <w:sz w:val="20"/>
                <w:szCs w:val="20"/>
              </w:rPr>
            </w:pPr>
            <w:r w:rsidRPr="0024016A">
              <w:rPr>
                <w:sz w:val="20"/>
                <w:szCs w:val="20"/>
              </w:rPr>
              <w:t>Budget</w:t>
            </w:r>
          </w:p>
        </w:tc>
        <w:tc>
          <w:tcPr>
            <w:tcW w:w="987" w:type="dxa"/>
            <w:vMerge/>
          </w:tcPr>
          <w:p w14:paraId="594A1B9C" w14:textId="77777777" w:rsidR="0024016A" w:rsidRPr="0024016A" w:rsidRDefault="0024016A" w:rsidP="002E32A1">
            <w:pPr>
              <w:spacing w:after="0" w:line="240" w:lineRule="auto"/>
              <w:jc w:val="both"/>
              <w:rPr>
                <w:sz w:val="20"/>
                <w:szCs w:val="20"/>
              </w:rPr>
            </w:pPr>
          </w:p>
        </w:tc>
        <w:tc>
          <w:tcPr>
            <w:tcW w:w="856" w:type="dxa"/>
          </w:tcPr>
          <w:p w14:paraId="0B1209E4" w14:textId="77777777" w:rsidR="0024016A" w:rsidRPr="0024016A" w:rsidRDefault="0024016A" w:rsidP="002E32A1">
            <w:pPr>
              <w:spacing w:after="0" w:line="240" w:lineRule="auto"/>
              <w:jc w:val="both"/>
              <w:rPr>
                <w:sz w:val="20"/>
                <w:szCs w:val="20"/>
              </w:rPr>
            </w:pPr>
          </w:p>
        </w:tc>
        <w:tc>
          <w:tcPr>
            <w:tcW w:w="851" w:type="dxa"/>
          </w:tcPr>
          <w:p w14:paraId="4E12179D" w14:textId="77777777" w:rsidR="0024016A" w:rsidRPr="0024016A" w:rsidRDefault="0024016A" w:rsidP="002E32A1">
            <w:pPr>
              <w:spacing w:after="0" w:line="240" w:lineRule="auto"/>
              <w:jc w:val="both"/>
              <w:rPr>
                <w:sz w:val="20"/>
                <w:szCs w:val="20"/>
              </w:rPr>
            </w:pPr>
          </w:p>
        </w:tc>
        <w:tc>
          <w:tcPr>
            <w:tcW w:w="1417" w:type="dxa"/>
            <w:vMerge/>
          </w:tcPr>
          <w:p w14:paraId="2720CD2F" w14:textId="77777777" w:rsidR="0024016A" w:rsidRPr="0024016A" w:rsidRDefault="0024016A" w:rsidP="002E32A1">
            <w:pPr>
              <w:spacing w:after="0" w:line="240" w:lineRule="auto"/>
              <w:jc w:val="both"/>
              <w:rPr>
                <w:sz w:val="20"/>
                <w:szCs w:val="20"/>
              </w:rPr>
            </w:pPr>
          </w:p>
        </w:tc>
        <w:tc>
          <w:tcPr>
            <w:tcW w:w="851" w:type="dxa"/>
            <w:vMerge/>
          </w:tcPr>
          <w:p w14:paraId="306C542D" w14:textId="77777777" w:rsidR="0024016A" w:rsidRPr="0024016A" w:rsidRDefault="0024016A" w:rsidP="002E32A1">
            <w:pPr>
              <w:spacing w:after="0" w:line="240" w:lineRule="auto"/>
              <w:jc w:val="both"/>
              <w:rPr>
                <w:sz w:val="20"/>
                <w:szCs w:val="20"/>
              </w:rPr>
            </w:pPr>
          </w:p>
        </w:tc>
        <w:tc>
          <w:tcPr>
            <w:tcW w:w="851" w:type="dxa"/>
            <w:vMerge/>
          </w:tcPr>
          <w:p w14:paraId="46E5FC7E" w14:textId="77777777" w:rsidR="0024016A" w:rsidRPr="0024016A" w:rsidRDefault="0024016A" w:rsidP="002E32A1">
            <w:pPr>
              <w:spacing w:after="0" w:line="240" w:lineRule="auto"/>
              <w:jc w:val="both"/>
              <w:rPr>
                <w:sz w:val="20"/>
                <w:szCs w:val="20"/>
              </w:rPr>
            </w:pPr>
          </w:p>
        </w:tc>
        <w:tc>
          <w:tcPr>
            <w:tcW w:w="1620" w:type="dxa"/>
            <w:gridSpan w:val="2"/>
            <w:vMerge/>
          </w:tcPr>
          <w:p w14:paraId="001445D2" w14:textId="77777777" w:rsidR="0024016A" w:rsidRPr="0024016A" w:rsidRDefault="0024016A" w:rsidP="002E32A1">
            <w:pPr>
              <w:spacing w:after="0" w:line="240" w:lineRule="auto"/>
              <w:jc w:val="both"/>
              <w:rPr>
                <w:sz w:val="20"/>
                <w:szCs w:val="20"/>
              </w:rPr>
            </w:pPr>
          </w:p>
        </w:tc>
      </w:tr>
      <w:tr w:rsidR="0024016A" w:rsidRPr="0024016A" w14:paraId="785C59DF" w14:textId="77777777" w:rsidTr="0024016A">
        <w:trPr>
          <w:trHeight w:val="488"/>
        </w:trPr>
        <w:tc>
          <w:tcPr>
            <w:tcW w:w="988" w:type="dxa"/>
            <w:gridSpan w:val="2"/>
            <w:vMerge w:val="restart"/>
          </w:tcPr>
          <w:p w14:paraId="0728C2C6" w14:textId="77777777" w:rsidR="0024016A" w:rsidRPr="0024016A" w:rsidRDefault="0024016A" w:rsidP="002E32A1">
            <w:pPr>
              <w:spacing w:after="0" w:line="240" w:lineRule="auto"/>
              <w:jc w:val="both"/>
              <w:rPr>
                <w:sz w:val="20"/>
                <w:szCs w:val="20"/>
              </w:rPr>
            </w:pPr>
            <w:r w:rsidRPr="0024016A">
              <w:rPr>
                <w:sz w:val="20"/>
                <w:szCs w:val="20"/>
              </w:rPr>
              <w:t>Activity 1.3</w:t>
            </w:r>
          </w:p>
        </w:tc>
        <w:tc>
          <w:tcPr>
            <w:tcW w:w="1842" w:type="dxa"/>
            <w:vMerge w:val="restart"/>
          </w:tcPr>
          <w:p w14:paraId="41C4D270" w14:textId="77777777" w:rsidR="0024016A" w:rsidRPr="0024016A" w:rsidRDefault="0024016A" w:rsidP="002E32A1">
            <w:pPr>
              <w:spacing w:after="0" w:line="240" w:lineRule="auto"/>
              <w:jc w:val="both"/>
              <w:rPr>
                <w:sz w:val="20"/>
                <w:szCs w:val="20"/>
              </w:rPr>
            </w:pPr>
            <w:r w:rsidRPr="0024016A">
              <w:rPr>
                <w:sz w:val="20"/>
                <w:szCs w:val="20"/>
              </w:rPr>
              <w:t>Review and Approve Internal Audit Strategic Plans</w:t>
            </w:r>
          </w:p>
        </w:tc>
        <w:tc>
          <w:tcPr>
            <w:tcW w:w="2127" w:type="dxa"/>
            <w:vMerge w:val="restart"/>
          </w:tcPr>
          <w:p w14:paraId="36C9E87B" w14:textId="77777777" w:rsidR="0024016A" w:rsidRPr="0024016A" w:rsidRDefault="0024016A" w:rsidP="002E32A1">
            <w:pPr>
              <w:spacing w:after="0" w:line="240" w:lineRule="auto"/>
              <w:jc w:val="both"/>
              <w:rPr>
                <w:sz w:val="20"/>
                <w:szCs w:val="20"/>
              </w:rPr>
            </w:pPr>
            <w:r w:rsidRPr="0024016A">
              <w:rPr>
                <w:sz w:val="20"/>
                <w:szCs w:val="20"/>
              </w:rPr>
              <w:t xml:space="preserve">Number of approved internal Audit Strategic Plans </w:t>
            </w:r>
          </w:p>
        </w:tc>
        <w:tc>
          <w:tcPr>
            <w:tcW w:w="1559" w:type="dxa"/>
            <w:vMerge w:val="restart"/>
          </w:tcPr>
          <w:p w14:paraId="7AE88FB2" w14:textId="77777777" w:rsidR="0024016A" w:rsidRPr="0024016A" w:rsidRDefault="0024016A" w:rsidP="002E32A1">
            <w:pPr>
              <w:spacing w:after="0" w:line="240" w:lineRule="auto"/>
              <w:jc w:val="both"/>
              <w:rPr>
                <w:sz w:val="20"/>
                <w:szCs w:val="20"/>
              </w:rPr>
            </w:pPr>
            <w:r w:rsidRPr="0024016A">
              <w:rPr>
                <w:sz w:val="20"/>
                <w:szCs w:val="20"/>
              </w:rPr>
              <w:t>Approved internal Audit Strategic Plan</w:t>
            </w:r>
          </w:p>
        </w:tc>
        <w:tc>
          <w:tcPr>
            <w:tcW w:w="850" w:type="dxa"/>
          </w:tcPr>
          <w:p w14:paraId="46DD97C6" w14:textId="77777777" w:rsidR="0024016A" w:rsidRPr="0024016A" w:rsidRDefault="0024016A" w:rsidP="002E32A1">
            <w:pPr>
              <w:spacing w:after="0" w:line="240" w:lineRule="auto"/>
              <w:jc w:val="both"/>
              <w:rPr>
                <w:sz w:val="20"/>
                <w:szCs w:val="20"/>
              </w:rPr>
            </w:pPr>
            <w:r w:rsidRPr="0024016A">
              <w:rPr>
                <w:sz w:val="20"/>
                <w:szCs w:val="20"/>
              </w:rPr>
              <w:t xml:space="preserve">Target </w:t>
            </w:r>
          </w:p>
        </w:tc>
        <w:tc>
          <w:tcPr>
            <w:tcW w:w="987" w:type="dxa"/>
            <w:vMerge w:val="restart"/>
          </w:tcPr>
          <w:p w14:paraId="3E14675D" w14:textId="77777777" w:rsidR="0024016A" w:rsidRPr="0024016A" w:rsidRDefault="0024016A" w:rsidP="002E32A1">
            <w:pPr>
              <w:spacing w:after="0" w:line="240" w:lineRule="auto"/>
              <w:jc w:val="both"/>
              <w:rPr>
                <w:sz w:val="20"/>
                <w:szCs w:val="20"/>
              </w:rPr>
            </w:pPr>
            <w:r w:rsidRPr="0024016A">
              <w:rPr>
                <w:sz w:val="20"/>
                <w:szCs w:val="20"/>
              </w:rPr>
              <w:t>Number</w:t>
            </w:r>
          </w:p>
        </w:tc>
        <w:tc>
          <w:tcPr>
            <w:tcW w:w="856" w:type="dxa"/>
          </w:tcPr>
          <w:p w14:paraId="2FCE2BDC" w14:textId="77777777" w:rsidR="0024016A" w:rsidRPr="0024016A" w:rsidRDefault="00760C55" w:rsidP="002E32A1">
            <w:pPr>
              <w:spacing w:after="0" w:line="240" w:lineRule="auto"/>
              <w:jc w:val="both"/>
              <w:rPr>
                <w:sz w:val="20"/>
                <w:szCs w:val="20"/>
              </w:rPr>
            </w:pPr>
            <w:r>
              <w:rPr>
                <w:sz w:val="20"/>
                <w:szCs w:val="20"/>
              </w:rPr>
              <w:t>1</w:t>
            </w:r>
          </w:p>
        </w:tc>
        <w:tc>
          <w:tcPr>
            <w:tcW w:w="851" w:type="dxa"/>
          </w:tcPr>
          <w:p w14:paraId="13755EEE" w14:textId="77777777" w:rsidR="0024016A" w:rsidRPr="0024016A" w:rsidRDefault="00760C55" w:rsidP="002E32A1">
            <w:pPr>
              <w:spacing w:after="0" w:line="240" w:lineRule="auto"/>
              <w:jc w:val="both"/>
              <w:rPr>
                <w:sz w:val="20"/>
                <w:szCs w:val="20"/>
              </w:rPr>
            </w:pPr>
            <w:r>
              <w:rPr>
                <w:sz w:val="20"/>
                <w:szCs w:val="20"/>
              </w:rPr>
              <w:t>1</w:t>
            </w:r>
          </w:p>
        </w:tc>
        <w:tc>
          <w:tcPr>
            <w:tcW w:w="1417" w:type="dxa"/>
            <w:vMerge w:val="restart"/>
          </w:tcPr>
          <w:p w14:paraId="18C7994B" w14:textId="77777777" w:rsidR="0024016A" w:rsidRPr="0024016A" w:rsidRDefault="000145E2" w:rsidP="002E32A1">
            <w:pPr>
              <w:spacing w:after="0" w:line="240" w:lineRule="auto"/>
              <w:jc w:val="both"/>
              <w:rPr>
                <w:sz w:val="20"/>
                <w:szCs w:val="20"/>
              </w:rPr>
            </w:pPr>
            <w:r>
              <w:rPr>
                <w:sz w:val="20"/>
                <w:szCs w:val="20"/>
              </w:rPr>
              <w:t>1</w:t>
            </w:r>
          </w:p>
        </w:tc>
        <w:tc>
          <w:tcPr>
            <w:tcW w:w="851" w:type="dxa"/>
            <w:vMerge w:val="restart"/>
          </w:tcPr>
          <w:p w14:paraId="3C509B01" w14:textId="77777777" w:rsidR="0024016A" w:rsidRPr="0024016A" w:rsidRDefault="0024016A" w:rsidP="002E32A1">
            <w:pPr>
              <w:spacing w:after="0" w:line="240" w:lineRule="auto"/>
              <w:jc w:val="both"/>
              <w:rPr>
                <w:sz w:val="20"/>
                <w:szCs w:val="20"/>
              </w:rPr>
            </w:pPr>
            <w:r w:rsidRPr="0024016A">
              <w:rPr>
                <w:sz w:val="20"/>
                <w:szCs w:val="20"/>
              </w:rPr>
              <w:t>Achieved</w:t>
            </w:r>
          </w:p>
        </w:tc>
        <w:tc>
          <w:tcPr>
            <w:tcW w:w="851" w:type="dxa"/>
            <w:vMerge w:val="restart"/>
          </w:tcPr>
          <w:p w14:paraId="7B573726" w14:textId="77777777" w:rsidR="0024016A" w:rsidRPr="0024016A" w:rsidRDefault="0024016A" w:rsidP="002E32A1">
            <w:pPr>
              <w:spacing w:after="0" w:line="240" w:lineRule="auto"/>
              <w:jc w:val="both"/>
              <w:rPr>
                <w:sz w:val="20"/>
                <w:szCs w:val="20"/>
              </w:rPr>
            </w:pPr>
            <w:r w:rsidRPr="0024016A">
              <w:rPr>
                <w:sz w:val="20"/>
                <w:szCs w:val="20"/>
              </w:rPr>
              <w:t>None</w:t>
            </w:r>
          </w:p>
        </w:tc>
        <w:tc>
          <w:tcPr>
            <w:tcW w:w="1620" w:type="dxa"/>
            <w:gridSpan w:val="2"/>
            <w:vMerge w:val="restart"/>
          </w:tcPr>
          <w:p w14:paraId="5BEB9913" w14:textId="77777777" w:rsidR="0024016A" w:rsidRPr="0024016A" w:rsidRDefault="0024016A" w:rsidP="002E32A1">
            <w:pPr>
              <w:spacing w:after="0" w:line="240" w:lineRule="auto"/>
              <w:jc w:val="both"/>
              <w:rPr>
                <w:sz w:val="20"/>
                <w:szCs w:val="20"/>
              </w:rPr>
            </w:pPr>
            <w:r w:rsidRPr="0024016A">
              <w:rPr>
                <w:sz w:val="20"/>
                <w:szCs w:val="20"/>
              </w:rPr>
              <w:t>Not applicable</w:t>
            </w:r>
          </w:p>
        </w:tc>
      </w:tr>
      <w:tr w:rsidR="0024016A" w:rsidRPr="0024016A" w14:paraId="10FC6081" w14:textId="77777777" w:rsidTr="0024016A">
        <w:trPr>
          <w:trHeight w:val="487"/>
        </w:trPr>
        <w:tc>
          <w:tcPr>
            <w:tcW w:w="988" w:type="dxa"/>
            <w:gridSpan w:val="2"/>
            <w:vMerge/>
          </w:tcPr>
          <w:p w14:paraId="09F0B667" w14:textId="77777777" w:rsidR="0024016A" w:rsidRPr="0024016A" w:rsidRDefault="0024016A" w:rsidP="002E32A1">
            <w:pPr>
              <w:spacing w:after="0" w:line="240" w:lineRule="auto"/>
              <w:jc w:val="both"/>
              <w:rPr>
                <w:sz w:val="20"/>
                <w:szCs w:val="20"/>
              </w:rPr>
            </w:pPr>
          </w:p>
        </w:tc>
        <w:tc>
          <w:tcPr>
            <w:tcW w:w="1842" w:type="dxa"/>
            <w:vMerge/>
          </w:tcPr>
          <w:p w14:paraId="72924097" w14:textId="77777777" w:rsidR="0024016A" w:rsidRPr="0024016A" w:rsidRDefault="0024016A" w:rsidP="002E32A1">
            <w:pPr>
              <w:spacing w:after="0" w:line="240" w:lineRule="auto"/>
              <w:jc w:val="both"/>
              <w:rPr>
                <w:sz w:val="20"/>
                <w:szCs w:val="20"/>
              </w:rPr>
            </w:pPr>
          </w:p>
        </w:tc>
        <w:tc>
          <w:tcPr>
            <w:tcW w:w="2127" w:type="dxa"/>
            <w:vMerge/>
          </w:tcPr>
          <w:p w14:paraId="6FC4E361" w14:textId="77777777" w:rsidR="0024016A" w:rsidRPr="0024016A" w:rsidRDefault="0024016A" w:rsidP="002E32A1">
            <w:pPr>
              <w:spacing w:after="0" w:line="240" w:lineRule="auto"/>
              <w:jc w:val="both"/>
              <w:rPr>
                <w:sz w:val="20"/>
                <w:szCs w:val="20"/>
              </w:rPr>
            </w:pPr>
          </w:p>
        </w:tc>
        <w:tc>
          <w:tcPr>
            <w:tcW w:w="1559" w:type="dxa"/>
            <w:vMerge/>
          </w:tcPr>
          <w:p w14:paraId="6F53EA42" w14:textId="77777777" w:rsidR="0024016A" w:rsidRPr="0024016A" w:rsidRDefault="0024016A" w:rsidP="002E32A1">
            <w:pPr>
              <w:spacing w:after="0" w:line="240" w:lineRule="auto"/>
              <w:jc w:val="both"/>
              <w:rPr>
                <w:sz w:val="20"/>
                <w:szCs w:val="20"/>
              </w:rPr>
            </w:pPr>
          </w:p>
        </w:tc>
        <w:tc>
          <w:tcPr>
            <w:tcW w:w="850" w:type="dxa"/>
          </w:tcPr>
          <w:p w14:paraId="014EE715" w14:textId="77777777" w:rsidR="0024016A" w:rsidRPr="0024016A" w:rsidRDefault="0024016A" w:rsidP="002E32A1">
            <w:pPr>
              <w:spacing w:after="0" w:line="240" w:lineRule="auto"/>
              <w:jc w:val="both"/>
              <w:rPr>
                <w:sz w:val="20"/>
                <w:szCs w:val="20"/>
              </w:rPr>
            </w:pPr>
            <w:r w:rsidRPr="0024016A">
              <w:rPr>
                <w:sz w:val="20"/>
                <w:szCs w:val="20"/>
              </w:rPr>
              <w:t>Budget</w:t>
            </w:r>
          </w:p>
        </w:tc>
        <w:tc>
          <w:tcPr>
            <w:tcW w:w="987" w:type="dxa"/>
            <w:vMerge/>
          </w:tcPr>
          <w:p w14:paraId="4B03C2E8" w14:textId="77777777" w:rsidR="0024016A" w:rsidRPr="0024016A" w:rsidRDefault="0024016A" w:rsidP="002E32A1">
            <w:pPr>
              <w:spacing w:after="0" w:line="240" w:lineRule="auto"/>
              <w:jc w:val="both"/>
              <w:rPr>
                <w:sz w:val="20"/>
                <w:szCs w:val="20"/>
              </w:rPr>
            </w:pPr>
          </w:p>
        </w:tc>
        <w:tc>
          <w:tcPr>
            <w:tcW w:w="856" w:type="dxa"/>
          </w:tcPr>
          <w:p w14:paraId="6A59138C" w14:textId="77777777" w:rsidR="0024016A" w:rsidRPr="0024016A" w:rsidRDefault="0024016A" w:rsidP="002E32A1">
            <w:pPr>
              <w:spacing w:after="0" w:line="240" w:lineRule="auto"/>
              <w:jc w:val="both"/>
              <w:rPr>
                <w:sz w:val="20"/>
                <w:szCs w:val="20"/>
              </w:rPr>
            </w:pPr>
          </w:p>
        </w:tc>
        <w:tc>
          <w:tcPr>
            <w:tcW w:w="851" w:type="dxa"/>
          </w:tcPr>
          <w:p w14:paraId="764FE249" w14:textId="77777777" w:rsidR="0024016A" w:rsidRPr="0024016A" w:rsidRDefault="0024016A" w:rsidP="002E32A1">
            <w:pPr>
              <w:spacing w:after="0" w:line="240" w:lineRule="auto"/>
              <w:jc w:val="both"/>
              <w:rPr>
                <w:sz w:val="20"/>
                <w:szCs w:val="20"/>
              </w:rPr>
            </w:pPr>
          </w:p>
        </w:tc>
        <w:tc>
          <w:tcPr>
            <w:tcW w:w="1417" w:type="dxa"/>
            <w:vMerge/>
          </w:tcPr>
          <w:p w14:paraId="71A8F118" w14:textId="77777777" w:rsidR="0024016A" w:rsidRPr="0024016A" w:rsidRDefault="0024016A" w:rsidP="002E32A1">
            <w:pPr>
              <w:spacing w:after="0" w:line="240" w:lineRule="auto"/>
              <w:jc w:val="both"/>
              <w:rPr>
                <w:sz w:val="20"/>
                <w:szCs w:val="20"/>
              </w:rPr>
            </w:pPr>
          </w:p>
        </w:tc>
        <w:tc>
          <w:tcPr>
            <w:tcW w:w="851" w:type="dxa"/>
            <w:vMerge/>
          </w:tcPr>
          <w:p w14:paraId="7936192E" w14:textId="77777777" w:rsidR="0024016A" w:rsidRPr="0024016A" w:rsidRDefault="0024016A" w:rsidP="002E32A1">
            <w:pPr>
              <w:spacing w:after="0" w:line="240" w:lineRule="auto"/>
              <w:jc w:val="both"/>
              <w:rPr>
                <w:sz w:val="20"/>
                <w:szCs w:val="20"/>
              </w:rPr>
            </w:pPr>
          </w:p>
        </w:tc>
        <w:tc>
          <w:tcPr>
            <w:tcW w:w="851" w:type="dxa"/>
            <w:vMerge/>
          </w:tcPr>
          <w:p w14:paraId="2B70F678" w14:textId="77777777" w:rsidR="0024016A" w:rsidRPr="0024016A" w:rsidRDefault="0024016A" w:rsidP="002E32A1">
            <w:pPr>
              <w:spacing w:after="0" w:line="240" w:lineRule="auto"/>
              <w:jc w:val="both"/>
              <w:rPr>
                <w:sz w:val="20"/>
                <w:szCs w:val="20"/>
              </w:rPr>
            </w:pPr>
          </w:p>
        </w:tc>
        <w:tc>
          <w:tcPr>
            <w:tcW w:w="1620" w:type="dxa"/>
            <w:gridSpan w:val="2"/>
            <w:vMerge/>
          </w:tcPr>
          <w:p w14:paraId="27AC1DB5" w14:textId="77777777" w:rsidR="0024016A" w:rsidRPr="0024016A" w:rsidRDefault="0024016A" w:rsidP="002E32A1">
            <w:pPr>
              <w:spacing w:after="0" w:line="240" w:lineRule="auto"/>
              <w:jc w:val="both"/>
              <w:rPr>
                <w:sz w:val="20"/>
                <w:szCs w:val="20"/>
              </w:rPr>
            </w:pPr>
          </w:p>
        </w:tc>
      </w:tr>
      <w:tr w:rsidR="0024016A" w:rsidRPr="0024016A" w14:paraId="052EE897" w14:textId="77777777" w:rsidTr="0024016A">
        <w:trPr>
          <w:trHeight w:val="368"/>
        </w:trPr>
        <w:tc>
          <w:tcPr>
            <w:tcW w:w="988" w:type="dxa"/>
            <w:gridSpan w:val="2"/>
            <w:vMerge w:val="restart"/>
          </w:tcPr>
          <w:p w14:paraId="3D0EEDBC" w14:textId="77777777" w:rsidR="0024016A" w:rsidRPr="0024016A" w:rsidRDefault="0024016A" w:rsidP="002E32A1">
            <w:pPr>
              <w:spacing w:after="0" w:line="240" w:lineRule="auto"/>
              <w:jc w:val="both"/>
              <w:rPr>
                <w:sz w:val="20"/>
                <w:szCs w:val="20"/>
              </w:rPr>
            </w:pPr>
            <w:r w:rsidRPr="0024016A">
              <w:rPr>
                <w:sz w:val="20"/>
                <w:szCs w:val="20"/>
              </w:rPr>
              <w:t>Activity 1,4</w:t>
            </w:r>
          </w:p>
        </w:tc>
        <w:tc>
          <w:tcPr>
            <w:tcW w:w="1842" w:type="dxa"/>
            <w:vMerge w:val="restart"/>
          </w:tcPr>
          <w:p w14:paraId="00C319F8" w14:textId="77777777" w:rsidR="0024016A" w:rsidRPr="0024016A" w:rsidRDefault="0024016A" w:rsidP="002E32A1">
            <w:pPr>
              <w:spacing w:after="0" w:line="240" w:lineRule="auto"/>
              <w:jc w:val="both"/>
              <w:rPr>
                <w:sz w:val="20"/>
                <w:szCs w:val="20"/>
              </w:rPr>
            </w:pPr>
            <w:r w:rsidRPr="0024016A">
              <w:rPr>
                <w:sz w:val="20"/>
                <w:szCs w:val="20"/>
              </w:rPr>
              <w:t>Review and Approve of the Coverage Plan</w:t>
            </w:r>
          </w:p>
        </w:tc>
        <w:tc>
          <w:tcPr>
            <w:tcW w:w="2127" w:type="dxa"/>
            <w:vMerge w:val="restart"/>
          </w:tcPr>
          <w:p w14:paraId="57C7FC4F" w14:textId="77777777" w:rsidR="0024016A" w:rsidRPr="0024016A" w:rsidRDefault="0024016A" w:rsidP="002E32A1">
            <w:pPr>
              <w:spacing w:after="0" w:line="240" w:lineRule="auto"/>
              <w:jc w:val="both"/>
              <w:rPr>
                <w:sz w:val="20"/>
                <w:szCs w:val="20"/>
              </w:rPr>
            </w:pPr>
            <w:r w:rsidRPr="0024016A">
              <w:rPr>
                <w:sz w:val="20"/>
                <w:szCs w:val="20"/>
              </w:rPr>
              <w:t>Number of approved Coverage Plan</w:t>
            </w:r>
          </w:p>
        </w:tc>
        <w:tc>
          <w:tcPr>
            <w:tcW w:w="1559" w:type="dxa"/>
            <w:vMerge w:val="restart"/>
          </w:tcPr>
          <w:p w14:paraId="2E274BE7" w14:textId="77777777" w:rsidR="0024016A" w:rsidRPr="0024016A" w:rsidRDefault="0024016A" w:rsidP="002E32A1">
            <w:pPr>
              <w:spacing w:after="0" w:line="240" w:lineRule="auto"/>
              <w:jc w:val="both"/>
              <w:rPr>
                <w:sz w:val="20"/>
                <w:szCs w:val="20"/>
              </w:rPr>
            </w:pPr>
            <w:r w:rsidRPr="0024016A">
              <w:rPr>
                <w:sz w:val="20"/>
                <w:szCs w:val="20"/>
              </w:rPr>
              <w:t>Approved Coverage Plan</w:t>
            </w:r>
          </w:p>
        </w:tc>
        <w:tc>
          <w:tcPr>
            <w:tcW w:w="850" w:type="dxa"/>
          </w:tcPr>
          <w:p w14:paraId="34979CC2" w14:textId="77777777" w:rsidR="0024016A" w:rsidRPr="0024016A" w:rsidRDefault="0024016A" w:rsidP="002E32A1">
            <w:pPr>
              <w:spacing w:after="0" w:line="240" w:lineRule="auto"/>
              <w:jc w:val="both"/>
              <w:rPr>
                <w:sz w:val="20"/>
                <w:szCs w:val="20"/>
              </w:rPr>
            </w:pPr>
            <w:r w:rsidRPr="0024016A">
              <w:rPr>
                <w:sz w:val="20"/>
                <w:szCs w:val="20"/>
              </w:rPr>
              <w:t xml:space="preserve">Target </w:t>
            </w:r>
          </w:p>
        </w:tc>
        <w:tc>
          <w:tcPr>
            <w:tcW w:w="987" w:type="dxa"/>
            <w:vMerge w:val="restart"/>
          </w:tcPr>
          <w:p w14:paraId="37658F06" w14:textId="77777777" w:rsidR="0024016A" w:rsidRPr="0024016A" w:rsidRDefault="0024016A" w:rsidP="002E32A1">
            <w:pPr>
              <w:spacing w:after="0" w:line="240" w:lineRule="auto"/>
              <w:jc w:val="both"/>
              <w:rPr>
                <w:sz w:val="20"/>
                <w:szCs w:val="20"/>
              </w:rPr>
            </w:pPr>
            <w:r w:rsidRPr="0024016A">
              <w:rPr>
                <w:sz w:val="20"/>
                <w:szCs w:val="20"/>
              </w:rPr>
              <w:t>Number</w:t>
            </w:r>
          </w:p>
        </w:tc>
        <w:tc>
          <w:tcPr>
            <w:tcW w:w="856" w:type="dxa"/>
            <w:vMerge w:val="restart"/>
          </w:tcPr>
          <w:p w14:paraId="4E2CBD22" w14:textId="77777777" w:rsidR="0024016A" w:rsidRPr="0024016A" w:rsidRDefault="0024016A" w:rsidP="002E32A1">
            <w:pPr>
              <w:spacing w:after="0" w:line="240" w:lineRule="auto"/>
              <w:jc w:val="both"/>
              <w:rPr>
                <w:sz w:val="20"/>
                <w:szCs w:val="20"/>
              </w:rPr>
            </w:pPr>
            <w:r w:rsidRPr="0024016A">
              <w:rPr>
                <w:sz w:val="20"/>
                <w:szCs w:val="20"/>
              </w:rPr>
              <w:t>1</w:t>
            </w:r>
          </w:p>
        </w:tc>
        <w:tc>
          <w:tcPr>
            <w:tcW w:w="851" w:type="dxa"/>
            <w:vMerge w:val="restart"/>
          </w:tcPr>
          <w:p w14:paraId="2560A708" w14:textId="77777777" w:rsidR="0024016A" w:rsidRPr="0024016A" w:rsidRDefault="0024016A" w:rsidP="002E32A1">
            <w:pPr>
              <w:spacing w:after="0" w:line="240" w:lineRule="auto"/>
              <w:jc w:val="both"/>
              <w:rPr>
                <w:sz w:val="20"/>
                <w:szCs w:val="20"/>
              </w:rPr>
            </w:pPr>
            <w:r w:rsidRPr="0024016A">
              <w:rPr>
                <w:sz w:val="20"/>
                <w:szCs w:val="20"/>
              </w:rPr>
              <w:t>1</w:t>
            </w:r>
          </w:p>
        </w:tc>
        <w:tc>
          <w:tcPr>
            <w:tcW w:w="1417" w:type="dxa"/>
            <w:vMerge w:val="restart"/>
          </w:tcPr>
          <w:p w14:paraId="07F4A40B" w14:textId="77777777" w:rsidR="0024016A" w:rsidRPr="0024016A" w:rsidRDefault="000145E2" w:rsidP="002E32A1">
            <w:pPr>
              <w:spacing w:after="0" w:line="240" w:lineRule="auto"/>
              <w:jc w:val="both"/>
              <w:rPr>
                <w:sz w:val="20"/>
                <w:szCs w:val="20"/>
              </w:rPr>
            </w:pPr>
            <w:r>
              <w:rPr>
                <w:sz w:val="20"/>
                <w:szCs w:val="20"/>
              </w:rPr>
              <w:t>1</w:t>
            </w:r>
          </w:p>
        </w:tc>
        <w:tc>
          <w:tcPr>
            <w:tcW w:w="851" w:type="dxa"/>
            <w:vMerge w:val="restart"/>
          </w:tcPr>
          <w:p w14:paraId="4F45EE12" w14:textId="77777777" w:rsidR="0024016A" w:rsidRPr="0024016A" w:rsidRDefault="0024016A" w:rsidP="002E32A1">
            <w:pPr>
              <w:spacing w:after="0" w:line="240" w:lineRule="auto"/>
              <w:jc w:val="both"/>
              <w:rPr>
                <w:sz w:val="20"/>
                <w:szCs w:val="20"/>
              </w:rPr>
            </w:pPr>
            <w:r w:rsidRPr="0024016A">
              <w:rPr>
                <w:sz w:val="20"/>
                <w:szCs w:val="20"/>
              </w:rPr>
              <w:t>Achieved</w:t>
            </w:r>
          </w:p>
        </w:tc>
        <w:tc>
          <w:tcPr>
            <w:tcW w:w="851" w:type="dxa"/>
            <w:vMerge w:val="restart"/>
          </w:tcPr>
          <w:p w14:paraId="48CB0B98" w14:textId="77777777" w:rsidR="0024016A" w:rsidRPr="0024016A" w:rsidRDefault="0024016A" w:rsidP="002E32A1">
            <w:pPr>
              <w:spacing w:after="0" w:line="240" w:lineRule="auto"/>
              <w:jc w:val="both"/>
              <w:rPr>
                <w:sz w:val="20"/>
                <w:szCs w:val="20"/>
              </w:rPr>
            </w:pPr>
            <w:r w:rsidRPr="0024016A">
              <w:rPr>
                <w:sz w:val="20"/>
                <w:szCs w:val="20"/>
              </w:rPr>
              <w:t>None</w:t>
            </w:r>
          </w:p>
        </w:tc>
        <w:tc>
          <w:tcPr>
            <w:tcW w:w="1620" w:type="dxa"/>
            <w:gridSpan w:val="2"/>
            <w:vMerge w:val="restart"/>
          </w:tcPr>
          <w:p w14:paraId="3088A501" w14:textId="77777777" w:rsidR="0024016A" w:rsidRPr="0024016A" w:rsidRDefault="0024016A" w:rsidP="002E32A1">
            <w:pPr>
              <w:spacing w:after="0" w:line="240" w:lineRule="auto"/>
              <w:jc w:val="both"/>
              <w:rPr>
                <w:sz w:val="20"/>
                <w:szCs w:val="20"/>
              </w:rPr>
            </w:pPr>
            <w:r w:rsidRPr="0024016A">
              <w:rPr>
                <w:sz w:val="20"/>
                <w:szCs w:val="20"/>
              </w:rPr>
              <w:t>Not applicable</w:t>
            </w:r>
          </w:p>
        </w:tc>
      </w:tr>
      <w:tr w:rsidR="0024016A" w:rsidRPr="0024016A" w14:paraId="34DF3082" w14:textId="77777777" w:rsidTr="0024016A">
        <w:trPr>
          <w:trHeight w:val="367"/>
        </w:trPr>
        <w:tc>
          <w:tcPr>
            <w:tcW w:w="988" w:type="dxa"/>
            <w:gridSpan w:val="2"/>
            <w:vMerge/>
          </w:tcPr>
          <w:p w14:paraId="739D986F" w14:textId="77777777" w:rsidR="0024016A" w:rsidRPr="0024016A" w:rsidRDefault="0024016A" w:rsidP="002E32A1">
            <w:pPr>
              <w:spacing w:after="0" w:line="240" w:lineRule="auto"/>
              <w:jc w:val="both"/>
              <w:rPr>
                <w:sz w:val="20"/>
                <w:szCs w:val="20"/>
              </w:rPr>
            </w:pPr>
          </w:p>
        </w:tc>
        <w:tc>
          <w:tcPr>
            <w:tcW w:w="1842" w:type="dxa"/>
            <w:vMerge/>
          </w:tcPr>
          <w:p w14:paraId="7FEDC146" w14:textId="77777777" w:rsidR="0024016A" w:rsidRPr="0024016A" w:rsidRDefault="0024016A" w:rsidP="002E32A1">
            <w:pPr>
              <w:spacing w:after="0" w:line="240" w:lineRule="auto"/>
              <w:jc w:val="both"/>
              <w:rPr>
                <w:sz w:val="20"/>
                <w:szCs w:val="20"/>
              </w:rPr>
            </w:pPr>
          </w:p>
        </w:tc>
        <w:tc>
          <w:tcPr>
            <w:tcW w:w="2127" w:type="dxa"/>
            <w:vMerge/>
          </w:tcPr>
          <w:p w14:paraId="5F1C8A72" w14:textId="77777777" w:rsidR="0024016A" w:rsidRPr="0024016A" w:rsidRDefault="0024016A" w:rsidP="002E32A1">
            <w:pPr>
              <w:spacing w:after="0" w:line="240" w:lineRule="auto"/>
              <w:jc w:val="both"/>
              <w:rPr>
                <w:sz w:val="20"/>
                <w:szCs w:val="20"/>
              </w:rPr>
            </w:pPr>
          </w:p>
        </w:tc>
        <w:tc>
          <w:tcPr>
            <w:tcW w:w="1559" w:type="dxa"/>
            <w:vMerge/>
          </w:tcPr>
          <w:p w14:paraId="64F82688" w14:textId="77777777" w:rsidR="0024016A" w:rsidRPr="0024016A" w:rsidRDefault="0024016A" w:rsidP="002E32A1">
            <w:pPr>
              <w:spacing w:after="0" w:line="240" w:lineRule="auto"/>
              <w:jc w:val="both"/>
              <w:rPr>
                <w:sz w:val="20"/>
                <w:szCs w:val="20"/>
              </w:rPr>
            </w:pPr>
          </w:p>
        </w:tc>
        <w:tc>
          <w:tcPr>
            <w:tcW w:w="850" w:type="dxa"/>
          </w:tcPr>
          <w:p w14:paraId="1EEB178F" w14:textId="77777777" w:rsidR="0024016A" w:rsidRPr="0024016A" w:rsidRDefault="0024016A" w:rsidP="002E32A1">
            <w:pPr>
              <w:spacing w:after="0" w:line="240" w:lineRule="auto"/>
              <w:jc w:val="both"/>
              <w:rPr>
                <w:sz w:val="20"/>
                <w:szCs w:val="20"/>
              </w:rPr>
            </w:pPr>
            <w:r w:rsidRPr="0024016A">
              <w:rPr>
                <w:sz w:val="20"/>
                <w:szCs w:val="20"/>
              </w:rPr>
              <w:t>Budget</w:t>
            </w:r>
          </w:p>
        </w:tc>
        <w:tc>
          <w:tcPr>
            <w:tcW w:w="987" w:type="dxa"/>
            <w:vMerge/>
          </w:tcPr>
          <w:p w14:paraId="3BF38EDC" w14:textId="77777777" w:rsidR="0024016A" w:rsidRPr="0024016A" w:rsidRDefault="0024016A" w:rsidP="002E32A1">
            <w:pPr>
              <w:spacing w:after="0" w:line="240" w:lineRule="auto"/>
              <w:jc w:val="both"/>
              <w:rPr>
                <w:sz w:val="20"/>
                <w:szCs w:val="20"/>
              </w:rPr>
            </w:pPr>
          </w:p>
        </w:tc>
        <w:tc>
          <w:tcPr>
            <w:tcW w:w="856" w:type="dxa"/>
            <w:vMerge/>
          </w:tcPr>
          <w:p w14:paraId="09BC5375" w14:textId="77777777" w:rsidR="0024016A" w:rsidRPr="0024016A" w:rsidRDefault="0024016A" w:rsidP="002E32A1">
            <w:pPr>
              <w:spacing w:after="0" w:line="240" w:lineRule="auto"/>
              <w:jc w:val="both"/>
              <w:rPr>
                <w:sz w:val="20"/>
                <w:szCs w:val="20"/>
              </w:rPr>
            </w:pPr>
          </w:p>
        </w:tc>
        <w:tc>
          <w:tcPr>
            <w:tcW w:w="851" w:type="dxa"/>
            <w:vMerge/>
          </w:tcPr>
          <w:p w14:paraId="18DA7890" w14:textId="77777777" w:rsidR="0024016A" w:rsidRPr="0024016A" w:rsidRDefault="0024016A" w:rsidP="002E32A1">
            <w:pPr>
              <w:spacing w:after="0" w:line="240" w:lineRule="auto"/>
              <w:jc w:val="both"/>
              <w:rPr>
                <w:sz w:val="20"/>
                <w:szCs w:val="20"/>
              </w:rPr>
            </w:pPr>
          </w:p>
        </w:tc>
        <w:tc>
          <w:tcPr>
            <w:tcW w:w="1417" w:type="dxa"/>
            <w:vMerge/>
          </w:tcPr>
          <w:p w14:paraId="104FE39D" w14:textId="77777777" w:rsidR="0024016A" w:rsidRPr="0024016A" w:rsidRDefault="0024016A" w:rsidP="002E32A1">
            <w:pPr>
              <w:spacing w:after="0" w:line="240" w:lineRule="auto"/>
              <w:jc w:val="both"/>
              <w:rPr>
                <w:sz w:val="20"/>
                <w:szCs w:val="20"/>
              </w:rPr>
            </w:pPr>
          </w:p>
        </w:tc>
        <w:tc>
          <w:tcPr>
            <w:tcW w:w="851" w:type="dxa"/>
            <w:vMerge/>
          </w:tcPr>
          <w:p w14:paraId="63DBB375" w14:textId="77777777" w:rsidR="0024016A" w:rsidRPr="0024016A" w:rsidRDefault="0024016A" w:rsidP="002E32A1">
            <w:pPr>
              <w:spacing w:after="0" w:line="240" w:lineRule="auto"/>
              <w:jc w:val="both"/>
              <w:rPr>
                <w:sz w:val="20"/>
                <w:szCs w:val="20"/>
              </w:rPr>
            </w:pPr>
          </w:p>
        </w:tc>
        <w:tc>
          <w:tcPr>
            <w:tcW w:w="851" w:type="dxa"/>
            <w:vMerge/>
          </w:tcPr>
          <w:p w14:paraId="7E807CE5" w14:textId="77777777" w:rsidR="0024016A" w:rsidRPr="0024016A" w:rsidRDefault="0024016A" w:rsidP="002E32A1">
            <w:pPr>
              <w:spacing w:after="0" w:line="240" w:lineRule="auto"/>
              <w:jc w:val="both"/>
              <w:rPr>
                <w:sz w:val="20"/>
                <w:szCs w:val="20"/>
              </w:rPr>
            </w:pPr>
          </w:p>
        </w:tc>
        <w:tc>
          <w:tcPr>
            <w:tcW w:w="1620" w:type="dxa"/>
            <w:gridSpan w:val="2"/>
            <w:vMerge/>
          </w:tcPr>
          <w:p w14:paraId="224464E4" w14:textId="77777777" w:rsidR="0024016A" w:rsidRPr="0024016A" w:rsidRDefault="0024016A" w:rsidP="002E32A1">
            <w:pPr>
              <w:spacing w:after="0" w:line="240" w:lineRule="auto"/>
              <w:jc w:val="both"/>
              <w:rPr>
                <w:sz w:val="20"/>
                <w:szCs w:val="20"/>
              </w:rPr>
            </w:pPr>
          </w:p>
        </w:tc>
      </w:tr>
      <w:tr w:rsidR="0024016A" w:rsidRPr="0024016A" w14:paraId="132B0F85" w14:textId="77777777" w:rsidTr="0024016A">
        <w:trPr>
          <w:trHeight w:val="488"/>
        </w:trPr>
        <w:tc>
          <w:tcPr>
            <w:tcW w:w="988" w:type="dxa"/>
            <w:gridSpan w:val="2"/>
            <w:vMerge w:val="restart"/>
          </w:tcPr>
          <w:p w14:paraId="7154AF1C" w14:textId="77777777" w:rsidR="0024016A" w:rsidRPr="0024016A" w:rsidRDefault="0024016A" w:rsidP="002E32A1">
            <w:pPr>
              <w:spacing w:after="0" w:line="240" w:lineRule="auto"/>
              <w:jc w:val="both"/>
              <w:rPr>
                <w:sz w:val="20"/>
                <w:szCs w:val="20"/>
              </w:rPr>
            </w:pPr>
            <w:r w:rsidRPr="0024016A">
              <w:rPr>
                <w:sz w:val="20"/>
                <w:szCs w:val="20"/>
              </w:rPr>
              <w:t>Activity 1.5</w:t>
            </w:r>
          </w:p>
        </w:tc>
        <w:tc>
          <w:tcPr>
            <w:tcW w:w="1842" w:type="dxa"/>
            <w:vMerge w:val="restart"/>
          </w:tcPr>
          <w:p w14:paraId="58CEB4BD" w14:textId="77777777" w:rsidR="0024016A" w:rsidRPr="0024016A" w:rsidRDefault="0024016A" w:rsidP="002E32A1">
            <w:pPr>
              <w:spacing w:after="0" w:line="240" w:lineRule="auto"/>
              <w:jc w:val="both"/>
              <w:rPr>
                <w:sz w:val="20"/>
                <w:szCs w:val="20"/>
              </w:rPr>
            </w:pPr>
            <w:r w:rsidRPr="0024016A">
              <w:rPr>
                <w:sz w:val="20"/>
                <w:szCs w:val="20"/>
              </w:rPr>
              <w:t>Drafting of covering letter on quarterly plans</w:t>
            </w:r>
          </w:p>
        </w:tc>
        <w:tc>
          <w:tcPr>
            <w:tcW w:w="2127" w:type="dxa"/>
            <w:vMerge w:val="restart"/>
          </w:tcPr>
          <w:p w14:paraId="0CF8A256" w14:textId="77777777" w:rsidR="0024016A" w:rsidRPr="0024016A" w:rsidRDefault="0024016A" w:rsidP="002E32A1">
            <w:pPr>
              <w:spacing w:after="0" w:line="240" w:lineRule="auto"/>
              <w:jc w:val="both"/>
              <w:rPr>
                <w:sz w:val="20"/>
                <w:szCs w:val="20"/>
              </w:rPr>
            </w:pPr>
            <w:r w:rsidRPr="0024016A">
              <w:rPr>
                <w:sz w:val="20"/>
                <w:szCs w:val="20"/>
              </w:rPr>
              <w:t xml:space="preserve">Number of covering letters on quarterly plans drafted </w:t>
            </w:r>
          </w:p>
        </w:tc>
        <w:tc>
          <w:tcPr>
            <w:tcW w:w="1559" w:type="dxa"/>
            <w:vMerge w:val="restart"/>
          </w:tcPr>
          <w:p w14:paraId="39787165" w14:textId="77777777" w:rsidR="0024016A" w:rsidRPr="0024016A" w:rsidRDefault="0024016A" w:rsidP="002E32A1">
            <w:pPr>
              <w:spacing w:after="0" w:line="240" w:lineRule="auto"/>
              <w:jc w:val="both"/>
              <w:rPr>
                <w:sz w:val="20"/>
                <w:szCs w:val="20"/>
              </w:rPr>
            </w:pPr>
            <w:r w:rsidRPr="0024016A">
              <w:rPr>
                <w:sz w:val="20"/>
                <w:szCs w:val="20"/>
              </w:rPr>
              <w:t xml:space="preserve">Covering letters </w:t>
            </w:r>
          </w:p>
        </w:tc>
        <w:tc>
          <w:tcPr>
            <w:tcW w:w="850" w:type="dxa"/>
          </w:tcPr>
          <w:p w14:paraId="5CA2F35A" w14:textId="77777777" w:rsidR="0024016A" w:rsidRPr="0024016A" w:rsidRDefault="0024016A" w:rsidP="002E32A1">
            <w:pPr>
              <w:spacing w:after="0" w:line="240" w:lineRule="auto"/>
              <w:jc w:val="both"/>
              <w:rPr>
                <w:sz w:val="20"/>
                <w:szCs w:val="20"/>
              </w:rPr>
            </w:pPr>
            <w:r w:rsidRPr="0024016A">
              <w:rPr>
                <w:sz w:val="20"/>
                <w:szCs w:val="20"/>
              </w:rPr>
              <w:t xml:space="preserve">Target </w:t>
            </w:r>
          </w:p>
        </w:tc>
        <w:tc>
          <w:tcPr>
            <w:tcW w:w="987" w:type="dxa"/>
            <w:vMerge w:val="restart"/>
          </w:tcPr>
          <w:p w14:paraId="725E9E5B" w14:textId="77777777" w:rsidR="0024016A" w:rsidRPr="0024016A" w:rsidRDefault="0024016A" w:rsidP="002E32A1">
            <w:pPr>
              <w:spacing w:after="0" w:line="240" w:lineRule="auto"/>
              <w:jc w:val="both"/>
              <w:rPr>
                <w:sz w:val="20"/>
                <w:szCs w:val="20"/>
              </w:rPr>
            </w:pPr>
            <w:r w:rsidRPr="0024016A">
              <w:rPr>
                <w:sz w:val="20"/>
                <w:szCs w:val="20"/>
              </w:rPr>
              <w:t>Number</w:t>
            </w:r>
          </w:p>
        </w:tc>
        <w:tc>
          <w:tcPr>
            <w:tcW w:w="856" w:type="dxa"/>
            <w:vMerge w:val="restart"/>
          </w:tcPr>
          <w:p w14:paraId="32EE0105" w14:textId="77777777" w:rsidR="0024016A" w:rsidRPr="00EE5F34" w:rsidRDefault="00EE5F34" w:rsidP="002E32A1">
            <w:pPr>
              <w:spacing w:after="0" w:line="240" w:lineRule="auto"/>
              <w:jc w:val="both"/>
              <w:rPr>
                <w:color w:val="FF0000"/>
                <w:sz w:val="20"/>
                <w:szCs w:val="20"/>
              </w:rPr>
            </w:pPr>
            <w:r>
              <w:rPr>
                <w:color w:val="FF0000"/>
                <w:sz w:val="20"/>
                <w:szCs w:val="20"/>
              </w:rPr>
              <w:t>4</w:t>
            </w:r>
          </w:p>
        </w:tc>
        <w:tc>
          <w:tcPr>
            <w:tcW w:w="851" w:type="dxa"/>
            <w:vMerge w:val="restart"/>
          </w:tcPr>
          <w:p w14:paraId="6FA9EF4F" w14:textId="77777777" w:rsidR="0024016A" w:rsidRPr="00EE5F34" w:rsidRDefault="00EE5F34" w:rsidP="002E32A1">
            <w:pPr>
              <w:spacing w:after="0" w:line="240" w:lineRule="auto"/>
              <w:jc w:val="both"/>
              <w:rPr>
                <w:color w:val="FF0000"/>
                <w:sz w:val="20"/>
                <w:szCs w:val="20"/>
              </w:rPr>
            </w:pPr>
            <w:r>
              <w:rPr>
                <w:color w:val="FF0000"/>
                <w:sz w:val="20"/>
                <w:szCs w:val="20"/>
              </w:rPr>
              <w:t>4</w:t>
            </w:r>
          </w:p>
        </w:tc>
        <w:tc>
          <w:tcPr>
            <w:tcW w:w="1417" w:type="dxa"/>
            <w:vMerge w:val="restart"/>
          </w:tcPr>
          <w:p w14:paraId="654EA960" w14:textId="77777777" w:rsidR="0024016A" w:rsidRPr="0024016A" w:rsidRDefault="000145E2" w:rsidP="002E32A1">
            <w:pPr>
              <w:spacing w:after="0" w:line="240" w:lineRule="auto"/>
              <w:jc w:val="both"/>
              <w:rPr>
                <w:sz w:val="20"/>
                <w:szCs w:val="20"/>
              </w:rPr>
            </w:pPr>
            <w:r>
              <w:rPr>
                <w:sz w:val="20"/>
                <w:szCs w:val="20"/>
              </w:rPr>
              <w:t>4</w:t>
            </w:r>
          </w:p>
        </w:tc>
        <w:tc>
          <w:tcPr>
            <w:tcW w:w="851" w:type="dxa"/>
            <w:vMerge w:val="restart"/>
          </w:tcPr>
          <w:p w14:paraId="15C4B57F" w14:textId="77777777" w:rsidR="0024016A" w:rsidRPr="0024016A" w:rsidRDefault="0024016A" w:rsidP="002E32A1">
            <w:pPr>
              <w:spacing w:after="0" w:line="240" w:lineRule="auto"/>
              <w:jc w:val="both"/>
              <w:rPr>
                <w:sz w:val="20"/>
                <w:szCs w:val="20"/>
              </w:rPr>
            </w:pPr>
            <w:r w:rsidRPr="0024016A">
              <w:rPr>
                <w:sz w:val="20"/>
                <w:szCs w:val="20"/>
              </w:rPr>
              <w:t>Achieved</w:t>
            </w:r>
          </w:p>
        </w:tc>
        <w:tc>
          <w:tcPr>
            <w:tcW w:w="851" w:type="dxa"/>
            <w:vMerge w:val="restart"/>
          </w:tcPr>
          <w:p w14:paraId="36739903" w14:textId="77777777" w:rsidR="0024016A" w:rsidRPr="0024016A" w:rsidRDefault="0024016A" w:rsidP="002E32A1">
            <w:pPr>
              <w:spacing w:after="0" w:line="240" w:lineRule="auto"/>
              <w:jc w:val="both"/>
              <w:rPr>
                <w:sz w:val="20"/>
                <w:szCs w:val="20"/>
              </w:rPr>
            </w:pPr>
            <w:r w:rsidRPr="0024016A">
              <w:rPr>
                <w:sz w:val="20"/>
                <w:szCs w:val="20"/>
              </w:rPr>
              <w:t>None</w:t>
            </w:r>
          </w:p>
        </w:tc>
        <w:tc>
          <w:tcPr>
            <w:tcW w:w="1620" w:type="dxa"/>
            <w:gridSpan w:val="2"/>
            <w:vMerge w:val="restart"/>
          </w:tcPr>
          <w:p w14:paraId="0BC1D3B2" w14:textId="77777777" w:rsidR="0024016A" w:rsidRPr="0024016A" w:rsidRDefault="0024016A" w:rsidP="002E32A1">
            <w:pPr>
              <w:spacing w:after="0" w:line="240" w:lineRule="auto"/>
              <w:jc w:val="both"/>
              <w:rPr>
                <w:sz w:val="20"/>
                <w:szCs w:val="20"/>
              </w:rPr>
            </w:pPr>
            <w:r w:rsidRPr="0024016A">
              <w:rPr>
                <w:sz w:val="20"/>
                <w:szCs w:val="20"/>
              </w:rPr>
              <w:t>Not applicable</w:t>
            </w:r>
          </w:p>
          <w:p w14:paraId="25E311B5" w14:textId="77777777" w:rsidR="0024016A" w:rsidRPr="0024016A" w:rsidRDefault="0024016A" w:rsidP="002E32A1">
            <w:pPr>
              <w:spacing w:after="0" w:line="240" w:lineRule="auto"/>
              <w:jc w:val="both"/>
              <w:rPr>
                <w:sz w:val="20"/>
                <w:szCs w:val="20"/>
              </w:rPr>
            </w:pPr>
          </w:p>
        </w:tc>
      </w:tr>
      <w:tr w:rsidR="0024016A" w:rsidRPr="0024016A" w14:paraId="2B1AD175" w14:textId="77777777" w:rsidTr="0024016A">
        <w:trPr>
          <w:trHeight w:val="487"/>
        </w:trPr>
        <w:tc>
          <w:tcPr>
            <w:tcW w:w="988" w:type="dxa"/>
            <w:gridSpan w:val="2"/>
            <w:vMerge/>
          </w:tcPr>
          <w:p w14:paraId="75FF0EB8" w14:textId="77777777" w:rsidR="0024016A" w:rsidRPr="0024016A" w:rsidRDefault="0024016A" w:rsidP="002E32A1">
            <w:pPr>
              <w:spacing w:after="0" w:line="240" w:lineRule="auto"/>
              <w:jc w:val="both"/>
              <w:rPr>
                <w:sz w:val="20"/>
                <w:szCs w:val="20"/>
              </w:rPr>
            </w:pPr>
          </w:p>
        </w:tc>
        <w:tc>
          <w:tcPr>
            <w:tcW w:w="1842" w:type="dxa"/>
            <w:vMerge/>
          </w:tcPr>
          <w:p w14:paraId="54E4ABE4" w14:textId="77777777" w:rsidR="0024016A" w:rsidRPr="0024016A" w:rsidRDefault="0024016A" w:rsidP="002E32A1">
            <w:pPr>
              <w:spacing w:after="0" w:line="240" w:lineRule="auto"/>
              <w:jc w:val="both"/>
              <w:rPr>
                <w:sz w:val="20"/>
                <w:szCs w:val="20"/>
              </w:rPr>
            </w:pPr>
          </w:p>
        </w:tc>
        <w:tc>
          <w:tcPr>
            <w:tcW w:w="2127" w:type="dxa"/>
            <w:vMerge/>
          </w:tcPr>
          <w:p w14:paraId="63A33E31" w14:textId="77777777" w:rsidR="0024016A" w:rsidRPr="0024016A" w:rsidRDefault="0024016A" w:rsidP="002E32A1">
            <w:pPr>
              <w:spacing w:after="0" w:line="240" w:lineRule="auto"/>
              <w:jc w:val="both"/>
              <w:rPr>
                <w:sz w:val="20"/>
                <w:szCs w:val="20"/>
              </w:rPr>
            </w:pPr>
          </w:p>
        </w:tc>
        <w:tc>
          <w:tcPr>
            <w:tcW w:w="1559" w:type="dxa"/>
            <w:vMerge/>
          </w:tcPr>
          <w:p w14:paraId="0895BB04" w14:textId="77777777" w:rsidR="0024016A" w:rsidRPr="0024016A" w:rsidRDefault="0024016A" w:rsidP="002E32A1">
            <w:pPr>
              <w:spacing w:after="0" w:line="240" w:lineRule="auto"/>
              <w:jc w:val="both"/>
              <w:rPr>
                <w:sz w:val="20"/>
                <w:szCs w:val="20"/>
              </w:rPr>
            </w:pPr>
          </w:p>
        </w:tc>
        <w:tc>
          <w:tcPr>
            <w:tcW w:w="850" w:type="dxa"/>
          </w:tcPr>
          <w:p w14:paraId="73343A6D" w14:textId="77777777" w:rsidR="0024016A" w:rsidRPr="0024016A" w:rsidRDefault="0024016A" w:rsidP="002E32A1">
            <w:pPr>
              <w:spacing w:after="0" w:line="240" w:lineRule="auto"/>
              <w:jc w:val="both"/>
              <w:rPr>
                <w:sz w:val="20"/>
                <w:szCs w:val="20"/>
              </w:rPr>
            </w:pPr>
            <w:r w:rsidRPr="0024016A">
              <w:rPr>
                <w:sz w:val="20"/>
                <w:szCs w:val="20"/>
              </w:rPr>
              <w:t>Budget</w:t>
            </w:r>
          </w:p>
        </w:tc>
        <w:tc>
          <w:tcPr>
            <w:tcW w:w="987" w:type="dxa"/>
            <w:vMerge/>
          </w:tcPr>
          <w:p w14:paraId="35B26DB8" w14:textId="77777777" w:rsidR="0024016A" w:rsidRPr="0024016A" w:rsidRDefault="0024016A" w:rsidP="002E32A1">
            <w:pPr>
              <w:spacing w:after="0" w:line="240" w:lineRule="auto"/>
              <w:jc w:val="both"/>
              <w:rPr>
                <w:sz w:val="20"/>
                <w:szCs w:val="20"/>
              </w:rPr>
            </w:pPr>
          </w:p>
        </w:tc>
        <w:tc>
          <w:tcPr>
            <w:tcW w:w="856" w:type="dxa"/>
            <w:vMerge/>
          </w:tcPr>
          <w:p w14:paraId="19280B15" w14:textId="77777777" w:rsidR="0024016A" w:rsidRPr="0024016A" w:rsidRDefault="0024016A" w:rsidP="002E32A1">
            <w:pPr>
              <w:spacing w:after="0" w:line="240" w:lineRule="auto"/>
              <w:jc w:val="both"/>
              <w:rPr>
                <w:sz w:val="20"/>
                <w:szCs w:val="20"/>
              </w:rPr>
            </w:pPr>
          </w:p>
        </w:tc>
        <w:tc>
          <w:tcPr>
            <w:tcW w:w="851" w:type="dxa"/>
            <w:vMerge/>
          </w:tcPr>
          <w:p w14:paraId="303DD2F0" w14:textId="77777777" w:rsidR="0024016A" w:rsidRPr="0024016A" w:rsidRDefault="0024016A" w:rsidP="002E32A1">
            <w:pPr>
              <w:spacing w:after="0" w:line="240" w:lineRule="auto"/>
              <w:jc w:val="both"/>
              <w:rPr>
                <w:sz w:val="20"/>
                <w:szCs w:val="20"/>
              </w:rPr>
            </w:pPr>
          </w:p>
        </w:tc>
        <w:tc>
          <w:tcPr>
            <w:tcW w:w="1417" w:type="dxa"/>
            <w:vMerge/>
          </w:tcPr>
          <w:p w14:paraId="4ED1FE67" w14:textId="77777777" w:rsidR="0024016A" w:rsidRPr="0024016A" w:rsidRDefault="0024016A" w:rsidP="002E32A1">
            <w:pPr>
              <w:spacing w:after="0" w:line="240" w:lineRule="auto"/>
              <w:jc w:val="both"/>
              <w:rPr>
                <w:sz w:val="20"/>
                <w:szCs w:val="20"/>
              </w:rPr>
            </w:pPr>
          </w:p>
        </w:tc>
        <w:tc>
          <w:tcPr>
            <w:tcW w:w="851" w:type="dxa"/>
            <w:vMerge/>
          </w:tcPr>
          <w:p w14:paraId="69199E9D" w14:textId="77777777" w:rsidR="0024016A" w:rsidRPr="0024016A" w:rsidRDefault="0024016A" w:rsidP="002E32A1">
            <w:pPr>
              <w:spacing w:after="0" w:line="240" w:lineRule="auto"/>
              <w:jc w:val="both"/>
              <w:rPr>
                <w:sz w:val="20"/>
                <w:szCs w:val="20"/>
              </w:rPr>
            </w:pPr>
          </w:p>
        </w:tc>
        <w:tc>
          <w:tcPr>
            <w:tcW w:w="851" w:type="dxa"/>
            <w:vMerge/>
          </w:tcPr>
          <w:p w14:paraId="16E6EE24" w14:textId="77777777" w:rsidR="0024016A" w:rsidRPr="0024016A" w:rsidRDefault="0024016A" w:rsidP="002E32A1">
            <w:pPr>
              <w:spacing w:after="0" w:line="240" w:lineRule="auto"/>
              <w:jc w:val="both"/>
              <w:rPr>
                <w:sz w:val="20"/>
                <w:szCs w:val="20"/>
              </w:rPr>
            </w:pPr>
          </w:p>
        </w:tc>
        <w:tc>
          <w:tcPr>
            <w:tcW w:w="1620" w:type="dxa"/>
            <w:gridSpan w:val="2"/>
            <w:vMerge/>
          </w:tcPr>
          <w:p w14:paraId="344A8D48" w14:textId="77777777" w:rsidR="0024016A" w:rsidRPr="0024016A" w:rsidRDefault="0024016A" w:rsidP="002E32A1">
            <w:pPr>
              <w:spacing w:after="0" w:line="240" w:lineRule="auto"/>
              <w:jc w:val="both"/>
              <w:rPr>
                <w:sz w:val="20"/>
                <w:szCs w:val="20"/>
              </w:rPr>
            </w:pPr>
          </w:p>
        </w:tc>
      </w:tr>
      <w:tr w:rsidR="0024016A" w:rsidRPr="0024016A" w14:paraId="5420BD1A" w14:textId="77777777" w:rsidTr="0024016A">
        <w:trPr>
          <w:trHeight w:val="608"/>
        </w:trPr>
        <w:tc>
          <w:tcPr>
            <w:tcW w:w="988" w:type="dxa"/>
            <w:gridSpan w:val="2"/>
            <w:vMerge w:val="restart"/>
          </w:tcPr>
          <w:p w14:paraId="3EE2483A" w14:textId="77777777" w:rsidR="0024016A" w:rsidRPr="0024016A" w:rsidRDefault="0024016A" w:rsidP="002E32A1">
            <w:pPr>
              <w:spacing w:after="0" w:line="240" w:lineRule="auto"/>
              <w:jc w:val="both"/>
              <w:rPr>
                <w:sz w:val="20"/>
                <w:szCs w:val="20"/>
              </w:rPr>
            </w:pPr>
            <w:r w:rsidRPr="0024016A">
              <w:rPr>
                <w:sz w:val="20"/>
                <w:szCs w:val="20"/>
              </w:rPr>
              <w:t>Activity 1.6</w:t>
            </w:r>
          </w:p>
        </w:tc>
        <w:tc>
          <w:tcPr>
            <w:tcW w:w="1842" w:type="dxa"/>
            <w:vMerge w:val="restart"/>
          </w:tcPr>
          <w:p w14:paraId="09F9A0EE" w14:textId="77777777" w:rsidR="0024016A" w:rsidRPr="0024016A" w:rsidRDefault="0024016A" w:rsidP="002E32A1">
            <w:pPr>
              <w:spacing w:after="0" w:line="240" w:lineRule="auto"/>
              <w:jc w:val="both"/>
              <w:rPr>
                <w:sz w:val="20"/>
                <w:szCs w:val="20"/>
              </w:rPr>
            </w:pPr>
            <w:r w:rsidRPr="0024016A">
              <w:rPr>
                <w:sz w:val="20"/>
                <w:szCs w:val="20"/>
              </w:rPr>
              <w:t>Implementation of the coverage plan</w:t>
            </w:r>
          </w:p>
        </w:tc>
        <w:tc>
          <w:tcPr>
            <w:tcW w:w="2127" w:type="dxa"/>
            <w:vMerge w:val="restart"/>
          </w:tcPr>
          <w:p w14:paraId="489F855B" w14:textId="77777777" w:rsidR="0024016A" w:rsidRPr="0024016A" w:rsidRDefault="0024016A" w:rsidP="002E32A1">
            <w:pPr>
              <w:spacing w:after="0" w:line="240" w:lineRule="auto"/>
              <w:jc w:val="both"/>
              <w:rPr>
                <w:sz w:val="20"/>
                <w:szCs w:val="20"/>
              </w:rPr>
            </w:pPr>
            <w:r w:rsidRPr="0024016A">
              <w:rPr>
                <w:sz w:val="20"/>
                <w:szCs w:val="20"/>
              </w:rPr>
              <w:t>Number of progress reports in implementation of coverage Plan</w:t>
            </w:r>
          </w:p>
        </w:tc>
        <w:tc>
          <w:tcPr>
            <w:tcW w:w="1559" w:type="dxa"/>
            <w:vMerge w:val="restart"/>
          </w:tcPr>
          <w:p w14:paraId="2ACBC50F" w14:textId="77777777" w:rsidR="0024016A" w:rsidRPr="0024016A" w:rsidRDefault="0024016A" w:rsidP="002E32A1">
            <w:pPr>
              <w:spacing w:after="0" w:line="240" w:lineRule="auto"/>
              <w:jc w:val="both"/>
              <w:rPr>
                <w:sz w:val="20"/>
                <w:szCs w:val="20"/>
              </w:rPr>
            </w:pPr>
            <w:r w:rsidRPr="0024016A">
              <w:rPr>
                <w:sz w:val="20"/>
                <w:szCs w:val="20"/>
              </w:rPr>
              <w:t>Progress reports</w:t>
            </w:r>
          </w:p>
        </w:tc>
        <w:tc>
          <w:tcPr>
            <w:tcW w:w="850" w:type="dxa"/>
          </w:tcPr>
          <w:p w14:paraId="6653917C" w14:textId="77777777" w:rsidR="0024016A" w:rsidRPr="0024016A" w:rsidRDefault="0024016A" w:rsidP="002E32A1">
            <w:pPr>
              <w:spacing w:after="0" w:line="240" w:lineRule="auto"/>
              <w:jc w:val="both"/>
              <w:rPr>
                <w:sz w:val="20"/>
                <w:szCs w:val="20"/>
              </w:rPr>
            </w:pPr>
            <w:r w:rsidRPr="0024016A">
              <w:rPr>
                <w:sz w:val="20"/>
                <w:szCs w:val="20"/>
              </w:rPr>
              <w:t xml:space="preserve">Target </w:t>
            </w:r>
          </w:p>
        </w:tc>
        <w:tc>
          <w:tcPr>
            <w:tcW w:w="987" w:type="dxa"/>
            <w:vMerge w:val="restart"/>
          </w:tcPr>
          <w:p w14:paraId="2F01355D" w14:textId="77777777" w:rsidR="0024016A" w:rsidRPr="0024016A" w:rsidRDefault="0024016A" w:rsidP="002E32A1">
            <w:pPr>
              <w:spacing w:after="0" w:line="240" w:lineRule="auto"/>
              <w:jc w:val="both"/>
              <w:rPr>
                <w:sz w:val="20"/>
                <w:szCs w:val="20"/>
              </w:rPr>
            </w:pPr>
            <w:r w:rsidRPr="0024016A">
              <w:rPr>
                <w:sz w:val="20"/>
                <w:szCs w:val="20"/>
              </w:rPr>
              <w:t>Number</w:t>
            </w:r>
          </w:p>
        </w:tc>
        <w:tc>
          <w:tcPr>
            <w:tcW w:w="856" w:type="dxa"/>
            <w:vMerge w:val="restart"/>
          </w:tcPr>
          <w:p w14:paraId="5C68F92A" w14:textId="77777777" w:rsidR="0024016A" w:rsidRPr="0024016A" w:rsidRDefault="0024016A" w:rsidP="002E32A1">
            <w:pPr>
              <w:spacing w:after="0" w:line="240" w:lineRule="auto"/>
              <w:jc w:val="both"/>
              <w:rPr>
                <w:sz w:val="20"/>
                <w:szCs w:val="20"/>
              </w:rPr>
            </w:pPr>
            <w:r w:rsidRPr="0024016A">
              <w:rPr>
                <w:sz w:val="20"/>
                <w:szCs w:val="20"/>
              </w:rPr>
              <w:t>4</w:t>
            </w:r>
          </w:p>
        </w:tc>
        <w:tc>
          <w:tcPr>
            <w:tcW w:w="851" w:type="dxa"/>
            <w:vMerge w:val="restart"/>
          </w:tcPr>
          <w:p w14:paraId="422BABEE" w14:textId="77777777" w:rsidR="0024016A" w:rsidRPr="0024016A" w:rsidRDefault="0024016A" w:rsidP="002E32A1">
            <w:pPr>
              <w:spacing w:after="0" w:line="240" w:lineRule="auto"/>
              <w:jc w:val="both"/>
              <w:rPr>
                <w:sz w:val="20"/>
                <w:szCs w:val="20"/>
              </w:rPr>
            </w:pPr>
            <w:r w:rsidRPr="0024016A">
              <w:rPr>
                <w:sz w:val="20"/>
                <w:szCs w:val="20"/>
              </w:rPr>
              <w:t>4</w:t>
            </w:r>
          </w:p>
        </w:tc>
        <w:tc>
          <w:tcPr>
            <w:tcW w:w="1417" w:type="dxa"/>
            <w:vMerge w:val="restart"/>
          </w:tcPr>
          <w:p w14:paraId="206FA3FA" w14:textId="77777777" w:rsidR="0024016A" w:rsidRPr="0024016A" w:rsidRDefault="000145E2" w:rsidP="002E32A1">
            <w:pPr>
              <w:spacing w:after="0" w:line="240" w:lineRule="auto"/>
              <w:jc w:val="both"/>
              <w:rPr>
                <w:sz w:val="20"/>
                <w:szCs w:val="20"/>
              </w:rPr>
            </w:pPr>
            <w:r>
              <w:rPr>
                <w:sz w:val="20"/>
                <w:szCs w:val="20"/>
              </w:rPr>
              <w:t>4</w:t>
            </w:r>
          </w:p>
        </w:tc>
        <w:tc>
          <w:tcPr>
            <w:tcW w:w="851" w:type="dxa"/>
            <w:vMerge w:val="restart"/>
          </w:tcPr>
          <w:p w14:paraId="75F2717A" w14:textId="77777777" w:rsidR="0024016A" w:rsidRPr="0024016A" w:rsidRDefault="0024016A" w:rsidP="002E32A1">
            <w:pPr>
              <w:spacing w:after="0" w:line="240" w:lineRule="auto"/>
              <w:jc w:val="both"/>
              <w:rPr>
                <w:sz w:val="20"/>
                <w:szCs w:val="20"/>
              </w:rPr>
            </w:pPr>
            <w:r w:rsidRPr="0024016A">
              <w:rPr>
                <w:sz w:val="20"/>
                <w:szCs w:val="20"/>
              </w:rPr>
              <w:t>Achieved</w:t>
            </w:r>
          </w:p>
        </w:tc>
        <w:tc>
          <w:tcPr>
            <w:tcW w:w="851" w:type="dxa"/>
            <w:vMerge w:val="restart"/>
          </w:tcPr>
          <w:p w14:paraId="70F85658" w14:textId="77777777" w:rsidR="0024016A" w:rsidRPr="0024016A" w:rsidRDefault="0024016A" w:rsidP="002E32A1">
            <w:pPr>
              <w:spacing w:after="0" w:line="240" w:lineRule="auto"/>
              <w:jc w:val="both"/>
              <w:rPr>
                <w:sz w:val="20"/>
                <w:szCs w:val="20"/>
              </w:rPr>
            </w:pPr>
            <w:r w:rsidRPr="0024016A">
              <w:rPr>
                <w:sz w:val="20"/>
                <w:szCs w:val="20"/>
              </w:rPr>
              <w:t xml:space="preserve">None </w:t>
            </w:r>
          </w:p>
        </w:tc>
        <w:tc>
          <w:tcPr>
            <w:tcW w:w="1620" w:type="dxa"/>
            <w:gridSpan w:val="2"/>
            <w:vMerge w:val="restart"/>
          </w:tcPr>
          <w:p w14:paraId="02156615" w14:textId="77777777" w:rsidR="0024016A" w:rsidRPr="0024016A" w:rsidRDefault="0024016A" w:rsidP="002E32A1">
            <w:pPr>
              <w:spacing w:after="0" w:line="240" w:lineRule="auto"/>
              <w:jc w:val="both"/>
              <w:rPr>
                <w:sz w:val="20"/>
                <w:szCs w:val="20"/>
              </w:rPr>
            </w:pPr>
            <w:r w:rsidRPr="0024016A">
              <w:rPr>
                <w:sz w:val="20"/>
                <w:szCs w:val="20"/>
              </w:rPr>
              <w:t>Not applicable</w:t>
            </w:r>
          </w:p>
          <w:p w14:paraId="09F9EDB4" w14:textId="77777777" w:rsidR="0024016A" w:rsidRPr="0024016A" w:rsidRDefault="0024016A" w:rsidP="002E32A1">
            <w:pPr>
              <w:spacing w:after="0" w:line="240" w:lineRule="auto"/>
              <w:jc w:val="both"/>
              <w:rPr>
                <w:sz w:val="20"/>
                <w:szCs w:val="20"/>
              </w:rPr>
            </w:pPr>
          </w:p>
        </w:tc>
      </w:tr>
      <w:tr w:rsidR="0024016A" w:rsidRPr="0024016A" w14:paraId="517918DE" w14:textId="77777777" w:rsidTr="0024016A">
        <w:trPr>
          <w:trHeight w:val="607"/>
        </w:trPr>
        <w:tc>
          <w:tcPr>
            <w:tcW w:w="988" w:type="dxa"/>
            <w:gridSpan w:val="2"/>
            <w:vMerge/>
          </w:tcPr>
          <w:p w14:paraId="07036D73" w14:textId="77777777" w:rsidR="0024016A" w:rsidRPr="0024016A" w:rsidRDefault="0024016A" w:rsidP="002E32A1">
            <w:pPr>
              <w:spacing w:after="0" w:line="240" w:lineRule="auto"/>
              <w:jc w:val="both"/>
              <w:rPr>
                <w:sz w:val="20"/>
                <w:szCs w:val="20"/>
              </w:rPr>
            </w:pPr>
          </w:p>
        </w:tc>
        <w:tc>
          <w:tcPr>
            <w:tcW w:w="1842" w:type="dxa"/>
            <w:vMerge/>
          </w:tcPr>
          <w:p w14:paraId="298A8542" w14:textId="77777777" w:rsidR="0024016A" w:rsidRPr="0024016A" w:rsidRDefault="0024016A" w:rsidP="002E32A1">
            <w:pPr>
              <w:spacing w:after="0" w:line="240" w:lineRule="auto"/>
              <w:jc w:val="both"/>
              <w:rPr>
                <w:sz w:val="20"/>
                <w:szCs w:val="20"/>
              </w:rPr>
            </w:pPr>
          </w:p>
        </w:tc>
        <w:tc>
          <w:tcPr>
            <w:tcW w:w="2127" w:type="dxa"/>
            <w:vMerge/>
          </w:tcPr>
          <w:p w14:paraId="4226FC75" w14:textId="77777777" w:rsidR="0024016A" w:rsidRPr="0024016A" w:rsidRDefault="0024016A" w:rsidP="002E32A1">
            <w:pPr>
              <w:spacing w:after="0" w:line="240" w:lineRule="auto"/>
              <w:jc w:val="both"/>
              <w:rPr>
                <w:sz w:val="20"/>
                <w:szCs w:val="20"/>
              </w:rPr>
            </w:pPr>
          </w:p>
        </w:tc>
        <w:tc>
          <w:tcPr>
            <w:tcW w:w="1559" w:type="dxa"/>
            <w:vMerge/>
          </w:tcPr>
          <w:p w14:paraId="6CAFF948" w14:textId="77777777" w:rsidR="0024016A" w:rsidRPr="0024016A" w:rsidRDefault="0024016A" w:rsidP="002E32A1">
            <w:pPr>
              <w:spacing w:after="0" w:line="240" w:lineRule="auto"/>
              <w:jc w:val="both"/>
              <w:rPr>
                <w:sz w:val="20"/>
                <w:szCs w:val="20"/>
              </w:rPr>
            </w:pPr>
          </w:p>
        </w:tc>
        <w:tc>
          <w:tcPr>
            <w:tcW w:w="850" w:type="dxa"/>
          </w:tcPr>
          <w:p w14:paraId="35FB24C3" w14:textId="77777777" w:rsidR="0024016A" w:rsidRPr="0024016A" w:rsidRDefault="0024016A" w:rsidP="002E32A1">
            <w:pPr>
              <w:spacing w:after="0" w:line="240" w:lineRule="auto"/>
              <w:jc w:val="both"/>
              <w:rPr>
                <w:sz w:val="20"/>
                <w:szCs w:val="20"/>
              </w:rPr>
            </w:pPr>
            <w:r w:rsidRPr="0024016A">
              <w:rPr>
                <w:sz w:val="20"/>
                <w:szCs w:val="20"/>
              </w:rPr>
              <w:t>Budget</w:t>
            </w:r>
          </w:p>
        </w:tc>
        <w:tc>
          <w:tcPr>
            <w:tcW w:w="987" w:type="dxa"/>
            <w:vMerge/>
          </w:tcPr>
          <w:p w14:paraId="7EBE0C00" w14:textId="77777777" w:rsidR="0024016A" w:rsidRPr="0024016A" w:rsidRDefault="0024016A" w:rsidP="002E32A1">
            <w:pPr>
              <w:spacing w:after="0" w:line="240" w:lineRule="auto"/>
              <w:jc w:val="both"/>
              <w:rPr>
                <w:sz w:val="20"/>
                <w:szCs w:val="20"/>
              </w:rPr>
            </w:pPr>
          </w:p>
        </w:tc>
        <w:tc>
          <w:tcPr>
            <w:tcW w:w="856" w:type="dxa"/>
            <w:vMerge/>
          </w:tcPr>
          <w:p w14:paraId="5BDF60EC" w14:textId="77777777" w:rsidR="0024016A" w:rsidRPr="0024016A" w:rsidRDefault="0024016A" w:rsidP="002E32A1">
            <w:pPr>
              <w:spacing w:after="0" w:line="240" w:lineRule="auto"/>
              <w:jc w:val="both"/>
              <w:rPr>
                <w:sz w:val="20"/>
                <w:szCs w:val="20"/>
              </w:rPr>
            </w:pPr>
          </w:p>
        </w:tc>
        <w:tc>
          <w:tcPr>
            <w:tcW w:w="851" w:type="dxa"/>
            <w:vMerge/>
          </w:tcPr>
          <w:p w14:paraId="23962091" w14:textId="77777777" w:rsidR="0024016A" w:rsidRPr="0024016A" w:rsidRDefault="0024016A" w:rsidP="002E32A1">
            <w:pPr>
              <w:spacing w:after="0" w:line="240" w:lineRule="auto"/>
              <w:jc w:val="both"/>
              <w:rPr>
                <w:sz w:val="20"/>
                <w:szCs w:val="20"/>
              </w:rPr>
            </w:pPr>
          </w:p>
        </w:tc>
        <w:tc>
          <w:tcPr>
            <w:tcW w:w="1417" w:type="dxa"/>
            <w:vMerge/>
          </w:tcPr>
          <w:p w14:paraId="516C248E" w14:textId="77777777" w:rsidR="0024016A" w:rsidRPr="0024016A" w:rsidRDefault="0024016A" w:rsidP="002E32A1">
            <w:pPr>
              <w:spacing w:after="0" w:line="240" w:lineRule="auto"/>
              <w:jc w:val="both"/>
              <w:rPr>
                <w:sz w:val="20"/>
                <w:szCs w:val="20"/>
              </w:rPr>
            </w:pPr>
          </w:p>
        </w:tc>
        <w:tc>
          <w:tcPr>
            <w:tcW w:w="851" w:type="dxa"/>
            <w:vMerge/>
          </w:tcPr>
          <w:p w14:paraId="3CC3392C" w14:textId="77777777" w:rsidR="0024016A" w:rsidRPr="0024016A" w:rsidRDefault="0024016A" w:rsidP="002E32A1">
            <w:pPr>
              <w:spacing w:after="0" w:line="240" w:lineRule="auto"/>
              <w:jc w:val="both"/>
              <w:rPr>
                <w:sz w:val="20"/>
                <w:szCs w:val="20"/>
              </w:rPr>
            </w:pPr>
          </w:p>
        </w:tc>
        <w:tc>
          <w:tcPr>
            <w:tcW w:w="851" w:type="dxa"/>
            <w:vMerge/>
          </w:tcPr>
          <w:p w14:paraId="287521CE" w14:textId="77777777" w:rsidR="0024016A" w:rsidRPr="0024016A" w:rsidRDefault="0024016A" w:rsidP="002E32A1">
            <w:pPr>
              <w:spacing w:after="0" w:line="240" w:lineRule="auto"/>
              <w:jc w:val="both"/>
              <w:rPr>
                <w:sz w:val="20"/>
                <w:szCs w:val="20"/>
              </w:rPr>
            </w:pPr>
          </w:p>
        </w:tc>
        <w:tc>
          <w:tcPr>
            <w:tcW w:w="1620" w:type="dxa"/>
            <w:gridSpan w:val="2"/>
            <w:vMerge/>
          </w:tcPr>
          <w:p w14:paraId="309EA6FE" w14:textId="77777777" w:rsidR="0024016A" w:rsidRPr="0024016A" w:rsidRDefault="0024016A" w:rsidP="002E32A1">
            <w:pPr>
              <w:spacing w:after="0" w:line="240" w:lineRule="auto"/>
              <w:jc w:val="both"/>
              <w:rPr>
                <w:sz w:val="20"/>
                <w:szCs w:val="20"/>
              </w:rPr>
            </w:pPr>
          </w:p>
        </w:tc>
      </w:tr>
      <w:tr w:rsidR="0024016A" w:rsidRPr="0024016A" w14:paraId="40A65FCF" w14:textId="77777777" w:rsidTr="0024016A">
        <w:trPr>
          <w:trHeight w:val="608"/>
        </w:trPr>
        <w:tc>
          <w:tcPr>
            <w:tcW w:w="988" w:type="dxa"/>
            <w:gridSpan w:val="2"/>
            <w:vMerge w:val="restart"/>
          </w:tcPr>
          <w:p w14:paraId="2DBBD823" w14:textId="77777777" w:rsidR="0024016A" w:rsidRPr="0024016A" w:rsidRDefault="00B315E1" w:rsidP="002E32A1">
            <w:pPr>
              <w:spacing w:after="0" w:line="240" w:lineRule="auto"/>
              <w:jc w:val="both"/>
              <w:rPr>
                <w:sz w:val="20"/>
                <w:szCs w:val="20"/>
              </w:rPr>
            </w:pPr>
            <w:r>
              <w:rPr>
                <w:sz w:val="20"/>
                <w:szCs w:val="20"/>
              </w:rPr>
              <w:t>Activity 1.7</w:t>
            </w:r>
          </w:p>
        </w:tc>
        <w:tc>
          <w:tcPr>
            <w:tcW w:w="1842" w:type="dxa"/>
            <w:vMerge w:val="restart"/>
          </w:tcPr>
          <w:p w14:paraId="1A5F883D" w14:textId="77777777" w:rsidR="0024016A" w:rsidRPr="0024016A" w:rsidRDefault="0024016A" w:rsidP="002E32A1">
            <w:pPr>
              <w:spacing w:after="0" w:line="240" w:lineRule="auto"/>
              <w:jc w:val="both"/>
              <w:rPr>
                <w:sz w:val="20"/>
                <w:szCs w:val="20"/>
              </w:rPr>
            </w:pPr>
            <w:r w:rsidRPr="0024016A">
              <w:rPr>
                <w:sz w:val="20"/>
                <w:szCs w:val="20"/>
              </w:rPr>
              <w:t>Review and approve Internal Audit Procedural Manual</w:t>
            </w:r>
          </w:p>
        </w:tc>
        <w:tc>
          <w:tcPr>
            <w:tcW w:w="2127" w:type="dxa"/>
            <w:vMerge w:val="restart"/>
          </w:tcPr>
          <w:p w14:paraId="5DFA579D" w14:textId="77777777" w:rsidR="0024016A" w:rsidRPr="0024016A" w:rsidRDefault="0024016A" w:rsidP="002E32A1">
            <w:pPr>
              <w:spacing w:after="0" w:line="240" w:lineRule="auto"/>
              <w:jc w:val="both"/>
              <w:rPr>
                <w:sz w:val="20"/>
                <w:szCs w:val="20"/>
              </w:rPr>
            </w:pPr>
            <w:r w:rsidRPr="0024016A">
              <w:rPr>
                <w:sz w:val="20"/>
                <w:szCs w:val="20"/>
              </w:rPr>
              <w:t>Number of Internal Audit Procedural Manual reviewed and approved</w:t>
            </w:r>
          </w:p>
        </w:tc>
        <w:tc>
          <w:tcPr>
            <w:tcW w:w="1559" w:type="dxa"/>
            <w:vMerge w:val="restart"/>
          </w:tcPr>
          <w:p w14:paraId="67FFF880" w14:textId="77777777" w:rsidR="0024016A" w:rsidRPr="0024016A" w:rsidRDefault="0024016A" w:rsidP="002E32A1">
            <w:pPr>
              <w:spacing w:after="0" w:line="240" w:lineRule="auto"/>
              <w:jc w:val="both"/>
              <w:rPr>
                <w:sz w:val="20"/>
                <w:szCs w:val="20"/>
              </w:rPr>
            </w:pPr>
            <w:r w:rsidRPr="0024016A">
              <w:rPr>
                <w:sz w:val="20"/>
                <w:szCs w:val="20"/>
              </w:rPr>
              <w:t>Internal Audit Procedural Manual</w:t>
            </w:r>
          </w:p>
        </w:tc>
        <w:tc>
          <w:tcPr>
            <w:tcW w:w="850" w:type="dxa"/>
          </w:tcPr>
          <w:p w14:paraId="61ED37DD" w14:textId="77777777" w:rsidR="0024016A" w:rsidRPr="0024016A" w:rsidRDefault="0024016A" w:rsidP="002E32A1">
            <w:pPr>
              <w:spacing w:after="0" w:line="240" w:lineRule="auto"/>
              <w:jc w:val="both"/>
              <w:rPr>
                <w:sz w:val="20"/>
                <w:szCs w:val="20"/>
              </w:rPr>
            </w:pPr>
            <w:r w:rsidRPr="0024016A">
              <w:rPr>
                <w:sz w:val="20"/>
                <w:szCs w:val="20"/>
              </w:rPr>
              <w:t xml:space="preserve">Target </w:t>
            </w:r>
          </w:p>
        </w:tc>
        <w:tc>
          <w:tcPr>
            <w:tcW w:w="987" w:type="dxa"/>
            <w:vMerge w:val="restart"/>
          </w:tcPr>
          <w:p w14:paraId="648512AB" w14:textId="77777777" w:rsidR="0024016A" w:rsidRPr="0024016A" w:rsidRDefault="0024016A" w:rsidP="002E32A1">
            <w:pPr>
              <w:spacing w:after="0" w:line="240" w:lineRule="auto"/>
              <w:jc w:val="both"/>
              <w:rPr>
                <w:sz w:val="20"/>
                <w:szCs w:val="20"/>
              </w:rPr>
            </w:pPr>
            <w:r w:rsidRPr="0024016A">
              <w:rPr>
                <w:sz w:val="20"/>
                <w:szCs w:val="20"/>
              </w:rPr>
              <w:t>Number</w:t>
            </w:r>
          </w:p>
        </w:tc>
        <w:tc>
          <w:tcPr>
            <w:tcW w:w="856" w:type="dxa"/>
            <w:vMerge w:val="restart"/>
          </w:tcPr>
          <w:p w14:paraId="602A0DD9" w14:textId="77777777" w:rsidR="0024016A" w:rsidRPr="00EE5F34" w:rsidRDefault="00EE5F34" w:rsidP="002E32A1">
            <w:pPr>
              <w:spacing w:after="0" w:line="240" w:lineRule="auto"/>
              <w:jc w:val="both"/>
              <w:rPr>
                <w:color w:val="FF0000"/>
                <w:sz w:val="20"/>
                <w:szCs w:val="20"/>
              </w:rPr>
            </w:pPr>
            <w:r w:rsidRPr="00EE5F34">
              <w:rPr>
                <w:color w:val="FF0000"/>
                <w:sz w:val="20"/>
                <w:szCs w:val="20"/>
              </w:rPr>
              <w:t>1</w:t>
            </w:r>
          </w:p>
        </w:tc>
        <w:tc>
          <w:tcPr>
            <w:tcW w:w="851" w:type="dxa"/>
            <w:vMerge w:val="restart"/>
          </w:tcPr>
          <w:p w14:paraId="486234F8" w14:textId="77777777" w:rsidR="0024016A" w:rsidRPr="00EE5F34" w:rsidRDefault="00EE5F34" w:rsidP="002E32A1">
            <w:pPr>
              <w:spacing w:after="0" w:line="240" w:lineRule="auto"/>
              <w:jc w:val="both"/>
              <w:rPr>
                <w:color w:val="FF0000"/>
                <w:sz w:val="20"/>
                <w:szCs w:val="20"/>
              </w:rPr>
            </w:pPr>
            <w:r w:rsidRPr="00EE5F34">
              <w:rPr>
                <w:color w:val="FF0000"/>
                <w:sz w:val="20"/>
                <w:szCs w:val="20"/>
              </w:rPr>
              <w:t>1</w:t>
            </w:r>
          </w:p>
        </w:tc>
        <w:tc>
          <w:tcPr>
            <w:tcW w:w="1417" w:type="dxa"/>
            <w:vMerge w:val="restart"/>
          </w:tcPr>
          <w:p w14:paraId="7A96E096" w14:textId="77777777" w:rsidR="0024016A" w:rsidRPr="0024016A" w:rsidRDefault="000145E2" w:rsidP="002E32A1">
            <w:pPr>
              <w:spacing w:after="0" w:line="240" w:lineRule="auto"/>
              <w:jc w:val="both"/>
              <w:rPr>
                <w:sz w:val="20"/>
                <w:szCs w:val="20"/>
              </w:rPr>
            </w:pPr>
            <w:r>
              <w:rPr>
                <w:sz w:val="20"/>
                <w:szCs w:val="20"/>
              </w:rPr>
              <w:t>1</w:t>
            </w:r>
          </w:p>
        </w:tc>
        <w:tc>
          <w:tcPr>
            <w:tcW w:w="851" w:type="dxa"/>
            <w:vMerge w:val="restart"/>
          </w:tcPr>
          <w:p w14:paraId="0932DA2C" w14:textId="77777777" w:rsidR="0024016A" w:rsidRPr="0024016A" w:rsidRDefault="0024016A" w:rsidP="002E32A1">
            <w:pPr>
              <w:spacing w:after="0" w:line="240" w:lineRule="auto"/>
              <w:jc w:val="both"/>
              <w:rPr>
                <w:sz w:val="20"/>
                <w:szCs w:val="20"/>
              </w:rPr>
            </w:pPr>
            <w:r w:rsidRPr="0024016A">
              <w:rPr>
                <w:sz w:val="20"/>
                <w:szCs w:val="20"/>
              </w:rPr>
              <w:t>Achieved</w:t>
            </w:r>
          </w:p>
        </w:tc>
        <w:tc>
          <w:tcPr>
            <w:tcW w:w="851" w:type="dxa"/>
            <w:vMerge w:val="restart"/>
          </w:tcPr>
          <w:p w14:paraId="7EE8913D" w14:textId="77777777" w:rsidR="0024016A" w:rsidRPr="0024016A" w:rsidRDefault="0024016A" w:rsidP="002E32A1">
            <w:pPr>
              <w:spacing w:after="0" w:line="240" w:lineRule="auto"/>
              <w:jc w:val="both"/>
              <w:rPr>
                <w:sz w:val="20"/>
                <w:szCs w:val="20"/>
              </w:rPr>
            </w:pPr>
            <w:r w:rsidRPr="0024016A">
              <w:rPr>
                <w:sz w:val="20"/>
                <w:szCs w:val="20"/>
              </w:rPr>
              <w:t>None</w:t>
            </w:r>
          </w:p>
        </w:tc>
        <w:tc>
          <w:tcPr>
            <w:tcW w:w="1620" w:type="dxa"/>
            <w:gridSpan w:val="2"/>
            <w:vMerge w:val="restart"/>
          </w:tcPr>
          <w:p w14:paraId="3B18C766" w14:textId="77777777" w:rsidR="0024016A" w:rsidRPr="0024016A" w:rsidRDefault="0024016A" w:rsidP="002E32A1">
            <w:pPr>
              <w:spacing w:after="0" w:line="240" w:lineRule="auto"/>
              <w:jc w:val="both"/>
              <w:rPr>
                <w:sz w:val="20"/>
                <w:szCs w:val="20"/>
              </w:rPr>
            </w:pPr>
            <w:r w:rsidRPr="0024016A">
              <w:rPr>
                <w:sz w:val="20"/>
                <w:szCs w:val="20"/>
              </w:rPr>
              <w:t>Not applicable</w:t>
            </w:r>
          </w:p>
        </w:tc>
      </w:tr>
      <w:tr w:rsidR="0024016A" w:rsidRPr="0024016A" w14:paraId="45461160" w14:textId="77777777" w:rsidTr="0024016A">
        <w:trPr>
          <w:trHeight w:val="607"/>
        </w:trPr>
        <w:tc>
          <w:tcPr>
            <w:tcW w:w="988" w:type="dxa"/>
            <w:gridSpan w:val="2"/>
            <w:vMerge/>
          </w:tcPr>
          <w:p w14:paraId="49B6542D" w14:textId="77777777" w:rsidR="0024016A" w:rsidRPr="0024016A" w:rsidRDefault="0024016A" w:rsidP="002E32A1">
            <w:pPr>
              <w:spacing w:after="0" w:line="240" w:lineRule="auto"/>
              <w:jc w:val="both"/>
              <w:rPr>
                <w:sz w:val="20"/>
                <w:szCs w:val="20"/>
              </w:rPr>
            </w:pPr>
          </w:p>
        </w:tc>
        <w:tc>
          <w:tcPr>
            <w:tcW w:w="1842" w:type="dxa"/>
            <w:vMerge/>
          </w:tcPr>
          <w:p w14:paraId="72C8233A" w14:textId="77777777" w:rsidR="0024016A" w:rsidRPr="0024016A" w:rsidRDefault="0024016A" w:rsidP="002E32A1">
            <w:pPr>
              <w:spacing w:after="0" w:line="240" w:lineRule="auto"/>
              <w:jc w:val="both"/>
              <w:rPr>
                <w:sz w:val="20"/>
                <w:szCs w:val="20"/>
              </w:rPr>
            </w:pPr>
          </w:p>
        </w:tc>
        <w:tc>
          <w:tcPr>
            <w:tcW w:w="2127" w:type="dxa"/>
            <w:vMerge/>
          </w:tcPr>
          <w:p w14:paraId="02FC62F5" w14:textId="77777777" w:rsidR="0024016A" w:rsidRPr="0024016A" w:rsidRDefault="0024016A" w:rsidP="002E32A1">
            <w:pPr>
              <w:spacing w:after="0" w:line="240" w:lineRule="auto"/>
              <w:jc w:val="both"/>
              <w:rPr>
                <w:sz w:val="20"/>
                <w:szCs w:val="20"/>
              </w:rPr>
            </w:pPr>
          </w:p>
        </w:tc>
        <w:tc>
          <w:tcPr>
            <w:tcW w:w="1559" w:type="dxa"/>
            <w:vMerge/>
          </w:tcPr>
          <w:p w14:paraId="276D0049" w14:textId="77777777" w:rsidR="0024016A" w:rsidRPr="0024016A" w:rsidRDefault="0024016A" w:rsidP="002E32A1">
            <w:pPr>
              <w:spacing w:after="0" w:line="240" w:lineRule="auto"/>
              <w:jc w:val="both"/>
              <w:rPr>
                <w:sz w:val="20"/>
                <w:szCs w:val="20"/>
              </w:rPr>
            </w:pPr>
          </w:p>
        </w:tc>
        <w:tc>
          <w:tcPr>
            <w:tcW w:w="850" w:type="dxa"/>
          </w:tcPr>
          <w:p w14:paraId="1BB0BB9A" w14:textId="77777777" w:rsidR="0024016A" w:rsidRPr="0024016A" w:rsidRDefault="0024016A" w:rsidP="002E32A1">
            <w:pPr>
              <w:spacing w:after="0" w:line="240" w:lineRule="auto"/>
              <w:jc w:val="both"/>
              <w:rPr>
                <w:sz w:val="20"/>
                <w:szCs w:val="20"/>
              </w:rPr>
            </w:pPr>
            <w:r w:rsidRPr="0024016A">
              <w:rPr>
                <w:sz w:val="20"/>
                <w:szCs w:val="20"/>
              </w:rPr>
              <w:t>Budget</w:t>
            </w:r>
          </w:p>
        </w:tc>
        <w:tc>
          <w:tcPr>
            <w:tcW w:w="987" w:type="dxa"/>
            <w:vMerge/>
          </w:tcPr>
          <w:p w14:paraId="6619CD92" w14:textId="77777777" w:rsidR="0024016A" w:rsidRPr="0024016A" w:rsidRDefault="0024016A" w:rsidP="002E32A1">
            <w:pPr>
              <w:spacing w:after="0" w:line="240" w:lineRule="auto"/>
              <w:jc w:val="both"/>
              <w:rPr>
                <w:sz w:val="20"/>
                <w:szCs w:val="20"/>
              </w:rPr>
            </w:pPr>
          </w:p>
        </w:tc>
        <w:tc>
          <w:tcPr>
            <w:tcW w:w="856" w:type="dxa"/>
            <w:vMerge/>
          </w:tcPr>
          <w:p w14:paraId="06F056F3" w14:textId="77777777" w:rsidR="0024016A" w:rsidRPr="0024016A" w:rsidRDefault="0024016A" w:rsidP="002E32A1">
            <w:pPr>
              <w:spacing w:after="0" w:line="240" w:lineRule="auto"/>
              <w:jc w:val="both"/>
              <w:rPr>
                <w:sz w:val="20"/>
                <w:szCs w:val="20"/>
              </w:rPr>
            </w:pPr>
          </w:p>
        </w:tc>
        <w:tc>
          <w:tcPr>
            <w:tcW w:w="851" w:type="dxa"/>
            <w:vMerge/>
          </w:tcPr>
          <w:p w14:paraId="4D4453E3" w14:textId="77777777" w:rsidR="0024016A" w:rsidRPr="0024016A" w:rsidRDefault="0024016A" w:rsidP="002E32A1">
            <w:pPr>
              <w:spacing w:after="0" w:line="240" w:lineRule="auto"/>
              <w:jc w:val="both"/>
              <w:rPr>
                <w:sz w:val="20"/>
                <w:szCs w:val="20"/>
              </w:rPr>
            </w:pPr>
          </w:p>
        </w:tc>
        <w:tc>
          <w:tcPr>
            <w:tcW w:w="1417" w:type="dxa"/>
            <w:vMerge/>
          </w:tcPr>
          <w:p w14:paraId="5152FA5D" w14:textId="77777777" w:rsidR="0024016A" w:rsidRPr="0024016A" w:rsidRDefault="0024016A" w:rsidP="002E32A1">
            <w:pPr>
              <w:spacing w:after="0" w:line="240" w:lineRule="auto"/>
              <w:jc w:val="both"/>
              <w:rPr>
                <w:sz w:val="20"/>
                <w:szCs w:val="20"/>
              </w:rPr>
            </w:pPr>
          </w:p>
        </w:tc>
        <w:tc>
          <w:tcPr>
            <w:tcW w:w="851" w:type="dxa"/>
            <w:vMerge/>
          </w:tcPr>
          <w:p w14:paraId="775BA5E3" w14:textId="77777777" w:rsidR="0024016A" w:rsidRPr="0024016A" w:rsidRDefault="0024016A" w:rsidP="002E32A1">
            <w:pPr>
              <w:spacing w:after="0" w:line="240" w:lineRule="auto"/>
              <w:jc w:val="both"/>
              <w:rPr>
                <w:sz w:val="20"/>
                <w:szCs w:val="20"/>
              </w:rPr>
            </w:pPr>
          </w:p>
        </w:tc>
        <w:tc>
          <w:tcPr>
            <w:tcW w:w="851" w:type="dxa"/>
            <w:vMerge/>
          </w:tcPr>
          <w:p w14:paraId="11F7E915" w14:textId="77777777" w:rsidR="0024016A" w:rsidRPr="0024016A" w:rsidRDefault="0024016A" w:rsidP="002E32A1">
            <w:pPr>
              <w:spacing w:after="0" w:line="240" w:lineRule="auto"/>
              <w:jc w:val="both"/>
              <w:rPr>
                <w:sz w:val="20"/>
                <w:szCs w:val="20"/>
              </w:rPr>
            </w:pPr>
          </w:p>
        </w:tc>
        <w:tc>
          <w:tcPr>
            <w:tcW w:w="1620" w:type="dxa"/>
            <w:gridSpan w:val="2"/>
            <w:vMerge/>
          </w:tcPr>
          <w:p w14:paraId="6EB58898" w14:textId="77777777" w:rsidR="0024016A" w:rsidRPr="0024016A" w:rsidRDefault="0024016A" w:rsidP="002E32A1">
            <w:pPr>
              <w:spacing w:after="0" w:line="240" w:lineRule="auto"/>
              <w:jc w:val="both"/>
              <w:rPr>
                <w:sz w:val="20"/>
                <w:szCs w:val="20"/>
              </w:rPr>
            </w:pPr>
          </w:p>
        </w:tc>
      </w:tr>
      <w:tr w:rsidR="0024016A" w:rsidRPr="0024016A" w14:paraId="269C5A1B" w14:textId="77777777" w:rsidTr="0024016A">
        <w:trPr>
          <w:trHeight w:val="735"/>
        </w:trPr>
        <w:tc>
          <w:tcPr>
            <w:tcW w:w="988" w:type="dxa"/>
            <w:gridSpan w:val="2"/>
            <w:vMerge w:val="restart"/>
          </w:tcPr>
          <w:p w14:paraId="2C1567EB" w14:textId="77777777" w:rsidR="0024016A" w:rsidRPr="0024016A" w:rsidRDefault="00B315E1" w:rsidP="002E32A1">
            <w:pPr>
              <w:spacing w:after="0" w:line="240" w:lineRule="auto"/>
              <w:jc w:val="both"/>
              <w:rPr>
                <w:sz w:val="20"/>
                <w:szCs w:val="20"/>
              </w:rPr>
            </w:pPr>
            <w:r>
              <w:rPr>
                <w:sz w:val="20"/>
                <w:szCs w:val="20"/>
              </w:rPr>
              <w:t>Activity 1.8</w:t>
            </w:r>
          </w:p>
        </w:tc>
        <w:tc>
          <w:tcPr>
            <w:tcW w:w="1842" w:type="dxa"/>
            <w:vMerge w:val="restart"/>
          </w:tcPr>
          <w:p w14:paraId="4C406641" w14:textId="77777777" w:rsidR="0024016A" w:rsidRPr="0024016A" w:rsidRDefault="0024016A" w:rsidP="002E32A1">
            <w:pPr>
              <w:spacing w:after="0" w:line="240" w:lineRule="auto"/>
              <w:jc w:val="both"/>
              <w:rPr>
                <w:sz w:val="20"/>
                <w:szCs w:val="20"/>
              </w:rPr>
            </w:pPr>
            <w:r w:rsidRPr="0024016A">
              <w:rPr>
                <w:sz w:val="20"/>
                <w:szCs w:val="20"/>
              </w:rPr>
              <w:t>Review of the Quality Assurance and improvement Programme</w:t>
            </w:r>
          </w:p>
        </w:tc>
        <w:tc>
          <w:tcPr>
            <w:tcW w:w="2127" w:type="dxa"/>
            <w:vMerge w:val="restart"/>
          </w:tcPr>
          <w:p w14:paraId="5D9FBB2E" w14:textId="77777777" w:rsidR="0024016A" w:rsidRPr="0024016A" w:rsidRDefault="0024016A" w:rsidP="002E32A1">
            <w:pPr>
              <w:spacing w:after="0" w:line="240" w:lineRule="auto"/>
              <w:jc w:val="both"/>
              <w:rPr>
                <w:sz w:val="20"/>
                <w:szCs w:val="20"/>
              </w:rPr>
            </w:pPr>
            <w:r w:rsidRPr="0024016A">
              <w:rPr>
                <w:sz w:val="20"/>
                <w:szCs w:val="20"/>
              </w:rPr>
              <w:t xml:space="preserve">Number of Quality Assurance and Improvement Programme reviewed </w:t>
            </w:r>
          </w:p>
        </w:tc>
        <w:tc>
          <w:tcPr>
            <w:tcW w:w="1559" w:type="dxa"/>
            <w:vMerge w:val="restart"/>
          </w:tcPr>
          <w:p w14:paraId="53DCBF4F" w14:textId="77777777" w:rsidR="0024016A" w:rsidRPr="0024016A" w:rsidRDefault="0024016A" w:rsidP="002E32A1">
            <w:pPr>
              <w:spacing w:after="0" w:line="240" w:lineRule="auto"/>
              <w:jc w:val="both"/>
              <w:rPr>
                <w:sz w:val="20"/>
                <w:szCs w:val="20"/>
              </w:rPr>
            </w:pPr>
            <w:r w:rsidRPr="0024016A">
              <w:rPr>
                <w:sz w:val="20"/>
                <w:szCs w:val="20"/>
              </w:rPr>
              <w:t>Quality Assurance and Improvement Programme</w:t>
            </w:r>
          </w:p>
        </w:tc>
        <w:tc>
          <w:tcPr>
            <w:tcW w:w="850" w:type="dxa"/>
          </w:tcPr>
          <w:p w14:paraId="56A40D3E" w14:textId="77777777" w:rsidR="0024016A" w:rsidRPr="0024016A" w:rsidRDefault="0024016A" w:rsidP="002E32A1">
            <w:pPr>
              <w:spacing w:after="0" w:line="240" w:lineRule="auto"/>
              <w:jc w:val="both"/>
              <w:rPr>
                <w:sz w:val="20"/>
                <w:szCs w:val="20"/>
              </w:rPr>
            </w:pPr>
            <w:r w:rsidRPr="0024016A">
              <w:rPr>
                <w:sz w:val="20"/>
                <w:szCs w:val="20"/>
              </w:rPr>
              <w:t xml:space="preserve">Target </w:t>
            </w:r>
          </w:p>
        </w:tc>
        <w:tc>
          <w:tcPr>
            <w:tcW w:w="987" w:type="dxa"/>
            <w:vMerge w:val="restart"/>
          </w:tcPr>
          <w:p w14:paraId="6E9CF1AA" w14:textId="77777777" w:rsidR="0024016A" w:rsidRPr="0024016A" w:rsidRDefault="0024016A" w:rsidP="002E32A1">
            <w:pPr>
              <w:spacing w:after="0" w:line="240" w:lineRule="auto"/>
              <w:jc w:val="both"/>
              <w:rPr>
                <w:sz w:val="20"/>
                <w:szCs w:val="20"/>
              </w:rPr>
            </w:pPr>
            <w:r w:rsidRPr="0024016A">
              <w:rPr>
                <w:sz w:val="20"/>
                <w:szCs w:val="20"/>
              </w:rPr>
              <w:t>Number</w:t>
            </w:r>
          </w:p>
        </w:tc>
        <w:tc>
          <w:tcPr>
            <w:tcW w:w="856" w:type="dxa"/>
          </w:tcPr>
          <w:p w14:paraId="15F0076A" w14:textId="77777777" w:rsidR="0024016A" w:rsidRPr="00EE5F34" w:rsidRDefault="00EE5F34" w:rsidP="002E32A1">
            <w:pPr>
              <w:spacing w:after="0" w:line="240" w:lineRule="auto"/>
              <w:jc w:val="both"/>
              <w:rPr>
                <w:color w:val="FF0000"/>
                <w:sz w:val="20"/>
                <w:szCs w:val="20"/>
              </w:rPr>
            </w:pPr>
            <w:r w:rsidRPr="00EE5F34">
              <w:rPr>
                <w:color w:val="FF0000"/>
                <w:sz w:val="20"/>
                <w:szCs w:val="20"/>
              </w:rPr>
              <w:t>1</w:t>
            </w:r>
          </w:p>
        </w:tc>
        <w:tc>
          <w:tcPr>
            <w:tcW w:w="851" w:type="dxa"/>
          </w:tcPr>
          <w:p w14:paraId="34591C57" w14:textId="77777777" w:rsidR="0024016A" w:rsidRPr="00EE5F34" w:rsidRDefault="00EE5F34" w:rsidP="002E32A1">
            <w:pPr>
              <w:spacing w:after="0" w:line="240" w:lineRule="auto"/>
              <w:jc w:val="both"/>
              <w:rPr>
                <w:color w:val="FF0000"/>
                <w:sz w:val="20"/>
                <w:szCs w:val="20"/>
              </w:rPr>
            </w:pPr>
            <w:r w:rsidRPr="00EE5F34">
              <w:rPr>
                <w:color w:val="FF0000"/>
                <w:sz w:val="20"/>
                <w:szCs w:val="20"/>
              </w:rPr>
              <w:t>1</w:t>
            </w:r>
          </w:p>
        </w:tc>
        <w:tc>
          <w:tcPr>
            <w:tcW w:w="1417" w:type="dxa"/>
            <w:vMerge w:val="restart"/>
          </w:tcPr>
          <w:p w14:paraId="59A0FD3C" w14:textId="77777777" w:rsidR="0024016A" w:rsidRPr="0024016A" w:rsidRDefault="000145E2" w:rsidP="002E32A1">
            <w:pPr>
              <w:spacing w:after="0" w:line="240" w:lineRule="auto"/>
              <w:jc w:val="both"/>
              <w:rPr>
                <w:sz w:val="20"/>
                <w:szCs w:val="20"/>
              </w:rPr>
            </w:pPr>
            <w:r>
              <w:rPr>
                <w:sz w:val="20"/>
                <w:szCs w:val="20"/>
              </w:rPr>
              <w:t>1</w:t>
            </w:r>
          </w:p>
        </w:tc>
        <w:tc>
          <w:tcPr>
            <w:tcW w:w="851" w:type="dxa"/>
            <w:vMerge w:val="restart"/>
          </w:tcPr>
          <w:p w14:paraId="101FD984" w14:textId="77777777" w:rsidR="0024016A" w:rsidRPr="0024016A" w:rsidRDefault="0024016A" w:rsidP="002E32A1">
            <w:pPr>
              <w:spacing w:after="0" w:line="240" w:lineRule="auto"/>
              <w:jc w:val="both"/>
              <w:rPr>
                <w:sz w:val="20"/>
                <w:szCs w:val="20"/>
              </w:rPr>
            </w:pPr>
            <w:r w:rsidRPr="0024016A">
              <w:rPr>
                <w:sz w:val="20"/>
                <w:szCs w:val="20"/>
              </w:rPr>
              <w:t>Achieved</w:t>
            </w:r>
          </w:p>
        </w:tc>
        <w:tc>
          <w:tcPr>
            <w:tcW w:w="851" w:type="dxa"/>
            <w:vMerge w:val="restart"/>
          </w:tcPr>
          <w:p w14:paraId="30E853F4" w14:textId="77777777" w:rsidR="0024016A" w:rsidRPr="0024016A" w:rsidRDefault="0024016A" w:rsidP="002E32A1">
            <w:pPr>
              <w:spacing w:after="0" w:line="240" w:lineRule="auto"/>
              <w:jc w:val="both"/>
              <w:rPr>
                <w:sz w:val="20"/>
                <w:szCs w:val="20"/>
              </w:rPr>
            </w:pPr>
            <w:r w:rsidRPr="0024016A">
              <w:rPr>
                <w:sz w:val="20"/>
                <w:szCs w:val="20"/>
              </w:rPr>
              <w:t>None</w:t>
            </w:r>
          </w:p>
        </w:tc>
        <w:tc>
          <w:tcPr>
            <w:tcW w:w="1620" w:type="dxa"/>
            <w:gridSpan w:val="2"/>
            <w:vMerge w:val="restart"/>
          </w:tcPr>
          <w:p w14:paraId="5BE9778E" w14:textId="77777777" w:rsidR="0024016A" w:rsidRPr="0024016A" w:rsidRDefault="0024016A" w:rsidP="002E32A1">
            <w:pPr>
              <w:spacing w:after="0" w:line="240" w:lineRule="auto"/>
              <w:jc w:val="both"/>
              <w:rPr>
                <w:sz w:val="20"/>
                <w:szCs w:val="20"/>
              </w:rPr>
            </w:pPr>
            <w:r w:rsidRPr="0024016A">
              <w:rPr>
                <w:sz w:val="20"/>
                <w:szCs w:val="20"/>
              </w:rPr>
              <w:t>Not applicable</w:t>
            </w:r>
          </w:p>
        </w:tc>
      </w:tr>
      <w:tr w:rsidR="0024016A" w:rsidRPr="0024016A" w14:paraId="2C223263" w14:textId="77777777" w:rsidTr="0024016A">
        <w:trPr>
          <w:trHeight w:val="735"/>
        </w:trPr>
        <w:tc>
          <w:tcPr>
            <w:tcW w:w="988" w:type="dxa"/>
            <w:gridSpan w:val="2"/>
            <w:vMerge/>
          </w:tcPr>
          <w:p w14:paraId="57397747" w14:textId="77777777" w:rsidR="0024016A" w:rsidRPr="0024016A" w:rsidRDefault="0024016A" w:rsidP="002E32A1">
            <w:pPr>
              <w:spacing w:after="0" w:line="240" w:lineRule="auto"/>
              <w:jc w:val="both"/>
              <w:rPr>
                <w:sz w:val="20"/>
                <w:szCs w:val="20"/>
              </w:rPr>
            </w:pPr>
          </w:p>
        </w:tc>
        <w:tc>
          <w:tcPr>
            <w:tcW w:w="1842" w:type="dxa"/>
            <w:vMerge/>
          </w:tcPr>
          <w:p w14:paraId="52A1C4D8" w14:textId="77777777" w:rsidR="0024016A" w:rsidRPr="0024016A" w:rsidRDefault="0024016A" w:rsidP="002E32A1">
            <w:pPr>
              <w:spacing w:after="0" w:line="240" w:lineRule="auto"/>
              <w:jc w:val="both"/>
              <w:rPr>
                <w:sz w:val="20"/>
                <w:szCs w:val="20"/>
              </w:rPr>
            </w:pPr>
          </w:p>
        </w:tc>
        <w:tc>
          <w:tcPr>
            <w:tcW w:w="2127" w:type="dxa"/>
            <w:vMerge/>
          </w:tcPr>
          <w:p w14:paraId="23097B72" w14:textId="77777777" w:rsidR="0024016A" w:rsidRPr="0024016A" w:rsidRDefault="0024016A" w:rsidP="002E32A1">
            <w:pPr>
              <w:spacing w:after="0" w:line="240" w:lineRule="auto"/>
              <w:jc w:val="both"/>
              <w:rPr>
                <w:sz w:val="20"/>
                <w:szCs w:val="20"/>
              </w:rPr>
            </w:pPr>
          </w:p>
        </w:tc>
        <w:tc>
          <w:tcPr>
            <w:tcW w:w="1559" w:type="dxa"/>
            <w:vMerge/>
          </w:tcPr>
          <w:p w14:paraId="3DD18A3F" w14:textId="77777777" w:rsidR="0024016A" w:rsidRPr="0024016A" w:rsidRDefault="0024016A" w:rsidP="002E32A1">
            <w:pPr>
              <w:spacing w:after="0" w:line="240" w:lineRule="auto"/>
              <w:jc w:val="both"/>
              <w:rPr>
                <w:sz w:val="20"/>
                <w:szCs w:val="20"/>
              </w:rPr>
            </w:pPr>
          </w:p>
        </w:tc>
        <w:tc>
          <w:tcPr>
            <w:tcW w:w="850" w:type="dxa"/>
          </w:tcPr>
          <w:p w14:paraId="2AB177D1" w14:textId="77777777" w:rsidR="0024016A" w:rsidRPr="0024016A" w:rsidRDefault="0024016A" w:rsidP="002E32A1">
            <w:pPr>
              <w:spacing w:after="0" w:line="240" w:lineRule="auto"/>
              <w:jc w:val="both"/>
              <w:rPr>
                <w:sz w:val="20"/>
                <w:szCs w:val="20"/>
              </w:rPr>
            </w:pPr>
            <w:r w:rsidRPr="0024016A">
              <w:rPr>
                <w:sz w:val="20"/>
                <w:szCs w:val="20"/>
              </w:rPr>
              <w:t>Budget</w:t>
            </w:r>
          </w:p>
        </w:tc>
        <w:tc>
          <w:tcPr>
            <w:tcW w:w="987" w:type="dxa"/>
            <w:vMerge/>
          </w:tcPr>
          <w:p w14:paraId="754E5A19" w14:textId="77777777" w:rsidR="0024016A" w:rsidRPr="0024016A" w:rsidRDefault="0024016A" w:rsidP="002E32A1">
            <w:pPr>
              <w:spacing w:after="0" w:line="240" w:lineRule="auto"/>
              <w:jc w:val="both"/>
              <w:rPr>
                <w:sz w:val="20"/>
                <w:szCs w:val="20"/>
              </w:rPr>
            </w:pPr>
          </w:p>
        </w:tc>
        <w:tc>
          <w:tcPr>
            <w:tcW w:w="856" w:type="dxa"/>
          </w:tcPr>
          <w:p w14:paraId="59E374BB" w14:textId="77777777" w:rsidR="0024016A" w:rsidRPr="0024016A" w:rsidRDefault="0024016A" w:rsidP="002E32A1">
            <w:pPr>
              <w:spacing w:after="0" w:line="240" w:lineRule="auto"/>
              <w:jc w:val="both"/>
              <w:rPr>
                <w:sz w:val="20"/>
                <w:szCs w:val="20"/>
              </w:rPr>
            </w:pPr>
          </w:p>
        </w:tc>
        <w:tc>
          <w:tcPr>
            <w:tcW w:w="851" w:type="dxa"/>
          </w:tcPr>
          <w:p w14:paraId="06020952" w14:textId="77777777" w:rsidR="0024016A" w:rsidRPr="0024016A" w:rsidRDefault="0024016A" w:rsidP="002E32A1">
            <w:pPr>
              <w:spacing w:after="0" w:line="240" w:lineRule="auto"/>
              <w:jc w:val="both"/>
              <w:rPr>
                <w:sz w:val="20"/>
                <w:szCs w:val="20"/>
              </w:rPr>
            </w:pPr>
          </w:p>
        </w:tc>
        <w:tc>
          <w:tcPr>
            <w:tcW w:w="1417" w:type="dxa"/>
            <w:vMerge/>
          </w:tcPr>
          <w:p w14:paraId="172C4B09" w14:textId="77777777" w:rsidR="0024016A" w:rsidRPr="0024016A" w:rsidRDefault="0024016A" w:rsidP="002E32A1">
            <w:pPr>
              <w:spacing w:after="0" w:line="240" w:lineRule="auto"/>
              <w:jc w:val="both"/>
              <w:rPr>
                <w:sz w:val="20"/>
                <w:szCs w:val="20"/>
              </w:rPr>
            </w:pPr>
          </w:p>
        </w:tc>
        <w:tc>
          <w:tcPr>
            <w:tcW w:w="851" w:type="dxa"/>
            <w:vMerge/>
          </w:tcPr>
          <w:p w14:paraId="19474D3F" w14:textId="77777777" w:rsidR="0024016A" w:rsidRPr="0024016A" w:rsidRDefault="0024016A" w:rsidP="002E32A1">
            <w:pPr>
              <w:spacing w:after="0" w:line="240" w:lineRule="auto"/>
              <w:jc w:val="both"/>
              <w:rPr>
                <w:sz w:val="20"/>
                <w:szCs w:val="20"/>
              </w:rPr>
            </w:pPr>
          </w:p>
        </w:tc>
        <w:tc>
          <w:tcPr>
            <w:tcW w:w="851" w:type="dxa"/>
            <w:vMerge/>
          </w:tcPr>
          <w:p w14:paraId="5F6B2D78" w14:textId="77777777" w:rsidR="0024016A" w:rsidRPr="0024016A" w:rsidRDefault="0024016A" w:rsidP="002E32A1">
            <w:pPr>
              <w:spacing w:after="0" w:line="240" w:lineRule="auto"/>
              <w:jc w:val="both"/>
              <w:rPr>
                <w:sz w:val="20"/>
                <w:szCs w:val="20"/>
              </w:rPr>
            </w:pPr>
          </w:p>
        </w:tc>
        <w:tc>
          <w:tcPr>
            <w:tcW w:w="1620" w:type="dxa"/>
            <w:gridSpan w:val="2"/>
            <w:vMerge/>
          </w:tcPr>
          <w:p w14:paraId="2DBC4EA7" w14:textId="77777777" w:rsidR="0024016A" w:rsidRPr="0024016A" w:rsidRDefault="0024016A" w:rsidP="002E32A1">
            <w:pPr>
              <w:spacing w:after="0" w:line="240" w:lineRule="auto"/>
              <w:jc w:val="both"/>
              <w:rPr>
                <w:sz w:val="20"/>
                <w:szCs w:val="20"/>
              </w:rPr>
            </w:pPr>
          </w:p>
        </w:tc>
      </w:tr>
      <w:tr w:rsidR="0024016A" w:rsidRPr="0024016A" w14:paraId="4FFA63C6" w14:textId="77777777" w:rsidTr="0024016A">
        <w:trPr>
          <w:trHeight w:val="488"/>
        </w:trPr>
        <w:tc>
          <w:tcPr>
            <w:tcW w:w="988" w:type="dxa"/>
            <w:gridSpan w:val="2"/>
            <w:vMerge w:val="restart"/>
          </w:tcPr>
          <w:p w14:paraId="36F3D203" w14:textId="77777777" w:rsidR="0024016A" w:rsidRPr="0024016A" w:rsidRDefault="00B315E1" w:rsidP="002E32A1">
            <w:pPr>
              <w:spacing w:after="0" w:line="240" w:lineRule="auto"/>
              <w:jc w:val="both"/>
              <w:rPr>
                <w:sz w:val="20"/>
                <w:szCs w:val="20"/>
              </w:rPr>
            </w:pPr>
            <w:r>
              <w:rPr>
                <w:sz w:val="20"/>
                <w:szCs w:val="20"/>
              </w:rPr>
              <w:t>Activity 1.9</w:t>
            </w:r>
          </w:p>
        </w:tc>
        <w:tc>
          <w:tcPr>
            <w:tcW w:w="1842" w:type="dxa"/>
            <w:vMerge w:val="restart"/>
          </w:tcPr>
          <w:p w14:paraId="42CC92F5" w14:textId="77777777" w:rsidR="0024016A" w:rsidRPr="0024016A" w:rsidRDefault="0024016A" w:rsidP="002E32A1">
            <w:pPr>
              <w:spacing w:after="0" w:line="240" w:lineRule="auto"/>
              <w:jc w:val="both"/>
              <w:rPr>
                <w:sz w:val="20"/>
                <w:szCs w:val="20"/>
              </w:rPr>
            </w:pPr>
            <w:r w:rsidRPr="0024016A">
              <w:rPr>
                <w:sz w:val="20"/>
                <w:szCs w:val="20"/>
              </w:rPr>
              <w:t xml:space="preserve">Compilation and submission of quarterly reports </w:t>
            </w:r>
          </w:p>
        </w:tc>
        <w:tc>
          <w:tcPr>
            <w:tcW w:w="2127" w:type="dxa"/>
            <w:vMerge w:val="restart"/>
          </w:tcPr>
          <w:p w14:paraId="3D2EA0FD" w14:textId="77777777" w:rsidR="0024016A" w:rsidRPr="0024016A" w:rsidRDefault="0024016A" w:rsidP="002E32A1">
            <w:pPr>
              <w:spacing w:after="0" w:line="240" w:lineRule="auto"/>
              <w:jc w:val="both"/>
              <w:rPr>
                <w:sz w:val="20"/>
                <w:szCs w:val="20"/>
              </w:rPr>
            </w:pPr>
            <w:r w:rsidRPr="0024016A">
              <w:rPr>
                <w:sz w:val="20"/>
                <w:szCs w:val="20"/>
              </w:rPr>
              <w:t xml:space="preserve">Number of Quarterly audit reports compiled and submitted </w:t>
            </w:r>
          </w:p>
        </w:tc>
        <w:tc>
          <w:tcPr>
            <w:tcW w:w="1559" w:type="dxa"/>
            <w:vMerge w:val="restart"/>
          </w:tcPr>
          <w:p w14:paraId="40E2D789" w14:textId="77777777" w:rsidR="0024016A" w:rsidRPr="0024016A" w:rsidRDefault="0024016A" w:rsidP="002E32A1">
            <w:pPr>
              <w:spacing w:after="0" w:line="240" w:lineRule="auto"/>
              <w:jc w:val="both"/>
              <w:rPr>
                <w:sz w:val="20"/>
                <w:szCs w:val="20"/>
              </w:rPr>
            </w:pPr>
            <w:r w:rsidRPr="0024016A">
              <w:rPr>
                <w:sz w:val="20"/>
                <w:szCs w:val="20"/>
              </w:rPr>
              <w:t>Quarterly Audit Reports</w:t>
            </w:r>
          </w:p>
        </w:tc>
        <w:tc>
          <w:tcPr>
            <w:tcW w:w="850" w:type="dxa"/>
          </w:tcPr>
          <w:p w14:paraId="59738380" w14:textId="77777777" w:rsidR="0024016A" w:rsidRPr="0024016A" w:rsidRDefault="0024016A" w:rsidP="002E32A1">
            <w:pPr>
              <w:spacing w:after="0" w:line="240" w:lineRule="auto"/>
              <w:jc w:val="both"/>
              <w:rPr>
                <w:sz w:val="20"/>
                <w:szCs w:val="20"/>
              </w:rPr>
            </w:pPr>
            <w:r w:rsidRPr="0024016A">
              <w:rPr>
                <w:sz w:val="20"/>
                <w:szCs w:val="20"/>
              </w:rPr>
              <w:t xml:space="preserve">Target </w:t>
            </w:r>
          </w:p>
        </w:tc>
        <w:tc>
          <w:tcPr>
            <w:tcW w:w="987" w:type="dxa"/>
            <w:vMerge w:val="restart"/>
          </w:tcPr>
          <w:p w14:paraId="3F88B272" w14:textId="77777777" w:rsidR="0024016A" w:rsidRPr="0024016A" w:rsidRDefault="0024016A" w:rsidP="002E32A1">
            <w:pPr>
              <w:spacing w:after="0" w:line="240" w:lineRule="auto"/>
              <w:jc w:val="both"/>
              <w:rPr>
                <w:sz w:val="20"/>
                <w:szCs w:val="20"/>
              </w:rPr>
            </w:pPr>
            <w:r w:rsidRPr="0024016A">
              <w:rPr>
                <w:sz w:val="20"/>
                <w:szCs w:val="20"/>
              </w:rPr>
              <w:t>Number</w:t>
            </w:r>
          </w:p>
        </w:tc>
        <w:tc>
          <w:tcPr>
            <w:tcW w:w="856" w:type="dxa"/>
            <w:vMerge w:val="restart"/>
          </w:tcPr>
          <w:p w14:paraId="7A329D4C" w14:textId="77777777" w:rsidR="0024016A" w:rsidRPr="0024016A" w:rsidRDefault="0024016A" w:rsidP="002E32A1">
            <w:pPr>
              <w:spacing w:after="0" w:line="240" w:lineRule="auto"/>
              <w:jc w:val="both"/>
              <w:rPr>
                <w:sz w:val="20"/>
                <w:szCs w:val="20"/>
              </w:rPr>
            </w:pPr>
            <w:r w:rsidRPr="0024016A">
              <w:rPr>
                <w:sz w:val="20"/>
                <w:szCs w:val="20"/>
              </w:rPr>
              <w:t>4</w:t>
            </w:r>
          </w:p>
        </w:tc>
        <w:tc>
          <w:tcPr>
            <w:tcW w:w="851" w:type="dxa"/>
            <w:vMerge w:val="restart"/>
          </w:tcPr>
          <w:p w14:paraId="02C95D4E" w14:textId="77777777" w:rsidR="0024016A" w:rsidRPr="0024016A" w:rsidRDefault="0024016A" w:rsidP="002E32A1">
            <w:pPr>
              <w:spacing w:after="0" w:line="240" w:lineRule="auto"/>
              <w:jc w:val="both"/>
              <w:rPr>
                <w:sz w:val="20"/>
                <w:szCs w:val="20"/>
              </w:rPr>
            </w:pPr>
            <w:r w:rsidRPr="0024016A">
              <w:rPr>
                <w:sz w:val="20"/>
                <w:szCs w:val="20"/>
              </w:rPr>
              <w:t>4</w:t>
            </w:r>
          </w:p>
        </w:tc>
        <w:tc>
          <w:tcPr>
            <w:tcW w:w="1417" w:type="dxa"/>
            <w:vMerge w:val="restart"/>
          </w:tcPr>
          <w:p w14:paraId="020D3402" w14:textId="77777777" w:rsidR="0024016A" w:rsidRPr="0024016A" w:rsidRDefault="000145E2" w:rsidP="002E32A1">
            <w:pPr>
              <w:spacing w:after="0" w:line="240" w:lineRule="auto"/>
              <w:jc w:val="both"/>
              <w:rPr>
                <w:sz w:val="20"/>
                <w:szCs w:val="20"/>
              </w:rPr>
            </w:pPr>
            <w:r>
              <w:rPr>
                <w:sz w:val="20"/>
                <w:szCs w:val="20"/>
              </w:rPr>
              <w:t>4</w:t>
            </w:r>
          </w:p>
        </w:tc>
        <w:tc>
          <w:tcPr>
            <w:tcW w:w="851" w:type="dxa"/>
            <w:vMerge w:val="restart"/>
          </w:tcPr>
          <w:p w14:paraId="4F90ECD2" w14:textId="77777777" w:rsidR="0024016A" w:rsidRPr="0024016A" w:rsidRDefault="0024016A" w:rsidP="002E32A1">
            <w:pPr>
              <w:spacing w:after="0" w:line="240" w:lineRule="auto"/>
              <w:jc w:val="both"/>
              <w:rPr>
                <w:sz w:val="20"/>
                <w:szCs w:val="20"/>
              </w:rPr>
            </w:pPr>
          </w:p>
        </w:tc>
        <w:tc>
          <w:tcPr>
            <w:tcW w:w="851" w:type="dxa"/>
            <w:vMerge w:val="restart"/>
          </w:tcPr>
          <w:p w14:paraId="05DA18B1" w14:textId="77777777" w:rsidR="0024016A" w:rsidRPr="0024016A" w:rsidRDefault="0024016A" w:rsidP="002E32A1">
            <w:pPr>
              <w:spacing w:after="0" w:line="240" w:lineRule="auto"/>
              <w:jc w:val="both"/>
              <w:rPr>
                <w:sz w:val="20"/>
                <w:szCs w:val="20"/>
              </w:rPr>
            </w:pPr>
          </w:p>
        </w:tc>
        <w:tc>
          <w:tcPr>
            <w:tcW w:w="1620" w:type="dxa"/>
            <w:gridSpan w:val="2"/>
            <w:vMerge w:val="restart"/>
          </w:tcPr>
          <w:p w14:paraId="1AF1F96C" w14:textId="77777777" w:rsidR="0024016A" w:rsidRPr="0024016A" w:rsidRDefault="0024016A" w:rsidP="002E32A1">
            <w:pPr>
              <w:spacing w:after="0" w:line="240" w:lineRule="auto"/>
              <w:jc w:val="both"/>
              <w:rPr>
                <w:sz w:val="20"/>
                <w:szCs w:val="20"/>
              </w:rPr>
            </w:pPr>
          </w:p>
        </w:tc>
      </w:tr>
      <w:tr w:rsidR="0024016A" w:rsidRPr="0024016A" w14:paraId="2F9D13DD" w14:textId="77777777" w:rsidTr="0024016A">
        <w:trPr>
          <w:trHeight w:val="487"/>
        </w:trPr>
        <w:tc>
          <w:tcPr>
            <w:tcW w:w="988" w:type="dxa"/>
            <w:gridSpan w:val="2"/>
            <w:vMerge/>
          </w:tcPr>
          <w:p w14:paraId="53D27DF7" w14:textId="77777777" w:rsidR="0024016A" w:rsidRPr="0024016A" w:rsidRDefault="0024016A" w:rsidP="002E32A1">
            <w:pPr>
              <w:spacing w:after="0" w:line="240" w:lineRule="auto"/>
              <w:jc w:val="both"/>
              <w:rPr>
                <w:sz w:val="20"/>
                <w:szCs w:val="20"/>
              </w:rPr>
            </w:pPr>
          </w:p>
        </w:tc>
        <w:tc>
          <w:tcPr>
            <w:tcW w:w="1842" w:type="dxa"/>
            <w:vMerge/>
          </w:tcPr>
          <w:p w14:paraId="4D37612B" w14:textId="77777777" w:rsidR="0024016A" w:rsidRPr="0024016A" w:rsidRDefault="0024016A" w:rsidP="002E32A1">
            <w:pPr>
              <w:spacing w:after="0" w:line="240" w:lineRule="auto"/>
              <w:jc w:val="both"/>
              <w:rPr>
                <w:sz w:val="20"/>
                <w:szCs w:val="20"/>
              </w:rPr>
            </w:pPr>
          </w:p>
        </w:tc>
        <w:tc>
          <w:tcPr>
            <w:tcW w:w="2127" w:type="dxa"/>
            <w:vMerge/>
          </w:tcPr>
          <w:p w14:paraId="609792CC" w14:textId="77777777" w:rsidR="0024016A" w:rsidRPr="0024016A" w:rsidRDefault="0024016A" w:rsidP="002E32A1">
            <w:pPr>
              <w:spacing w:after="0" w:line="240" w:lineRule="auto"/>
              <w:jc w:val="both"/>
              <w:rPr>
                <w:sz w:val="20"/>
                <w:szCs w:val="20"/>
              </w:rPr>
            </w:pPr>
          </w:p>
        </w:tc>
        <w:tc>
          <w:tcPr>
            <w:tcW w:w="1559" w:type="dxa"/>
            <w:vMerge/>
          </w:tcPr>
          <w:p w14:paraId="31E796B1" w14:textId="77777777" w:rsidR="0024016A" w:rsidRPr="0024016A" w:rsidRDefault="0024016A" w:rsidP="002E32A1">
            <w:pPr>
              <w:spacing w:after="0" w:line="240" w:lineRule="auto"/>
              <w:jc w:val="both"/>
              <w:rPr>
                <w:sz w:val="20"/>
                <w:szCs w:val="20"/>
              </w:rPr>
            </w:pPr>
          </w:p>
        </w:tc>
        <w:tc>
          <w:tcPr>
            <w:tcW w:w="850" w:type="dxa"/>
          </w:tcPr>
          <w:p w14:paraId="1C8CE470" w14:textId="77777777" w:rsidR="0024016A" w:rsidRPr="0024016A" w:rsidRDefault="0024016A" w:rsidP="002E32A1">
            <w:pPr>
              <w:spacing w:after="0" w:line="240" w:lineRule="auto"/>
              <w:jc w:val="both"/>
              <w:rPr>
                <w:sz w:val="20"/>
                <w:szCs w:val="20"/>
              </w:rPr>
            </w:pPr>
            <w:r w:rsidRPr="0024016A">
              <w:rPr>
                <w:sz w:val="20"/>
                <w:szCs w:val="20"/>
              </w:rPr>
              <w:t>Budget</w:t>
            </w:r>
          </w:p>
        </w:tc>
        <w:tc>
          <w:tcPr>
            <w:tcW w:w="987" w:type="dxa"/>
            <w:vMerge/>
          </w:tcPr>
          <w:p w14:paraId="642451E2" w14:textId="77777777" w:rsidR="0024016A" w:rsidRPr="0024016A" w:rsidRDefault="0024016A" w:rsidP="002E32A1">
            <w:pPr>
              <w:spacing w:after="0" w:line="240" w:lineRule="auto"/>
              <w:jc w:val="both"/>
              <w:rPr>
                <w:sz w:val="20"/>
                <w:szCs w:val="20"/>
              </w:rPr>
            </w:pPr>
          </w:p>
        </w:tc>
        <w:tc>
          <w:tcPr>
            <w:tcW w:w="856" w:type="dxa"/>
            <w:vMerge/>
          </w:tcPr>
          <w:p w14:paraId="606649F4" w14:textId="77777777" w:rsidR="0024016A" w:rsidRPr="0024016A" w:rsidRDefault="0024016A" w:rsidP="002E32A1">
            <w:pPr>
              <w:spacing w:after="0" w:line="240" w:lineRule="auto"/>
              <w:jc w:val="both"/>
              <w:rPr>
                <w:sz w:val="20"/>
                <w:szCs w:val="20"/>
              </w:rPr>
            </w:pPr>
          </w:p>
        </w:tc>
        <w:tc>
          <w:tcPr>
            <w:tcW w:w="851" w:type="dxa"/>
            <w:vMerge/>
          </w:tcPr>
          <w:p w14:paraId="4F300356" w14:textId="77777777" w:rsidR="0024016A" w:rsidRPr="0024016A" w:rsidRDefault="0024016A" w:rsidP="002E32A1">
            <w:pPr>
              <w:spacing w:after="0" w:line="240" w:lineRule="auto"/>
              <w:jc w:val="both"/>
              <w:rPr>
                <w:sz w:val="20"/>
                <w:szCs w:val="20"/>
              </w:rPr>
            </w:pPr>
          </w:p>
        </w:tc>
        <w:tc>
          <w:tcPr>
            <w:tcW w:w="1417" w:type="dxa"/>
            <w:vMerge/>
          </w:tcPr>
          <w:p w14:paraId="7FFCD115" w14:textId="77777777" w:rsidR="0024016A" w:rsidRPr="0024016A" w:rsidRDefault="0024016A" w:rsidP="002E32A1">
            <w:pPr>
              <w:spacing w:after="0" w:line="240" w:lineRule="auto"/>
              <w:jc w:val="both"/>
              <w:rPr>
                <w:sz w:val="20"/>
                <w:szCs w:val="20"/>
              </w:rPr>
            </w:pPr>
          </w:p>
        </w:tc>
        <w:tc>
          <w:tcPr>
            <w:tcW w:w="851" w:type="dxa"/>
            <w:vMerge/>
          </w:tcPr>
          <w:p w14:paraId="20EE007A" w14:textId="77777777" w:rsidR="0024016A" w:rsidRPr="0024016A" w:rsidRDefault="0024016A" w:rsidP="002E32A1">
            <w:pPr>
              <w:spacing w:after="0" w:line="240" w:lineRule="auto"/>
              <w:jc w:val="both"/>
              <w:rPr>
                <w:sz w:val="20"/>
                <w:szCs w:val="20"/>
              </w:rPr>
            </w:pPr>
          </w:p>
        </w:tc>
        <w:tc>
          <w:tcPr>
            <w:tcW w:w="851" w:type="dxa"/>
            <w:vMerge/>
          </w:tcPr>
          <w:p w14:paraId="659506E2" w14:textId="77777777" w:rsidR="0024016A" w:rsidRPr="0024016A" w:rsidRDefault="0024016A" w:rsidP="002E32A1">
            <w:pPr>
              <w:spacing w:after="0" w:line="240" w:lineRule="auto"/>
              <w:jc w:val="both"/>
              <w:rPr>
                <w:sz w:val="20"/>
                <w:szCs w:val="20"/>
              </w:rPr>
            </w:pPr>
          </w:p>
        </w:tc>
        <w:tc>
          <w:tcPr>
            <w:tcW w:w="1620" w:type="dxa"/>
            <w:gridSpan w:val="2"/>
            <w:vMerge/>
          </w:tcPr>
          <w:p w14:paraId="2135FFA5" w14:textId="77777777" w:rsidR="0024016A" w:rsidRPr="0024016A" w:rsidRDefault="0024016A" w:rsidP="002E32A1">
            <w:pPr>
              <w:spacing w:after="0" w:line="240" w:lineRule="auto"/>
              <w:jc w:val="both"/>
              <w:rPr>
                <w:sz w:val="20"/>
                <w:szCs w:val="20"/>
              </w:rPr>
            </w:pPr>
          </w:p>
        </w:tc>
      </w:tr>
      <w:tr w:rsidR="0024016A" w:rsidRPr="0024016A" w14:paraId="0549F52D" w14:textId="77777777" w:rsidTr="0024016A">
        <w:trPr>
          <w:trHeight w:val="368"/>
        </w:trPr>
        <w:tc>
          <w:tcPr>
            <w:tcW w:w="988" w:type="dxa"/>
            <w:gridSpan w:val="2"/>
            <w:vMerge w:val="restart"/>
          </w:tcPr>
          <w:p w14:paraId="380FE498" w14:textId="77777777" w:rsidR="0024016A" w:rsidRPr="00B315E1" w:rsidRDefault="00B315E1" w:rsidP="002E32A1">
            <w:pPr>
              <w:spacing w:after="0" w:line="240" w:lineRule="auto"/>
              <w:jc w:val="both"/>
              <w:rPr>
                <w:sz w:val="20"/>
                <w:szCs w:val="20"/>
              </w:rPr>
            </w:pPr>
            <w:r>
              <w:rPr>
                <w:sz w:val="20"/>
                <w:szCs w:val="20"/>
              </w:rPr>
              <w:t>Activity 1.10</w:t>
            </w:r>
          </w:p>
        </w:tc>
        <w:tc>
          <w:tcPr>
            <w:tcW w:w="1842" w:type="dxa"/>
            <w:vMerge w:val="restart"/>
          </w:tcPr>
          <w:p w14:paraId="54C176DB" w14:textId="77777777" w:rsidR="0024016A" w:rsidRPr="0024016A" w:rsidRDefault="0024016A" w:rsidP="002E32A1">
            <w:pPr>
              <w:spacing w:after="0" w:line="240" w:lineRule="auto"/>
              <w:jc w:val="both"/>
              <w:rPr>
                <w:sz w:val="20"/>
                <w:szCs w:val="20"/>
              </w:rPr>
            </w:pPr>
            <w:r w:rsidRPr="0024016A">
              <w:rPr>
                <w:sz w:val="20"/>
                <w:szCs w:val="20"/>
              </w:rPr>
              <w:t>Compilation of follow-up reports</w:t>
            </w:r>
          </w:p>
        </w:tc>
        <w:tc>
          <w:tcPr>
            <w:tcW w:w="2127" w:type="dxa"/>
            <w:vMerge w:val="restart"/>
          </w:tcPr>
          <w:p w14:paraId="1CF98F05" w14:textId="77777777" w:rsidR="0024016A" w:rsidRPr="0024016A" w:rsidRDefault="0024016A" w:rsidP="002E32A1">
            <w:pPr>
              <w:spacing w:after="0" w:line="240" w:lineRule="auto"/>
              <w:jc w:val="both"/>
              <w:rPr>
                <w:sz w:val="20"/>
                <w:szCs w:val="20"/>
              </w:rPr>
            </w:pPr>
            <w:r w:rsidRPr="0024016A">
              <w:rPr>
                <w:sz w:val="20"/>
                <w:szCs w:val="20"/>
              </w:rPr>
              <w:t>Number of follow-up audit reports</w:t>
            </w:r>
          </w:p>
        </w:tc>
        <w:tc>
          <w:tcPr>
            <w:tcW w:w="1559" w:type="dxa"/>
            <w:vMerge w:val="restart"/>
          </w:tcPr>
          <w:p w14:paraId="2CF07607" w14:textId="77777777" w:rsidR="0024016A" w:rsidRPr="0024016A" w:rsidRDefault="0024016A" w:rsidP="002E32A1">
            <w:pPr>
              <w:spacing w:after="0" w:line="240" w:lineRule="auto"/>
              <w:jc w:val="both"/>
              <w:rPr>
                <w:sz w:val="20"/>
                <w:szCs w:val="20"/>
              </w:rPr>
            </w:pPr>
            <w:r w:rsidRPr="0024016A">
              <w:rPr>
                <w:sz w:val="20"/>
                <w:szCs w:val="20"/>
              </w:rPr>
              <w:t xml:space="preserve">Follow-up Audit reports </w:t>
            </w:r>
          </w:p>
        </w:tc>
        <w:tc>
          <w:tcPr>
            <w:tcW w:w="850" w:type="dxa"/>
          </w:tcPr>
          <w:p w14:paraId="1FECC1C3" w14:textId="77777777" w:rsidR="0024016A" w:rsidRPr="0024016A" w:rsidRDefault="0024016A" w:rsidP="002E32A1">
            <w:pPr>
              <w:spacing w:after="0" w:line="240" w:lineRule="auto"/>
              <w:jc w:val="both"/>
              <w:rPr>
                <w:sz w:val="20"/>
                <w:szCs w:val="20"/>
              </w:rPr>
            </w:pPr>
            <w:r w:rsidRPr="0024016A">
              <w:rPr>
                <w:sz w:val="20"/>
                <w:szCs w:val="20"/>
              </w:rPr>
              <w:t xml:space="preserve">Target </w:t>
            </w:r>
          </w:p>
        </w:tc>
        <w:tc>
          <w:tcPr>
            <w:tcW w:w="987" w:type="dxa"/>
            <w:vMerge w:val="restart"/>
          </w:tcPr>
          <w:p w14:paraId="58D219CC" w14:textId="77777777" w:rsidR="0024016A" w:rsidRPr="0024016A" w:rsidRDefault="0024016A" w:rsidP="002E32A1">
            <w:pPr>
              <w:spacing w:after="0" w:line="240" w:lineRule="auto"/>
              <w:jc w:val="both"/>
              <w:rPr>
                <w:sz w:val="20"/>
                <w:szCs w:val="20"/>
              </w:rPr>
            </w:pPr>
            <w:r w:rsidRPr="0024016A">
              <w:rPr>
                <w:sz w:val="20"/>
                <w:szCs w:val="20"/>
              </w:rPr>
              <w:t>Number</w:t>
            </w:r>
          </w:p>
        </w:tc>
        <w:tc>
          <w:tcPr>
            <w:tcW w:w="856" w:type="dxa"/>
            <w:vMerge w:val="restart"/>
          </w:tcPr>
          <w:p w14:paraId="0F349DA6" w14:textId="77777777" w:rsidR="0024016A" w:rsidRPr="00EE5F34" w:rsidRDefault="00EE5F34" w:rsidP="002E32A1">
            <w:pPr>
              <w:spacing w:after="0" w:line="240" w:lineRule="auto"/>
              <w:jc w:val="both"/>
              <w:rPr>
                <w:color w:val="FF0000"/>
                <w:sz w:val="20"/>
                <w:szCs w:val="20"/>
              </w:rPr>
            </w:pPr>
            <w:r w:rsidRPr="00EE5F34">
              <w:rPr>
                <w:color w:val="FF0000"/>
                <w:sz w:val="20"/>
                <w:szCs w:val="20"/>
              </w:rPr>
              <w:t>2</w:t>
            </w:r>
          </w:p>
        </w:tc>
        <w:tc>
          <w:tcPr>
            <w:tcW w:w="851" w:type="dxa"/>
            <w:vMerge w:val="restart"/>
          </w:tcPr>
          <w:p w14:paraId="7090AA6A" w14:textId="77777777" w:rsidR="0024016A" w:rsidRPr="00EE5F34" w:rsidRDefault="00EE5F34" w:rsidP="002E32A1">
            <w:pPr>
              <w:spacing w:after="0" w:line="240" w:lineRule="auto"/>
              <w:jc w:val="both"/>
              <w:rPr>
                <w:color w:val="FF0000"/>
                <w:sz w:val="20"/>
                <w:szCs w:val="20"/>
              </w:rPr>
            </w:pPr>
            <w:r w:rsidRPr="00EE5F34">
              <w:rPr>
                <w:color w:val="FF0000"/>
                <w:sz w:val="20"/>
                <w:szCs w:val="20"/>
              </w:rPr>
              <w:t>2</w:t>
            </w:r>
          </w:p>
        </w:tc>
        <w:tc>
          <w:tcPr>
            <w:tcW w:w="1417" w:type="dxa"/>
            <w:vMerge w:val="restart"/>
          </w:tcPr>
          <w:p w14:paraId="78E69ECA" w14:textId="77777777" w:rsidR="0024016A" w:rsidRPr="0024016A" w:rsidRDefault="000145E2" w:rsidP="002E32A1">
            <w:pPr>
              <w:spacing w:after="0" w:line="240" w:lineRule="auto"/>
              <w:jc w:val="both"/>
              <w:rPr>
                <w:sz w:val="20"/>
                <w:szCs w:val="20"/>
              </w:rPr>
            </w:pPr>
            <w:r>
              <w:rPr>
                <w:sz w:val="20"/>
                <w:szCs w:val="20"/>
              </w:rPr>
              <w:t>2</w:t>
            </w:r>
          </w:p>
        </w:tc>
        <w:tc>
          <w:tcPr>
            <w:tcW w:w="851" w:type="dxa"/>
            <w:vMerge w:val="restart"/>
          </w:tcPr>
          <w:p w14:paraId="42669602" w14:textId="77777777" w:rsidR="0024016A" w:rsidRPr="0024016A" w:rsidRDefault="0024016A" w:rsidP="002E32A1">
            <w:pPr>
              <w:spacing w:after="0" w:line="240" w:lineRule="auto"/>
              <w:jc w:val="both"/>
              <w:rPr>
                <w:sz w:val="20"/>
                <w:szCs w:val="20"/>
              </w:rPr>
            </w:pPr>
          </w:p>
        </w:tc>
        <w:tc>
          <w:tcPr>
            <w:tcW w:w="851" w:type="dxa"/>
            <w:vMerge w:val="restart"/>
          </w:tcPr>
          <w:p w14:paraId="7495907B" w14:textId="77777777" w:rsidR="0024016A" w:rsidRPr="0024016A" w:rsidRDefault="0024016A" w:rsidP="002E32A1">
            <w:pPr>
              <w:spacing w:after="0" w:line="240" w:lineRule="auto"/>
              <w:jc w:val="both"/>
              <w:rPr>
                <w:sz w:val="20"/>
                <w:szCs w:val="20"/>
              </w:rPr>
            </w:pPr>
          </w:p>
        </w:tc>
        <w:tc>
          <w:tcPr>
            <w:tcW w:w="1620" w:type="dxa"/>
            <w:gridSpan w:val="2"/>
            <w:vMerge w:val="restart"/>
          </w:tcPr>
          <w:p w14:paraId="28D4C302" w14:textId="77777777" w:rsidR="0024016A" w:rsidRPr="0024016A" w:rsidRDefault="0024016A" w:rsidP="002E32A1">
            <w:pPr>
              <w:spacing w:after="0" w:line="240" w:lineRule="auto"/>
              <w:jc w:val="both"/>
              <w:rPr>
                <w:sz w:val="20"/>
                <w:szCs w:val="20"/>
              </w:rPr>
            </w:pPr>
          </w:p>
        </w:tc>
      </w:tr>
      <w:tr w:rsidR="0024016A" w:rsidRPr="0024016A" w14:paraId="3E36B15B" w14:textId="77777777" w:rsidTr="0024016A">
        <w:trPr>
          <w:trHeight w:val="367"/>
        </w:trPr>
        <w:tc>
          <w:tcPr>
            <w:tcW w:w="988" w:type="dxa"/>
            <w:gridSpan w:val="2"/>
            <w:vMerge/>
          </w:tcPr>
          <w:p w14:paraId="014F83D6" w14:textId="77777777" w:rsidR="0024016A" w:rsidRPr="0024016A" w:rsidRDefault="0024016A" w:rsidP="002E32A1">
            <w:pPr>
              <w:spacing w:after="0" w:line="240" w:lineRule="auto"/>
              <w:jc w:val="both"/>
              <w:rPr>
                <w:sz w:val="20"/>
                <w:szCs w:val="20"/>
              </w:rPr>
            </w:pPr>
          </w:p>
        </w:tc>
        <w:tc>
          <w:tcPr>
            <w:tcW w:w="1842" w:type="dxa"/>
            <w:vMerge/>
          </w:tcPr>
          <w:p w14:paraId="62815CF7" w14:textId="77777777" w:rsidR="0024016A" w:rsidRPr="0024016A" w:rsidRDefault="0024016A" w:rsidP="002E32A1">
            <w:pPr>
              <w:spacing w:after="0" w:line="240" w:lineRule="auto"/>
              <w:jc w:val="both"/>
              <w:rPr>
                <w:sz w:val="20"/>
                <w:szCs w:val="20"/>
              </w:rPr>
            </w:pPr>
          </w:p>
        </w:tc>
        <w:tc>
          <w:tcPr>
            <w:tcW w:w="2127" w:type="dxa"/>
            <w:vMerge/>
          </w:tcPr>
          <w:p w14:paraId="17D860BA" w14:textId="77777777" w:rsidR="0024016A" w:rsidRPr="0024016A" w:rsidRDefault="0024016A" w:rsidP="002E32A1">
            <w:pPr>
              <w:spacing w:after="0" w:line="240" w:lineRule="auto"/>
              <w:jc w:val="both"/>
              <w:rPr>
                <w:sz w:val="20"/>
                <w:szCs w:val="20"/>
              </w:rPr>
            </w:pPr>
          </w:p>
        </w:tc>
        <w:tc>
          <w:tcPr>
            <w:tcW w:w="1559" w:type="dxa"/>
            <w:vMerge/>
          </w:tcPr>
          <w:p w14:paraId="63037B36" w14:textId="77777777" w:rsidR="0024016A" w:rsidRPr="0024016A" w:rsidRDefault="0024016A" w:rsidP="002E32A1">
            <w:pPr>
              <w:spacing w:after="0" w:line="240" w:lineRule="auto"/>
              <w:jc w:val="both"/>
              <w:rPr>
                <w:sz w:val="20"/>
                <w:szCs w:val="20"/>
              </w:rPr>
            </w:pPr>
          </w:p>
        </w:tc>
        <w:tc>
          <w:tcPr>
            <w:tcW w:w="850" w:type="dxa"/>
          </w:tcPr>
          <w:p w14:paraId="179AB6F0" w14:textId="77777777" w:rsidR="0024016A" w:rsidRPr="0024016A" w:rsidRDefault="0024016A" w:rsidP="002E32A1">
            <w:pPr>
              <w:spacing w:after="0" w:line="240" w:lineRule="auto"/>
              <w:jc w:val="both"/>
              <w:rPr>
                <w:sz w:val="20"/>
                <w:szCs w:val="20"/>
              </w:rPr>
            </w:pPr>
            <w:r w:rsidRPr="0024016A">
              <w:rPr>
                <w:sz w:val="20"/>
                <w:szCs w:val="20"/>
              </w:rPr>
              <w:t>Budget</w:t>
            </w:r>
          </w:p>
        </w:tc>
        <w:tc>
          <w:tcPr>
            <w:tcW w:w="987" w:type="dxa"/>
            <w:vMerge/>
          </w:tcPr>
          <w:p w14:paraId="2568D361" w14:textId="77777777" w:rsidR="0024016A" w:rsidRPr="0024016A" w:rsidRDefault="0024016A" w:rsidP="002E32A1">
            <w:pPr>
              <w:spacing w:after="0" w:line="240" w:lineRule="auto"/>
              <w:jc w:val="both"/>
              <w:rPr>
                <w:sz w:val="20"/>
                <w:szCs w:val="20"/>
              </w:rPr>
            </w:pPr>
          </w:p>
        </w:tc>
        <w:tc>
          <w:tcPr>
            <w:tcW w:w="856" w:type="dxa"/>
            <w:vMerge/>
          </w:tcPr>
          <w:p w14:paraId="418200F0" w14:textId="77777777" w:rsidR="0024016A" w:rsidRPr="0024016A" w:rsidRDefault="0024016A" w:rsidP="002E32A1">
            <w:pPr>
              <w:spacing w:after="0" w:line="240" w:lineRule="auto"/>
              <w:jc w:val="both"/>
              <w:rPr>
                <w:sz w:val="20"/>
                <w:szCs w:val="20"/>
              </w:rPr>
            </w:pPr>
          </w:p>
        </w:tc>
        <w:tc>
          <w:tcPr>
            <w:tcW w:w="851" w:type="dxa"/>
            <w:vMerge/>
          </w:tcPr>
          <w:p w14:paraId="336AC2B7" w14:textId="77777777" w:rsidR="0024016A" w:rsidRPr="0024016A" w:rsidRDefault="0024016A" w:rsidP="002E32A1">
            <w:pPr>
              <w:spacing w:after="0" w:line="240" w:lineRule="auto"/>
              <w:jc w:val="both"/>
              <w:rPr>
                <w:sz w:val="20"/>
                <w:szCs w:val="20"/>
              </w:rPr>
            </w:pPr>
          </w:p>
        </w:tc>
        <w:tc>
          <w:tcPr>
            <w:tcW w:w="1417" w:type="dxa"/>
            <w:vMerge/>
          </w:tcPr>
          <w:p w14:paraId="21BCC3EB" w14:textId="77777777" w:rsidR="0024016A" w:rsidRPr="0024016A" w:rsidRDefault="0024016A" w:rsidP="002E32A1">
            <w:pPr>
              <w:spacing w:after="0" w:line="240" w:lineRule="auto"/>
              <w:jc w:val="both"/>
              <w:rPr>
                <w:sz w:val="20"/>
                <w:szCs w:val="20"/>
              </w:rPr>
            </w:pPr>
          </w:p>
        </w:tc>
        <w:tc>
          <w:tcPr>
            <w:tcW w:w="851" w:type="dxa"/>
            <w:vMerge/>
          </w:tcPr>
          <w:p w14:paraId="61B4D540" w14:textId="77777777" w:rsidR="0024016A" w:rsidRPr="0024016A" w:rsidRDefault="0024016A" w:rsidP="002E32A1">
            <w:pPr>
              <w:spacing w:after="0" w:line="240" w:lineRule="auto"/>
              <w:jc w:val="both"/>
              <w:rPr>
                <w:sz w:val="20"/>
                <w:szCs w:val="20"/>
              </w:rPr>
            </w:pPr>
          </w:p>
        </w:tc>
        <w:tc>
          <w:tcPr>
            <w:tcW w:w="851" w:type="dxa"/>
            <w:vMerge/>
          </w:tcPr>
          <w:p w14:paraId="7165F201" w14:textId="77777777" w:rsidR="0024016A" w:rsidRPr="0024016A" w:rsidRDefault="0024016A" w:rsidP="002E32A1">
            <w:pPr>
              <w:spacing w:after="0" w:line="240" w:lineRule="auto"/>
              <w:jc w:val="both"/>
              <w:rPr>
                <w:sz w:val="20"/>
                <w:szCs w:val="20"/>
              </w:rPr>
            </w:pPr>
          </w:p>
        </w:tc>
        <w:tc>
          <w:tcPr>
            <w:tcW w:w="1620" w:type="dxa"/>
            <w:gridSpan w:val="2"/>
            <w:vMerge/>
          </w:tcPr>
          <w:p w14:paraId="6F0216EF" w14:textId="77777777" w:rsidR="0024016A" w:rsidRPr="0024016A" w:rsidRDefault="0024016A" w:rsidP="002E32A1">
            <w:pPr>
              <w:spacing w:after="0" w:line="240" w:lineRule="auto"/>
              <w:jc w:val="both"/>
              <w:rPr>
                <w:sz w:val="20"/>
                <w:szCs w:val="20"/>
              </w:rPr>
            </w:pPr>
          </w:p>
        </w:tc>
      </w:tr>
      <w:tr w:rsidR="002743E8" w:rsidRPr="0024016A" w14:paraId="4B2972E0" w14:textId="77777777" w:rsidTr="0024016A">
        <w:trPr>
          <w:trHeight w:val="367"/>
        </w:trPr>
        <w:tc>
          <w:tcPr>
            <w:tcW w:w="988" w:type="dxa"/>
            <w:gridSpan w:val="2"/>
            <w:vMerge w:val="restart"/>
          </w:tcPr>
          <w:p w14:paraId="533EC480" w14:textId="77777777" w:rsidR="002743E8" w:rsidRPr="0024016A" w:rsidRDefault="002743E8" w:rsidP="002E32A1">
            <w:pPr>
              <w:spacing w:after="0" w:line="240" w:lineRule="auto"/>
              <w:jc w:val="both"/>
              <w:rPr>
                <w:sz w:val="20"/>
                <w:szCs w:val="20"/>
              </w:rPr>
            </w:pPr>
            <w:r>
              <w:rPr>
                <w:sz w:val="20"/>
                <w:szCs w:val="20"/>
              </w:rPr>
              <w:t>1.11</w:t>
            </w:r>
          </w:p>
        </w:tc>
        <w:tc>
          <w:tcPr>
            <w:tcW w:w="1842" w:type="dxa"/>
            <w:vMerge w:val="restart"/>
          </w:tcPr>
          <w:p w14:paraId="2A05578A" w14:textId="77777777" w:rsidR="002743E8" w:rsidRPr="0024016A" w:rsidRDefault="002743E8" w:rsidP="002E32A1">
            <w:pPr>
              <w:spacing w:after="0" w:line="240" w:lineRule="auto"/>
              <w:jc w:val="both"/>
              <w:rPr>
                <w:sz w:val="20"/>
                <w:szCs w:val="20"/>
              </w:rPr>
            </w:pPr>
            <w:r w:rsidRPr="002743E8">
              <w:rPr>
                <w:sz w:val="20"/>
                <w:szCs w:val="20"/>
              </w:rPr>
              <w:t>Compilation of Audit Committee Report</w:t>
            </w:r>
          </w:p>
        </w:tc>
        <w:tc>
          <w:tcPr>
            <w:tcW w:w="2127" w:type="dxa"/>
            <w:vMerge w:val="restart"/>
          </w:tcPr>
          <w:p w14:paraId="29FC1855" w14:textId="77777777" w:rsidR="002743E8" w:rsidRPr="0024016A" w:rsidRDefault="002743E8" w:rsidP="002E32A1">
            <w:pPr>
              <w:spacing w:after="0" w:line="240" w:lineRule="auto"/>
              <w:jc w:val="both"/>
              <w:rPr>
                <w:sz w:val="20"/>
                <w:szCs w:val="20"/>
              </w:rPr>
            </w:pPr>
            <w:r w:rsidRPr="002743E8">
              <w:rPr>
                <w:sz w:val="20"/>
                <w:szCs w:val="20"/>
              </w:rPr>
              <w:t>Number of reports submitted to Council</w:t>
            </w:r>
          </w:p>
        </w:tc>
        <w:tc>
          <w:tcPr>
            <w:tcW w:w="1559" w:type="dxa"/>
            <w:vMerge w:val="restart"/>
          </w:tcPr>
          <w:p w14:paraId="473E4E7E" w14:textId="77777777" w:rsidR="002743E8" w:rsidRPr="0024016A" w:rsidRDefault="002743E8" w:rsidP="002E32A1">
            <w:pPr>
              <w:spacing w:after="0" w:line="240" w:lineRule="auto"/>
              <w:jc w:val="both"/>
              <w:rPr>
                <w:sz w:val="20"/>
                <w:szCs w:val="20"/>
              </w:rPr>
            </w:pPr>
            <w:r w:rsidRPr="002743E8">
              <w:rPr>
                <w:sz w:val="20"/>
                <w:szCs w:val="20"/>
              </w:rPr>
              <w:t>Audit Committee reports</w:t>
            </w:r>
          </w:p>
        </w:tc>
        <w:tc>
          <w:tcPr>
            <w:tcW w:w="850" w:type="dxa"/>
          </w:tcPr>
          <w:p w14:paraId="3C561AE7" w14:textId="77777777" w:rsidR="002743E8" w:rsidRPr="0024016A" w:rsidRDefault="002743E8" w:rsidP="002E32A1">
            <w:pPr>
              <w:spacing w:after="0" w:line="240" w:lineRule="auto"/>
              <w:jc w:val="both"/>
              <w:rPr>
                <w:sz w:val="20"/>
                <w:szCs w:val="20"/>
              </w:rPr>
            </w:pPr>
            <w:r>
              <w:rPr>
                <w:sz w:val="20"/>
                <w:szCs w:val="20"/>
              </w:rPr>
              <w:t>Target</w:t>
            </w:r>
          </w:p>
        </w:tc>
        <w:tc>
          <w:tcPr>
            <w:tcW w:w="987" w:type="dxa"/>
            <w:vMerge w:val="restart"/>
          </w:tcPr>
          <w:p w14:paraId="4E52F5AC" w14:textId="77777777" w:rsidR="002743E8" w:rsidRPr="0024016A" w:rsidRDefault="002743E8" w:rsidP="002E32A1">
            <w:pPr>
              <w:spacing w:after="0" w:line="240" w:lineRule="auto"/>
              <w:jc w:val="both"/>
              <w:rPr>
                <w:sz w:val="20"/>
                <w:szCs w:val="20"/>
              </w:rPr>
            </w:pPr>
            <w:r>
              <w:rPr>
                <w:sz w:val="20"/>
                <w:szCs w:val="20"/>
              </w:rPr>
              <w:t>Number</w:t>
            </w:r>
          </w:p>
        </w:tc>
        <w:tc>
          <w:tcPr>
            <w:tcW w:w="856" w:type="dxa"/>
          </w:tcPr>
          <w:p w14:paraId="5FA79495" w14:textId="77777777" w:rsidR="002743E8" w:rsidRPr="0024016A" w:rsidRDefault="002743E8" w:rsidP="002E32A1">
            <w:pPr>
              <w:spacing w:after="0" w:line="240" w:lineRule="auto"/>
              <w:jc w:val="both"/>
              <w:rPr>
                <w:sz w:val="20"/>
                <w:szCs w:val="20"/>
              </w:rPr>
            </w:pPr>
            <w:r>
              <w:rPr>
                <w:sz w:val="20"/>
                <w:szCs w:val="20"/>
              </w:rPr>
              <w:t>4</w:t>
            </w:r>
          </w:p>
        </w:tc>
        <w:tc>
          <w:tcPr>
            <w:tcW w:w="851" w:type="dxa"/>
          </w:tcPr>
          <w:p w14:paraId="3AFC14CF" w14:textId="77777777" w:rsidR="002743E8" w:rsidRPr="0024016A" w:rsidRDefault="002743E8" w:rsidP="002E32A1">
            <w:pPr>
              <w:spacing w:after="0" w:line="240" w:lineRule="auto"/>
              <w:jc w:val="both"/>
              <w:rPr>
                <w:sz w:val="20"/>
                <w:szCs w:val="20"/>
              </w:rPr>
            </w:pPr>
            <w:r>
              <w:rPr>
                <w:sz w:val="20"/>
                <w:szCs w:val="20"/>
              </w:rPr>
              <w:t>4</w:t>
            </w:r>
          </w:p>
        </w:tc>
        <w:tc>
          <w:tcPr>
            <w:tcW w:w="1417" w:type="dxa"/>
          </w:tcPr>
          <w:p w14:paraId="73B72CA0" w14:textId="77777777" w:rsidR="002743E8" w:rsidRPr="0024016A" w:rsidRDefault="002743E8" w:rsidP="002E32A1">
            <w:pPr>
              <w:spacing w:after="0" w:line="240" w:lineRule="auto"/>
              <w:jc w:val="both"/>
              <w:rPr>
                <w:sz w:val="20"/>
                <w:szCs w:val="20"/>
              </w:rPr>
            </w:pPr>
            <w:r>
              <w:rPr>
                <w:sz w:val="20"/>
                <w:szCs w:val="20"/>
              </w:rPr>
              <w:t>1</w:t>
            </w:r>
          </w:p>
        </w:tc>
        <w:tc>
          <w:tcPr>
            <w:tcW w:w="851" w:type="dxa"/>
          </w:tcPr>
          <w:p w14:paraId="5537F7C0" w14:textId="77777777" w:rsidR="002743E8" w:rsidRPr="0024016A" w:rsidRDefault="002743E8" w:rsidP="002E32A1">
            <w:pPr>
              <w:spacing w:after="0" w:line="240" w:lineRule="auto"/>
              <w:jc w:val="both"/>
              <w:rPr>
                <w:sz w:val="20"/>
                <w:szCs w:val="20"/>
              </w:rPr>
            </w:pPr>
            <w:r>
              <w:rPr>
                <w:sz w:val="20"/>
                <w:szCs w:val="20"/>
              </w:rPr>
              <w:t>1</w:t>
            </w:r>
          </w:p>
        </w:tc>
        <w:tc>
          <w:tcPr>
            <w:tcW w:w="851" w:type="dxa"/>
          </w:tcPr>
          <w:p w14:paraId="5F2863E1" w14:textId="77777777" w:rsidR="002743E8" w:rsidRPr="0024016A" w:rsidRDefault="002743E8" w:rsidP="002E32A1">
            <w:pPr>
              <w:spacing w:after="0" w:line="240" w:lineRule="auto"/>
              <w:jc w:val="both"/>
              <w:rPr>
                <w:sz w:val="20"/>
                <w:szCs w:val="20"/>
              </w:rPr>
            </w:pPr>
            <w:r>
              <w:rPr>
                <w:sz w:val="20"/>
                <w:szCs w:val="20"/>
              </w:rPr>
              <w:t>1</w:t>
            </w:r>
          </w:p>
        </w:tc>
        <w:tc>
          <w:tcPr>
            <w:tcW w:w="1620" w:type="dxa"/>
            <w:gridSpan w:val="2"/>
          </w:tcPr>
          <w:p w14:paraId="2B8C947E" w14:textId="77777777" w:rsidR="002743E8" w:rsidRPr="0024016A" w:rsidRDefault="002743E8" w:rsidP="002E32A1">
            <w:pPr>
              <w:spacing w:after="0" w:line="240" w:lineRule="auto"/>
              <w:jc w:val="both"/>
              <w:rPr>
                <w:sz w:val="20"/>
                <w:szCs w:val="20"/>
              </w:rPr>
            </w:pPr>
            <w:r>
              <w:rPr>
                <w:sz w:val="20"/>
                <w:szCs w:val="20"/>
              </w:rPr>
              <w:t>1</w:t>
            </w:r>
          </w:p>
        </w:tc>
      </w:tr>
      <w:tr w:rsidR="002743E8" w:rsidRPr="0024016A" w14:paraId="42B97D0F" w14:textId="77777777" w:rsidTr="0024016A">
        <w:trPr>
          <w:trHeight w:val="367"/>
        </w:trPr>
        <w:tc>
          <w:tcPr>
            <w:tcW w:w="988" w:type="dxa"/>
            <w:gridSpan w:val="2"/>
            <w:vMerge/>
          </w:tcPr>
          <w:p w14:paraId="1028D1B2" w14:textId="77777777" w:rsidR="002743E8" w:rsidRDefault="002743E8" w:rsidP="002E32A1">
            <w:pPr>
              <w:spacing w:after="0" w:line="240" w:lineRule="auto"/>
              <w:jc w:val="both"/>
              <w:rPr>
                <w:sz w:val="20"/>
                <w:szCs w:val="20"/>
              </w:rPr>
            </w:pPr>
          </w:p>
        </w:tc>
        <w:tc>
          <w:tcPr>
            <w:tcW w:w="1842" w:type="dxa"/>
            <w:vMerge/>
          </w:tcPr>
          <w:p w14:paraId="090156BC" w14:textId="77777777" w:rsidR="002743E8" w:rsidRPr="002743E8" w:rsidRDefault="002743E8" w:rsidP="002E32A1">
            <w:pPr>
              <w:spacing w:after="0" w:line="240" w:lineRule="auto"/>
              <w:jc w:val="both"/>
              <w:rPr>
                <w:sz w:val="20"/>
                <w:szCs w:val="20"/>
              </w:rPr>
            </w:pPr>
          </w:p>
        </w:tc>
        <w:tc>
          <w:tcPr>
            <w:tcW w:w="2127" w:type="dxa"/>
            <w:vMerge/>
          </w:tcPr>
          <w:p w14:paraId="13691F33" w14:textId="77777777" w:rsidR="002743E8" w:rsidRPr="002743E8" w:rsidRDefault="002743E8" w:rsidP="002E32A1">
            <w:pPr>
              <w:spacing w:after="0" w:line="240" w:lineRule="auto"/>
              <w:jc w:val="both"/>
              <w:rPr>
                <w:sz w:val="20"/>
                <w:szCs w:val="20"/>
              </w:rPr>
            </w:pPr>
          </w:p>
        </w:tc>
        <w:tc>
          <w:tcPr>
            <w:tcW w:w="1559" w:type="dxa"/>
            <w:vMerge/>
          </w:tcPr>
          <w:p w14:paraId="42DEA425" w14:textId="77777777" w:rsidR="002743E8" w:rsidRPr="002743E8" w:rsidRDefault="002743E8" w:rsidP="002E32A1">
            <w:pPr>
              <w:spacing w:after="0" w:line="240" w:lineRule="auto"/>
              <w:jc w:val="both"/>
              <w:rPr>
                <w:sz w:val="20"/>
                <w:szCs w:val="20"/>
              </w:rPr>
            </w:pPr>
          </w:p>
        </w:tc>
        <w:tc>
          <w:tcPr>
            <w:tcW w:w="850" w:type="dxa"/>
          </w:tcPr>
          <w:p w14:paraId="724BF741" w14:textId="77777777" w:rsidR="002743E8" w:rsidRDefault="002743E8" w:rsidP="002E32A1">
            <w:pPr>
              <w:spacing w:after="0" w:line="240" w:lineRule="auto"/>
              <w:jc w:val="both"/>
              <w:rPr>
                <w:sz w:val="20"/>
                <w:szCs w:val="20"/>
              </w:rPr>
            </w:pPr>
            <w:r>
              <w:rPr>
                <w:sz w:val="20"/>
                <w:szCs w:val="20"/>
              </w:rPr>
              <w:t>Budget</w:t>
            </w:r>
          </w:p>
        </w:tc>
        <w:tc>
          <w:tcPr>
            <w:tcW w:w="987" w:type="dxa"/>
            <w:vMerge/>
          </w:tcPr>
          <w:p w14:paraId="67597451" w14:textId="77777777" w:rsidR="002743E8" w:rsidRPr="0024016A" w:rsidRDefault="002743E8" w:rsidP="002E32A1">
            <w:pPr>
              <w:spacing w:after="0" w:line="240" w:lineRule="auto"/>
              <w:jc w:val="both"/>
              <w:rPr>
                <w:sz w:val="20"/>
                <w:szCs w:val="20"/>
              </w:rPr>
            </w:pPr>
          </w:p>
        </w:tc>
        <w:tc>
          <w:tcPr>
            <w:tcW w:w="856" w:type="dxa"/>
          </w:tcPr>
          <w:p w14:paraId="6DD0436E" w14:textId="77777777" w:rsidR="002743E8" w:rsidRPr="0024016A" w:rsidRDefault="002743E8" w:rsidP="002E32A1">
            <w:pPr>
              <w:spacing w:after="0" w:line="240" w:lineRule="auto"/>
              <w:jc w:val="both"/>
              <w:rPr>
                <w:sz w:val="20"/>
                <w:szCs w:val="20"/>
              </w:rPr>
            </w:pPr>
          </w:p>
        </w:tc>
        <w:tc>
          <w:tcPr>
            <w:tcW w:w="851" w:type="dxa"/>
          </w:tcPr>
          <w:p w14:paraId="69B7C466" w14:textId="77777777" w:rsidR="002743E8" w:rsidRPr="0024016A" w:rsidRDefault="002743E8" w:rsidP="002E32A1">
            <w:pPr>
              <w:spacing w:after="0" w:line="240" w:lineRule="auto"/>
              <w:jc w:val="both"/>
              <w:rPr>
                <w:sz w:val="20"/>
                <w:szCs w:val="20"/>
              </w:rPr>
            </w:pPr>
          </w:p>
        </w:tc>
        <w:tc>
          <w:tcPr>
            <w:tcW w:w="1417" w:type="dxa"/>
          </w:tcPr>
          <w:p w14:paraId="49F67D8E" w14:textId="77777777" w:rsidR="002743E8" w:rsidRPr="0024016A" w:rsidRDefault="002743E8" w:rsidP="002E32A1">
            <w:pPr>
              <w:spacing w:after="0" w:line="240" w:lineRule="auto"/>
              <w:jc w:val="both"/>
              <w:rPr>
                <w:sz w:val="20"/>
                <w:szCs w:val="20"/>
              </w:rPr>
            </w:pPr>
          </w:p>
        </w:tc>
        <w:tc>
          <w:tcPr>
            <w:tcW w:w="851" w:type="dxa"/>
          </w:tcPr>
          <w:p w14:paraId="103B9E22" w14:textId="77777777" w:rsidR="002743E8" w:rsidRPr="0024016A" w:rsidRDefault="002743E8" w:rsidP="002E32A1">
            <w:pPr>
              <w:spacing w:after="0" w:line="240" w:lineRule="auto"/>
              <w:jc w:val="both"/>
              <w:rPr>
                <w:sz w:val="20"/>
                <w:szCs w:val="20"/>
              </w:rPr>
            </w:pPr>
          </w:p>
        </w:tc>
        <w:tc>
          <w:tcPr>
            <w:tcW w:w="851" w:type="dxa"/>
          </w:tcPr>
          <w:p w14:paraId="5A2E4741" w14:textId="77777777" w:rsidR="002743E8" w:rsidRPr="0024016A" w:rsidRDefault="002743E8" w:rsidP="002E32A1">
            <w:pPr>
              <w:spacing w:after="0" w:line="240" w:lineRule="auto"/>
              <w:jc w:val="both"/>
              <w:rPr>
                <w:sz w:val="20"/>
                <w:szCs w:val="20"/>
              </w:rPr>
            </w:pPr>
          </w:p>
        </w:tc>
        <w:tc>
          <w:tcPr>
            <w:tcW w:w="1620" w:type="dxa"/>
            <w:gridSpan w:val="2"/>
          </w:tcPr>
          <w:p w14:paraId="3C707EB3" w14:textId="77777777" w:rsidR="002743E8" w:rsidRPr="0024016A" w:rsidRDefault="002743E8" w:rsidP="002E32A1">
            <w:pPr>
              <w:spacing w:after="0" w:line="240" w:lineRule="auto"/>
              <w:jc w:val="both"/>
              <w:rPr>
                <w:sz w:val="20"/>
                <w:szCs w:val="20"/>
              </w:rPr>
            </w:pPr>
          </w:p>
        </w:tc>
      </w:tr>
      <w:tr w:rsidR="0024016A" w:rsidRPr="0024016A" w14:paraId="6C9B47C5" w14:textId="77777777" w:rsidTr="0024016A">
        <w:trPr>
          <w:trHeight w:val="368"/>
        </w:trPr>
        <w:tc>
          <w:tcPr>
            <w:tcW w:w="988" w:type="dxa"/>
            <w:gridSpan w:val="2"/>
            <w:vMerge w:val="restart"/>
          </w:tcPr>
          <w:p w14:paraId="60FF6EBB" w14:textId="77777777" w:rsidR="0024016A" w:rsidRPr="0024016A" w:rsidRDefault="00B315E1" w:rsidP="002E32A1">
            <w:pPr>
              <w:spacing w:after="0" w:line="240" w:lineRule="auto"/>
              <w:jc w:val="both"/>
              <w:rPr>
                <w:sz w:val="20"/>
                <w:szCs w:val="20"/>
              </w:rPr>
            </w:pPr>
            <w:r>
              <w:rPr>
                <w:sz w:val="20"/>
                <w:szCs w:val="20"/>
              </w:rPr>
              <w:t>Activity 1.12</w:t>
            </w:r>
          </w:p>
        </w:tc>
        <w:tc>
          <w:tcPr>
            <w:tcW w:w="1842" w:type="dxa"/>
            <w:vMerge w:val="restart"/>
          </w:tcPr>
          <w:p w14:paraId="4247E44F" w14:textId="77777777" w:rsidR="0024016A" w:rsidRPr="0024016A" w:rsidRDefault="0024016A" w:rsidP="002E32A1">
            <w:pPr>
              <w:spacing w:after="0" w:line="240" w:lineRule="auto"/>
              <w:jc w:val="both"/>
              <w:rPr>
                <w:sz w:val="20"/>
                <w:szCs w:val="20"/>
              </w:rPr>
            </w:pPr>
            <w:r w:rsidRPr="0024016A">
              <w:rPr>
                <w:sz w:val="20"/>
                <w:szCs w:val="20"/>
              </w:rPr>
              <w:t>Mitigate identified risk</w:t>
            </w:r>
          </w:p>
        </w:tc>
        <w:tc>
          <w:tcPr>
            <w:tcW w:w="2127" w:type="dxa"/>
            <w:vMerge w:val="restart"/>
          </w:tcPr>
          <w:p w14:paraId="5B0E8583" w14:textId="77777777" w:rsidR="0024016A" w:rsidRPr="0024016A" w:rsidRDefault="0024016A" w:rsidP="002E32A1">
            <w:pPr>
              <w:spacing w:after="0" w:line="240" w:lineRule="auto"/>
              <w:jc w:val="both"/>
              <w:rPr>
                <w:sz w:val="20"/>
                <w:szCs w:val="20"/>
              </w:rPr>
            </w:pPr>
            <w:r w:rsidRPr="0024016A">
              <w:rPr>
                <w:sz w:val="20"/>
                <w:szCs w:val="20"/>
              </w:rPr>
              <w:t>Number of risk registers updated</w:t>
            </w:r>
          </w:p>
        </w:tc>
        <w:tc>
          <w:tcPr>
            <w:tcW w:w="1559" w:type="dxa"/>
            <w:vMerge w:val="restart"/>
          </w:tcPr>
          <w:p w14:paraId="5724D21F" w14:textId="77777777" w:rsidR="0024016A" w:rsidRPr="0024016A" w:rsidRDefault="0024016A" w:rsidP="002E32A1">
            <w:pPr>
              <w:spacing w:after="0" w:line="240" w:lineRule="auto"/>
              <w:jc w:val="both"/>
              <w:rPr>
                <w:sz w:val="20"/>
                <w:szCs w:val="20"/>
              </w:rPr>
            </w:pPr>
            <w:r w:rsidRPr="0024016A">
              <w:rPr>
                <w:sz w:val="20"/>
                <w:szCs w:val="20"/>
              </w:rPr>
              <w:t>Internal Audit Unit Risk Register</w:t>
            </w:r>
          </w:p>
        </w:tc>
        <w:tc>
          <w:tcPr>
            <w:tcW w:w="850" w:type="dxa"/>
          </w:tcPr>
          <w:p w14:paraId="3A9DDFCE" w14:textId="77777777" w:rsidR="0024016A" w:rsidRPr="0024016A" w:rsidRDefault="0024016A" w:rsidP="002E32A1">
            <w:pPr>
              <w:spacing w:after="0" w:line="240" w:lineRule="auto"/>
              <w:jc w:val="both"/>
              <w:rPr>
                <w:sz w:val="20"/>
                <w:szCs w:val="20"/>
              </w:rPr>
            </w:pPr>
            <w:r w:rsidRPr="0024016A">
              <w:rPr>
                <w:sz w:val="20"/>
                <w:szCs w:val="20"/>
              </w:rPr>
              <w:t xml:space="preserve">Target </w:t>
            </w:r>
          </w:p>
        </w:tc>
        <w:tc>
          <w:tcPr>
            <w:tcW w:w="987" w:type="dxa"/>
            <w:vMerge w:val="restart"/>
          </w:tcPr>
          <w:p w14:paraId="559FB4EE" w14:textId="77777777" w:rsidR="0024016A" w:rsidRPr="0024016A" w:rsidRDefault="0024016A" w:rsidP="002E32A1">
            <w:pPr>
              <w:spacing w:after="0" w:line="240" w:lineRule="auto"/>
              <w:jc w:val="both"/>
              <w:rPr>
                <w:sz w:val="20"/>
                <w:szCs w:val="20"/>
              </w:rPr>
            </w:pPr>
            <w:r w:rsidRPr="0024016A">
              <w:rPr>
                <w:sz w:val="20"/>
                <w:szCs w:val="20"/>
              </w:rPr>
              <w:t>Number</w:t>
            </w:r>
          </w:p>
        </w:tc>
        <w:tc>
          <w:tcPr>
            <w:tcW w:w="856" w:type="dxa"/>
          </w:tcPr>
          <w:p w14:paraId="6AECF928" w14:textId="77777777" w:rsidR="0024016A" w:rsidRPr="00EE5F34" w:rsidRDefault="00EE5F34" w:rsidP="002E32A1">
            <w:pPr>
              <w:spacing w:after="0" w:line="240" w:lineRule="auto"/>
              <w:jc w:val="both"/>
              <w:rPr>
                <w:color w:val="FF0000"/>
                <w:sz w:val="20"/>
                <w:szCs w:val="20"/>
              </w:rPr>
            </w:pPr>
            <w:r w:rsidRPr="00EE5F34">
              <w:rPr>
                <w:color w:val="FF0000"/>
                <w:sz w:val="20"/>
                <w:szCs w:val="20"/>
              </w:rPr>
              <w:t>1</w:t>
            </w:r>
          </w:p>
        </w:tc>
        <w:tc>
          <w:tcPr>
            <w:tcW w:w="851" w:type="dxa"/>
          </w:tcPr>
          <w:p w14:paraId="201F668C" w14:textId="77777777" w:rsidR="0024016A" w:rsidRPr="00EE5F34" w:rsidRDefault="00EE5F34" w:rsidP="002E32A1">
            <w:pPr>
              <w:spacing w:after="0" w:line="240" w:lineRule="auto"/>
              <w:jc w:val="both"/>
              <w:rPr>
                <w:color w:val="FF0000"/>
                <w:sz w:val="20"/>
                <w:szCs w:val="20"/>
              </w:rPr>
            </w:pPr>
            <w:r w:rsidRPr="00EE5F34">
              <w:rPr>
                <w:color w:val="FF0000"/>
                <w:sz w:val="20"/>
                <w:szCs w:val="20"/>
              </w:rPr>
              <w:t>1</w:t>
            </w:r>
          </w:p>
        </w:tc>
        <w:tc>
          <w:tcPr>
            <w:tcW w:w="1417" w:type="dxa"/>
            <w:vMerge w:val="restart"/>
          </w:tcPr>
          <w:p w14:paraId="6FADDBCD" w14:textId="77777777" w:rsidR="0024016A" w:rsidRPr="0024016A" w:rsidRDefault="000145E2" w:rsidP="002E32A1">
            <w:pPr>
              <w:spacing w:after="0" w:line="240" w:lineRule="auto"/>
              <w:jc w:val="both"/>
              <w:rPr>
                <w:sz w:val="20"/>
                <w:szCs w:val="20"/>
              </w:rPr>
            </w:pPr>
            <w:r>
              <w:rPr>
                <w:sz w:val="20"/>
                <w:szCs w:val="20"/>
              </w:rPr>
              <w:t>1</w:t>
            </w:r>
          </w:p>
        </w:tc>
        <w:tc>
          <w:tcPr>
            <w:tcW w:w="851" w:type="dxa"/>
            <w:vMerge w:val="restart"/>
          </w:tcPr>
          <w:p w14:paraId="7BD64A98" w14:textId="77777777" w:rsidR="0024016A" w:rsidRPr="0024016A" w:rsidRDefault="0024016A" w:rsidP="002E32A1">
            <w:pPr>
              <w:spacing w:after="0" w:line="240" w:lineRule="auto"/>
              <w:jc w:val="both"/>
              <w:rPr>
                <w:sz w:val="20"/>
                <w:szCs w:val="20"/>
              </w:rPr>
            </w:pPr>
            <w:r w:rsidRPr="0024016A">
              <w:rPr>
                <w:sz w:val="20"/>
                <w:szCs w:val="20"/>
              </w:rPr>
              <w:t>Achieved</w:t>
            </w:r>
          </w:p>
        </w:tc>
        <w:tc>
          <w:tcPr>
            <w:tcW w:w="851" w:type="dxa"/>
          </w:tcPr>
          <w:p w14:paraId="66F8A4A0" w14:textId="77777777" w:rsidR="0024016A" w:rsidRPr="0024016A" w:rsidRDefault="0024016A" w:rsidP="002E32A1">
            <w:pPr>
              <w:spacing w:after="0" w:line="240" w:lineRule="auto"/>
              <w:jc w:val="both"/>
              <w:rPr>
                <w:sz w:val="20"/>
                <w:szCs w:val="20"/>
              </w:rPr>
            </w:pPr>
            <w:r w:rsidRPr="0024016A">
              <w:rPr>
                <w:sz w:val="20"/>
                <w:szCs w:val="20"/>
              </w:rPr>
              <w:t>1</w:t>
            </w:r>
          </w:p>
        </w:tc>
        <w:tc>
          <w:tcPr>
            <w:tcW w:w="720" w:type="dxa"/>
          </w:tcPr>
          <w:p w14:paraId="6BD06E41" w14:textId="77777777" w:rsidR="0024016A" w:rsidRPr="0024016A" w:rsidRDefault="0024016A" w:rsidP="002E32A1">
            <w:pPr>
              <w:spacing w:after="0" w:line="240" w:lineRule="auto"/>
              <w:jc w:val="both"/>
              <w:rPr>
                <w:sz w:val="20"/>
                <w:szCs w:val="20"/>
              </w:rPr>
            </w:pPr>
            <w:r w:rsidRPr="0024016A">
              <w:rPr>
                <w:sz w:val="20"/>
                <w:szCs w:val="20"/>
              </w:rPr>
              <w:t>1</w:t>
            </w:r>
          </w:p>
        </w:tc>
        <w:tc>
          <w:tcPr>
            <w:tcW w:w="900" w:type="dxa"/>
          </w:tcPr>
          <w:p w14:paraId="3622B58A" w14:textId="77777777" w:rsidR="0024016A" w:rsidRPr="0024016A" w:rsidRDefault="0024016A" w:rsidP="002E32A1">
            <w:pPr>
              <w:spacing w:after="0" w:line="240" w:lineRule="auto"/>
              <w:jc w:val="both"/>
              <w:rPr>
                <w:sz w:val="20"/>
                <w:szCs w:val="20"/>
              </w:rPr>
            </w:pPr>
            <w:r w:rsidRPr="0024016A">
              <w:rPr>
                <w:sz w:val="20"/>
                <w:szCs w:val="20"/>
              </w:rPr>
              <w:t>1</w:t>
            </w:r>
          </w:p>
        </w:tc>
      </w:tr>
      <w:tr w:rsidR="0024016A" w:rsidRPr="0024016A" w14:paraId="3DEFF320" w14:textId="77777777" w:rsidTr="0024016A">
        <w:trPr>
          <w:trHeight w:val="367"/>
        </w:trPr>
        <w:tc>
          <w:tcPr>
            <w:tcW w:w="988" w:type="dxa"/>
            <w:gridSpan w:val="2"/>
            <w:vMerge/>
          </w:tcPr>
          <w:p w14:paraId="1C1D4C33" w14:textId="77777777" w:rsidR="0024016A" w:rsidRPr="0024016A" w:rsidRDefault="0024016A" w:rsidP="002E32A1">
            <w:pPr>
              <w:spacing w:after="0" w:line="240" w:lineRule="auto"/>
              <w:jc w:val="both"/>
              <w:rPr>
                <w:sz w:val="20"/>
                <w:szCs w:val="20"/>
              </w:rPr>
            </w:pPr>
          </w:p>
        </w:tc>
        <w:tc>
          <w:tcPr>
            <w:tcW w:w="1842" w:type="dxa"/>
            <w:vMerge/>
          </w:tcPr>
          <w:p w14:paraId="2B010F47" w14:textId="77777777" w:rsidR="0024016A" w:rsidRPr="0024016A" w:rsidRDefault="0024016A" w:rsidP="002E32A1">
            <w:pPr>
              <w:spacing w:after="0" w:line="240" w:lineRule="auto"/>
              <w:jc w:val="both"/>
              <w:rPr>
                <w:sz w:val="20"/>
                <w:szCs w:val="20"/>
              </w:rPr>
            </w:pPr>
          </w:p>
        </w:tc>
        <w:tc>
          <w:tcPr>
            <w:tcW w:w="2127" w:type="dxa"/>
            <w:vMerge/>
          </w:tcPr>
          <w:p w14:paraId="62B3ECF5" w14:textId="77777777" w:rsidR="0024016A" w:rsidRPr="0024016A" w:rsidRDefault="0024016A" w:rsidP="002E32A1">
            <w:pPr>
              <w:spacing w:after="0" w:line="240" w:lineRule="auto"/>
              <w:jc w:val="both"/>
              <w:rPr>
                <w:sz w:val="20"/>
                <w:szCs w:val="20"/>
              </w:rPr>
            </w:pPr>
          </w:p>
        </w:tc>
        <w:tc>
          <w:tcPr>
            <w:tcW w:w="1559" w:type="dxa"/>
            <w:vMerge/>
          </w:tcPr>
          <w:p w14:paraId="2B966EDD" w14:textId="77777777" w:rsidR="0024016A" w:rsidRPr="0024016A" w:rsidRDefault="0024016A" w:rsidP="002E32A1">
            <w:pPr>
              <w:spacing w:after="0" w:line="240" w:lineRule="auto"/>
              <w:jc w:val="both"/>
              <w:rPr>
                <w:sz w:val="20"/>
                <w:szCs w:val="20"/>
              </w:rPr>
            </w:pPr>
          </w:p>
        </w:tc>
        <w:tc>
          <w:tcPr>
            <w:tcW w:w="850" w:type="dxa"/>
          </w:tcPr>
          <w:p w14:paraId="4527D16D" w14:textId="77777777" w:rsidR="0024016A" w:rsidRPr="0024016A" w:rsidRDefault="0024016A" w:rsidP="002E32A1">
            <w:pPr>
              <w:spacing w:after="0" w:line="240" w:lineRule="auto"/>
              <w:jc w:val="both"/>
              <w:rPr>
                <w:sz w:val="20"/>
                <w:szCs w:val="20"/>
              </w:rPr>
            </w:pPr>
            <w:r w:rsidRPr="0024016A">
              <w:rPr>
                <w:sz w:val="20"/>
                <w:szCs w:val="20"/>
              </w:rPr>
              <w:t>Budget</w:t>
            </w:r>
          </w:p>
        </w:tc>
        <w:tc>
          <w:tcPr>
            <w:tcW w:w="987" w:type="dxa"/>
            <w:vMerge/>
          </w:tcPr>
          <w:p w14:paraId="239A24D5" w14:textId="77777777" w:rsidR="0024016A" w:rsidRPr="0024016A" w:rsidRDefault="0024016A" w:rsidP="002E32A1">
            <w:pPr>
              <w:spacing w:after="0" w:line="240" w:lineRule="auto"/>
              <w:jc w:val="both"/>
              <w:rPr>
                <w:sz w:val="20"/>
                <w:szCs w:val="20"/>
              </w:rPr>
            </w:pPr>
          </w:p>
        </w:tc>
        <w:tc>
          <w:tcPr>
            <w:tcW w:w="856" w:type="dxa"/>
          </w:tcPr>
          <w:p w14:paraId="6B83B7DF" w14:textId="77777777" w:rsidR="0024016A" w:rsidRPr="0024016A" w:rsidRDefault="0024016A" w:rsidP="002E32A1">
            <w:pPr>
              <w:spacing w:after="0" w:line="240" w:lineRule="auto"/>
              <w:jc w:val="both"/>
              <w:rPr>
                <w:sz w:val="20"/>
                <w:szCs w:val="20"/>
              </w:rPr>
            </w:pPr>
          </w:p>
        </w:tc>
        <w:tc>
          <w:tcPr>
            <w:tcW w:w="851" w:type="dxa"/>
          </w:tcPr>
          <w:p w14:paraId="3731E491" w14:textId="77777777" w:rsidR="0024016A" w:rsidRPr="0024016A" w:rsidRDefault="0024016A" w:rsidP="002E32A1">
            <w:pPr>
              <w:spacing w:after="0" w:line="240" w:lineRule="auto"/>
              <w:jc w:val="both"/>
              <w:rPr>
                <w:sz w:val="20"/>
                <w:szCs w:val="20"/>
              </w:rPr>
            </w:pPr>
          </w:p>
        </w:tc>
        <w:tc>
          <w:tcPr>
            <w:tcW w:w="1417" w:type="dxa"/>
            <w:vMerge/>
          </w:tcPr>
          <w:p w14:paraId="101A6093" w14:textId="77777777" w:rsidR="0024016A" w:rsidRPr="0024016A" w:rsidRDefault="0024016A" w:rsidP="002E32A1">
            <w:pPr>
              <w:spacing w:after="0" w:line="240" w:lineRule="auto"/>
              <w:jc w:val="both"/>
              <w:rPr>
                <w:sz w:val="20"/>
                <w:szCs w:val="20"/>
              </w:rPr>
            </w:pPr>
          </w:p>
        </w:tc>
        <w:tc>
          <w:tcPr>
            <w:tcW w:w="851" w:type="dxa"/>
            <w:vMerge/>
          </w:tcPr>
          <w:p w14:paraId="5EF7AF55" w14:textId="77777777" w:rsidR="0024016A" w:rsidRPr="0024016A" w:rsidRDefault="0024016A" w:rsidP="002E32A1">
            <w:pPr>
              <w:spacing w:after="0" w:line="240" w:lineRule="auto"/>
              <w:jc w:val="both"/>
              <w:rPr>
                <w:sz w:val="20"/>
                <w:szCs w:val="20"/>
              </w:rPr>
            </w:pPr>
          </w:p>
        </w:tc>
        <w:tc>
          <w:tcPr>
            <w:tcW w:w="851" w:type="dxa"/>
          </w:tcPr>
          <w:p w14:paraId="5F0E381A" w14:textId="77777777" w:rsidR="0024016A" w:rsidRPr="0024016A" w:rsidRDefault="0024016A" w:rsidP="002E32A1">
            <w:pPr>
              <w:spacing w:after="0" w:line="240" w:lineRule="auto"/>
              <w:jc w:val="both"/>
              <w:rPr>
                <w:sz w:val="20"/>
                <w:szCs w:val="20"/>
              </w:rPr>
            </w:pPr>
          </w:p>
        </w:tc>
        <w:tc>
          <w:tcPr>
            <w:tcW w:w="720" w:type="dxa"/>
          </w:tcPr>
          <w:p w14:paraId="3F8B30AF" w14:textId="77777777" w:rsidR="0024016A" w:rsidRPr="0024016A" w:rsidRDefault="0024016A" w:rsidP="002E32A1">
            <w:pPr>
              <w:spacing w:after="0" w:line="240" w:lineRule="auto"/>
              <w:jc w:val="both"/>
              <w:rPr>
                <w:sz w:val="20"/>
                <w:szCs w:val="20"/>
              </w:rPr>
            </w:pPr>
          </w:p>
        </w:tc>
        <w:tc>
          <w:tcPr>
            <w:tcW w:w="900" w:type="dxa"/>
          </w:tcPr>
          <w:p w14:paraId="59D79159" w14:textId="77777777" w:rsidR="0024016A" w:rsidRPr="0024016A" w:rsidRDefault="0024016A" w:rsidP="002E32A1">
            <w:pPr>
              <w:spacing w:after="0" w:line="240" w:lineRule="auto"/>
              <w:jc w:val="both"/>
              <w:rPr>
                <w:sz w:val="20"/>
                <w:szCs w:val="20"/>
              </w:rPr>
            </w:pPr>
          </w:p>
        </w:tc>
      </w:tr>
      <w:tr w:rsidR="0024016A" w:rsidRPr="0024016A" w14:paraId="189C217C" w14:textId="77777777" w:rsidTr="0024016A">
        <w:trPr>
          <w:trHeight w:val="608"/>
        </w:trPr>
        <w:tc>
          <w:tcPr>
            <w:tcW w:w="988" w:type="dxa"/>
            <w:gridSpan w:val="2"/>
            <w:vMerge w:val="restart"/>
          </w:tcPr>
          <w:p w14:paraId="394EECC4" w14:textId="77777777" w:rsidR="0024016A" w:rsidRPr="0024016A" w:rsidRDefault="00B315E1" w:rsidP="002E32A1">
            <w:pPr>
              <w:spacing w:after="0" w:line="240" w:lineRule="auto"/>
              <w:jc w:val="both"/>
              <w:rPr>
                <w:sz w:val="20"/>
                <w:szCs w:val="20"/>
              </w:rPr>
            </w:pPr>
            <w:r>
              <w:rPr>
                <w:sz w:val="20"/>
                <w:szCs w:val="20"/>
              </w:rPr>
              <w:t>Activity 1.13</w:t>
            </w:r>
          </w:p>
        </w:tc>
        <w:tc>
          <w:tcPr>
            <w:tcW w:w="1842" w:type="dxa"/>
            <w:vMerge w:val="restart"/>
          </w:tcPr>
          <w:p w14:paraId="23DDE263" w14:textId="77777777" w:rsidR="0024016A" w:rsidRPr="0024016A" w:rsidRDefault="0024016A" w:rsidP="002E32A1">
            <w:pPr>
              <w:spacing w:after="0" w:line="240" w:lineRule="auto"/>
              <w:jc w:val="both"/>
              <w:rPr>
                <w:sz w:val="20"/>
                <w:szCs w:val="20"/>
              </w:rPr>
            </w:pPr>
            <w:r w:rsidRPr="0024016A">
              <w:rPr>
                <w:sz w:val="20"/>
                <w:szCs w:val="20"/>
              </w:rPr>
              <w:t>Compilation of Internal Audit Findings Control Registers</w:t>
            </w:r>
          </w:p>
        </w:tc>
        <w:tc>
          <w:tcPr>
            <w:tcW w:w="2127" w:type="dxa"/>
            <w:vMerge w:val="restart"/>
          </w:tcPr>
          <w:p w14:paraId="1242B8E0" w14:textId="77777777" w:rsidR="0024016A" w:rsidRPr="0024016A" w:rsidRDefault="0024016A" w:rsidP="002E32A1">
            <w:pPr>
              <w:spacing w:after="0" w:line="240" w:lineRule="auto"/>
              <w:jc w:val="both"/>
              <w:rPr>
                <w:sz w:val="20"/>
                <w:szCs w:val="20"/>
              </w:rPr>
            </w:pPr>
            <w:r w:rsidRPr="0024016A">
              <w:rPr>
                <w:sz w:val="20"/>
                <w:szCs w:val="20"/>
              </w:rPr>
              <w:t>Number of Internal Audit Findings Control Registers compiled</w:t>
            </w:r>
          </w:p>
        </w:tc>
        <w:tc>
          <w:tcPr>
            <w:tcW w:w="1559" w:type="dxa"/>
            <w:vMerge w:val="restart"/>
          </w:tcPr>
          <w:p w14:paraId="24BB12BD" w14:textId="77777777" w:rsidR="0024016A" w:rsidRPr="0024016A" w:rsidRDefault="0024016A" w:rsidP="002E32A1">
            <w:pPr>
              <w:spacing w:after="0" w:line="240" w:lineRule="auto"/>
              <w:jc w:val="both"/>
              <w:rPr>
                <w:sz w:val="20"/>
                <w:szCs w:val="20"/>
              </w:rPr>
            </w:pPr>
            <w:r w:rsidRPr="0024016A">
              <w:rPr>
                <w:sz w:val="20"/>
                <w:szCs w:val="20"/>
              </w:rPr>
              <w:t xml:space="preserve">Internal Audit Findings Control Registers </w:t>
            </w:r>
          </w:p>
        </w:tc>
        <w:tc>
          <w:tcPr>
            <w:tcW w:w="850" w:type="dxa"/>
          </w:tcPr>
          <w:p w14:paraId="37CA9A54" w14:textId="77777777" w:rsidR="0024016A" w:rsidRPr="0024016A" w:rsidRDefault="0024016A" w:rsidP="002E32A1">
            <w:pPr>
              <w:spacing w:after="0" w:line="240" w:lineRule="auto"/>
              <w:jc w:val="both"/>
              <w:rPr>
                <w:sz w:val="20"/>
                <w:szCs w:val="20"/>
              </w:rPr>
            </w:pPr>
            <w:r w:rsidRPr="0024016A">
              <w:rPr>
                <w:sz w:val="20"/>
                <w:szCs w:val="20"/>
              </w:rPr>
              <w:t xml:space="preserve">Target </w:t>
            </w:r>
          </w:p>
        </w:tc>
        <w:tc>
          <w:tcPr>
            <w:tcW w:w="987" w:type="dxa"/>
            <w:vMerge w:val="restart"/>
          </w:tcPr>
          <w:p w14:paraId="728F4ECC" w14:textId="77777777" w:rsidR="0024016A" w:rsidRPr="0024016A" w:rsidRDefault="0024016A" w:rsidP="002E32A1">
            <w:pPr>
              <w:spacing w:after="0" w:line="240" w:lineRule="auto"/>
              <w:jc w:val="both"/>
              <w:rPr>
                <w:sz w:val="20"/>
                <w:szCs w:val="20"/>
              </w:rPr>
            </w:pPr>
            <w:r w:rsidRPr="0024016A">
              <w:rPr>
                <w:sz w:val="20"/>
                <w:szCs w:val="20"/>
              </w:rPr>
              <w:t>Number</w:t>
            </w:r>
          </w:p>
        </w:tc>
        <w:tc>
          <w:tcPr>
            <w:tcW w:w="856" w:type="dxa"/>
          </w:tcPr>
          <w:p w14:paraId="7ECED07B" w14:textId="77777777" w:rsidR="0024016A" w:rsidRPr="0024016A" w:rsidRDefault="0024016A" w:rsidP="002E32A1">
            <w:pPr>
              <w:spacing w:after="0" w:line="240" w:lineRule="auto"/>
              <w:jc w:val="both"/>
              <w:rPr>
                <w:sz w:val="20"/>
                <w:szCs w:val="20"/>
              </w:rPr>
            </w:pPr>
            <w:r w:rsidRPr="0024016A">
              <w:rPr>
                <w:sz w:val="20"/>
                <w:szCs w:val="20"/>
              </w:rPr>
              <w:t>4</w:t>
            </w:r>
          </w:p>
        </w:tc>
        <w:tc>
          <w:tcPr>
            <w:tcW w:w="851" w:type="dxa"/>
          </w:tcPr>
          <w:p w14:paraId="5F20FFEF" w14:textId="77777777" w:rsidR="0024016A" w:rsidRPr="0024016A" w:rsidRDefault="0024016A" w:rsidP="002E32A1">
            <w:pPr>
              <w:spacing w:after="0" w:line="240" w:lineRule="auto"/>
              <w:jc w:val="both"/>
              <w:rPr>
                <w:sz w:val="20"/>
                <w:szCs w:val="20"/>
              </w:rPr>
            </w:pPr>
            <w:r w:rsidRPr="0024016A">
              <w:rPr>
                <w:sz w:val="20"/>
                <w:szCs w:val="20"/>
              </w:rPr>
              <w:t>4</w:t>
            </w:r>
          </w:p>
        </w:tc>
        <w:tc>
          <w:tcPr>
            <w:tcW w:w="1417" w:type="dxa"/>
            <w:vMerge w:val="restart"/>
          </w:tcPr>
          <w:p w14:paraId="10075A68" w14:textId="77777777" w:rsidR="0024016A" w:rsidRPr="0024016A" w:rsidRDefault="000145E2" w:rsidP="002E32A1">
            <w:pPr>
              <w:spacing w:after="0" w:line="240" w:lineRule="auto"/>
              <w:jc w:val="both"/>
              <w:rPr>
                <w:sz w:val="20"/>
                <w:szCs w:val="20"/>
              </w:rPr>
            </w:pPr>
            <w:r>
              <w:rPr>
                <w:sz w:val="20"/>
                <w:szCs w:val="20"/>
              </w:rPr>
              <w:t>4</w:t>
            </w:r>
          </w:p>
        </w:tc>
        <w:tc>
          <w:tcPr>
            <w:tcW w:w="851" w:type="dxa"/>
            <w:vMerge w:val="restart"/>
          </w:tcPr>
          <w:p w14:paraId="0523EE73" w14:textId="77777777" w:rsidR="0024016A" w:rsidRPr="0024016A" w:rsidRDefault="0024016A" w:rsidP="002E32A1">
            <w:pPr>
              <w:spacing w:after="0" w:line="240" w:lineRule="auto"/>
              <w:jc w:val="both"/>
              <w:rPr>
                <w:sz w:val="20"/>
                <w:szCs w:val="20"/>
              </w:rPr>
            </w:pPr>
            <w:r w:rsidRPr="0024016A">
              <w:rPr>
                <w:sz w:val="20"/>
                <w:szCs w:val="20"/>
              </w:rPr>
              <w:t>Achieved</w:t>
            </w:r>
          </w:p>
        </w:tc>
        <w:tc>
          <w:tcPr>
            <w:tcW w:w="851" w:type="dxa"/>
          </w:tcPr>
          <w:p w14:paraId="4E7F5AC3" w14:textId="77777777" w:rsidR="0024016A" w:rsidRPr="0024016A" w:rsidRDefault="0024016A" w:rsidP="002E32A1">
            <w:pPr>
              <w:spacing w:after="0" w:line="240" w:lineRule="auto"/>
              <w:jc w:val="both"/>
              <w:rPr>
                <w:sz w:val="20"/>
                <w:szCs w:val="20"/>
              </w:rPr>
            </w:pPr>
            <w:r w:rsidRPr="0024016A">
              <w:rPr>
                <w:sz w:val="20"/>
                <w:szCs w:val="20"/>
              </w:rPr>
              <w:t>1</w:t>
            </w:r>
          </w:p>
        </w:tc>
        <w:tc>
          <w:tcPr>
            <w:tcW w:w="720" w:type="dxa"/>
          </w:tcPr>
          <w:p w14:paraId="06C9D265" w14:textId="77777777" w:rsidR="0024016A" w:rsidRPr="0024016A" w:rsidRDefault="0024016A" w:rsidP="002E32A1">
            <w:pPr>
              <w:spacing w:after="0" w:line="240" w:lineRule="auto"/>
              <w:jc w:val="both"/>
              <w:rPr>
                <w:sz w:val="20"/>
                <w:szCs w:val="20"/>
              </w:rPr>
            </w:pPr>
            <w:r w:rsidRPr="0024016A">
              <w:rPr>
                <w:sz w:val="20"/>
                <w:szCs w:val="20"/>
              </w:rPr>
              <w:t>1</w:t>
            </w:r>
          </w:p>
        </w:tc>
        <w:tc>
          <w:tcPr>
            <w:tcW w:w="900" w:type="dxa"/>
          </w:tcPr>
          <w:p w14:paraId="07992138" w14:textId="77777777" w:rsidR="0024016A" w:rsidRPr="0024016A" w:rsidRDefault="0024016A" w:rsidP="002E32A1">
            <w:pPr>
              <w:spacing w:after="0" w:line="240" w:lineRule="auto"/>
              <w:jc w:val="both"/>
              <w:rPr>
                <w:sz w:val="20"/>
                <w:szCs w:val="20"/>
              </w:rPr>
            </w:pPr>
            <w:r w:rsidRPr="0024016A">
              <w:rPr>
                <w:sz w:val="20"/>
                <w:szCs w:val="20"/>
              </w:rPr>
              <w:t>1</w:t>
            </w:r>
          </w:p>
        </w:tc>
      </w:tr>
      <w:tr w:rsidR="0024016A" w:rsidRPr="0024016A" w14:paraId="38983D21" w14:textId="77777777" w:rsidTr="0024016A">
        <w:trPr>
          <w:trHeight w:val="607"/>
        </w:trPr>
        <w:tc>
          <w:tcPr>
            <w:tcW w:w="988" w:type="dxa"/>
            <w:gridSpan w:val="2"/>
            <w:vMerge/>
          </w:tcPr>
          <w:p w14:paraId="38BD581B" w14:textId="77777777" w:rsidR="0024016A" w:rsidRPr="0024016A" w:rsidRDefault="0024016A" w:rsidP="002E32A1">
            <w:pPr>
              <w:spacing w:after="0" w:line="240" w:lineRule="auto"/>
              <w:jc w:val="both"/>
              <w:rPr>
                <w:sz w:val="20"/>
                <w:szCs w:val="20"/>
              </w:rPr>
            </w:pPr>
          </w:p>
        </w:tc>
        <w:tc>
          <w:tcPr>
            <w:tcW w:w="1842" w:type="dxa"/>
            <w:vMerge/>
          </w:tcPr>
          <w:p w14:paraId="52E9D747" w14:textId="77777777" w:rsidR="0024016A" w:rsidRPr="0024016A" w:rsidRDefault="0024016A" w:rsidP="002E32A1">
            <w:pPr>
              <w:spacing w:after="0" w:line="240" w:lineRule="auto"/>
              <w:jc w:val="both"/>
              <w:rPr>
                <w:sz w:val="20"/>
                <w:szCs w:val="20"/>
              </w:rPr>
            </w:pPr>
          </w:p>
        </w:tc>
        <w:tc>
          <w:tcPr>
            <w:tcW w:w="2127" w:type="dxa"/>
            <w:vMerge/>
          </w:tcPr>
          <w:p w14:paraId="6FF4A5F7" w14:textId="77777777" w:rsidR="0024016A" w:rsidRPr="0024016A" w:rsidRDefault="0024016A" w:rsidP="002E32A1">
            <w:pPr>
              <w:spacing w:after="0" w:line="240" w:lineRule="auto"/>
              <w:jc w:val="both"/>
              <w:rPr>
                <w:sz w:val="20"/>
                <w:szCs w:val="20"/>
              </w:rPr>
            </w:pPr>
          </w:p>
        </w:tc>
        <w:tc>
          <w:tcPr>
            <w:tcW w:w="1559" w:type="dxa"/>
            <w:vMerge/>
          </w:tcPr>
          <w:p w14:paraId="178FF982" w14:textId="77777777" w:rsidR="0024016A" w:rsidRPr="0024016A" w:rsidRDefault="0024016A" w:rsidP="002E32A1">
            <w:pPr>
              <w:spacing w:after="0" w:line="240" w:lineRule="auto"/>
              <w:jc w:val="both"/>
              <w:rPr>
                <w:sz w:val="20"/>
                <w:szCs w:val="20"/>
              </w:rPr>
            </w:pPr>
          </w:p>
        </w:tc>
        <w:tc>
          <w:tcPr>
            <w:tcW w:w="850" w:type="dxa"/>
          </w:tcPr>
          <w:p w14:paraId="09639E9C" w14:textId="77777777" w:rsidR="0024016A" w:rsidRPr="0024016A" w:rsidRDefault="0024016A" w:rsidP="002E32A1">
            <w:pPr>
              <w:spacing w:after="0" w:line="240" w:lineRule="auto"/>
              <w:jc w:val="both"/>
              <w:rPr>
                <w:sz w:val="20"/>
                <w:szCs w:val="20"/>
              </w:rPr>
            </w:pPr>
            <w:r w:rsidRPr="0024016A">
              <w:rPr>
                <w:sz w:val="20"/>
                <w:szCs w:val="20"/>
              </w:rPr>
              <w:t>Budget</w:t>
            </w:r>
          </w:p>
        </w:tc>
        <w:tc>
          <w:tcPr>
            <w:tcW w:w="987" w:type="dxa"/>
            <w:vMerge/>
          </w:tcPr>
          <w:p w14:paraId="4DC88ADB" w14:textId="77777777" w:rsidR="0024016A" w:rsidRPr="0024016A" w:rsidRDefault="0024016A" w:rsidP="002E32A1">
            <w:pPr>
              <w:spacing w:after="0" w:line="240" w:lineRule="auto"/>
              <w:jc w:val="both"/>
              <w:rPr>
                <w:sz w:val="20"/>
                <w:szCs w:val="20"/>
              </w:rPr>
            </w:pPr>
          </w:p>
        </w:tc>
        <w:tc>
          <w:tcPr>
            <w:tcW w:w="856" w:type="dxa"/>
          </w:tcPr>
          <w:p w14:paraId="2183D8A4" w14:textId="77777777" w:rsidR="0024016A" w:rsidRPr="0024016A" w:rsidRDefault="0024016A" w:rsidP="002E32A1">
            <w:pPr>
              <w:spacing w:after="0" w:line="240" w:lineRule="auto"/>
              <w:jc w:val="both"/>
              <w:rPr>
                <w:sz w:val="20"/>
                <w:szCs w:val="20"/>
              </w:rPr>
            </w:pPr>
          </w:p>
        </w:tc>
        <w:tc>
          <w:tcPr>
            <w:tcW w:w="851" w:type="dxa"/>
          </w:tcPr>
          <w:p w14:paraId="5A1AC054" w14:textId="77777777" w:rsidR="0024016A" w:rsidRPr="0024016A" w:rsidRDefault="0024016A" w:rsidP="002E32A1">
            <w:pPr>
              <w:spacing w:after="0" w:line="240" w:lineRule="auto"/>
              <w:jc w:val="both"/>
              <w:rPr>
                <w:sz w:val="20"/>
                <w:szCs w:val="20"/>
              </w:rPr>
            </w:pPr>
          </w:p>
        </w:tc>
        <w:tc>
          <w:tcPr>
            <w:tcW w:w="1417" w:type="dxa"/>
            <w:vMerge/>
          </w:tcPr>
          <w:p w14:paraId="4F512B8F" w14:textId="77777777" w:rsidR="0024016A" w:rsidRPr="0024016A" w:rsidRDefault="0024016A" w:rsidP="002E32A1">
            <w:pPr>
              <w:spacing w:after="0" w:line="240" w:lineRule="auto"/>
              <w:jc w:val="both"/>
              <w:rPr>
                <w:sz w:val="20"/>
                <w:szCs w:val="20"/>
              </w:rPr>
            </w:pPr>
          </w:p>
        </w:tc>
        <w:tc>
          <w:tcPr>
            <w:tcW w:w="851" w:type="dxa"/>
            <w:vMerge/>
          </w:tcPr>
          <w:p w14:paraId="7800ED01" w14:textId="77777777" w:rsidR="0024016A" w:rsidRPr="0024016A" w:rsidRDefault="0024016A" w:rsidP="002E32A1">
            <w:pPr>
              <w:spacing w:after="0" w:line="240" w:lineRule="auto"/>
              <w:jc w:val="both"/>
              <w:rPr>
                <w:sz w:val="20"/>
                <w:szCs w:val="20"/>
              </w:rPr>
            </w:pPr>
          </w:p>
        </w:tc>
        <w:tc>
          <w:tcPr>
            <w:tcW w:w="851" w:type="dxa"/>
          </w:tcPr>
          <w:p w14:paraId="56913A52" w14:textId="77777777" w:rsidR="0024016A" w:rsidRPr="0024016A" w:rsidRDefault="0024016A" w:rsidP="002E32A1">
            <w:pPr>
              <w:spacing w:after="0" w:line="240" w:lineRule="auto"/>
              <w:jc w:val="both"/>
              <w:rPr>
                <w:sz w:val="20"/>
                <w:szCs w:val="20"/>
              </w:rPr>
            </w:pPr>
          </w:p>
        </w:tc>
        <w:tc>
          <w:tcPr>
            <w:tcW w:w="720" w:type="dxa"/>
          </w:tcPr>
          <w:p w14:paraId="1C77387A" w14:textId="77777777" w:rsidR="0024016A" w:rsidRPr="0024016A" w:rsidRDefault="0024016A" w:rsidP="002E32A1">
            <w:pPr>
              <w:spacing w:after="0" w:line="240" w:lineRule="auto"/>
              <w:jc w:val="both"/>
              <w:rPr>
                <w:sz w:val="20"/>
                <w:szCs w:val="20"/>
              </w:rPr>
            </w:pPr>
          </w:p>
        </w:tc>
        <w:tc>
          <w:tcPr>
            <w:tcW w:w="900" w:type="dxa"/>
          </w:tcPr>
          <w:p w14:paraId="24BE6E3F" w14:textId="77777777" w:rsidR="0024016A" w:rsidRPr="0024016A" w:rsidRDefault="0024016A" w:rsidP="002E32A1">
            <w:pPr>
              <w:spacing w:after="0" w:line="240" w:lineRule="auto"/>
              <w:jc w:val="both"/>
              <w:rPr>
                <w:sz w:val="20"/>
                <w:szCs w:val="20"/>
              </w:rPr>
            </w:pPr>
          </w:p>
        </w:tc>
      </w:tr>
    </w:tbl>
    <w:p w14:paraId="436DF773" w14:textId="77777777" w:rsidR="0024016A" w:rsidRPr="0024016A" w:rsidRDefault="0024016A" w:rsidP="002E32A1">
      <w:pPr>
        <w:spacing w:after="160" w:line="259" w:lineRule="auto"/>
        <w:jc w:val="both"/>
        <w:rPr>
          <w:sz w:val="20"/>
          <w:szCs w:val="20"/>
        </w:rPr>
      </w:pPr>
    </w:p>
    <w:tbl>
      <w:tblPr>
        <w:tblStyle w:val="TableGrid25"/>
        <w:tblW w:w="0" w:type="auto"/>
        <w:tblLook w:val="04A0" w:firstRow="1" w:lastRow="0" w:firstColumn="1" w:lastColumn="0" w:noHBand="0" w:noVBand="1"/>
      </w:tblPr>
      <w:tblGrid>
        <w:gridCol w:w="956"/>
        <w:gridCol w:w="118"/>
        <w:gridCol w:w="1508"/>
        <w:gridCol w:w="1508"/>
        <w:gridCol w:w="1508"/>
        <w:gridCol w:w="796"/>
        <w:gridCol w:w="1135"/>
        <w:gridCol w:w="914"/>
        <w:gridCol w:w="808"/>
        <w:gridCol w:w="1289"/>
        <w:gridCol w:w="1314"/>
        <w:gridCol w:w="944"/>
        <w:gridCol w:w="1309"/>
      </w:tblGrid>
      <w:tr w:rsidR="0024016A" w:rsidRPr="0024016A" w14:paraId="3CC39AD7" w14:textId="77777777" w:rsidTr="000B0001">
        <w:tc>
          <w:tcPr>
            <w:tcW w:w="956" w:type="dxa"/>
          </w:tcPr>
          <w:p w14:paraId="6CBAD629" w14:textId="77777777" w:rsidR="0024016A" w:rsidRPr="0024016A" w:rsidRDefault="0024016A" w:rsidP="002E32A1">
            <w:pPr>
              <w:spacing w:after="0" w:line="240" w:lineRule="auto"/>
              <w:jc w:val="both"/>
              <w:rPr>
                <w:b/>
                <w:sz w:val="20"/>
                <w:szCs w:val="20"/>
              </w:rPr>
            </w:pPr>
          </w:p>
        </w:tc>
        <w:tc>
          <w:tcPr>
            <w:tcW w:w="13153" w:type="dxa"/>
            <w:gridSpan w:val="12"/>
          </w:tcPr>
          <w:p w14:paraId="56B6C580" w14:textId="77777777" w:rsidR="0024016A" w:rsidRPr="0024016A" w:rsidRDefault="0024016A" w:rsidP="002E32A1">
            <w:pPr>
              <w:spacing w:after="0" w:line="240" w:lineRule="auto"/>
              <w:jc w:val="both"/>
              <w:rPr>
                <w:b/>
                <w:sz w:val="20"/>
                <w:szCs w:val="20"/>
              </w:rPr>
            </w:pPr>
            <w:r w:rsidRPr="0024016A">
              <w:rPr>
                <w:b/>
                <w:sz w:val="20"/>
                <w:szCs w:val="20"/>
              </w:rPr>
              <w:t xml:space="preserve">Information Communication Technologies </w:t>
            </w:r>
          </w:p>
        </w:tc>
      </w:tr>
      <w:tr w:rsidR="0024016A" w:rsidRPr="0024016A" w14:paraId="5A048F62" w14:textId="77777777" w:rsidTr="000B0001">
        <w:tc>
          <w:tcPr>
            <w:tcW w:w="1074" w:type="dxa"/>
            <w:gridSpan w:val="2"/>
          </w:tcPr>
          <w:p w14:paraId="3717EDB1" w14:textId="77777777" w:rsidR="0024016A" w:rsidRPr="0024016A" w:rsidRDefault="0024016A" w:rsidP="002E32A1">
            <w:pPr>
              <w:spacing w:after="0" w:line="240" w:lineRule="auto"/>
              <w:jc w:val="both"/>
              <w:rPr>
                <w:b/>
                <w:sz w:val="20"/>
                <w:szCs w:val="20"/>
              </w:rPr>
            </w:pPr>
            <w:r w:rsidRPr="0024016A">
              <w:rPr>
                <w:b/>
                <w:sz w:val="20"/>
                <w:szCs w:val="20"/>
              </w:rPr>
              <w:t>Planning level</w:t>
            </w:r>
          </w:p>
        </w:tc>
        <w:tc>
          <w:tcPr>
            <w:tcW w:w="1508" w:type="dxa"/>
          </w:tcPr>
          <w:p w14:paraId="2C0672FF" w14:textId="77777777" w:rsidR="0024016A" w:rsidRPr="0024016A" w:rsidRDefault="0024016A" w:rsidP="002E32A1">
            <w:pPr>
              <w:spacing w:after="0" w:line="240" w:lineRule="auto"/>
              <w:jc w:val="both"/>
              <w:rPr>
                <w:b/>
                <w:sz w:val="20"/>
                <w:szCs w:val="20"/>
              </w:rPr>
            </w:pPr>
            <w:r w:rsidRPr="0024016A">
              <w:rPr>
                <w:b/>
                <w:sz w:val="20"/>
                <w:szCs w:val="20"/>
              </w:rPr>
              <w:t>Planning Statements</w:t>
            </w:r>
          </w:p>
        </w:tc>
        <w:tc>
          <w:tcPr>
            <w:tcW w:w="1508" w:type="dxa"/>
          </w:tcPr>
          <w:p w14:paraId="0E76765C" w14:textId="77777777" w:rsidR="0024016A" w:rsidRPr="0024016A" w:rsidRDefault="0024016A" w:rsidP="002E32A1">
            <w:pPr>
              <w:spacing w:after="0" w:line="240" w:lineRule="auto"/>
              <w:jc w:val="both"/>
              <w:rPr>
                <w:b/>
                <w:sz w:val="20"/>
                <w:szCs w:val="20"/>
              </w:rPr>
            </w:pPr>
            <w:r w:rsidRPr="0024016A">
              <w:rPr>
                <w:b/>
                <w:sz w:val="20"/>
                <w:szCs w:val="20"/>
              </w:rPr>
              <w:t xml:space="preserve"> Indicator</w:t>
            </w:r>
          </w:p>
        </w:tc>
        <w:tc>
          <w:tcPr>
            <w:tcW w:w="1508" w:type="dxa"/>
          </w:tcPr>
          <w:p w14:paraId="71A7531A" w14:textId="77777777" w:rsidR="0024016A" w:rsidRPr="0024016A" w:rsidRDefault="0024016A" w:rsidP="002E32A1">
            <w:pPr>
              <w:spacing w:after="0" w:line="240" w:lineRule="auto"/>
              <w:jc w:val="both"/>
              <w:rPr>
                <w:b/>
                <w:sz w:val="20"/>
                <w:szCs w:val="20"/>
              </w:rPr>
            </w:pPr>
            <w:r w:rsidRPr="0024016A">
              <w:rPr>
                <w:b/>
                <w:sz w:val="20"/>
                <w:szCs w:val="20"/>
              </w:rPr>
              <w:t xml:space="preserve">Evidence </w:t>
            </w:r>
          </w:p>
        </w:tc>
        <w:tc>
          <w:tcPr>
            <w:tcW w:w="796" w:type="dxa"/>
          </w:tcPr>
          <w:p w14:paraId="3B2C08AD" w14:textId="77777777" w:rsidR="0024016A" w:rsidRPr="0024016A" w:rsidRDefault="0024016A" w:rsidP="002E32A1">
            <w:pPr>
              <w:spacing w:after="0" w:line="240" w:lineRule="auto"/>
              <w:jc w:val="both"/>
              <w:rPr>
                <w:b/>
                <w:sz w:val="20"/>
                <w:szCs w:val="20"/>
              </w:rPr>
            </w:pPr>
            <w:r w:rsidRPr="0024016A">
              <w:rPr>
                <w:b/>
                <w:sz w:val="20"/>
                <w:szCs w:val="20"/>
              </w:rPr>
              <w:t>type</w:t>
            </w:r>
          </w:p>
        </w:tc>
        <w:tc>
          <w:tcPr>
            <w:tcW w:w="1135" w:type="dxa"/>
          </w:tcPr>
          <w:p w14:paraId="2355B4FC" w14:textId="77777777" w:rsidR="0024016A" w:rsidRPr="0024016A" w:rsidRDefault="0024016A" w:rsidP="002E32A1">
            <w:pPr>
              <w:spacing w:after="0" w:line="240" w:lineRule="auto"/>
              <w:jc w:val="both"/>
              <w:rPr>
                <w:b/>
                <w:sz w:val="20"/>
                <w:szCs w:val="20"/>
              </w:rPr>
            </w:pPr>
            <w:r w:rsidRPr="0024016A">
              <w:rPr>
                <w:b/>
                <w:sz w:val="20"/>
                <w:szCs w:val="20"/>
              </w:rPr>
              <w:t>Unit of Measure</w:t>
            </w:r>
          </w:p>
        </w:tc>
        <w:tc>
          <w:tcPr>
            <w:tcW w:w="914" w:type="dxa"/>
          </w:tcPr>
          <w:p w14:paraId="2A0CDCBF" w14:textId="77777777" w:rsidR="0024016A" w:rsidRPr="0024016A" w:rsidRDefault="0024016A" w:rsidP="002E32A1">
            <w:pPr>
              <w:spacing w:after="0" w:line="240" w:lineRule="auto"/>
              <w:jc w:val="both"/>
              <w:rPr>
                <w:b/>
                <w:sz w:val="20"/>
                <w:szCs w:val="20"/>
              </w:rPr>
            </w:pPr>
            <w:r w:rsidRPr="0024016A">
              <w:rPr>
                <w:b/>
                <w:sz w:val="20"/>
                <w:szCs w:val="20"/>
              </w:rPr>
              <w:t xml:space="preserve">Baseline </w:t>
            </w:r>
          </w:p>
        </w:tc>
        <w:tc>
          <w:tcPr>
            <w:tcW w:w="808" w:type="dxa"/>
          </w:tcPr>
          <w:p w14:paraId="4A7D63E0" w14:textId="77777777" w:rsidR="0024016A" w:rsidRPr="0024016A" w:rsidRDefault="0024016A" w:rsidP="002E32A1">
            <w:pPr>
              <w:spacing w:after="0" w:line="240" w:lineRule="auto"/>
              <w:jc w:val="both"/>
              <w:rPr>
                <w:b/>
                <w:sz w:val="20"/>
                <w:szCs w:val="20"/>
              </w:rPr>
            </w:pPr>
            <w:r w:rsidRPr="0024016A">
              <w:rPr>
                <w:b/>
                <w:sz w:val="20"/>
                <w:szCs w:val="20"/>
              </w:rPr>
              <w:t>Annual Target</w:t>
            </w:r>
          </w:p>
        </w:tc>
        <w:tc>
          <w:tcPr>
            <w:tcW w:w="1291" w:type="dxa"/>
          </w:tcPr>
          <w:p w14:paraId="476D7612" w14:textId="77777777" w:rsidR="0024016A" w:rsidRPr="0024016A" w:rsidRDefault="0024016A" w:rsidP="002E32A1">
            <w:pPr>
              <w:spacing w:after="0" w:line="240" w:lineRule="auto"/>
              <w:jc w:val="both"/>
              <w:rPr>
                <w:b/>
                <w:sz w:val="20"/>
                <w:szCs w:val="20"/>
              </w:rPr>
            </w:pPr>
            <w:r w:rsidRPr="0024016A">
              <w:rPr>
                <w:b/>
                <w:sz w:val="20"/>
                <w:szCs w:val="20"/>
              </w:rPr>
              <w:t>Progress</w:t>
            </w:r>
          </w:p>
        </w:tc>
        <w:tc>
          <w:tcPr>
            <w:tcW w:w="1314" w:type="dxa"/>
          </w:tcPr>
          <w:p w14:paraId="4D576761" w14:textId="77777777" w:rsidR="0024016A" w:rsidRPr="0024016A" w:rsidRDefault="0024016A" w:rsidP="002E32A1">
            <w:pPr>
              <w:spacing w:after="0" w:line="240" w:lineRule="auto"/>
              <w:jc w:val="both"/>
              <w:rPr>
                <w:b/>
                <w:sz w:val="20"/>
                <w:szCs w:val="20"/>
              </w:rPr>
            </w:pPr>
            <w:r w:rsidRPr="0024016A">
              <w:rPr>
                <w:b/>
                <w:sz w:val="20"/>
                <w:szCs w:val="20"/>
              </w:rPr>
              <w:t>KPI Achievement rate</w:t>
            </w:r>
          </w:p>
        </w:tc>
        <w:tc>
          <w:tcPr>
            <w:tcW w:w="944" w:type="dxa"/>
          </w:tcPr>
          <w:p w14:paraId="2D25E216" w14:textId="77777777" w:rsidR="0024016A" w:rsidRPr="0024016A" w:rsidRDefault="0024016A" w:rsidP="002E32A1">
            <w:pPr>
              <w:spacing w:after="0" w:line="240" w:lineRule="auto"/>
              <w:jc w:val="both"/>
              <w:rPr>
                <w:b/>
                <w:sz w:val="20"/>
                <w:szCs w:val="20"/>
              </w:rPr>
            </w:pPr>
            <w:r w:rsidRPr="0024016A">
              <w:rPr>
                <w:b/>
                <w:sz w:val="20"/>
                <w:szCs w:val="20"/>
              </w:rPr>
              <w:t>Variance</w:t>
            </w:r>
          </w:p>
        </w:tc>
        <w:tc>
          <w:tcPr>
            <w:tcW w:w="1309" w:type="dxa"/>
          </w:tcPr>
          <w:p w14:paraId="215F2469" w14:textId="77777777" w:rsidR="0024016A" w:rsidRPr="0024016A" w:rsidRDefault="0024016A" w:rsidP="002E32A1">
            <w:pPr>
              <w:spacing w:after="0" w:line="240" w:lineRule="auto"/>
              <w:jc w:val="both"/>
              <w:rPr>
                <w:b/>
                <w:sz w:val="20"/>
                <w:szCs w:val="20"/>
              </w:rPr>
            </w:pPr>
            <w:r w:rsidRPr="0024016A">
              <w:rPr>
                <w:b/>
                <w:sz w:val="20"/>
                <w:szCs w:val="20"/>
              </w:rPr>
              <w:t>Remedial steps taken / to be taken</w:t>
            </w:r>
          </w:p>
        </w:tc>
      </w:tr>
      <w:tr w:rsidR="0024016A" w:rsidRPr="0024016A" w14:paraId="4A9F5F23" w14:textId="77777777" w:rsidTr="000B0001">
        <w:trPr>
          <w:trHeight w:val="855"/>
        </w:trPr>
        <w:tc>
          <w:tcPr>
            <w:tcW w:w="1074" w:type="dxa"/>
            <w:gridSpan w:val="2"/>
            <w:vMerge w:val="restart"/>
          </w:tcPr>
          <w:p w14:paraId="7BFD8820" w14:textId="77777777" w:rsidR="0024016A" w:rsidRPr="0024016A" w:rsidRDefault="0024016A" w:rsidP="002E32A1">
            <w:pPr>
              <w:spacing w:after="0" w:line="240" w:lineRule="auto"/>
              <w:jc w:val="both"/>
              <w:rPr>
                <w:sz w:val="20"/>
                <w:szCs w:val="20"/>
              </w:rPr>
            </w:pPr>
            <w:r w:rsidRPr="0024016A">
              <w:rPr>
                <w:sz w:val="20"/>
                <w:szCs w:val="20"/>
              </w:rPr>
              <w:t>Activity1.1</w:t>
            </w:r>
          </w:p>
        </w:tc>
        <w:tc>
          <w:tcPr>
            <w:tcW w:w="1508" w:type="dxa"/>
            <w:vMerge w:val="restart"/>
          </w:tcPr>
          <w:p w14:paraId="485C388C" w14:textId="77777777" w:rsidR="0024016A" w:rsidRPr="0024016A" w:rsidRDefault="0024016A" w:rsidP="002E32A1">
            <w:pPr>
              <w:spacing w:after="0" w:line="240" w:lineRule="auto"/>
              <w:jc w:val="both"/>
              <w:rPr>
                <w:sz w:val="20"/>
                <w:szCs w:val="20"/>
              </w:rPr>
            </w:pPr>
            <w:r w:rsidRPr="0024016A">
              <w:rPr>
                <w:sz w:val="20"/>
                <w:szCs w:val="20"/>
              </w:rPr>
              <w:t xml:space="preserve">Conduct Information Communication </w:t>
            </w:r>
            <w:proofErr w:type="gramStart"/>
            <w:r w:rsidRPr="0024016A">
              <w:rPr>
                <w:sz w:val="20"/>
                <w:szCs w:val="20"/>
              </w:rPr>
              <w:t>Technology  Steering</w:t>
            </w:r>
            <w:proofErr w:type="gramEnd"/>
            <w:r w:rsidRPr="0024016A">
              <w:rPr>
                <w:sz w:val="20"/>
                <w:szCs w:val="20"/>
              </w:rPr>
              <w:t xml:space="preserve"> Committee</w:t>
            </w:r>
          </w:p>
        </w:tc>
        <w:tc>
          <w:tcPr>
            <w:tcW w:w="1508" w:type="dxa"/>
            <w:vMerge w:val="restart"/>
          </w:tcPr>
          <w:p w14:paraId="14F235B1" w14:textId="77777777" w:rsidR="0024016A" w:rsidRPr="0024016A" w:rsidRDefault="0024016A" w:rsidP="002E32A1">
            <w:pPr>
              <w:spacing w:after="0" w:line="240" w:lineRule="auto"/>
              <w:jc w:val="both"/>
              <w:rPr>
                <w:sz w:val="20"/>
                <w:szCs w:val="20"/>
              </w:rPr>
            </w:pPr>
            <w:r w:rsidRPr="0024016A">
              <w:rPr>
                <w:sz w:val="20"/>
                <w:szCs w:val="20"/>
              </w:rPr>
              <w:t xml:space="preserve">Number Information Communication </w:t>
            </w:r>
            <w:proofErr w:type="gramStart"/>
            <w:r w:rsidRPr="0024016A">
              <w:rPr>
                <w:sz w:val="20"/>
                <w:szCs w:val="20"/>
              </w:rPr>
              <w:t>Technology  Steering</w:t>
            </w:r>
            <w:proofErr w:type="gramEnd"/>
            <w:r w:rsidRPr="0024016A">
              <w:rPr>
                <w:sz w:val="20"/>
                <w:szCs w:val="20"/>
              </w:rPr>
              <w:t xml:space="preserve"> Committee meeting held</w:t>
            </w:r>
          </w:p>
        </w:tc>
        <w:tc>
          <w:tcPr>
            <w:tcW w:w="1508" w:type="dxa"/>
            <w:vMerge w:val="restart"/>
          </w:tcPr>
          <w:p w14:paraId="2B02912F" w14:textId="77777777" w:rsidR="0024016A" w:rsidRPr="0024016A" w:rsidRDefault="0024016A" w:rsidP="002E32A1">
            <w:pPr>
              <w:spacing w:after="0" w:line="240" w:lineRule="auto"/>
              <w:jc w:val="both"/>
              <w:rPr>
                <w:sz w:val="20"/>
                <w:szCs w:val="20"/>
              </w:rPr>
            </w:pPr>
            <w:proofErr w:type="gramStart"/>
            <w:r w:rsidRPr="0024016A">
              <w:rPr>
                <w:sz w:val="20"/>
                <w:szCs w:val="20"/>
              </w:rPr>
              <w:t>Notice ,</w:t>
            </w:r>
            <w:proofErr w:type="gramEnd"/>
            <w:r w:rsidRPr="0024016A">
              <w:rPr>
                <w:sz w:val="20"/>
                <w:szCs w:val="20"/>
              </w:rPr>
              <w:t xml:space="preserve"> minutes and attendance registers </w:t>
            </w:r>
          </w:p>
        </w:tc>
        <w:tc>
          <w:tcPr>
            <w:tcW w:w="796" w:type="dxa"/>
          </w:tcPr>
          <w:p w14:paraId="1C886F4D" w14:textId="77777777" w:rsidR="0024016A" w:rsidRPr="0024016A" w:rsidRDefault="0024016A" w:rsidP="002E32A1">
            <w:pPr>
              <w:spacing w:after="0" w:line="240" w:lineRule="auto"/>
              <w:jc w:val="both"/>
              <w:rPr>
                <w:sz w:val="20"/>
                <w:szCs w:val="20"/>
              </w:rPr>
            </w:pPr>
            <w:r w:rsidRPr="0024016A">
              <w:rPr>
                <w:sz w:val="20"/>
                <w:szCs w:val="20"/>
              </w:rPr>
              <w:t xml:space="preserve">Target </w:t>
            </w:r>
          </w:p>
        </w:tc>
        <w:tc>
          <w:tcPr>
            <w:tcW w:w="1135" w:type="dxa"/>
            <w:vMerge w:val="restart"/>
          </w:tcPr>
          <w:p w14:paraId="39228B6E" w14:textId="77777777" w:rsidR="0024016A" w:rsidRPr="0024016A" w:rsidRDefault="0024016A" w:rsidP="002E32A1">
            <w:pPr>
              <w:spacing w:after="0" w:line="240" w:lineRule="auto"/>
              <w:jc w:val="both"/>
              <w:rPr>
                <w:sz w:val="20"/>
                <w:szCs w:val="20"/>
              </w:rPr>
            </w:pPr>
            <w:r w:rsidRPr="0024016A">
              <w:rPr>
                <w:sz w:val="20"/>
                <w:szCs w:val="20"/>
              </w:rPr>
              <w:t>Number</w:t>
            </w:r>
          </w:p>
          <w:p w14:paraId="7D4BC61C" w14:textId="77777777" w:rsidR="0024016A" w:rsidRPr="0024016A" w:rsidRDefault="0024016A" w:rsidP="002E32A1">
            <w:pPr>
              <w:spacing w:after="0" w:line="240" w:lineRule="auto"/>
              <w:jc w:val="both"/>
              <w:rPr>
                <w:sz w:val="20"/>
                <w:szCs w:val="20"/>
              </w:rPr>
            </w:pPr>
          </w:p>
          <w:p w14:paraId="5EFC277E" w14:textId="77777777" w:rsidR="0024016A" w:rsidRPr="0024016A" w:rsidRDefault="0024016A" w:rsidP="002E32A1">
            <w:pPr>
              <w:spacing w:after="0" w:line="240" w:lineRule="auto"/>
              <w:jc w:val="both"/>
              <w:rPr>
                <w:sz w:val="20"/>
                <w:szCs w:val="20"/>
              </w:rPr>
            </w:pPr>
          </w:p>
          <w:p w14:paraId="0A83E86A" w14:textId="77777777" w:rsidR="0024016A" w:rsidRPr="0024016A" w:rsidRDefault="0024016A" w:rsidP="002E32A1">
            <w:pPr>
              <w:spacing w:after="0" w:line="240" w:lineRule="auto"/>
              <w:jc w:val="both"/>
              <w:rPr>
                <w:sz w:val="20"/>
                <w:szCs w:val="20"/>
              </w:rPr>
            </w:pPr>
          </w:p>
          <w:p w14:paraId="0177E39B" w14:textId="77777777" w:rsidR="0024016A" w:rsidRPr="0024016A" w:rsidRDefault="0024016A" w:rsidP="002E32A1">
            <w:pPr>
              <w:spacing w:after="0" w:line="240" w:lineRule="auto"/>
              <w:jc w:val="both"/>
              <w:rPr>
                <w:sz w:val="20"/>
                <w:szCs w:val="20"/>
              </w:rPr>
            </w:pPr>
          </w:p>
        </w:tc>
        <w:tc>
          <w:tcPr>
            <w:tcW w:w="914" w:type="dxa"/>
          </w:tcPr>
          <w:p w14:paraId="6F637484" w14:textId="77777777" w:rsidR="0024016A" w:rsidRPr="0024016A" w:rsidRDefault="0024016A" w:rsidP="002E32A1">
            <w:pPr>
              <w:spacing w:after="0" w:line="240" w:lineRule="auto"/>
              <w:jc w:val="both"/>
              <w:rPr>
                <w:sz w:val="20"/>
                <w:szCs w:val="20"/>
              </w:rPr>
            </w:pPr>
            <w:r w:rsidRPr="0024016A">
              <w:rPr>
                <w:sz w:val="20"/>
                <w:szCs w:val="20"/>
              </w:rPr>
              <w:t>4</w:t>
            </w:r>
          </w:p>
        </w:tc>
        <w:tc>
          <w:tcPr>
            <w:tcW w:w="808" w:type="dxa"/>
          </w:tcPr>
          <w:p w14:paraId="5579E988" w14:textId="77777777" w:rsidR="0024016A" w:rsidRPr="0024016A" w:rsidRDefault="0024016A" w:rsidP="002E32A1">
            <w:pPr>
              <w:spacing w:after="0" w:line="240" w:lineRule="auto"/>
              <w:jc w:val="both"/>
              <w:rPr>
                <w:sz w:val="20"/>
                <w:szCs w:val="20"/>
              </w:rPr>
            </w:pPr>
            <w:r w:rsidRPr="0024016A">
              <w:rPr>
                <w:sz w:val="20"/>
                <w:szCs w:val="20"/>
              </w:rPr>
              <w:t>4</w:t>
            </w:r>
          </w:p>
        </w:tc>
        <w:tc>
          <w:tcPr>
            <w:tcW w:w="1291" w:type="dxa"/>
            <w:vMerge w:val="restart"/>
          </w:tcPr>
          <w:p w14:paraId="4100FC45" w14:textId="77777777" w:rsidR="0024016A" w:rsidRPr="0024016A" w:rsidRDefault="000145E2" w:rsidP="002E32A1">
            <w:pPr>
              <w:spacing w:after="0" w:line="240" w:lineRule="auto"/>
              <w:jc w:val="both"/>
              <w:rPr>
                <w:sz w:val="20"/>
                <w:szCs w:val="20"/>
              </w:rPr>
            </w:pPr>
            <w:r>
              <w:rPr>
                <w:sz w:val="20"/>
                <w:szCs w:val="20"/>
              </w:rPr>
              <w:t>4</w:t>
            </w:r>
          </w:p>
        </w:tc>
        <w:tc>
          <w:tcPr>
            <w:tcW w:w="1314" w:type="dxa"/>
            <w:vMerge w:val="restart"/>
          </w:tcPr>
          <w:p w14:paraId="5DDAB230" w14:textId="77777777" w:rsidR="0024016A" w:rsidRPr="0024016A" w:rsidRDefault="0024016A" w:rsidP="002E32A1">
            <w:pPr>
              <w:spacing w:after="0" w:line="240" w:lineRule="auto"/>
              <w:jc w:val="both"/>
              <w:rPr>
                <w:sz w:val="20"/>
                <w:szCs w:val="20"/>
              </w:rPr>
            </w:pPr>
            <w:r w:rsidRPr="0024016A">
              <w:rPr>
                <w:sz w:val="20"/>
                <w:szCs w:val="20"/>
              </w:rPr>
              <w:t xml:space="preserve">Not achieved </w:t>
            </w:r>
          </w:p>
        </w:tc>
        <w:tc>
          <w:tcPr>
            <w:tcW w:w="944" w:type="dxa"/>
            <w:vMerge w:val="restart"/>
          </w:tcPr>
          <w:p w14:paraId="29F2D473" w14:textId="77777777" w:rsidR="0024016A" w:rsidRPr="0024016A" w:rsidRDefault="0024016A" w:rsidP="002E32A1">
            <w:pPr>
              <w:spacing w:after="0" w:line="240" w:lineRule="auto"/>
              <w:jc w:val="both"/>
              <w:rPr>
                <w:sz w:val="20"/>
                <w:szCs w:val="20"/>
              </w:rPr>
            </w:pPr>
            <w:r w:rsidRPr="0024016A">
              <w:rPr>
                <w:sz w:val="20"/>
                <w:szCs w:val="20"/>
              </w:rPr>
              <w:t>None</w:t>
            </w:r>
          </w:p>
        </w:tc>
        <w:tc>
          <w:tcPr>
            <w:tcW w:w="1309" w:type="dxa"/>
            <w:vMerge w:val="restart"/>
          </w:tcPr>
          <w:p w14:paraId="63CD00AA" w14:textId="77777777" w:rsidR="0024016A" w:rsidRPr="0024016A" w:rsidRDefault="0024016A" w:rsidP="002E32A1">
            <w:pPr>
              <w:spacing w:after="0" w:line="240" w:lineRule="auto"/>
              <w:jc w:val="both"/>
              <w:rPr>
                <w:sz w:val="20"/>
                <w:szCs w:val="20"/>
              </w:rPr>
            </w:pPr>
            <w:r w:rsidRPr="0024016A">
              <w:rPr>
                <w:sz w:val="20"/>
                <w:szCs w:val="20"/>
              </w:rPr>
              <w:t>Management to take all steps to ensure functionality of the IT Steering Committee</w:t>
            </w:r>
          </w:p>
        </w:tc>
      </w:tr>
      <w:tr w:rsidR="0024016A" w:rsidRPr="0024016A" w14:paraId="3C7F44B9" w14:textId="77777777" w:rsidTr="000B0001">
        <w:trPr>
          <w:trHeight w:val="855"/>
        </w:trPr>
        <w:tc>
          <w:tcPr>
            <w:tcW w:w="1074" w:type="dxa"/>
            <w:gridSpan w:val="2"/>
            <w:vMerge/>
          </w:tcPr>
          <w:p w14:paraId="5F119256" w14:textId="77777777" w:rsidR="0024016A" w:rsidRPr="0024016A" w:rsidRDefault="0024016A" w:rsidP="002E32A1">
            <w:pPr>
              <w:spacing w:after="0" w:line="240" w:lineRule="auto"/>
              <w:jc w:val="both"/>
              <w:rPr>
                <w:sz w:val="20"/>
                <w:szCs w:val="20"/>
              </w:rPr>
            </w:pPr>
          </w:p>
        </w:tc>
        <w:tc>
          <w:tcPr>
            <w:tcW w:w="1508" w:type="dxa"/>
            <w:vMerge/>
          </w:tcPr>
          <w:p w14:paraId="4027D82A" w14:textId="77777777" w:rsidR="0024016A" w:rsidRPr="0024016A" w:rsidRDefault="0024016A" w:rsidP="002E32A1">
            <w:pPr>
              <w:spacing w:after="0" w:line="240" w:lineRule="auto"/>
              <w:jc w:val="both"/>
              <w:rPr>
                <w:sz w:val="20"/>
                <w:szCs w:val="20"/>
              </w:rPr>
            </w:pPr>
          </w:p>
        </w:tc>
        <w:tc>
          <w:tcPr>
            <w:tcW w:w="1508" w:type="dxa"/>
            <w:vMerge/>
          </w:tcPr>
          <w:p w14:paraId="539CA4D0" w14:textId="77777777" w:rsidR="0024016A" w:rsidRPr="0024016A" w:rsidRDefault="0024016A" w:rsidP="002E32A1">
            <w:pPr>
              <w:spacing w:after="0" w:line="240" w:lineRule="auto"/>
              <w:jc w:val="both"/>
              <w:rPr>
                <w:sz w:val="20"/>
                <w:szCs w:val="20"/>
              </w:rPr>
            </w:pPr>
          </w:p>
        </w:tc>
        <w:tc>
          <w:tcPr>
            <w:tcW w:w="1508" w:type="dxa"/>
            <w:vMerge/>
          </w:tcPr>
          <w:p w14:paraId="3B6BAC6F" w14:textId="77777777" w:rsidR="0024016A" w:rsidRPr="0024016A" w:rsidRDefault="0024016A" w:rsidP="002E32A1">
            <w:pPr>
              <w:spacing w:after="0" w:line="240" w:lineRule="auto"/>
              <w:jc w:val="both"/>
              <w:rPr>
                <w:sz w:val="20"/>
                <w:szCs w:val="20"/>
              </w:rPr>
            </w:pPr>
          </w:p>
        </w:tc>
        <w:tc>
          <w:tcPr>
            <w:tcW w:w="796" w:type="dxa"/>
          </w:tcPr>
          <w:p w14:paraId="2CC2F53E" w14:textId="77777777" w:rsidR="0024016A" w:rsidRPr="0024016A" w:rsidRDefault="0024016A" w:rsidP="002E32A1">
            <w:pPr>
              <w:spacing w:after="0" w:line="240" w:lineRule="auto"/>
              <w:jc w:val="both"/>
              <w:rPr>
                <w:sz w:val="20"/>
                <w:szCs w:val="20"/>
              </w:rPr>
            </w:pPr>
            <w:r w:rsidRPr="0024016A">
              <w:rPr>
                <w:sz w:val="20"/>
                <w:szCs w:val="20"/>
              </w:rPr>
              <w:t>Budget</w:t>
            </w:r>
          </w:p>
        </w:tc>
        <w:tc>
          <w:tcPr>
            <w:tcW w:w="1135" w:type="dxa"/>
            <w:vMerge/>
          </w:tcPr>
          <w:p w14:paraId="4E4719F9" w14:textId="77777777" w:rsidR="0024016A" w:rsidRPr="0024016A" w:rsidRDefault="0024016A" w:rsidP="002E32A1">
            <w:pPr>
              <w:spacing w:after="0" w:line="240" w:lineRule="auto"/>
              <w:jc w:val="both"/>
              <w:rPr>
                <w:sz w:val="20"/>
                <w:szCs w:val="20"/>
              </w:rPr>
            </w:pPr>
          </w:p>
        </w:tc>
        <w:tc>
          <w:tcPr>
            <w:tcW w:w="914" w:type="dxa"/>
          </w:tcPr>
          <w:p w14:paraId="18BC461E" w14:textId="77777777" w:rsidR="0024016A" w:rsidRPr="0024016A" w:rsidRDefault="0024016A" w:rsidP="002E32A1">
            <w:pPr>
              <w:spacing w:after="0" w:line="240" w:lineRule="auto"/>
              <w:jc w:val="both"/>
              <w:rPr>
                <w:sz w:val="20"/>
                <w:szCs w:val="20"/>
              </w:rPr>
            </w:pPr>
          </w:p>
        </w:tc>
        <w:tc>
          <w:tcPr>
            <w:tcW w:w="808" w:type="dxa"/>
          </w:tcPr>
          <w:p w14:paraId="09DAAC84" w14:textId="77777777" w:rsidR="0024016A" w:rsidRPr="0024016A" w:rsidRDefault="0024016A" w:rsidP="002E32A1">
            <w:pPr>
              <w:spacing w:after="0" w:line="240" w:lineRule="auto"/>
              <w:jc w:val="both"/>
              <w:rPr>
                <w:sz w:val="20"/>
                <w:szCs w:val="20"/>
              </w:rPr>
            </w:pPr>
          </w:p>
        </w:tc>
        <w:tc>
          <w:tcPr>
            <w:tcW w:w="1291" w:type="dxa"/>
            <w:vMerge/>
          </w:tcPr>
          <w:p w14:paraId="2518FF99" w14:textId="77777777" w:rsidR="0024016A" w:rsidRPr="0024016A" w:rsidRDefault="0024016A" w:rsidP="002E32A1">
            <w:pPr>
              <w:spacing w:after="0" w:line="240" w:lineRule="auto"/>
              <w:jc w:val="both"/>
              <w:rPr>
                <w:sz w:val="20"/>
                <w:szCs w:val="20"/>
              </w:rPr>
            </w:pPr>
          </w:p>
        </w:tc>
        <w:tc>
          <w:tcPr>
            <w:tcW w:w="1314" w:type="dxa"/>
            <w:vMerge/>
          </w:tcPr>
          <w:p w14:paraId="4B125A89" w14:textId="77777777" w:rsidR="0024016A" w:rsidRPr="0024016A" w:rsidRDefault="0024016A" w:rsidP="002E32A1">
            <w:pPr>
              <w:spacing w:after="0" w:line="240" w:lineRule="auto"/>
              <w:jc w:val="both"/>
              <w:rPr>
                <w:sz w:val="20"/>
                <w:szCs w:val="20"/>
              </w:rPr>
            </w:pPr>
          </w:p>
        </w:tc>
        <w:tc>
          <w:tcPr>
            <w:tcW w:w="944" w:type="dxa"/>
            <w:vMerge/>
          </w:tcPr>
          <w:p w14:paraId="1A281E53" w14:textId="77777777" w:rsidR="0024016A" w:rsidRPr="0024016A" w:rsidRDefault="0024016A" w:rsidP="002E32A1">
            <w:pPr>
              <w:spacing w:after="0" w:line="240" w:lineRule="auto"/>
              <w:jc w:val="both"/>
              <w:rPr>
                <w:sz w:val="20"/>
                <w:szCs w:val="20"/>
              </w:rPr>
            </w:pPr>
          </w:p>
        </w:tc>
        <w:tc>
          <w:tcPr>
            <w:tcW w:w="1309" w:type="dxa"/>
            <w:vMerge/>
          </w:tcPr>
          <w:p w14:paraId="102026DA" w14:textId="77777777" w:rsidR="0024016A" w:rsidRPr="0024016A" w:rsidRDefault="0024016A" w:rsidP="002E32A1">
            <w:pPr>
              <w:spacing w:after="0" w:line="240" w:lineRule="auto"/>
              <w:jc w:val="both"/>
              <w:rPr>
                <w:sz w:val="20"/>
                <w:szCs w:val="20"/>
              </w:rPr>
            </w:pPr>
          </w:p>
        </w:tc>
      </w:tr>
      <w:tr w:rsidR="0024016A" w:rsidRPr="0024016A" w14:paraId="6FD34626" w14:textId="77777777" w:rsidTr="000B0001">
        <w:trPr>
          <w:trHeight w:val="368"/>
        </w:trPr>
        <w:tc>
          <w:tcPr>
            <w:tcW w:w="1074" w:type="dxa"/>
            <w:gridSpan w:val="2"/>
            <w:vMerge w:val="restart"/>
          </w:tcPr>
          <w:p w14:paraId="797C4AA4" w14:textId="77777777" w:rsidR="0024016A" w:rsidRPr="0024016A" w:rsidRDefault="0024016A" w:rsidP="002E32A1">
            <w:pPr>
              <w:spacing w:after="0" w:line="240" w:lineRule="auto"/>
              <w:jc w:val="both"/>
              <w:rPr>
                <w:sz w:val="20"/>
                <w:szCs w:val="20"/>
              </w:rPr>
            </w:pPr>
            <w:r w:rsidRPr="0024016A">
              <w:rPr>
                <w:sz w:val="20"/>
                <w:szCs w:val="20"/>
              </w:rPr>
              <w:t>Activity1.2</w:t>
            </w:r>
          </w:p>
        </w:tc>
        <w:tc>
          <w:tcPr>
            <w:tcW w:w="1508" w:type="dxa"/>
            <w:vMerge w:val="restart"/>
          </w:tcPr>
          <w:p w14:paraId="304862D3" w14:textId="77777777" w:rsidR="0024016A" w:rsidRPr="0024016A" w:rsidRDefault="0024016A" w:rsidP="002E32A1">
            <w:pPr>
              <w:spacing w:after="0" w:line="240" w:lineRule="auto"/>
              <w:jc w:val="both"/>
              <w:rPr>
                <w:sz w:val="20"/>
                <w:szCs w:val="20"/>
              </w:rPr>
            </w:pPr>
            <w:r w:rsidRPr="0024016A">
              <w:rPr>
                <w:sz w:val="20"/>
                <w:szCs w:val="20"/>
              </w:rPr>
              <w:t>Production of security reports on the system</w:t>
            </w:r>
          </w:p>
        </w:tc>
        <w:tc>
          <w:tcPr>
            <w:tcW w:w="1508" w:type="dxa"/>
            <w:vMerge w:val="restart"/>
          </w:tcPr>
          <w:p w14:paraId="64040C32" w14:textId="77777777" w:rsidR="0024016A" w:rsidRPr="0024016A" w:rsidRDefault="0024016A" w:rsidP="002E32A1">
            <w:pPr>
              <w:spacing w:after="0" w:line="240" w:lineRule="auto"/>
              <w:jc w:val="both"/>
              <w:rPr>
                <w:sz w:val="20"/>
                <w:szCs w:val="20"/>
              </w:rPr>
            </w:pPr>
            <w:r w:rsidRPr="0024016A">
              <w:rPr>
                <w:sz w:val="20"/>
                <w:szCs w:val="20"/>
              </w:rPr>
              <w:t>Number of security reports produced</w:t>
            </w:r>
          </w:p>
        </w:tc>
        <w:tc>
          <w:tcPr>
            <w:tcW w:w="1508" w:type="dxa"/>
            <w:vMerge w:val="restart"/>
          </w:tcPr>
          <w:p w14:paraId="0A54C850" w14:textId="77777777" w:rsidR="0024016A" w:rsidRPr="0024016A" w:rsidRDefault="0024016A" w:rsidP="002E32A1">
            <w:pPr>
              <w:spacing w:after="0" w:line="240" w:lineRule="auto"/>
              <w:jc w:val="both"/>
              <w:rPr>
                <w:sz w:val="20"/>
                <w:szCs w:val="20"/>
              </w:rPr>
            </w:pPr>
            <w:r w:rsidRPr="0024016A">
              <w:rPr>
                <w:sz w:val="20"/>
                <w:szCs w:val="20"/>
              </w:rPr>
              <w:t xml:space="preserve">Security reports </w:t>
            </w:r>
          </w:p>
        </w:tc>
        <w:tc>
          <w:tcPr>
            <w:tcW w:w="796" w:type="dxa"/>
          </w:tcPr>
          <w:p w14:paraId="719558FC" w14:textId="77777777" w:rsidR="0024016A" w:rsidRPr="0024016A" w:rsidRDefault="0024016A" w:rsidP="002E32A1">
            <w:pPr>
              <w:spacing w:after="0" w:line="240" w:lineRule="auto"/>
              <w:jc w:val="both"/>
              <w:rPr>
                <w:sz w:val="20"/>
                <w:szCs w:val="20"/>
              </w:rPr>
            </w:pPr>
            <w:r w:rsidRPr="0024016A">
              <w:rPr>
                <w:sz w:val="20"/>
                <w:szCs w:val="20"/>
              </w:rPr>
              <w:t xml:space="preserve">Target </w:t>
            </w:r>
          </w:p>
        </w:tc>
        <w:tc>
          <w:tcPr>
            <w:tcW w:w="1135" w:type="dxa"/>
            <w:vMerge w:val="restart"/>
          </w:tcPr>
          <w:p w14:paraId="0983B708" w14:textId="77777777" w:rsidR="0024016A" w:rsidRPr="0024016A" w:rsidRDefault="0024016A" w:rsidP="002E32A1">
            <w:pPr>
              <w:spacing w:after="0" w:line="240" w:lineRule="auto"/>
              <w:jc w:val="both"/>
              <w:rPr>
                <w:sz w:val="20"/>
                <w:szCs w:val="20"/>
              </w:rPr>
            </w:pPr>
            <w:r w:rsidRPr="0024016A">
              <w:rPr>
                <w:sz w:val="20"/>
                <w:szCs w:val="20"/>
              </w:rPr>
              <w:t>Number</w:t>
            </w:r>
          </w:p>
        </w:tc>
        <w:tc>
          <w:tcPr>
            <w:tcW w:w="914" w:type="dxa"/>
          </w:tcPr>
          <w:p w14:paraId="1D116E92" w14:textId="77777777" w:rsidR="0024016A" w:rsidRPr="0024016A" w:rsidRDefault="0024016A" w:rsidP="002E32A1">
            <w:pPr>
              <w:spacing w:after="0" w:line="240" w:lineRule="auto"/>
              <w:jc w:val="both"/>
              <w:rPr>
                <w:sz w:val="20"/>
                <w:szCs w:val="20"/>
              </w:rPr>
            </w:pPr>
            <w:r w:rsidRPr="0024016A">
              <w:rPr>
                <w:sz w:val="20"/>
                <w:szCs w:val="20"/>
              </w:rPr>
              <w:t>4</w:t>
            </w:r>
          </w:p>
        </w:tc>
        <w:tc>
          <w:tcPr>
            <w:tcW w:w="808" w:type="dxa"/>
          </w:tcPr>
          <w:p w14:paraId="40CBA783" w14:textId="77777777" w:rsidR="0024016A" w:rsidRPr="0024016A" w:rsidRDefault="0024016A" w:rsidP="002E32A1">
            <w:pPr>
              <w:spacing w:after="0" w:line="240" w:lineRule="auto"/>
              <w:jc w:val="both"/>
              <w:rPr>
                <w:sz w:val="20"/>
                <w:szCs w:val="20"/>
              </w:rPr>
            </w:pPr>
            <w:r w:rsidRPr="0024016A">
              <w:rPr>
                <w:sz w:val="20"/>
                <w:szCs w:val="20"/>
              </w:rPr>
              <w:t>4</w:t>
            </w:r>
          </w:p>
        </w:tc>
        <w:tc>
          <w:tcPr>
            <w:tcW w:w="1291" w:type="dxa"/>
            <w:vMerge w:val="restart"/>
          </w:tcPr>
          <w:p w14:paraId="5FE62993" w14:textId="77777777" w:rsidR="0024016A" w:rsidRPr="0024016A" w:rsidRDefault="000145E2" w:rsidP="002E32A1">
            <w:pPr>
              <w:spacing w:after="0" w:line="240" w:lineRule="auto"/>
              <w:jc w:val="both"/>
              <w:rPr>
                <w:sz w:val="20"/>
                <w:szCs w:val="20"/>
              </w:rPr>
            </w:pPr>
            <w:r>
              <w:rPr>
                <w:sz w:val="20"/>
                <w:szCs w:val="20"/>
              </w:rPr>
              <w:t>4</w:t>
            </w:r>
          </w:p>
        </w:tc>
        <w:tc>
          <w:tcPr>
            <w:tcW w:w="1314" w:type="dxa"/>
            <w:vMerge w:val="restart"/>
          </w:tcPr>
          <w:p w14:paraId="1BD5D634" w14:textId="77777777" w:rsidR="0024016A" w:rsidRPr="0024016A" w:rsidRDefault="0024016A" w:rsidP="002E32A1">
            <w:pPr>
              <w:spacing w:after="0" w:line="240" w:lineRule="auto"/>
              <w:jc w:val="both"/>
              <w:rPr>
                <w:sz w:val="20"/>
                <w:szCs w:val="20"/>
              </w:rPr>
            </w:pPr>
            <w:r w:rsidRPr="0024016A">
              <w:rPr>
                <w:sz w:val="20"/>
                <w:szCs w:val="20"/>
              </w:rPr>
              <w:t xml:space="preserve">Achieved </w:t>
            </w:r>
          </w:p>
        </w:tc>
        <w:tc>
          <w:tcPr>
            <w:tcW w:w="944" w:type="dxa"/>
            <w:vMerge w:val="restart"/>
          </w:tcPr>
          <w:p w14:paraId="75874EA5" w14:textId="77777777" w:rsidR="0024016A" w:rsidRPr="0024016A" w:rsidRDefault="0024016A" w:rsidP="002E32A1">
            <w:pPr>
              <w:spacing w:after="0" w:line="240" w:lineRule="auto"/>
              <w:jc w:val="both"/>
              <w:rPr>
                <w:sz w:val="20"/>
                <w:szCs w:val="20"/>
              </w:rPr>
            </w:pPr>
            <w:r w:rsidRPr="0024016A">
              <w:rPr>
                <w:sz w:val="20"/>
                <w:szCs w:val="20"/>
              </w:rPr>
              <w:t>None</w:t>
            </w:r>
          </w:p>
        </w:tc>
        <w:tc>
          <w:tcPr>
            <w:tcW w:w="1309" w:type="dxa"/>
            <w:vMerge w:val="restart"/>
          </w:tcPr>
          <w:p w14:paraId="62E11443" w14:textId="77777777" w:rsidR="0024016A" w:rsidRPr="0024016A" w:rsidRDefault="0024016A" w:rsidP="002E32A1">
            <w:pPr>
              <w:spacing w:after="0" w:line="240" w:lineRule="auto"/>
              <w:jc w:val="both"/>
              <w:rPr>
                <w:sz w:val="20"/>
                <w:szCs w:val="20"/>
              </w:rPr>
            </w:pPr>
            <w:r w:rsidRPr="0024016A">
              <w:rPr>
                <w:sz w:val="20"/>
                <w:szCs w:val="20"/>
              </w:rPr>
              <w:t>Not applicable</w:t>
            </w:r>
          </w:p>
        </w:tc>
      </w:tr>
      <w:tr w:rsidR="0024016A" w:rsidRPr="0024016A" w14:paraId="0FE92D86" w14:textId="77777777" w:rsidTr="000B0001">
        <w:trPr>
          <w:trHeight w:val="367"/>
        </w:trPr>
        <w:tc>
          <w:tcPr>
            <w:tcW w:w="1074" w:type="dxa"/>
            <w:gridSpan w:val="2"/>
            <w:vMerge/>
          </w:tcPr>
          <w:p w14:paraId="17370AA8" w14:textId="77777777" w:rsidR="0024016A" w:rsidRPr="0024016A" w:rsidRDefault="0024016A" w:rsidP="002E32A1">
            <w:pPr>
              <w:spacing w:after="0" w:line="240" w:lineRule="auto"/>
              <w:jc w:val="both"/>
              <w:rPr>
                <w:sz w:val="20"/>
                <w:szCs w:val="20"/>
              </w:rPr>
            </w:pPr>
          </w:p>
        </w:tc>
        <w:tc>
          <w:tcPr>
            <w:tcW w:w="1508" w:type="dxa"/>
            <w:vMerge/>
          </w:tcPr>
          <w:p w14:paraId="35A08368" w14:textId="77777777" w:rsidR="0024016A" w:rsidRPr="0024016A" w:rsidRDefault="0024016A" w:rsidP="002E32A1">
            <w:pPr>
              <w:spacing w:after="0" w:line="240" w:lineRule="auto"/>
              <w:jc w:val="both"/>
              <w:rPr>
                <w:sz w:val="20"/>
                <w:szCs w:val="20"/>
              </w:rPr>
            </w:pPr>
          </w:p>
        </w:tc>
        <w:tc>
          <w:tcPr>
            <w:tcW w:w="1508" w:type="dxa"/>
            <w:vMerge/>
          </w:tcPr>
          <w:p w14:paraId="69DE0558" w14:textId="77777777" w:rsidR="0024016A" w:rsidRPr="0024016A" w:rsidRDefault="0024016A" w:rsidP="002E32A1">
            <w:pPr>
              <w:spacing w:after="0" w:line="240" w:lineRule="auto"/>
              <w:jc w:val="both"/>
              <w:rPr>
                <w:sz w:val="20"/>
                <w:szCs w:val="20"/>
              </w:rPr>
            </w:pPr>
          </w:p>
        </w:tc>
        <w:tc>
          <w:tcPr>
            <w:tcW w:w="1508" w:type="dxa"/>
            <w:vMerge/>
          </w:tcPr>
          <w:p w14:paraId="057FF5A3" w14:textId="77777777" w:rsidR="0024016A" w:rsidRPr="0024016A" w:rsidRDefault="0024016A" w:rsidP="002E32A1">
            <w:pPr>
              <w:spacing w:after="0" w:line="240" w:lineRule="auto"/>
              <w:jc w:val="both"/>
              <w:rPr>
                <w:sz w:val="20"/>
                <w:szCs w:val="20"/>
              </w:rPr>
            </w:pPr>
          </w:p>
        </w:tc>
        <w:tc>
          <w:tcPr>
            <w:tcW w:w="796" w:type="dxa"/>
          </w:tcPr>
          <w:p w14:paraId="18FF1A93" w14:textId="77777777" w:rsidR="0024016A" w:rsidRPr="0024016A" w:rsidRDefault="0024016A" w:rsidP="002E32A1">
            <w:pPr>
              <w:spacing w:after="0" w:line="240" w:lineRule="auto"/>
              <w:jc w:val="both"/>
              <w:rPr>
                <w:sz w:val="20"/>
                <w:szCs w:val="20"/>
              </w:rPr>
            </w:pPr>
            <w:r w:rsidRPr="0024016A">
              <w:rPr>
                <w:sz w:val="20"/>
                <w:szCs w:val="20"/>
              </w:rPr>
              <w:t>Budget</w:t>
            </w:r>
          </w:p>
        </w:tc>
        <w:tc>
          <w:tcPr>
            <w:tcW w:w="1135" w:type="dxa"/>
            <w:vMerge/>
          </w:tcPr>
          <w:p w14:paraId="0DAB4143" w14:textId="77777777" w:rsidR="0024016A" w:rsidRPr="0024016A" w:rsidRDefault="0024016A" w:rsidP="002E32A1">
            <w:pPr>
              <w:spacing w:after="0" w:line="240" w:lineRule="auto"/>
              <w:jc w:val="both"/>
              <w:rPr>
                <w:sz w:val="20"/>
                <w:szCs w:val="20"/>
              </w:rPr>
            </w:pPr>
          </w:p>
        </w:tc>
        <w:tc>
          <w:tcPr>
            <w:tcW w:w="914" w:type="dxa"/>
          </w:tcPr>
          <w:p w14:paraId="7DF3623B" w14:textId="77777777" w:rsidR="0024016A" w:rsidRPr="0024016A" w:rsidRDefault="0024016A" w:rsidP="002E32A1">
            <w:pPr>
              <w:spacing w:after="0" w:line="240" w:lineRule="auto"/>
              <w:jc w:val="both"/>
              <w:rPr>
                <w:sz w:val="20"/>
                <w:szCs w:val="20"/>
              </w:rPr>
            </w:pPr>
          </w:p>
        </w:tc>
        <w:tc>
          <w:tcPr>
            <w:tcW w:w="808" w:type="dxa"/>
          </w:tcPr>
          <w:p w14:paraId="7D0C68CA" w14:textId="77777777" w:rsidR="0024016A" w:rsidRPr="0024016A" w:rsidRDefault="0024016A" w:rsidP="002E32A1">
            <w:pPr>
              <w:spacing w:after="0" w:line="240" w:lineRule="auto"/>
              <w:jc w:val="both"/>
              <w:rPr>
                <w:sz w:val="20"/>
                <w:szCs w:val="20"/>
              </w:rPr>
            </w:pPr>
          </w:p>
        </w:tc>
        <w:tc>
          <w:tcPr>
            <w:tcW w:w="1291" w:type="dxa"/>
            <w:vMerge/>
          </w:tcPr>
          <w:p w14:paraId="601D1B38" w14:textId="77777777" w:rsidR="0024016A" w:rsidRPr="0024016A" w:rsidRDefault="0024016A" w:rsidP="002E32A1">
            <w:pPr>
              <w:spacing w:after="0" w:line="240" w:lineRule="auto"/>
              <w:jc w:val="both"/>
              <w:rPr>
                <w:sz w:val="20"/>
                <w:szCs w:val="20"/>
              </w:rPr>
            </w:pPr>
          </w:p>
        </w:tc>
        <w:tc>
          <w:tcPr>
            <w:tcW w:w="1314" w:type="dxa"/>
            <w:vMerge/>
          </w:tcPr>
          <w:p w14:paraId="57AA2DB3" w14:textId="77777777" w:rsidR="0024016A" w:rsidRPr="0024016A" w:rsidRDefault="0024016A" w:rsidP="002E32A1">
            <w:pPr>
              <w:spacing w:after="0" w:line="240" w:lineRule="auto"/>
              <w:jc w:val="both"/>
              <w:rPr>
                <w:sz w:val="20"/>
                <w:szCs w:val="20"/>
              </w:rPr>
            </w:pPr>
          </w:p>
        </w:tc>
        <w:tc>
          <w:tcPr>
            <w:tcW w:w="944" w:type="dxa"/>
            <w:vMerge/>
          </w:tcPr>
          <w:p w14:paraId="36A81D9F" w14:textId="77777777" w:rsidR="0024016A" w:rsidRPr="0024016A" w:rsidRDefault="0024016A" w:rsidP="002E32A1">
            <w:pPr>
              <w:spacing w:after="0" w:line="240" w:lineRule="auto"/>
              <w:jc w:val="both"/>
              <w:rPr>
                <w:sz w:val="20"/>
                <w:szCs w:val="20"/>
              </w:rPr>
            </w:pPr>
          </w:p>
        </w:tc>
        <w:tc>
          <w:tcPr>
            <w:tcW w:w="1309" w:type="dxa"/>
            <w:vMerge/>
          </w:tcPr>
          <w:p w14:paraId="6A851E52" w14:textId="77777777" w:rsidR="0024016A" w:rsidRPr="0024016A" w:rsidRDefault="0024016A" w:rsidP="002E32A1">
            <w:pPr>
              <w:spacing w:after="0" w:line="240" w:lineRule="auto"/>
              <w:jc w:val="both"/>
              <w:rPr>
                <w:sz w:val="20"/>
                <w:szCs w:val="20"/>
              </w:rPr>
            </w:pPr>
          </w:p>
        </w:tc>
      </w:tr>
      <w:tr w:rsidR="002D2EA3" w:rsidRPr="00601D36" w14:paraId="68656913" w14:textId="77777777" w:rsidTr="000B0001">
        <w:trPr>
          <w:trHeight w:val="488"/>
        </w:trPr>
        <w:tc>
          <w:tcPr>
            <w:tcW w:w="1074" w:type="dxa"/>
            <w:gridSpan w:val="2"/>
            <w:vMerge w:val="restart"/>
          </w:tcPr>
          <w:p w14:paraId="7F841936" w14:textId="77777777" w:rsidR="0024016A" w:rsidRPr="00601D36" w:rsidRDefault="0024016A" w:rsidP="002E32A1">
            <w:pPr>
              <w:spacing w:after="0" w:line="240" w:lineRule="auto"/>
              <w:jc w:val="both"/>
              <w:rPr>
                <w:sz w:val="20"/>
                <w:szCs w:val="20"/>
              </w:rPr>
            </w:pPr>
            <w:r w:rsidRPr="00601D36">
              <w:rPr>
                <w:sz w:val="20"/>
                <w:szCs w:val="20"/>
              </w:rPr>
              <w:t>Activity1.3</w:t>
            </w:r>
          </w:p>
        </w:tc>
        <w:tc>
          <w:tcPr>
            <w:tcW w:w="1508" w:type="dxa"/>
            <w:vMerge w:val="restart"/>
          </w:tcPr>
          <w:p w14:paraId="09C81AEA" w14:textId="77777777" w:rsidR="0024016A" w:rsidRPr="00601D36" w:rsidRDefault="0024016A" w:rsidP="002E32A1">
            <w:pPr>
              <w:spacing w:after="0" w:line="240" w:lineRule="auto"/>
              <w:jc w:val="both"/>
              <w:rPr>
                <w:sz w:val="20"/>
                <w:szCs w:val="20"/>
              </w:rPr>
            </w:pPr>
            <w:r w:rsidRPr="00601D36">
              <w:rPr>
                <w:sz w:val="20"/>
                <w:szCs w:val="20"/>
              </w:rPr>
              <w:t xml:space="preserve">Email and internet maintenance reports </w:t>
            </w:r>
          </w:p>
        </w:tc>
        <w:tc>
          <w:tcPr>
            <w:tcW w:w="1508" w:type="dxa"/>
            <w:vMerge w:val="restart"/>
          </w:tcPr>
          <w:p w14:paraId="5CBD44DE" w14:textId="77777777" w:rsidR="0024016A" w:rsidRPr="00601D36" w:rsidRDefault="0024016A" w:rsidP="002E32A1">
            <w:pPr>
              <w:spacing w:after="0" w:line="240" w:lineRule="auto"/>
              <w:jc w:val="both"/>
              <w:rPr>
                <w:sz w:val="20"/>
                <w:szCs w:val="20"/>
              </w:rPr>
            </w:pPr>
            <w:r w:rsidRPr="00601D36">
              <w:rPr>
                <w:sz w:val="20"/>
                <w:szCs w:val="20"/>
              </w:rPr>
              <w:t xml:space="preserve">Number of reports produced </w:t>
            </w:r>
          </w:p>
        </w:tc>
        <w:tc>
          <w:tcPr>
            <w:tcW w:w="1508" w:type="dxa"/>
            <w:vMerge w:val="restart"/>
          </w:tcPr>
          <w:p w14:paraId="6407EBE3" w14:textId="77777777" w:rsidR="0024016A" w:rsidRPr="00601D36" w:rsidRDefault="0024016A" w:rsidP="002E32A1">
            <w:pPr>
              <w:spacing w:after="0" w:line="240" w:lineRule="auto"/>
              <w:jc w:val="both"/>
              <w:rPr>
                <w:sz w:val="20"/>
                <w:szCs w:val="20"/>
              </w:rPr>
            </w:pPr>
            <w:r w:rsidRPr="00601D36">
              <w:rPr>
                <w:sz w:val="20"/>
                <w:szCs w:val="20"/>
              </w:rPr>
              <w:t xml:space="preserve">Maintenance reports </w:t>
            </w:r>
          </w:p>
        </w:tc>
        <w:tc>
          <w:tcPr>
            <w:tcW w:w="796" w:type="dxa"/>
          </w:tcPr>
          <w:p w14:paraId="1EF14B3E" w14:textId="77777777" w:rsidR="0024016A" w:rsidRPr="00601D36" w:rsidRDefault="0024016A" w:rsidP="002E32A1">
            <w:pPr>
              <w:spacing w:after="0" w:line="240" w:lineRule="auto"/>
              <w:jc w:val="both"/>
              <w:rPr>
                <w:sz w:val="20"/>
                <w:szCs w:val="20"/>
              </w:rPr>
            </w:pPr>
            <w:r w:rsidRPr="00601D36">
              <w:rPr>
                <w:sz w:val="20"/>
                <w:szCs w:val="20"/>
              </w:rPr>
              <w:t xml:space="preserve">Target </w:t>
            </w:r>
          </w:p>
        </w:tc>
        <w:tc>
          <w:tcPr>
            <w:tcW w:w="1135" w:type="dxa"/>
            <w:vMerge w:val="restart"/>
          </w:tcPr>
          <w:p w14:paraId="29E052F4" w14:textId="77777777" w:rsidR="0024016A" w:rsidRPr="00601D36" w:rsidRDefault="0024016A" w:rsidP="002E32A1">
            <w:pPr>
              <w:spacing w:after="0" w:line="240" w:lineRule="auto"/>
              <w:jc w:val="both"/>
              <w:rPr>
                <w:sz w:val="20"/>
                <w:szCs w:val="20"/>
              </w:rPr>
            </w:pPr>
            <w:r w:rsidRPr="00601D36">
              <w:rPr>
                <w:sz w:val="20"/>
                <w:szCs w:val="20"/>
              </w:rPr>
              <w:t>Number</w:t>
            </w:r>
          </w:p>
        </w:tc>
        <w:tc>
          <w:tcPr>
            <w:tcW w:w="914" w:type="dxa"/>
          </w:tcPr>
          <w:p w14:paraId="1DDB34C8" w14:textId="77777777" w:rsidR="0024016A" w:rsidRPr="00601D36" w:rsidRDefault="0024016A" w:rsidP="002E32A1">
            <w:pPr>
              <w:spacing w:after="0" w:line="240" w:lineRule="auto"/>
              <w:jc w:val="both"/>
              <w:rPr>
                <w:sz w:val="20"/>
                <w:szCs w:val="20"/>
              </w:rPr>
            </w:pPr>
            <w:r w:rsidRPr="00601D36">
              <w:rPr>
                <w:sz w:val="20"/>
                <w:szCs w:val="20"/>
              </w:rPr>
              <w:t>4</w:t>
            </w:r>
          </w:p>
        </w:tc>
        <w:tc>
          <w:tcPr>
            <w:tcW w:w="808" w:type="dxa"/>
          </w:tcPr>
          <w:p w14:paraId="7D84A3D6" w14:textId="77777777" w:rsidR="0024016A" w:rsidRPr="00601D36" w:rsidRDefault="0024016A" w:rsidP="002E32A1">
            <w:pPr>
              <w:spacing w:after="0" w:line="240" w:lineRule="auto"/>
              <w:jc w:val="both"/>
              <w:rPr>
                <w:sz w:val="20"/>
                <w:szCs w:val="20"/>
              </w:rPr>
            </w:pPr>
            <w:r w:rsidRPr="00601D36">
              <w:rPr>
                <w:sz w:val="20"/>
                <w:szCs w:val="20"/>
              </w:rPr>
              <w:t>4</w:t>
            </w:r>
          </w:p>
        </w:tc>
        <w:tc>
          <w:tcPr>
            <w:tcW w:w="1291" w:type="dxa"/>
            <w:vMerge w:val="restart"/>
          </w:tcPr>
          <w:p w14:paraId="648E3802" w14:textId="77777777" w:rsidR="0024016A" w:rsidRPr="00601D36" w:rsidRDefault="000145E2" w:rsidP="002E32A1">
            <w:pPr>
              <w:spacing w:after="0" w:line="240" w:lineRule="auto"/>
              <w:jc w:val="both"/>
              <w:rPr>
                <w:sz w:val="20"/>
                <w:szCs w:val="20"/>
              </w:rPr>
            </w:pPr>
            <w:r>
              <w:rPr>
                <w:sz w:val="20"/>
                <w:szCs w:val="20"/>
              </w:rPr>
              <w:t>4</w:t>
            </w:r>
          </w:p>
        </w:tc>
        <w:tc>
          <w:tcPr>
            <w:tcW w:w="1314" w:type="dxa"/>
            <w:vMerge w:val="restart"/>
          </w:tcPr>
          <w:p w14:paraId="3F079AE4" w14:textId="77777777" w:rsidR="0024016A" w:rsidRPr="00601D36" w:rsidRDefault="0024016A" w:rsidP="002E32A1">
            <w:pPr>
              <w:spacing w:after="0" w:line="240" w:lineRule="auto"/>
              <w:jc w:val="both"/>
              <w:rPr>
                <w:sz w:val="20"/>
                <w:szCs w:val="20"/>
              </w:rPr>
            </w:pPr>
            <w:r w:rsidRPr="00601D36">
              <w:rPr>
                <w:sz w:val="20"/>
                <w:szCs w:val="20"/>
              </w:rPr>
              <w:t xml:space="preserve">Achieved </w:t>
            </w:r>
          </w:p>
        </w:tc>
        <w:tc>
          <w:tcPr>
            <w:tcW w:w="944" w:type="dxa"/>
            <w:vMerge w:val="restart"/>
          </w:tcPr>
          <w:p w14:paraId="21CDE177" w14:textId="77777777" w:rsidR="0024016A" w:rsidRPr="00601D36" w:rsidRDefault="0024016A" w:rsidP="002E32A1">
            <w:pPr>
              <w:spacing w:after="0" w:line="240" w:lineRule="auto"/>
              <w:jc w:val="both"/>
              <w:rPr>
                <w:sz w:val="20"/>
                <w:szCs w:val="20"/>
              </w:rPr>
            </w:pPr>
            <w:r w:rsidRPr="00601D36">
              <w:rPr>
                <w:sz w:val="20"/>
                <w:szCs w:val="20"/>
              </w:rPr>
              <w:t>None</w:t>
            </w:r>
          </w:p>
        </w:tc>
        <w:tc>
          <w:tcPr>
            <w:tcW w:w="1309" w:type="dxa"/>
            <w:vMerge w:val="restart"/>
          </w:tcPr>
          <w:p w14:paraId="724F5464" w14:textId="77777777" w:rsidR="0024016A" w:rsidRPr="00601D36" w:rsidRDefault="0024016A" w:rsidP="002E32A1">
            <w:pPr>
              <w:spacing w:after="0" w:line="240" w:lineRule="auto"/>
              <w:jc w:val="both"/>
              <w:rPr>
                <w:sz w:val="20"/>
                <w:szCs w:val="20"/>
              </w:rPr>
            </w:pPr>
            <w:r w:rsidRPr="00601D36">
              <w:rPr>
                <w:sz w:val="20"/>
                <w:szCs w:val="20"/>
              </w:rPr>
              <w:t>Not applicable</w:t>
            </w:r>
          </w:p>
        </w:tc>
      </w:tr>
      <w:tr w:rsidR="002D2EA3" w:rsidRPr="00601D36" w14:paraId="1F96BF1A" w14:textId="77777777" w:rsidTr="000B0001">
        <w:trPr>
          <w:trHeight w:val="487"/>
        </w:trPr>
        <w:tc>
          <w:tcPr>
            <w:tcW w:w="1074" w:type="dxa"/>
            <w:gridSpan w:val="2"/>
            <w:vMerge/>
          </w:tcPr>
          <w:p w14:paraId="157CFBB6" w14:textId="77777777" w:rsidR="0024016A" w:rsidRPr="00601D36" w:rsidRDefault="0024016A" w:rsidP="002E32A1">
            <w:pPr>
              <w:spacing w:after="0" w:line="240" w:lineRule="auto"/>
              <w:jc w:val="both"/>
              <w:rPr>
                <w:sz w:val="20"/>
                <w:szCs w:val="20"/>
              </w:rPr>
            </w:pPr>
          </w:p>
        </w:tc>
        <w:tc>
          <w:tcPr>
            <w:tcW w:w="1508" w:type="dxa"/>
            <w:vMerge/>
          </w:tcPr>
          <w:p w14:paraId="76D1279E" w14:textId="77777777" w:rsidR="0024016A" w:rsidRPr="00601D36" w:rsidRDefault="0024016A" w:rsidP="002E32A1">
            <w:pPr>
              <w:spacing w:after="0" w:line="240" w:lineRule="auto"/>
              <w:jc w:val="both"/>
              <w:rPr>
                <w:sz w:val="20"/>
                <w:szCs w:val="20"/>
              </w:rPr>
            </w:pPr>
          </w:p>
        </w:tc>
        <w:tc>
          <w:tcPr>
            <w:tcW w:w="1508" w:type="dxa"/>
            <w:vMerge/>
          </w:tcPr>
          <w:p w14:paraId="50E9C292" w14:textId="77777777" w:rsidR="0024016A" w:rsidRPr="00601D36" w:rsidRDefault="0024016A" w:rsidP="002E32A1">
            <w:pPr>
              <w:spacing w:after="0" w:line="240" w:lineRule="auto"/>
              <w:jc w:val="both"/>
              <w:rPr>
                <w:sz w:val="20"/>
                <w:szCs w:val="20"/>
              </w:rPr>
            </w:pPr>
          </w:p>
        </w:tc>
        <w:tc>
          <w:tcPr>
            <w:tcW w:w="1508" w:type="dxa"/>
            <w:vMerge/>
          </w:tcPr>
          <w:p w14:paraId="32DA43B7" w14:textId="77777777" w:rsidR="0024016A" w:rsidRPr="00601D36" w:rsidRDefault="0024016A" w:rsidP="002E32A1">
            <w:pPr>
              <w:spacing w:after="0" w:line="240" w:lineRule="auto"/>
              <w:jc w:val="both"/>
              <w:rPr>
                <w:sz w:val="20"/>
                <w:szCs w:val="20"/>
              </w:rPr>
            </w:pPr>
          </w:p>
        </w:tc>
        <w:tc>
          <w:tcPr>
            <w:tcW w:w="796" w:type="dxa"/>
          </w:tcPr>
          <w:p w14:paraId="7A6493CD" w14:textId="77777777" w:rsidR="0024016A" w:rsidRPr="00601D36" w:rsidRDefault="0024016A" w:rsidP="002E32A1">
            <w:pPr>
              <w:spacing w:after="0" w:line="240" w:lineRule="auto"/>
              <w:jc w:val="both"/>
              <w:rPr>
                <w:sz w:val="20"/>
                <w:szCs w:val="20"/>
              </w:rPr>
            </w:pPr>
            <w:r w:rsidRPr="00601D36">
              <w:rPr>
                <w:sz w:val="20"/>
                <w:szCs w:val="20"/>
              </w:rPr>
              <w:t>Budget</w:t>
            </w:r>
          </w:p>
        </w:tc>
        <w:tc>
          <w:tcPr>
            <w:tcW w:w="1135" w:type="dxa"/>
            <w:vMerge/>
          </w:tcPr>
          <w:p w14:paraId="7F8714E2" w14:textId="77777777" w:rsidR="0024016A" w:rsidRPr="00601D36" w:rsidRDefault="0024016A" w:rsidP="002E32A1">
            <w:pPr>
              <w:spacing w:after="0" w:line="240" w:lineRule="auto"/>
              <w:jc w:val="both"/>
              <w:rPr>
                <w:sz w:val="20"/>
                <w:szCs w:val="20"/>
              </w:rPr>
            </w:pPr>
          </w:p>
        </w:tc>
        <w:tc>
          <w:tcPr>
            <w:tcW w:w="914" w:type="dxa"/>
          </w:tcPr>
          <w:p w14:paraId="7C391437" w14:textId="77777777" w:rsidR="0024016A" w:rsidRPr="00601D36" w:rsidRDefault="0024016A" w:rsidP="002E32A1">
            <w:pPr>
              <w:spacing w:after="0" w:line="240" w:lineRule="auto"/>
              <w:jc w:val="both"/>
              <w:rPr>
                <w:sz w:val="20"/>
                <w:szCs w:val="20"/>
              </w:rPr>
            </w:pPr>
          </w:p>
        </w:tc>
        <w:tc>
          <w:tcPr>
            <w:tcW w:w="808" w:type="dxa"/>
          </w:tcPr>
          <w:p w14:paraId="34C97466" w14:textId="77777777" w:rsidR="0024016A" w:rsidRPr="00601D36" w:rsidRDefault="0024016A" w:rsidP="002E32A1">
            <w:pPr>
              <w:spacing w:after="0" w:line="240" w:lineRule="auto"/>
              <w:jc w:val="both"/>
              <w:rPr>
                <w:sz w:val="20"/>
                <w:szCs w:val="20"/>
              </w:rPr>
            </w:pPr>
          </w:p>
        </w:tc>
        <w:tc>
          <w:tcPr>
            <w:tcW w:w="1291" w:type="dxa"/>
            <w:vMerge/>
          </w:tcPr>
          <w:p w14:paraId="2F832E9E" w14:textId="77777777" w:rsidR="0024016A" w:rsidRPr="00601D36" w:rsidRDefault="0024016A" w:rsidP="002E32A1">
            <w:pPr>
              <w:spacing w:after="0" w:line="240" w:lineRule="auto"/>
              <w:jc w:val="both"/>
              <w:rPr>
                <w:sz w:val="20"/>
                <w:szCs w:val="20"/>
              </w:rPr>
            </w:pPr>
          </w:p>
        </w:tc>
        <w:tc>
          <w:tcPr>
            <w:tcW w:w="1314" w:type="dxa"/>
            <w:vMerge/>
          </w:tcPr>
          <w:p w14:paraId="56A03AC4" w14:textId="77777777" w:rsidR="0024016A" w:rsidRPr="00601D36" w:rsidRDefault="0024016A" w:rsidP="002E32A1">
            <w:pPr>
              <w:spacing w:after="0" w:line="240" w:lineRule="auto"/>
              <w:jc w:val="both"/>
              <w:rPr>
                <w:sz w:val="20"/>
                <w:szCs w:val="20"/>
              </w:rPr>
            </w:pPr>
          </w:p>
        </w:tc>
        <w:tc>
          <w:tcPr>
            <w:tcW w:w="944" w:type="dxa"/>
            <w:vMerge/>
          </w:tcPr>
          <w:p w14:paraId="5BFB4319" w14:textId="77777777" w:rsidR="0024016A" w:rsidRPr="00601D36" w:rsidRDefault="0024016A" w:rsidP="002E32A1">
            <w:pPr>
              <w:spacing w:after="0" w:line="240" w:lineRule="auto"/>
              <w:jc w:val="both"/>
              <w:rPr>
                <w:sz w:val="20"/>
                <w:szCs w:val="20"/>
              </w:rPr>
            </w:pPr>
          </w:p>
        </w:tc>
        <w:tc>
          <w:tcPr>
            <w:tcW w:w="1309" w:type="dxa"/>
            <w:vMerge/>
          </w:tcPr>
          <w:p w14:paraId="514A0460" w14:textId="77777777" w:rsidR="0024016A" w:rsidRPr="00601D36" w:rsidRDefault="0024016A" w:rsidP="002E32A1">
            <w:pPr>
              <w:spacing w:after="0" w:line="240" w:lineRule="auto"/>
              <w:jc w:val="both"/>
              <w:rPr>
                <w:sz w:val="20"/>
                <w:szCs w:val="20"/>
              </w:rPr>
            </w:pPr>
          </w:p>
        </w:tc>
      </w:tr>
      <w:tr w:rsidR="002D2EA3" w:rsidRPr="00601D36" w14:paraId="6E4A0FA3" w14:textId="77777777" w:rsidTr="000B0001">
        <w:trPr>
          <w:trHeight w:val="735"/>
        </w:trPr>
        <w:tc>
          <w:tcPr>
            <w:tcW w:w="1074" w:type="dxa"/>
            <w:gridSpan w:val="2"/>
            <w:vMerge w:val="restart"/>
          </w:tcPr>
          <w:p w14:paraId="752E1552" w14:textId="77777777" w:rsidR="0024016A" w:rsidRPr="00601D36" w:rsidRDefault="0024016A" w:rsidP="002E32A1">
            <w:pPr>
              <w:spacing w:after="0" w:line="240" w:lineRule="auto"/>
              <w:jc w:val="both"/>
              <w:rPr>
                <w:sz w:val="20"/>
                <w:szCs w:val="20"/>
              </w:rPr>
            </w:pPr>
            <w:r w:rsidRPr="00601D36">
              <w:rPr>
                <w:sz w:val="20"/>
                <w:szCs w:val="20"/>
              </w:rPr>
              <w:t>Activity1.4</w:t>
            </w:r>
          </w:p>
        </w:tc>
        <w:tc>
          <w:tcPr>
            <w:tcW w:w="1508" w:type="dxa"/>
            <w:vMerge w:val="restart"/>
          </w:tcPr>
          <w:p w14:paraId="03F4D292" w14:textId="77777777" w:rsidR="0024016A" w:rsidRPr="00601D36" w:rsidRDefault="0024016A" w:rsidP="002E32A1">
            <w:pPr>
              <w:spacing w:after="0" w:line="240" w:lineRule="auto"/>
              <w:jc w:val="both"/>
              <w:rPr>
                <w:sz w:val="20"/>
                <w:szCs w:val="20"/>
              </w:rPr>
            </w:pPr>
            <w:r w:rsidRPr="00601D36">
              <w:rPr>
                <w:sz w:val="20"/>
                <w:szCs w:val="20"/>
              </w:rPr>
              <w:t>Review Information Communication Technology Security Policy</w:t>
            </w:r>
          </w:p>
        </w:tc>
        <w:tc>
          <w:tcPr>
            <w:tcW w:w="1508" w:type="dxa"/>
            <w:vMerge w:val="restart"/>
          </w:tcPr>
          <w:p w14:paraId="623ECE2E" w14:textId="77777777" w:rsidR="0024016A" w:rsidRPr="00601D36" w:rsidRDefault="0024016A" w:rsidP="002E32A1">
            <w:pPr>
              <w:spacing w:after="0" w:line="240" w:lineRule="auto"/>
              <w:jc w:val="both"/>
              <w:rPr>
                <w:sz w:val="20"/>
                <w:szCs w:val="20"/>
              </w:rPr>
            </w:pPr>
            <w:r w:rsidRPr="00601D36">
              <w:rPr>
                <w:sz w:val="20"/>
                <w:szCs w:val="20"/>
              </w:rPr>
              <w:t>Number of Information Communication Technology Security Policy reviewed</w:t>
            </w:r>
          </w:p>
        </w:tc>
        <w:tc>
          <w:tcPr>
            <w:tcW w:w="1508" w:type="dxa"/>
            <w:vMerge w:val="restart"/>
          </w:tcPr>
          <w:p w14:paraId="1E789BD2" w14:textId="77777777" w:rsidR="0024016A" w:rsidRPr="00601D36" w:rsidRDefault="0024016A" w:rsidP="002E32A1">
            <w:pPr>
              <w:spacing w:after="0" w:line="240" w:lineRule="auto"/>
              <w:jc w:val="both"/>
              <w:rPr>
                <w:sz w:val="20"/>
                <w:szCs w:val="20"/>
              </w:rPr>
            </w:pPr>
            <w:r w:rsidRPr="00601D36">
              <w:rPr>
                <w:sz w:val="20"/>
                <w:szCs w:val="20"/>
              </w:rPr>
              <w:t>Information Communication Technology Security Policy</w:t>
            </w:r>
          </w:p>
        </w:tc>
        <w:tc>
          <w:tcPr>
            <w:tcW w:w="796" w:type="dxa"/>
          </w:tcPr>
          <w:p w14:paraId="13FE8A5A" w14:textId="77777777" w:rsidR="0024016A" w:rsidRPr="00601D36" w:rsidRDefault="0024016A" w:rsidP="002E32A1">
            <w:pPr>
              <w:spacing w:after="0" w:line="240" w:lineRule="auto"/>
              <w:jc w:val="both"/>
              <w:rPr>
                <w:sz w:val="20"/>
                <w:szCs w:val="20"/>
              </w:rPr>
            </w:pPr>
            <w:r w:rsidRPr="00601D36">
              <w:rPr>
                <w:sz w:val="20"/>
                <w:szCs w:val="20"/>
              </w:rPr>
              <w:t xml:space="preserve">Target </w:t>
            </w:r>
          </w:p>
        </w:tc>
        <w:tc>
          <w:tcPr>
            <w:tcW w:w="1135" w:type="dxa"/>
            <w:vMerge w:val="restart"/>
          </w:tcPr>
          <w:p w14:paraId="270E67FA" w14:textId="77777777" w:rsidR="0024016A" w:rsidRPr="00601D36" w:rsidRDefault="0024016A" w:rsidP="002E32A1">
            <w:pPr>
              <w:spacing w:after="0" w:line="240" w:lineRule="auto"/>
              <w:jc w:val="both"/>
              <w:rPr>
                <w:sz w:val="20"/>
                <w:szCs w:val="20"/>
              </w:rPr>
            </w:pPr>
            <w:r w:rsidRPr="00601D36">
              <w:rPr>
                <w:sz w:val="20"/>
                <w:szCs w:val="20"/>
              </w:rPr>
              <w:t>Number</w:t>
            </w:r>
          </w:p>
        </w:tc>
        <w:tc>
          <w:tcPr>
            <w:tcW w:w="914" w:type="dxa"/>
          </w:tcPr>
          <w:p w14:paraId="6EB7AE05" w14:textId="77777777" w:rsidR="0024016A" w:rsidRPr="00601D36" w:rsidRDefault="0024016A" w:rsidP="002E32A1">
            <w:pPr>
              <w:spacing w:after="0" w:line="240" w:lineRule="auto"/>
              <w:jc w:val="both"/>
              <w:rPr>
                <w:sz w:val="20"/>
                <w:szCs w:val="20"/>
              </w:rPr>
            </w:pPr>
            <w:r w:rsidRPr="00601D36">
              <w:rPr>
                <w:sz w:val="20"/>
                <w:szCs w:val="20"/>
              </w:rPr>
              <w:t>4</w:t>
            </w:r>
          </w:p>
        </w:tc>
        <w:tc>
          <w:tcPr>
            <w:tcW w:w="808" w:type="dxa"/>
          </w:tcPr>
          <w:p w14:paraId="179BEB9B" w14:textId="77777777" w:rsidR="0024016A" w:rsidRPr="00601D36" w:rsidRDefault="0024016A" w:rsidP="002E32A1">
            <w:pPr>
              <w:spacing w:after="0" w:line="240" w:lineRule="auto"/>
              <w:jc w:val="both"/>
              <w:rPr>
                <w:sz w:val="20"/>
                <w:szCs w:val="20"/>
              </w:rPr>
            </w:pPr>
            <w:r w:rsidRPr="00601D36">
              <w:rPr>
                <w:sz w:val="20"/>
                <w:szCs w:val="20"/>
              </w:rPr>
              <w:t>4</w:t>
            </w:r>
          </w:p>
        </w:tc>
        <w:tc>
          <w:tcPr>
            <w:tcW w:w="1291" w:type="dxa"/>
            <w:vMerge w:val="restart"/>
          </w:tcPr>
          <w:p w14:paraId="53AA6177" w14:textId="77777777" w:rsidR="0024016A" w:rsidRPr="00601D36" w:rsidRDefault="000145E2" w:rsidP="002E32A1">
            <w:pPr>
              <w:spacing w:after="0" w:line="240" w:lineRule="auto"/>
              <w:jc w:val="both"/>
              <w:rPr>
                <w:sz w:val="20"/>
                <w:szCs w:val="20"/>
              </w:rPr>
            </w:pPr>
            <w:r>
              <w:rPr>
                <w:sz w:val="20"/>
                <w:szCs w:val="20"/>
              </w:rPr>
              <w:t>4</w:t>
            </w:r>
          </w:p>
        </w:tc>
        <w:tc>
          <w:tcPr>
            <w:tcW w:w="1314" w:type="dxa"/>
            <w:vMerge w:val="restart"/>
          </w:tcPr>
          <w:p w14:paraId="4A69E8FF" w14:textId="77777777" w:rsidR="0024016A" w:rsidRPr="00601D36" w:rsidRDefault="0024016A" w:rsidP="002E32A1">
            <w:pPr>
              <w:spacing w:after="0" w:line="240" w:lineRule="auto"/>
              <w:jc w:val="both"/>
              <w:rPr>
                <w:sz w:val="20"/>
                <w:szCs w:val="20"/>
              </w:rPr>
            </w:pPr>
            <w:r w:rsidRPr="00601D36">
              <w:rPr>
                <w:sz w:val="20"/>
                <w:szCs w:val="20"/>
              </w:rPr>
              <w:t xml:space="preserve">Achieved </w:t>
            </w:r>
          </w:p>
        </w:tc>
        <w:tc>
          <w:tcPr>
            <w:tcW w:w="944" w:type="dxa"/>
            <w:vMerge w:val="restart"/>
          </w:tcPr>
          <w:p w14:paraId="5C1C6583" w14:textId="77777777" w:rsidR="0024016A" w:rsidRPr="00601D36" w:rsidRDefault="00BB55E9" w:rsidP="002E32A1">
            <w:pPr>
              <w:spacing w:after="0" w:line="240" w:lineRule="auto"/>
              <w:jc w:val="both"/>
              <w:rPr>
                <w:sz w:val="20"/>
                <w:szCs w:val="20"/>
              </w:rPr>
            </w:pPr>
            <w:r>
              <w:rPr>
                <w:sz w:val="20"/>
                <w:szCs w:val="20"/>
              </w:rPr>
              <w:t>None</w:t>
            </w:r>
          </w:p>
        </w:tc>
        <w:tc>
          <w:tcPr>
            <w:tcW w:w="1309" w:type="dxa"/>
            <w:vMerge w:val="restart"/>
          </w:tcPr>
          <w:p w14:paraId="486F3B7D" w14:textId="77777777" w:rsidR="0024016A" w:rsidRPr="00601D36" w:rsidRDefault="00BB55E9" w:rsidP="002E32A1">
            <w:pPr>
              <w:spacing w:after="0" w:line="240" w:lineRule="auto"/>
              <w:jc w:val="both"/>
              <w:rPr>
                <w:sz w:val="20"/>
                <w:szCs w:val="20"/>
              </w:rPr>
            </w:pPr>
            <w:r>
              <w:rPr>
                <w:sz w:val="20"/>
                <w:szCs w:val="20"/>
              </w:rPr>
              <w:t>Not applicable</w:t>
            </w:r>
          </w:p>
        </w:tc>
      </w:tr>
      <w:tr w:rsidR="002D2EA3" w:rsidRPr="00601D36" w14:paraId="5B872411" w14:textId="77777777" w:rsidTr="000B0001">
        <w:trPr>
          <w:trHeight w:val="735"/>
        </w:trPr>
        <w:tc>
          <w:tcPr>
            <w:tcW w:w="1074" w:type="dxa"/>
            <w:gridSpan w:val="2"/>
            <w:vMerge/>
          </w:tcPr>
          <w:p w14:paraId="2A46C944" w14:textId="77777777" w:rsidR="0024016A" w:rsidRPr="00601D36" w:rsidRDefault="0024016A" w:rsidP="002E32A1">
            <w:pPr>
              <w:spacing w:after="0" w:line="240" w:lineRule="auto"/>
              <w:jc w:val="both"/>
              <w:rPr>
                <w:sz w:val="20"/>
                <w:szCs w:val="20"/>
              </w:rPr>
            </w:pPr>
          </w:p>
        </w:tc>
        <w:tc>
          <w:tcPr>
            <w:tcW w:w="1508" w:type="dxa"/>
            <w:vMerge/>
          </w:tcPr>
          <w:p w14:paraId="78A402A7" w14:textId="77777777" w:rsidR="0024016A" w:rsidRPr="00601D36" w:rsidRDefault="0024016A" w:rsidP="002E32A1">
            <w:pPr>
              <w:spacing w:after="0" w:line="240" w:lineRule="auto"/>
              <w:jc w:val="both"/>
              <w:rPr>
                <w:sz w:val="20"/>
                <w:szCs w:val="20"/>
              </w:rPr>
            </w:pPr>
          </w:p>
        </w:tc>
        <w:tc>
          <w:tcPr>
            <w:tcW w:w="1508" w:type="dxa"/>
            <w:vMerge/>
          </w:tcPr>
          <w:p w14:paraId="4706AF69" w14:textId="77777777" w:rsidR="0024016A" w:rsidRPr="00601D36" w:rsidRDefault="0024016A" w:rsidP="002E32A1">
            <w:pPr>
              <w:spacing w:after="0" w:line="240" w:lineRule="auto"/>
              <w:jc w:val="both"/>
              <w:rPr>
                <w:sz w:val="20"/>
                <w:szCs w:val="20"/>
              </w:rPr>
            </w:pPr>
          </w:p>
        </w:tc>
        <w:tc>
          <w:tcPr>
            <w:tcW w:w="1508" w:type="dxa"/>
            <w:vMerge/>
          </w:tcPr>
          <w:p w14:paraId="66843AF7" w14:textId="77777777" w:rsidR="0024016A" w:rsidRPr="00601D36" w:rsidRDefault="0024016A" w:rsidP="002E32A1">
            <w:pPr>
              <w:spacing w:after="0" w:line="240" w:lineRule="auto"/>
              <w:jc w:val="both"/>
              <w:rPr>
                <w:sz w:val="20"/>
                <w:szCs w:val="20"/>
              </w:rPr>
            </w:pPr>
          </w:p>
        </w:tc>
        <w:tc>
          <w:tcPr>
            <w:tcW w:w="796" w:type="dxa"/>
          </w:tcPr>
          <w:p w14:paraId="79D6FE2D" w14:textId="77777777" w:rsidR="0024016A" w:rsidRPr="00601D36" w:rsidRDefault="0024016A" w:rsidP="002E32A1">
            <w:pPr>
              <w:spacing w:after="0" w:line="240" w:lineRule="auto"/>
              <w:jc w:val="both"/>
              <w:rPr>
                <w:sz w:val="20"/>
                <w:szCs w:val="20"/>
              </w:rPr>
            </w:pPr>
            <w:r w:rsidRPr="00601D36">
              <w:rPr>
                <w:sz w:val="20"/>
                <w:szCs w:val="20"/>
              </w:rPr>
              <w:t>Budget</w:t>
            </w:r>
          </w:p>
        </w:tc>
        <w:tc>
          <w:tcPr>
            <w:tcW w:w="1135" w:type="dxa"/>
            <w:vMerge/>
          </w:tcPr>
          <w:p w14:paraId="47E20C7E" w14:textId="77777777" w:rsidR="0024016A" w:rsidRPr="00601D36" w:rsidRDefault="0024016A" w:rsidP="002E32A1">
            <w:pPr>
              <w:spacing w:after="0" w:line="240" w:lineRule="auto"/>
              <w:jc w:val="both"/>
              <w:rPr>
                <w:sz w:val="20"/>
                <w:szCs w:val="20"/>
              </w:rPr>
            </w:pPr>
          </w:p>
        </w:tc>
        <w:tc>
          <w:tcPr>
            <w:tcW w:w="914" w:type="dxa"/>
          </w:tcPr>
          <w:p w14:paraId="46061943" w14:textId="77777777" w:rsidR="0024016A" w:rsidRPr="00601D36" w:rsidRDefault="0024016A" w:rsidP="002E32A1">
            <w:pPr>
              <w:spacing w:after="0" w:line="240" w:lineRule="auto"/>
              <w:jc w:val="both"/>
              <w:rPr>
                <w:sz w:val="20"/>
                <w:szCs w:val="20"/>
              </w:rPr>
            </w:pPr>
          </w:p>
        </w:tc>
        <w:tc>
          <w:tcPr>
            <w:tcW w:w="808" w:type="dxa"/>
          </w:tcPr>
          <w:p w14:paraId="7303F0DC" w14:textId="77777777" w:rsidR="0024016A" w:rsidRPr="00601D36" w:rsidRDefault="0024016A" w:rsidP="002E32A1">
            <w:pPr>
              <w:spacing w:after="0" w:line="240" w:lineRule="auto"/>
              <w:jc w:val="both"/>
              <w:rPr>
                <w:sz w:val="20"/>
                <w:szCs w:val="20"/>
              </w:rPr>
            </w:pPr>
          </w:p>
        </w:tc>
        <w:tc>
          <w:tcPr>
            <w:tcW w:w="1291" w:type="dxa"/>
            <w:vMerge/>
          </w:tcPr>
          <w:p w14:paraId="793C19BC" w14:textId="77777777" w:rsidR="0024016A" w:rsidRPr="00601D36" w:rsidRDefault="0024016A" w:rsidP="002E32A1">
            <w:pPr>
              <w:spacing w:after="0" w:line="240" w:lineRule="auto"/>
              <w:jc w:val="both"/>
              <w:rPr>
                <w:sz w:val="20"/>
                <w:szCs w:val="20"/>
              </w:rPr>
            </w:pPr>
          </w:p>
        </w:tc>
        <w:tc>
          <w:tcPr>
            <w:tcW w:w="1314" w:type="dxa"/>
            <w:vMerge/>
          </w:tcPr>
          <w:p w14:paraId="11B43E35" w14:textId="77777777" w:rsidR="0024016A" w:rsidRPr="00601D36" w:rsidRDefault="0024016A" w:rsidP="002E32A1">
            <w:pPr>
              <w:spacing w:after="0" w:line="240" w:lineRule="auto"/>
              <w:jc w:val="both"/>
              <w:rPr>
                <w:sz w:val="20"/>
                <w:szCs w:val="20"/>
              </w:rPr>
            </w:pPr>
          </w:p>
        </w:tc>
        <w:tc>
          <w:tcPr>
            <w:tcW w:w="944" w:type="dxa"/>
            <w:vMerge/>
          </w:tcPr>
          <w:p w14:paraId="4AC322F0" w14:textId="77777777" w:rsidR="0024016A" w:rsidRPr="00601D36" w:rsidRDefault="0024016A" w:rsidP="002E32A1">
            <w:pPr>
              <w:spacing w:after="0" w:line="240" w:lineRule="auto"/>
              <w:jc w:val="both"/>
              <w:rPr>
                <w:sz w:val="20"/>
                <w:szCs w:val="20"/>
              </w:rPr>
            </w:pPr>
          </w:p>
        </w:tc>
        <w:tc>
          <w:tcPr>
            <w:tcW w:w="1309" w:type="dxa"/>
            <w:vMerge/>
          </w:tcPr>
          <w:p w14:paraId="3B20270E" w14:textId="77777777" w:rsidR="0024016A" w:rsidRPr="00601D36" w:rsidRDefault="0024016A" w:rsidP="002E32A1">
            <w:pPr>
              <w:spacing w:after="0" w:line="240" w:lineRule="auto"/>
              <w:jc w:val="both"/>
              <w:rPr>
                <w:sz w:val="20"/>
                <w:szCs w:val="20"/>
              </w:rPr>
            </w:pPr>
          </w:p>
        </w:tc>
      </w:tr>
      <w:tr w:rsidR="002D2EA3" w:rsidRPr="00601D36" w14:paraId="29A90828" w14:textId="77777777" w:rsidTr="000B0001">
        <w:trPr>
          <w:trHeight w:val="368"/>
        </w:trPr>
        <w:tc>
          <w:tcPr>
            <w:tcW w:w="1074" w:type="dxa"/>
            <w:gridSpan w:val="2"/>
            <w:vMerge w:val="restart"/>
          </w:tcPr>
          <w:p w14:paraId="6A7F942A" w14:textId="77777777" w:rsidR="0024016A" w:rsidRPr="00601D36" w:rsidRDefault="0024016A" w:rsidP="002E32A1">
            <w:pPr>
              <w:spacing w:after="0" w:line="240" w:lineRule="auto"/>
              <w:jc w:val="both"/>
              <w:rPr>
                <w:sz w:val="20"/>
                <w:szCs w:val="20"/>
              </w:rPr>
            </w:pPr>
            <w:r w:rsidRPr="00601D36">
              <w:rPr>
                <w:sz w:val="20"/>
                <w:szCs w:val="20"/>
              </w:rPr>
              <w:t>Activity 2,1</w:t>
            </w:r>
          </w:p>
        </w:tc>
        <w:tc>
          <w:tcPr>
            <w:tcW w:w="1508" w:type="dxa"/>
            <w:vMerge w:val="restart"/>
          </w:tcPr>
          <w:p w14:paraId="3B63EFFE" w14:textId="77777777" w:rsidR="0024016A" w:rsidRPr="00601D36" w:rsidRDefault="0024016A" w:rsidP="002E32A1">
            <w:pPr>
              <w:spacing w:after="0" w:line="240" w:lineRule="auto"/>
              <w:jc w:val="both"/>
              <w:rPr>
                <w:sz w:val="20"/>
                <w:szCs w:val="20"/>
              </w:rPr>
            </w:pPr>
            <w:r w:rsidRPr="00601D36">
              <w:rPr>
                <w:sz w:val="20"/>
                <w:szCs w:val="20"/>
              </w:rPr>
              <w:t>Renew disaster recovery licence</w:t>
            </w:r>
          </w:p>
        </w:tc>
        <w:tc>
          <w:tcPr>
            <w:tcW w:w="1508" w:type="dxa"/>
            <w:vMerge w:val="restart"/>
          </w:tcPr>
          <w:p w14:paraId="03FAA9DC" w14:textId="77777777" w:rsidR="0024016A" w:rsidRPr="00601D36" w:rsidRDefault="0024016A" w:rsidP="002E32A1">
            <w:pPr>
              <w:spacing w:after="0" w:line="240" w:lineRule="auto"/>
              <w:jc w:val="both"/>
              <w:rPr>
                <w:sz w:val="20"/>
                <w:szCs w:val="20"/>
              </w:rPr>
            </w:pPr>
            <w:r w:rsidRPr="00601D36">
              <w:rPr>
                <w:sz w:val="20"/>
                <w:szCs w:val="20"/>
              </w:rPr>
              <w:t>Number of licences reviewed</w:t>
            </w:r>
          </w:p>
        </w:tc>
        <w:tc>
          <w:tcPr>
            <w:tcW w:w="1508" w:type="dxa"/>
            <w:vMerge w:val="restart"/>
          </w:tcPr>
          <w:p w14:paraId="42531472" w14:textId="77777777" w:rsidR="0024016A" w:rsidRPr="00601D36" w:rsidRDefault="0024016A" w:rsidP="002E32A1">
            <w:pPr>
              <w:spacing w:after="0" w:line="240" w:lineRule="auto"/>
              <w:jc w:val="both"/>
              <w:rPr>
                <w:sz w:val="20"/>
                <w:szCs w:val="20"/>
              </w:rPr>
            </w:pPr>
            <w:r w:rsidRPr="00601D36">
              <w:rPr>
                <w:sz w:val="20"/>
                <w:szCs w:val="20"/>
              </w:rPr>
              <w:t>Licences Certificates</w:t>
            </w:r>
          </w:p>
        </w:tc>
        <w:tc>
          <w:tcPr>
            <w:tcW w:w="796" w:type="dxa"/>
          </w:tcPr>
          <w:p w14:paraId="084423BF" w14:textId="77777777" w:rsidR="0024016A" w:rsidRPr="00601D36" w:rsidRDefault="0024016A" w:rsidP="002E32A1">
            <w:pPr>
              <w:spacing w:after="0" w:line="240" w:lineRule="auto"/>
              <w:jc w:val="both"/>
              <w:rPr>
                <w:sz w:val="20"/>
                <w:szCs w:val="20"/>
              </w:rPr>
            </w:pPr>
            <w:r w:rsidRPr="00601D36">
              <w:rPr>
                <w:sz w:val="20"/>
                <w:szCs w:val="20"/>
              </w:rPr>
              <w:t xml:space="preserve">Target </w:t>
            </w:r>
          </w:p>
        </w:tc>
        <w:tc>
          <w:tcPr>
            <w:tcW w:w="1135" w:type="dxa"/>
            <w:vMerge w:val="restart"/>
          </w:tcPr>
          <w:p w14:paraId="391C110E" w14:textId="77777777" w:rsidR="0024016A" w:rsidRPr="00601D36" w:rsidRDefault="0024016A" w:rsidP="002E32A1">
            <w:pPr>
              <w:spacing w:after="0" w:line="240" w:lineRule="auto"/>
              <w:jc w:val="both"/>
              <w:rPr>
                <w:sz w:val="20"/>
                <w:szCs w:val="20"/>
              </w:rPr>
            </w:pPr>
            <w:r w:rsidRPr="00601D36">
              <w:rPr>
                <w:sz w:val="20"/>
                <w:szCs w:val="20"/>
              </w:rPr>
              <w:t>Number</w:t>
            </w:r>
          </w:p>
        </w:tc>
        <w:tc>
          <w:tcPr>
            <w:tcW w:w="914" w:type="dxa"/>
            <w:vMerge w:val="restart"/>
          </w:tcPr>
          <w:p w14:paraId="04C7288C" w14:textId="77777777" w:rsidR="0024016A" w:rsidRPr="00601D36" w:rsidRDefault="0024016A" w:rsidP="002E32A1">
            <w:pPr>
              <w:spacing w:after="0" w:line="240" w:lineRule="auto"/>
              <w:jc w:val="both"/>
              <w:rPr>
                <w:sz w:val="20"/>
                <w:szCs w:val="20"/>
              </w:rPr>
            </w:pPr>
            <w:r w:rsidRPr="00601D36">
              <w:rPr>
                <w:sz w:val="20"/>
                <w:szCs w:val="20"/>
              </w:rPr>
              <w:t>4</w:t>
            </w:r>
          </w:p>
        </w:tc>
        <w:tc>
          <w:tcPr>
            <w:tcW w:w="808" w:type="dxa"/>
            <w:vMerge w:val="restart"/>
          </w:tcPr>
          <w:p w14:paraId="676B29E5" w14:textId="77777777" w:rsidR="0024016A" w:rsidRPr="00601D36" w:rsidRDefault="0024016A" w:rsidP="002E32A1">
            <w:pPr>
              <w:spacing w:after="0" w:line="240" w:lineRule="auto"/>
              <w:jc w:val="both"/>
              <w:rPr>
                <w:sz w:val="20"/>
                <w:szCs w:val="20"/>
              </w:rPr>
            </w:pPr>
            <w:r w:rsidRPr="00601D36">
              <w:rPr>
                <w:sz w:val="20"/>
                <w:szCs w:val="20"/>
              </w:rPr>
              <w:t>4</w:t>
            </w:r>
          </w:p>
        </w:tc>
        <w:tc>
          <w:tcPr>
            <w:tcW w:w="1291" w:type="dxa"/>
            <w:vMerge w:val="restart"/>
          </w:tcPr>
          <w:p w14:paraId="15332863" w14:textId="77777777" w:rsidR="0024016A" w:rsidRPr="00601D36" w:rsidRDefault="000145E2" w:rsidP="002E32A1">
            <w:pPr>
              <w:spacing w:after="0" w:line="240" w:lineRule="auto"/>
              <w:jc w:val="both"/>
              <w:rPr>
                <w:sz w:val="20"/>
                <w:szCs w:val="20"/>
              </w:rPr>
            </w:pPr>
            <w:r>
              <w:rPr>
                <w:sz w:val="20"/>
                <w:szCs w:val="20"/>
              </w:rPr>
              <w:t>4</w:t>
            </w:r>
          </w:p>
        </w:tc>
        <w:tc>
          <w:tcPr>
            <w:tcW w:w="1314" w:type="dxa"/>
            <w:vMerge w:val="restart"/>
          </w:tcPr>
          <w:p w14:paraId="66A10A8C" w14:textId="77777777" w:rsidR="0024016A" w:rsidRPr="00601D36" w:rsidRDefault="0024016A" w:rsidP="002E32A1">
            <w:pPr>
              <w:spacing w:after="0" w:line="240" w:lineRule="auto"/>
              <w:jc w:val="both"/>
              <w:rPr>
                <w:sz w:val="20"/>
                <w:szCs w:val="20"/>
              </w:rPr>
            </w:pPr>
            <w:r w:rsidRPr="00601D36">
              <w:rPr>
                <w:sz w:val="20"/>
                <w:szCs w:val="20"/>
              </w:rPr>
              <w:t xml:space="preserve">Achieved </w:t>
            </w:r>
          </w:p>
        </w:tc>
        <w:tc>
          <w:tcPr>
            <w:tcW w:w="944" w:type="dxa"/>
            <w:vMerge w:val="restart"/>
          </w:tcPr>
          <w:p w14:paraId="4B1E799F" w14:textId="77777777" w:rsidR="0024016A" w:rsidRPr="00601D36" w:rsidRDefault="00BB55E9" w:rsidP="002E32A1">
            <w:pPr>
              <w:spacing w:after="0" w:line="240" w:lineRule="auto"/>
              <w:jc w:val="both"/>
              <w:rPr>
                <w:sz w:val="20"/>
                <w:szCs w:val="20"/>
              </w:rPr>
            </w:pPr>
            <w:r>
              <w:rPr>
                <w:sz w:val="20"/>
                <w:szCs w:val="20"/>
              </w:rPr>
              <w:t>None</w:t>
            </w:r>
          </w:p>
        </w:tc>
        <w:tc>
          <w:tcPr>
            <w:tcW w:w="1309" w:type="dxa"/>
            <w:vMerge w:val="restart"/>
          </w:tcPr>
          <w:p w14:paraId="6B2C9DA7" w14:textId="77777777" w:rsidR="0024016A" w:rsidRPr="00601D36" w:rsidRDefault="00BB55E9" w:rsidP="002E32A1">
            <w:pPr>
              <w:spacing w:after="0" w:line="240" w:lineRule="auto"/>
              <w:jc w:val="both"/>
              <w:rPr>
                <w:sz w:val="20"/>
                <w:szCs w:val="20"/>
              </w:rPr>
            </w:pPr>
            <w:r>
              <w:rPr>
                <w:sz w:val="20"/>
                <w:szCs w:val="20"/>
              </w:rPr>
              <w:t>Not applicable</w:t>
            </w:r>
          </w:p>
        </w:tc>
      </w:tr>
      <w:tr w:rsidR="002D2EA3" w:rsidRPr="00601D36" w14:paraId="6ADE2760" w14:textId="77777777" w:rsidTr="000B0001">
        <w:trPr>
          <w:trHeight w:val="367"/>
        </w:trPr>
        <w:tc>
          <w:tcPr>
            <w:tcW w:w="1074" w:type="dxa"/>
            <w:gridSpan w:val="2"/>
            <w:vMerge/>
          </w:tcPr>
          <w:p w14:paraId="54AA9D01" w14:textId="77777777" w:rsidR="0024016A" w:rsidRPr="00601D36" w:rsidRDefault="0024016A" w:rsidP="002E32A1">
            <w:pPr>
              <w:spacing w:after="0" w:line="240" w:lineRule="auto"/>
              <w:jc w:val="both"/>
              <w:rPr>
                <w:sz w:val="20"/>
                <w:szCs w:val="20"/>
              </w:rPr>
            </w:pPr>
          </w:p>
        </w:tc>
        <w:tc>
          <w:tcPr>
            <w:tcW w:w="1508" w:type="dxa"/>
            <w:vMerge/>
          </w:tcPr>
          <w:p w14:paraId="30560B3A" w14:textId="77777777" w:rsidR="0024016A" w:rsidRPr="00601D36" w:rsidRDefault="0024016A" w:rsidP="002E32A1">
            <w:pPr>
              <w:spacing w:after="0" w:line="240" w:lineRule="auto"/>
              <w:jc w:val="both"/>
              <w:rPr>
                <w:sz w:val="20"/>
                <w:szCs w:val="20"/>
              </w:rPr>
            </w:pPr>
          </w:p>
        </w:tc>
        <w:tc>
          <w:tcPr>
            <w:tcW w:w="1508" w:type="dxa"/>
            <w:vMerge/>
          </w:tcPr>
          <w:p w14:paraId="6FF97E11" w14:textId="77777777" w:rsidR="0024016A" w:rsidRPr="00601D36" w:rsidRDefault="0024016A" w:rsidP="002E32A1">
            <w:pPr>
              <w:spacing w:after="0" w:line="240" w:lineRule="auto"/>
              <w:jc w:val="both"/>
              <w:rPr>
                <w:sz w:val="20"/>
                <w:szCs w:val="20"/>
              </w:rPr>
            </w:pPr>
          </w:p>
        </w:tc>
        <w:tc>
          <w:tcPr>
            <w:tcW w:w="1508" w:type="dxa"/>
            <w:vMerge/>
          </w:tcPr>
          <w:p w14:paraId="516655C0" w14:textId="77777777" w:rsidR="0024016A" w:rsidRPr="00601D36" w:rsidRDefault="0024016A" w:rsidP="002E32A1">
            <w:pPr>
              <w:spacing w:after="0" w:line="240" w:lineRule="auto"/>
              <w:jc w:val="both"/>
              <w:rPr>
                <w:sz w:val="20"/>
                <w:szCs w:val="20"/>
              </w:rPr>
            </w:pPr>
          </w:p>
        </w:tc>
        <w:tc>
          <w:tcPr>
            <w:tcW w:w="796" w:type="dxa"/>
          </w:tcPr>
          <w:p w14:paraId="5DF47F17" w14:textId="77777777" w:rsidR="0024016A" w:rsidRPr="00601D36" w:rsidRDefault="0024016A" w:rsidP="002E32A1">
            <w:pPr>
              <w:spacing w:after="0" w:line="240" w:lineRule="auto"/>
              <w:jc w:val="both"/>
              <w:rPr>
                <w:sz w:val="20"/>
                <w:szCs w:val="20"/>
              </w:rPr>
            </w:pPr>
            <w:r w:rsidRPr="00601D36">
              <w:rPr>
                <w:sz w:val="20"/>
                <w:szCs w:val="20"/>
              </w:rPr>
              <w:t>Budget</w:t>
            </w:r>
          </w:p>
        </w:tc>
        <w:tc>
          <w:tcPr>
            <w:tcW w:w="1135" w:type="dxa"/>
            <w:vMerge/>
          </w:tcPr>
          <w:p w14:paraId="07BC751E" w14:textId="77777777" w:rsidR="0024016A" w:rsidRPr="00601D36" w:rsidRDefault="0024016A" w:rsidP="002E32A1">
            <w:pPr>
              <w:spacing w:after="0" w:line="240" w:lineRule="auto"/>
              <w:jc w:val="both"/>
              <w:rPr>
                <w:sz w:val="20"/>
                <w:szCs w:val="20"/>
              </w:rPr>
            </w:pPr>
          </w:p>
        </w:tc>
        <w:tc>
          <w:tcPr>
            <w:tcW w:w="914" w:type="dxa"/>
            <w:vMerge/>
          </w:tcPr>
          <w:p w14:paraId="63E5B89E" w14:textId="77777777" w:rsidR="0024016A" w:rsidRPr="00601D36" w:rsidRDefault="0024016A" w:rsidP="002E32A1">
            <w:pPr>
              <w:spacing w:after="0" w:line="240" w:lineRule="auto"/>
              <w:jc w:val="both"/>
              <w:rPr>
                <w:sz w:val="20"/>
                <w:szCs w:val="20"/>
              </w:rPr>
            </w:pPr>
          </w:p>
        </w:tc>
        <w:tc>
          <w:tcPr>
            <w:tcW w:w="808" w:type="dxa"/>
            <w:vMerge/>
          </w:tcPr>
          <w:p w14:paraId="7EE8727E" w14:textId="77777777" w:rsidR="0024016A" w:rsidRPr="00601D36" w:rsidRDefault="0024016A" w:rsidP="002E32A1">
            <w:pPr>
              <w:spacing w:after="0" w:line="240" w:lineRule="auto"/>
              <w:jc w:val="both"/>
              <w:rPr>
                <w:sz w:val="20"/>
                <w:szCs w:val="20"/>
              </w:rPr>
            </w:pPr>
          </w:p>
        </w:tc>
        <w:tc>
          <w:tcPr>
            <w:tcW w:w="1291" w:type="dxa"/>
            <w:vMerge/>
          </w:tcPr>
          <w:p w14:paraId="367D3799" w14:textId="77777777" w:rsidR="0024016A" w:rsidRPr="00601D36" w:rsidRDefault="0024016A" w:rsidP="002E32A1">
            <w:pPr>
              <w:spacing w:after="0" w:line="240" w:lineRule="auto"/>
              <w:jc w:val="both"/>
              <w:rPr>
                <w:sz w:val="20"/>
                <w:szCs w:val="20"/>
              </w:rPr>
            </w:pPr>
          </w:p>
        </w:tc>
        <w:tc>
          <w:tcPr>
            <w:tcW w:w="1314" w:type="dxa"/>
            <w:vMerge/>
          </w:tcPr>
          <w:p w14:paraId="7CCAAABE" w14:textId="77777777" w:rsidR="0024016A" w:rsidRPr="00601D36" w:rsidRDefault="0024016A" w:rsidP="002E32A1">
            <w:pPr>
              <w:spacing w:after="0" w:line="240" w:lineRule="auto"/>
              <w:jc w:val="both"/>
              <w:rPr>
                <w:sz w:val="20"/>
                <w:szCs w:val="20"/>
              </w:rPr>
            </w:pPr>
          </w:p>
        </w:tc>
        <w:tc>
          <w:tcPr>
            <w:tcW w:w="944" w:type="dxa"/>
            <w:vMerge/>
          </w:tcPr>
          <w:p w14:paraId="060523C7" w14:textId="77777777" w:rsidR="0024016A" w:rsidRPr="00601D36" w:rsidRDefault="0024016A" w:rsidP="002E32A1">
            <w:pPr>
              <w:spacing w:after="0" w:line="240" w:lineRule="auto"/>
              <w:jc w:val="both"/>
              <w:rPr>
                <w:sz w:val="20"/>
                <w:szCs w:val="20"/>
              </w:rPr>
            </w:pPr>
          </w:p>
        </w:tc>
        <w:tc>
          <w:tcPr>
            <w:tcW w:w="1309" w:type="dxa"/>
            <w:vMerge/>
          </w:tcPr>
          <w:p w14:paraId="0E3A3A60" w14:textId="77777777" w:rsidR="0024016A" w:rsidRPr="00601D36" w:rsidRDefault="0024016A" w:rsidP="002E32A1">
            <w:pPr>
              <w:spacing w:after="0" w:line="240" w:lineRule="auto"/>
              <w:jc w:val="both"/>
              <w:rPr>
                <w:sz w:val="20"/>
                <w:szCs w:val="20"/>
              </w:rPr>
            </w:pPr>
          </w:p>
        </w:tc>
      </w:tr>
      <w:tr w:rsidR="002D2EA3" w:rsidRPr="00601D36" w14:paraId="2BF31DD5" w14:textId="77777777" w:rsidTr="000B0001">
        <w:trPr>
          <w:trHeight w:val="608"/>
        </w:trPr>
        <w:tc>
          <w:tcPr>
            <w:tcW w:w="1074" w:type="dxa"/>
            <w:gridSpan w:val="2"/>
            <w:vMerge w:val="restart"/>
          </w:tcPr>
          <w:p w14:paraId="6799780C" w14:textId="77777777" w:rsidR="0024016A" w:rsidRPr="00601D36" w:rsidRDefault="0024016A" w:rsidP="002E32A1">
            <w:pPr>
              <w:spacing w:after="0" w:line="240" w:lineRule="auto"/>
              <w:jc w:val="both"/>
              <w:rPr>
                <w:sz w:val="20"/>
                <w:szCs w:val="20"/>
              </w:rPr>
            </w:pPr>
            <w:r w:rsidRPr="00601D36">
              <w:rPr>
                <w:sz w:val="20"/>
                <w:szCs w:val="20"/>
              </w:rPr>
              <w:t>Activity 2.2</w:t>
            </w:r>
          </w:p>
        </w:tc>
        <w:tc>
          <w:tcPr>
            <w:tcW w:w="1508" w:type="dxa"/>
            <w:vMerge w:val="restart"/>
          </w:tcPr>
          <w:p w14:paraId="059F4D0A" w14:textId="77777777" w:rsidR="0024016A" w:rsidRPr="00601D36" w:rsidRDefault="0024016A" w:rsidP="002E32A1">
            <w:pPr>
              <w:spacing w:after="0" w:line="240" w:lineRule="auto"/>
              <w:jc w:val="both"/>
              <w:rPr>
                <w:sz w:val="20"/>
                <w:szCs w:val="20"/>
              </w:rPr>
            </w:pPr>
            <w:r w:rsidRPr="00601D36">
              <w:rPr>
                <w:sz w:val="20"/>
                <w:szCs w:val="20"/>
              </w:rPr>
              <w:t xml:space="preserve">Review MICROSOFT volume licence agreement </w:t>
            </w:r>
            <w:proofErr w:type="gramStart"/>
            <w:r w:rsidRPr="00601D36">
              <w:rPr>
                <w:sz w:val="20"/>
                <w:szCs w:val="20"/>
              </w:rPr>
              <w:t>renew</w:t>
            </w:r>
            <w:proofErr w:type="gramEnd"/>
          </w:p>
        </w:tc>
        <w:tc>
          <w:tcPr>
            <w:tcW w:w="1508" w:type="dxa"/>
            <w:vMerge w:val="restart"/>
          </w:tcPr>
          <w:p w14:paraId="4B5B2298" w14:textId="77777777" w:rsidR="0024016A" w:rsidRPr="00601D36" w:rsidRDefault="0024016A" w:rsidP="002E32A1">
            <w:pPr>
              <w:spacing w:after="0" w:line="240" w:lineRule="auto"/>
              <w:jc w:val="both"/>
              <w:rPr>
                <w:sz w:val="20"/>
                <w:szCs w:val="20"/>
              </w:rPr>
            </w:pPr>
            <w:r w:rsidRPr="00601D36">
              <w:rPr>
                <w:sz w:val="20"/>
                <w:szCs w:val="20"/>
              </w:rPr>
              <w:t xml:space="preserve">Number of MICROSOFT OFFICE </w:t>
            </w:r>
            <w:proofErr w:type="gramStart"/>
            <w:r w:rsidRPr="00601D36">
              <w:rPr>
                <w:sz w:val="20"/>
                <w:szCs w:val="20"/>
              </w:rPr>
              <w:t>365  volume</w:t>
            </w:r>
            <w:proofErr w:type="gramEnd"/>
            <w:r w:rsidRPr="00601D36">
              <w:rPr>
                <w:sz w:val="20"/>
                <w:szCs w:val="20"/>
              </w:rPr>
              <w:t xml:space="preserve"> licence agreement renew</w:t>
            </w:r>
          </w:p>
        </w:tc>
        <w:tc>
          <w:tcPr>
            <w:tcW w:w="1508" w:type="dxa"/>
            <w:vMerge w:val="restart"/>
          </w:tcPr>
          <w:p w14:paraId="024AF046" w14:textId="77777777" w:rsidR="0024016A" w:rsidRPr="00601D36" w:rsidRDefault="0024016A" w:rsidP="002E32A1">
            <w:pPr>
              <w:spacing w:after="0" w:line="240" w:lineRule="auto"/>
              <w:jc w:val="both"/>
              <w:rPr>
                <w:sz w:val="20"/>
                <w:szCs w:val="20"/>
              </w:rPr>
            </w:pPr>
            <w:r w:rsidRPr="00601D36">
              <w:rPr>
                <w:sz w:val="20"/>
                <w:szCs w:val="20"/>
              </w:rPr>
              <w:t>Licence Certificates</w:t>
            </w:r>
          </w:p>
        </w:tc>
        <w:tc>
          <w:tcPr>
            <w:tcW w:w="796" w:type="dxa"/>
          </w:tcPr>
          <w:p w14:paraId="0FF052BF" w14:textId="77777777" w:rsidR="0024016A" w:rsidRPr="00601D36" w:rsidRDefault="0024016A" w:rsidP="002E32A1">
            <w:pPr>
              <w:spacing w:after="0" w:line="240" w:lineRule="auto"/>
              <w:jc w:val="both"/>
              <w:rPr>
                <w:sz w:val="20"/>
                <w:szCs w:val="20"/>
              </w:rPr>
            </w:pPr>
            <w:r w:rsidRPr="00601D36">
              <w:rPr>
                <w:sz w:val="20"/>
                <w:szCs w:val="20"/>
              </w:rPr>
              <w:t xml:space="preserve">Target </w:t>
            </w:r>
          </w:p>
        </w:tc>
        <w:tc>
          <w:tcPr>
            <w:tcW w:w="1135" w:type="dxa"/>
            <w:vMerge w:val="restart"/>
          </w:tcPr>
          <w:p w14:paraId="11A32E67" w14:textId="77777777" w:rsidR="0024016A" w:rsidRPr="00601D36" w:rsidRDefault="0024016A" w:rsidP="002E32A1">
            <w:pPr>
              <w:spacing w:after="0" w:line="240" w:lineRule="auto"/>
              <w:jc w:val="both"/>
              <w:rPr>
                <w:sz w:val="20"/>
                <w:szCs w:val="20"/>
              </w:rPr>
            </w:pPr>
            <w:r w:rsidRPr="00601D36">
              <w:rPr>
                <w:sz w:val="20"/>
                <w:szCs w:val="20"/>
              </w:rPr>
              <w:t>Number</w:t>
            </w:r>
          </w:p>
        </w:tc>
        <w:tc>
          <w:tcPr>
            <w:tcW w:w="914" w:type="dxa"/>
          </w:tcPr>
          <w:p w14:paraId="3C37D4B3" w14:textId="77777777" w:rsidR="0024016A" w:rsidRPr="00601D36" w:rsidRDefault="0024016A" w:rsidP="002E32A1">
            <w:pPr>
              <w:spacing w:after="0" w:line="240" w:lineRule="auto"/>
              <w:jc w:val="both"/>
              <w:rPr>
                <w:sz w:val="20"/>
                <w:szCs w:val="20"/>
              </w:rPr>
            </w:pPr>
            <w:r w:rsidRPr="00601D36">
              <w:rPr>
                <w:sz w:val="20"/>
                <w:szCs w:val="20"/>
              </w:rPr>
              <w:t>4</w:t>
            </w:r>
          </w:p>
        </w:tc>
        <w:tc>
          <w:tcPr>
            <w:tcW w:w="808" w:type="dxa"/>
          </w:tcPr>
          <w:p w14:paraId="44E7A21B" w14:textId="77777777" w:rsidR="0024016A" w:rsidRPr="00601D36" w:rsidRDefault="0024016A" w:rsidP="002E32A1">
            <w:pPr>
              <w:spacing w:after="0" w:line="240" w:lineRule="auto"/>
              <w:jc w:val="both"/>
              <w:rPr>
                <w:sz w:val="20"/>
                <w:szCs w:val="20"/>
              </w:rPr>
            </w:pPr>
            <w:r w:rsidRPr="00601D36">
              <w:rPr>
                <w:sz w:val="20"/>
                <w:szCs w:val="20"/>
              </w:rPr>
              <w:t>4</w:t>
            </w:r>
          </w:p>
        </w:tc>
        <w:tc>
          <w:tcPr>
            <w:tcW w:w="1291" w:type="dxa"/>
            <w:vMerge w:val="restart"/>
          </w:tcPr>
          <w:p w14:paraId="0542BFCD" w14:textId="77777777" w:rsidR="0024016A" w:rsidRPr="00601D36" w:rsidRDefault="000145E2" w:rsidP="002E32A1">
            <w:pPr>
              <w:spacing w:after="0" w:line="240" w:lineRule="auto"/>
              <w:jc w:val="both"/>
              <w:rPr>
                <w:sz w:val="20"/>
                <w:szCs w:val="20"/>
              </w:rPr>
            </w:pPr>
            <w:r>
              <w:rPr>
                <w:sz w:val="20"/>
                <w:szCs w:val="20"/>
              </w:rPr>
              <w:t>4</w:t>
            </w:r>
          </w:p>
        </w:tc>
        <w:tc>
          <w:tcPr>
            <w:tcW w:w="1314" w:type="dxa"/>
            <w:vMerge w:val="restart"/>
          </w:tcPr>
          <w:p w14:paraId="6CC4D4B7" w14:textId="77777777" w:rsidR="0024016A" w:rsidRPr="00601D36" w:rsidRDefault="0024016A" w:rsidP="002E32A1">
            <w:pPr>
              <w:spacing w:after="0" w:line="240" w:lineRule="auto"/>
              <w:jc w:val="both"/>
              <w:rPr>
                <w:sz w:val="20"/>
                <w:szCs w:val="20"/>
              </w:rPr>
            </w:pPr>
            <w:r w:rsidRPr="00601D36">
              <w:rPr>
                <w:sz w:val="20"/>
                <w:szCs w:val="20"/>
              </w:rPr>
              <w:t>Partial</w:t>
            </w:r>
          </w:p>
        </w:tc>
        <w:tc>
          <w:tcPr>
            <w:tcW w:w="944" w:type="dxa"/>
            <w:vMerge w:val="restart"/>
          </w:tcPr>
          <w:p w14:paraId="562167FD" w14:textId="77777777" w:rsidR="0024016A" w:rsidRPr="00601D36" w:rsidRDefault="00BB55E9" w:rsidP="002E32A1">
            <w:pPr>
              <w:spacing w:after="0" w:line="240" w:lineRule="auto"/>
              <w:jc w:val="both"/>
              <w:rPr>
                <w:sz w:val="20"/>
                <w:szCs w:val="20"/>
              </w:rPr>
            </w:pPr>
            <w:r>
              <w:rPr>
                <w:sz w:val="20"/>
                <w:szCs w:val="20"/>
              </w:rPr>
              <w:t xml:space="preserve">None </w:t>
            </w:r>
          </w:p>
        </w:tc>
        <w:tc>
          <w:tcPr>
            <w:tcW w:w="1309" w:type="dxa"/>
            <w:vMerge w:val="restart"/>
          </w:tcPr>
          <w:p w14:paraId="5A9F4A52" w14:textId="77777777" w:rsidR="0024016A" w:rsidRPr="00601D36" w:rsidRDefault="00BB55E9" w:rsidP="002E32A1">
            <w:pPr>
              <w:spacing w:after="0" w:line="240" w:lineRule="auto"/>
              <w:jc w:val="both"/>
              <w:rPr>
                <w:sz w:val="20"/>
                <w:szCs w:val="20"/>
              </w:rPr>
            </w:pPr>
            <w:r>
              <w:rPr>
                <w:sz w:val="20"/>
                <w:szCs w:val="20"/>
              </w:rPr>
              <w:t>Not applicable</w:t>
            </w:r>
          </w:p>
        </w:tc>
      </w:tr>
      <w:tr w:rsidR="0024016A" w:rsidRPr="0024016A" w14:paraId="22A01032" w14:textId="77777777" w:rsidTr="000B0001">
        <w:trPr>
          <w:trHeight w:val="607"/>
        </w:trPr>
        <w:tc>
          <w:tcPr>
            <w:tcW w:w="1074" w:type="dxa"/>
            <w:gridSpan w:val="2"/>
            <w:vMerge/>
          </w:tcPr>
          <w:p w14:paraId="28CC3964" w14:textId="77777777" w:rsidR="0024016A" w:rsidRPr="0024016A" w:rsidRDefault="0024016A" w:rsidP="002E32A1">
            <w:pPr>
              <w:spacing w:after="0" w:line="240" w:lineRule="auto"/>
              <w:jc w:val="both"/>
              <w:rPr>
                <w:color w:val="FF0000"/>
                <w:sz w:val="20"/>
                <w:szCs w:val="20"/>
              </w:rPr>
            </w:pPr>
          </w:p>
        </w:tc>
        <w:tc>
          <w:tcPr>
            <w:tcW w:w="1508" w:type="dxa"/>
            <w:vMerge/>
          </w:tcPr>
          <w:p w14:paraId="3DC26FF8" w14:textId="77777777" w:rsidR="0024016A" w:rsidRPr="0024016A" w:rsidRDefault="0024016A" w:rsidP="002E32A1">
            <w:pPr>
              <w:spacing w:after="0" w:line="240" w:lineRule="auto"/>
              <w:jc w:val="both"/>
              <w:rPr>
                <w:color w:val="FF0000"/>
                <w:sz w:val="20"/>
                <w:szCs w:val="20"/>
              </w:rPr>
            </w:pPr>
          </w:p>
        </w:tc>
        <w:tc>
          <w:tcPr>
            <w:tcW w:w="1508" w:type="dxa"/>
            <w:vMerge/>
          </w:tcPr>
          <w:p w14:paraId="674E513C" w14:textId="77777777" w:rsidR="0024016A" w:rsidRPr="0024016A" w:rsidRDefault="0024016A" w:rsidP="002E32A1">
            <w:pPr>
              <w:spacing w:after="0" w:line="240" w:lineRule="auto"/>
              <w:jc w:val="both"/>
              <w:rPr>
                <w:color w:val="FF0000"/>
                <w:sz w:val="20"/>
                <w:szCs w:val="20"/>
              </w:rPr>
            </w:pPr>
          </w:p>
        </w:tc>
        <w:tc>
          <w:tcPr>
            <w:tcW w:w="1508" w:type="dxa"/>
            <w:vMerge/>
          </w:tcPr>
          <w:p w14:paraId="428F6A53" w14:textId="77777777" w:rsidR="0024016A" w:rsidRPr="0024016A" w:rsidRDefault="0024016A" w:rsidP="002E32A1">
            <w:pPr>
              <w:spacing w:after="0" w:line="240" w:lineRule="auto"/>
              <w:jc w:val="both"/>
              <w:rPr>
                <w:color w:val="FF0000"/>
                <w:sz w:val="20"/>
                <w:szCs w:val="20"/>
              </w:rPr>
            </w:pPr>
          </w:p>
        </w:tc>
        <w:tc>
          <w:tcPr>
            <w:tcW w:w="796" w:type="dxa"/>
          </w:tcPr>
          <w:p w14:paraId="12EED1D7" w14:textId="77777777" w:rsidR="0024016A" w:rsidRPr="00601D36" w:rsidRDefault="0024016A" w:rsidP="002E32A1">
            <w:pPr>
              <w:spacing w:after="0" w:line="240" w:lineRule="auto"/>
              <w:jc w:val="both"/>
              <w:rPr>
                <w:sz w:val="20"/>
                <w:szCs w:val="20"/>
              </w:rPr>
            </w:pPr>
            <w:r w:rsidRPr="00601D36">
              <w:rPr>
                <w:sz w:val="20"/>
                <w:szCs w:val="20"/>
              </w:rPr>
              <w:t>Budget</w:t>
            </w:r>
          </w:p>
        </w:tc>
        <w:tc>
          <w:tcPr>
            <w:tcW w:w="1135" w:type="dxa"/>
            <w:vMerge/>
          </w:tcPr>
          <w:p w14:paraId="6EF4D6DB" w14:textId="77777777" w:rsidR="0024016A" w:rsidRPr="0024016A" w:rsidRDefault="0024016A" w:rsidP="002E32A1">
            <w:pPr>
              <w:spacing w:after="0" w:line="240" w:lineRule="auto"/>
              <w:jc w:val="both"/>
              <w:rPr>
                <w:color w:val="FF0000"/>
                <w:sz w:val="20"/>
                <w:szCs w:val="20"/>
              </w:rPr>
            </w:pPr>
          </w:p>
        </w:tc>
        <w:tc>
          <w:tcPr>
            <w:tcW w:w="914" w:type="dxa"/>
          </w:tcPr>
          <w:p w14:paraId="41E380C7" w14:textId="77777777" w:rsidR="0024016A" w:rsidRPr="0024016A" w:rsidRDefault="0024016A" w:rsidP="002E32A1">
            <w:pPr>
              <w:spacing w:after="0" w:line="240" w:lineRule="auto"/>
              <w:jc w:val="both"/>
              <w:rPr>
                <w:color w:val="FF0000"/>
                <w:sz w:val="20"/>
                <w:szCs w:val="20"/>
              </w:rPr>
            </w:pPr>
          </w:p>
        </w:tc>
        <w:tc>
          <w:tcPr>
            <w:tcW w:w="808" w:type="dxa"/>
          </w:tcPr>
          <w:p w14:paraId="4FD01773" w14:textId="77777777" w:rsidR="0024016A" w:rsidRPr="0024016A" w:rsidRDefault="0024016A" w:rsidP="002E32A1">
            <w:pPr>
              <w:spacing w:after="0" w:line="240" w:lineRule="auto"/>
              <w:jc w:val="both"/>
              <w:rPr>
                <w:color w:val="FF0000"/>
                <w:sz w:val="20"/>
                <w:szCs w:val="20"/>
              </w:rPr>
            </w:pPr>
          </w:p>
        </w:tc>
        <w:tc>
          <w:tcPr>
            <w:tcW w:w="1291" w:type="dxa"/>
            <w:vMerge/>
          </w:tcPr>
          <w:p w14:paraId="7D2089B7" w14:textId="77777777" w:rsidR="0024016A" w:rsidRPr="0024016A" w:rsidRDefault="0024016A" w:rsidP="002E32A1">
            <w:pPr>
              <w:spacing w:after="0" w:line="240" w:lineRule="auto"/>
              <w:jc w:val="both"/>
              <w:rPr>
                <w:color w:val="FF0000"/>
                <w:sz w:val="20"/>
                <w:szCs w:val="20"/>
              </w:rPr>
            </w:pPr>
          </w:p>
        </w:tc>
        <w:tc>
          <w:tcPr>
            <w:tcW w:w="1314" w:type="dxa"/>
            <w:vMerge/>
          </w:tcPr>
          <w:p w14:paraId="645023BF" w14:textId="77777777" w:rsidR="0024016A" w:rsidRPr="0024016A" w:rsidRDefault="0024016A" w:rsidP="002E32A1">
            <w:pPr>
              <w:spacing w:after="0" w:line="240" w:lineRule="auto"/>
              <w:jc w:val="both"/>
              <w:rPr>
                <w:color w:val="FF0000"/>
                <w:sz w:val="20"/>
                <w:szCs w:val="20"/>
              </w:rPr>
            </w:pPr>
          </w:p>
        </w:tc>
        <w:tc>
          <w:tcPr>
            <w:tcW w:w="944" w:type="dxa"/>
            <w:vMerge/>
          </w:tcPr>
          <w:p w14:paraId="7178305F" w14:textId="77777777" w:rsidR="0024016A" w:rsidRPr="0024016A" w:rsidRDefault="0024016A" w:rsidP="002E32A1">
            <w:pPr>
              <w:spacing w:after="0" w:line="240" w:lineRule="auto"/>
              <w:jc w:val="both"/>
              <w:rPr>
                <w:color w:val="FF0000"/>
                <w:sz w:val="20"/>
                <w:szCs w:val="20"/>
              </w:rPr>
            </w:pPr>
          </w:p>
        </w:tc>
        <w:tc>
          <w:tcPr>
            <w:tcW w:w="1309" w:type="dxa"/>
            <w:vMerge/>
          </w:tcPr>
          <w:p w14:paraId="2AE4B27C" w14:textId="77777777" w:rsidR="0024016A" w:rsidRPr="0024016A" w:rsidRDefault="0024016A" w:rsidP="002E32A1">
            <w:pPr>
              <w:spacing w:after="0" w:line="240" w:lineRule="auto"/>
              <w:jc w:val="both"/>
              <w:rPr>
                <w:color w:val="FF0000"/>
                <w:sz w:val="20"/>
                <w:szCs w:val="20"/>
              </w:rPr>
            </w:pPr>
          </w:p>
        </w:tc>
      </w:tr>
      <w:tr w:rsidR="0024016A" w:rsidRPr="0024016A" w14:paraId="61C2BEDA" w14:textId="77777777" w:rsidTr="000B0001">
        <w:trPr>
          <w:trHeight w:val="608"/>
        </w:trPr>
        <w:tc>
          <w:tcPr>
            <w:tcW w:w="1074" w:type="dxa"/>
            <w:gridSpan w:val="2"/>
            <w:vMerge w:val="restart"/>
          </w:tcPr>
          <w:p w14:paraId="719A1D23" w14:textId="77777777" w:rsidR="0024016A" w:rsidRPr="0024016A" w:rsidRDefault="0024016A" w:rsidP="002E32A1">
            <w:pPr>
              <w:spacing w:after="0" w:line="240" w:lineRule="auto"/>
              <w:jc w:val="both"/>
              <w:rPr>
                <w:sz w:val="20"/>
                <w:szCs w:val="20"/>
              </w:rPr>
            </w:pPr>
            <w:r w:rsidRPr="0024016A">
              <w:rPr>
                <w:sz w:val="20"/>
                <w:szCs w:val="20"/>
              </w:rPr>
              <w:t>Activity 2.3</w:t>
            </w:r>
          </w:p>
        </w:tc>
        <w:tc>
          <w:tcPr>
            <w:tcW w:w="1508" w:type="dxa"/>
            <w:vMerge w:val="restart"/>
          </w:tcPr>
          <w:p w14:paraId="405CB2CA" w14:textId="77777777" w:rsidR="0024016A" w:rsidRPr="0024016A" w:rsidRDefault="0024016A" w:rsidP="002E32A1">
            <w:pPr>
              <w:spacing w:after="0" w:line="240" w:lineRule="auto"/>
              <w:jc w:val="both"/>
              <w:rPr>
                <w:sz w:val="20"/>
                <w:szCs w:val="20"/>
              </w:rPr>
            </w:pPr>
            <w:r w:rsidRPr="0024016A">
              <w:rPr>
                <w:sz w:val="20"/>
                <w:szCs w:val="20"/>
              </w:rPr>
              <w:t>Renew Anti-malware and Anti Spyware</w:t>
            </w:r>
          </w:p>
        </w:tc>
        <w:tc>
          <w:tcPr>
            <w:tcW w:w="1508" w:type="dxa"/>
            <w:vMerge w:val="restart"/>
          </w:tcPr>
          <w:p w14:paraId="3F43B897" w14:textId="77777777" w:rsidR="0024016A" w:rsidRPr="0024016A" w:rsidRDefault="0024016A" w:rsidP="002E32A1">
            <w:pPr>
              <w:spacing w:after="0" w:line="240" w:lineRule="auto"/>
              <w:jc w:val="both"/>
              <w:rPr>
                <w:sz w:val="20"/>
                <w:szCs w:val="20"/>
              </w:rPr>
            </w:pPr>
            <w:r w:rsidRPr="0024016A">
              <w:rPr>
                <w:sz w:val="20"/>
                <w:szCs w:val="20"/>
              </w:rPr>
              <w:t>Number of Anti –malware and Anti Spyware licences reviewed</w:t>
            </w:r>
          </w:p>
        </w:tc>
        <w:tc>
          <w:tcPr>
            <w:tcW w:w="1508" w:type="dxa"/>
            <w:vMerge w:val="restart"/>
          </w:tcPr>
          <w:p w14:paraId="240D3E17" w14:textId="77777777" w:rsidR="0024016A" w:rsidRPr="0024016A" w:rsidRDefault="0024016A" w:rsidP="002E32A1">
            <w:pPr>
              <w:spacing w:after="0" w:line="240" w:lineRule="auto"/>
              <w:jc w:val="both"/>
              <w:rPr>
                <w:sz w:val="20"/>
                <w:szCs w:val="20"/>
              </w:rPr>
            </w:pPr>
            <w:r w:rsidRPr="0024016A">
              <w:rPr>
                <w:sz w:val="20"/>
                <w:szCs w:val="20"/>
              </w:rPr>
              <w:t>Licence certificates</w:t>
            </w:r>
          </w:p>
        </w:tc>
        <w:tc>
          <w:tcPr>
            <w:tcW w:w="796" w:type="dxa"/>
          </w:tcPr>
          <w:p w14:paraId="2B13CBE7" w14:textId="77777777" w:rsidR="0024016A" w:rsidRPr="0024016A" w:rsidRDefault="0024016A" w:rsidP="002E32A1">
            <w:pPr>
              <w:spacing w:after="0" w:line="240" w:lineRule="auto"/>
              <w:jc w:val="both"/>
              <w:rPr>
                <w:sz w:val="20"/>
                <w:szCs w:val="20"/>
              </w:rPr>
            </w:pPr>
            <w:r w:rsidRPr="0024016A">
              <w:rPr>
                <w:sz w:val="20"/>
                <w:szCs w:val="20"/>
              </w:rPr>
              <w:t xml:space="preserve">Target </w:t>
            </w:r>
          </w:p>
        </w:tc>
        <w:tc>
          <w:tcPr>
            <w:tcW w:w="1135" w:type="dxa"/>
            <w:vMerge w:val="restart"/>
          </w:tcPr>
          <w:p w14:paraId="318224B3" w14:textId="77777777" w:rsidR="0024016A" w:rsidRPr="0024016A" w:rsidRDefault="0024016A" w:rsidP="002E32A1">
            <w:pPr>
              <w:spacing w:after="0" w:line="240" w:lineRule="auto"/>
              <w:jc w:val="both"/>
              <w:rPr>
                <w:sz w:val="20"/>
                <w:szCs w:val="20"/>
              </w:rPr>
            </w:pPr>
            <w:r w:rsidRPr="0024016A">
              <w:rPr>
                <w:sz w:val="20"/>
                <w:szCs w:val="20"/>
              </w:rPr>
              <w:t>Number</w:t>
            </w:r>
          </w:p>
        </w:tc>
        <w:tc>
          <w:tcPr>
            <w:tcW w:w="914" w:type="dxa"/>
          </w:tcPr>
          <w:p w14:paraId="68C6C150" w14:textId="77777777" w:rsidR="0024016A" w:rsidRPr="0024016A" w:rsidRDefault="0024016A" w:rsidP="002E32A1">
            <w:pPr>
              <w:spacing w:after="0" w:line="240" w:lineRule="auto"/>
              <w:jc w:val="both"/>
              <w:rPr>
                <w:sz w:val="20"/>
                <w:szCs w:val="20"/>
              </w:rPr>
            </w:pPr>
            <w:r w:rsidRPr="0024016A">
              <w:rPr>
                <w:sz w:val="20"/>
                <w:szCs w:val="20"/>
              </w:rPr>
              <w:t>4</w:t>
            </w:r>
          </w:p>
        </w:tc>
        <w:tc>
          <w:tcPr>
            <w:tcW w:w="808" w:type="dxa"/>
          </w:tcPr>
          <w:p w14:paraId="2BF3158C" w14:textId="77777777" w:rsidR="0024016A" w:rsidRPr="0024016A" w:rsidRDefault="0024016A" w:rsidP="002E32A1">
            <w:pPr>
              <w:spacing w:after="0" w:line="240" w:lineRule="auto"/>
              <w:jc w:val="both"/>
              <w:rPr>
                <w:sz w:val="20"/>
                <w:szCs w:val="20"/>
              </w:rPr>
            </w:pPr>
            <w:r w:rsidRPr="0024016A">
              <w:rPr>
                <w:sz w:val="20"/>
                <w:szCs w:val="20"/>
              </w:rPr>
              <w:t>4</w:t>
            </w:r>
          </w:p>
        </w:tc>
        <w:tc>
          <w:tcPr>
            <w:tcW w:w="1291" w:type="dxa"/>
            <w:vMerge w:val="restart"/>
          </w:tcPr>
          <w:p w14:paraId="278E5C86" w14:textId="77777777" w:rsidR="0024016A" w:rsidRPr="0024016A" w:rsidRDefault="000145E2" w:rsidP="002E32A1">
            <w:pPr>
              <w:spacing w:after="0" w:line="240" w:lineRule="auto"/>
              <w:jc w:val="both"/>
              <w:rPr>
                <w:sz w:val="20"/>
                <w:szCs w:val="20"/>
              </w:rPr>
            </w:pPr>
            <w:r>
              <w:rPr>
                <w:sz w:val="20"/>
                <w:szCs w:val="20"/>
              </w:rPr>
              <w:t>4</w:t>
            </w:r>
          </w:p>
        </w:tc>
        <w:tc>
          <w:tcPr>
            <w:tcW w:w="1314" w:type="dxa"/>
            <w:vMerge w:val="restart"/>
          </w:tcPr>
          <w:p w14:paraId="1B805128" w14:textId="77777777" w:rsidR="0024016A" w:rsidRPr="0024016A" w:rsidRDefault="0024016A" w:rsidP="002E32A1">
            <w:pPr>
              <w:spacing w:after="0" w:line="240" w:lineRule="auto"/>
              <w:jc w:val="both"/>
              <w:rPr>
                <w:sz w:val="20"/>
                <w:szCs w:val="20"/>
              </w:rPr>
            </w:pPr>
            <w:r w:rsidRPr="0024016A">
              <w:rPr>
                <w:sz w:val="20"/>
                <w:szCs w:val="20"/>
              </w:rPr>
              <w:t xml:space="preserve">Achieved </w:t>
            </w:r>
          </w:p>
        </w:tc>
        <w:tc>
          <w:tcPr>
            <w:tcW w:w="944" w:type="dxa"/>
            <w:vMerge w:val="restart"/>
          </w:tcPr>
          <w:p w14:paraId="24B62228" w14:textId="77777777" w:rsidR="0024016A" w:rsidRPr="0024016A" w:rsidRDefault="00BB55E9" w:rsidP="002E32A1">
            <w:pPr>
              <w:spacing w:after="0" w:line="240" w:lineRule="auto"/>
              <w:jc w:val="both"/>
              <w:rPr>
                <w:sz w:val="20"/>
                <w:szCs w:val="20"/>
              </w:rPr>
            </w:pPr>
            <w:r>
              <w:rPr>
                <w:sz w:val="20"/>
                <w:szCs w:val="20"/>
              </w:rPr>
              <w:t>None</w:t>
            </w:r>
          </w:p>
        </w:tc>
        <w:tc>
          <w:tcPr>
            <w:tcW w:w="1309" w:type="dxa"/>
            <w:vMerge w:val="restart"/>
          </w:tcPr>
          <w:p w14:paraId="7A491BF7" w14:textId="77777777" w:rsidR="0024016A" w:rsidRPr="0024016A" w:rsidRDefault="00BB55E9" w:rsidP="002E32A1">
            <w:pPr>
              <w:spacing w:after="0" w:line="240" w:lineRule="auto"/>
              <w:jc w:val="both"/>
              <w:rPr>
                <w:sz w:val="20"/>
                <w:szCs w:val="20"/>
              </w:rPr>
            </w:pPr>
            <w:r>
              <w:rPr>
                <w:sz w:val="20"/>
                <w:szCs w:val="20"/>
              </w:rPr>
              <w:t>Not applicable</w:t>
            </w:r>
          </w:p>
        </w:tc>
      </w:tr>
      <w:tr w:rsidR="0024016A" w:rsidRPr="0024016A" w14:paraId="3973D1B7" w14:textId="77777777" w:rsidTr="000B0001">
        <w:trPr>
          <w:trHeight w:val="607"/>
        </w:trPr>
        <w:tc>
          <w:tcPr>
            <w:tcW w:w="1074" w:type="dxa"/>
            <w:gridSpan w:val="2"/>
            <w:vMerge/>
          </w:tcPr>
          <w:p w14:paraId="07208F3C" w14:textId="77777777" w:rsidR="0024016A" w:rsidRPr="0024016A" w:rsidRDefault="0024016A" w:rsidP="002E32A1">
            <w:pPr>
              <w:spacing w:after="0" w:line="240" w:lineRule="auto"/>
              <w:jc w:val="both"/>
              <w:rPr>
                <w:sz w:val="20"/>
                <w:szCs w:val="20"/>
              </w:rPr>
            </w:pPr>
          </w:p>
        </w:tc>
        <w:tc>
          <w:tcPr>
            <w:tcW w:w="1508" w:type="dxa"/>
            <w:vMerge/>
          </w:tcPr>
          <w:p w14:paraId="0723A2B4" w14:textId="77777777" w:rsidR="0024016A" w:rsidRPr="0024016A" w:rsidRDefault="0024016A" w:rsidP="002E32A1">
            <w:pPr>
              <w:spacing w:after="0" w:line="240" w:lineRule="auto"/>
              <w:jc w:val="both"/>
              <w:rPr>
                <w:sz w:val="20"/>
                <w:szCs w:val="20"/>
              </w:rPr>
            </w:pPr>
          </w:p>
        </w:tc>
        <w:tc>
          <w:tcPr>
            <w:tcW w:w="1508" w:type="dxa"/>
            <w:vMerge/>
          </w:tcPr>
          <w:p w14:paraId="7D2585D0" w14:textId="77777777" w:rsidR="0024016A" w:rsidRPr="0024016A" w:rsidRDefault="0024016A" w:rsidP="002E32A1">
            <w:pPr>
              <w:spacing w:after="0" w:line="240" w:lineRule="auto"/>
              <w:jc w:val="both"/>
              <w:rPr>
                <w:sz w:val="20"/>
                <w:szCs w:val="20"/>
              </w:rPr>
            </w:pPr>
          </w:p>
        </w:tc>
        <w:tc>
          <w:tcPr>
            <w:tcW w:w="1508" w:type="dxa"/>
            <w:vMerge/>
          </w:tcPr>
          <w:p w14:paraId="238B8622" w14:textId="77777777" w:rsidR="0024016A" w:rsidRPr="0024016A" w:rsidRDefault="0024016A" w:rsidP="002E32A1">
            <w:pPr>
              <w:spacing w:after="0" w:line="240" w:lineRule="auto"/>
              <w:jc w:val="both"/>
              <w:rPr>
                <w:sz w:val="20"/>
                <w:szCs w:val="20"/>
              </w:rPr>
            </w:pPr>
          </w:p>
        </w:tc>
        <w:tc>
          <w:tcPr>
            <w:tcW w:w="796" w:type="dxa"/>
          </w:tcPr>
          <w:p w14:paraId="3AA58CB6" w14:textId="77777777" w:rsidR="0024016A" w:rsidRPr="0024016A" w:rsidRDefault="0024016A" w:rsidP="002E32A1">
            <w:pPr>
              <w:spacing w:after="0" w:line="240" w:lineRule="auto"/>
              <w:jc w:val="both"/>
              <w:rPr>
                <w:sz w:val="20"/>
                <w:szCs w:val="20"/>
              </w:rPr>
            </w:pPr>
            <w:r w:rsidRPr="0024016A">
              <w:rPr>
                <w:sz w:val="20"/>
                <w:szCs w:val="20"/>
              </w:rPr>
              <w:t>Budget</w:t>
            </w:r>
          </w:p>
        </w:tc>
        <w:tc>
          <w:tcPr>
            <w:tcW w:w="1135" w:type="dxa"/>
            <w:vMerge/>
          </w:tcPr>
          <w:p w14:paraId="7C13EB18" w14:textId="77777777" w:rsidR="0024016A" w:rsidRPr="0024016A" w:rsidRDefault="0024016A" w:rsidP="002E32A1">
            <w:pPr>
              <w:spacing w:after="0" w:line="240" w:lineRule="auto"/>
              <w:jc w:val="both"/>
              <w:rPr>
                <w:sz w:val="20"/>
                <w:szCs w:val="20"/>
              </w:rPr>
            </w:pPr>
          </w:p>
        </w:tc>
        <w:tc>
          <w:tcPr>
            <w:tcW w:w="914" w:type="dxa"/>
          </w:tcPr>
          <w:p w14:paraId="232EF4C7" w14:textId="77777777" w:rsidR="0024016A" w:rsidRPr="0024016A" w:rsidRDefault="0024016A" w:rsidP="002E32A1">
            <w:pPr>
              <w:spacing w:after="0" w:line="240" w:lineRule="auto"/>
              <w:jc w:val="both"/>
              <w:rPr>
                <w:sz w:val="20"/>
                <w:szCs w:val="20"/>
              </w:rPr>
            </w:pPr>
          </w:p>
        </w:tc>
        <w:tc>
          <w:tcPr>
            <w:tcW w:w="808" w:type="dxa"/>
          </w:tcPr>
          <w:p w14:paraId="5B712FE9" w14:textId="77777777" w:rsidR="0024016A" w:rsidRPr="0024016A" w:rsidRDefault="0024016A" w:rsidP="002E32A1">
            <w:pPr>
              <w:spacing w:after="0" w:line="240" w:lineRule="auto"/>
              <w:jc w:val="both"/>
              <w:rPr>
                <w:sz w:val="20"/>
                <w:szCs w:val="20"/>
              </w:rPr>
            </w:pPr>
          </w:p>
        </w:tc>
        <w:tc>
          <w:tcPr>
            <w:tcW w:w="1291" w:type="dxa"/>
            <w:vMerge/>
          </w:tcPr>
          <w:p w14:paraId="2047F1A3" w14:textId="77777777" w:rsidR="0024016A" w:rsidRPr="0024016A" w:rsidRDefault="0024016A" w:rsidP="002E32A1">
            <w:pPr>
              <w:spacing w:after="0" w:line="240" w:lineRule="auto"/>
              <w:jc w:val="both"/>
              <w:rPr>
                <w:sz w:val="20"/>
                <w:szCs w:val="20"/>
              </w:rPr>
            </w:pPr>
          </w:p>
        </w:tc>
        <w:tc>
          <w:tcPr>
            <w:tcW w:w="1314" w:type="dxa"/>
            <w:vMerge/>
          </w:tcPr>
          <w:p w14:paraId="030DB497" w14:textId="77777777" w:rsidR="0024016A" w:rsidRPr="0024016A" w:rsidRDefault="0024016A" w:rsidP="002E32A1">
            <w:pPr>
              <w:spacing w:after="0" w:line="240" w:lineRule="auto"/>
              <w:jc w:val="both"/>
              <w:rPr>
                <w:sz w:val="20"/>
                <w:szCs w:val="20"/>
              </w:rPr>
            </w:pPr>
          </w:p>
        </w:tc>
        <w:tc>
          <w:tcPr>
            <w:tcW w:w="944" w:type="dxa"/>
            <w:vMerge/>
          </w:tcPr>
          <w:p w14:paraId="3FD5A513" w14:textId="77777777" w:rsidR="0024016A" w:rsidRPr="0024016A" w:rsidRDefault="0024016A" w:rsidP="002E32A1">
            <w:pPr>
              <w:spacing w:after="0" w:line="240" w:lineRule="auto"/>
              <w:jc w:val="both"/>
              <w:rPr>
                <w:sz w:val="20"/>
                <w:szCs w:val="20"/>
              </w:rPr>
            </w:pPr>
          </w:p>
        </w:tc>
        <w:tc>
          <w:tcPr>
            <w:tcW w:w="1309" w:type="dxa"/>
            <w:vMerge/>
          </w:tcPr>
          <w:p w14:paraId="022AA7CB" w14:textId="77777777" w:rsidR="0024016A" w:rsidRPr="0024016A" w:rsidRDefault="0024016A" w:rsidP="002E32A1">
            <w:pPr>
              <w:spacing w:after="0" w:line="240" w:lineRule="auto"/>
              <w:jc w:val="both"/>
              <w:rPr>
                <w:sz w:val="20"/>
                <w:szCs w:val="20"/>
              </w:rPr>
            </w:pPr>
          </w:p>
        </w:tc>
      </w:tr>
      <w:tr w:rsidR="00377C52" w:rsidRPr="0024016A" w14:paraId="1735629A" w14:textId="77777777" w:rsidTr="000B0001">
        <w:trPr>
          <w:trHeight w:val="487"/>
        </w:trPr>
        <w:tc>
          <w:tcPr>
            <w:tcW w:w="1074" w:type="dxa"/>
            <w:gridSpan w:val="2"/>
            <w:vMerge w:val="restart"/>
          </w:tcPr>
          <w:p w14:paraId="2B413173" w14:textId="77777777" w:rsidR="00377C52" w:rsidRPr="0024016A" w:rsidRDefault="00377C52" w:rsidP="002E32A1">
            <w:pPr>
              <w:spacing w:after="0" w:line="240" w:lineRule="auto"/>
              <w:jc w:val="both"/>
              <w:rPr>
                <w:sz w:val="20"/>
                <w:szCs w:val="20"/>
              </w:rPr>
            </w:pPr>
            <w:r w:rsidRPr="000B0001">
              <w:rPr>
                <w:sz w:val="20"/>
                <w:szCs w:val="20"/>
              </w:rPr>
              <w:t>Activity 5.3</w:t>
            </w:r>
          </w:p>
        </w:tc>
        <w:tc>
          <w:tcPr>
            <w:tcW w:w="1508" w:type="dxa"/>
            <w:vMerge w:val="restart"/>
          </w:tcPr>
          <w:p w14:paraId="7F12DCB2" w14:textId="77777777" w:rsidR="00377C52" w:rsidRPr="0024016A" w:rsidRDefault="00377C52" w:rsidP="002E32A1">
            <w:pPr>
              <w:spacing w:after="0" w:line="240" w:lineRule="auto"/>
              <w:jc w:val="both"/>
              <w:rPr>
                <w:sz w:val="20"/>
                <w:szCs w:val="20"/>
              </w:rPr>
            </w:pPr>
            <w:r w:rsidRPr="000B0001">
              <w:rPr>
                <w:sz w:val="20"/>
                <w:szCs w:val="20"/>
              </w:rPr>
              <w:t>Reduction of internal and external audit finding</w:t>
            </w:r>
          </w:p>
        </w:tc>
        <w:tc>
          <w:tcPr>
            <w:tcW w:w="1508" w:type="dxa"/>
            <w:vMerge w:val="restart"/>
          </w:tcPr>
          <w:p w14:paraId="11A9834A" w14:textId="77777777" w:rsidR="00377C52" w:rsidRPr="0024016A" w:rsidRDefault="00377C52" w:rsidP="002E32A1">
            <w:pPr>
              <w:spacing w:after="0" w:line="240" w:lineRule="auto"/>
              <w:jc w:val="both"/>
              <w:rPr>
                <w:sz w:val="20"/>
                <w:szCs w:val="20"/>
              </w:rPr>
            </w:pPr>
            <w:r w:rsidRPr="000B0001">
              <w:rPr>
                <w:sz w:val="20"/>
                <w:szCs w:val="20"/>
              </w:rPr>
              <w:t xml:space="preserve">Percentage reduction of internal and external audit finding responded to and addressed   </w:t>
            </w:r>
          </w:p>
        </w:tc>
        <w:tc>
          <w:tcPr>
            <w:tcW w:w="1508" w:type="dxa"/>
            <w:vMerge w:val="restart"/>
          </w:tcPr>
          <w:p w14:paraId="2F1E73A4" w14:textId="77777777" w:rsidR="00377C52" w:rsidRPr="0024016A" w:rsidRDefault="00377C52" w:rsidP="002E32A1">
            <w:pPr>
              <w:spacing w:after="0" w:line="240" w:lineRule="auto"/>
              <w:jc w:val="both"/>
              <w:rPr>
                <w:sz w:val="20"/>
                <w:szCs w:val="20"/>
              </w:rPr>
            </w:pPr>
            <w:r w:rsidRPr="000B0001">
              <w:rPr>
                <w:sz w:val="20"/>
                <w:szCs w:val="20"/>
              </w:rPr>
              <w:t>Response and Response register</w:t>
            </w:r>
          </w:p>
        </w:tc>
        <w:tc>
          <w:tcPr>
            <w:tcW w:w="796" w:type="dxa"/>
          </w:tcPr>
          <w:p w14:paraId="3E47388A" w14:textId="77777777" w:rsidR="00377C52" w:rsidRPr="0024016A" w:rsidRDefault="00377C52" w:rsidP="002E32A1">
            <w:pPr>
              <w:spacing w:after="0" w:line="240" w:lineRule="auto"/>
              <w:jc w:val="both"/>
              <w:rPr>
                <w:sz w:val="20"/>
                <w:szCs w:val="20"/>
              </w:rPr>
            </w:pPr>
            <w:r>
              <w:rPr>
                <w:sz w:val="20"/>
                <w:szCs w:val="20"/>
              </w:rPr>
              <w:t>Target</w:t>
            </w:r>
          </w:p>
        </w:tc>
        <w:tc>
          <w:tcPr>
            <w:tcW w:w="1135" w:type="dxa"/>
            <w:vMerge w:val="restart"/>
          </w:tcPr>
          <w:p w14:paraId="4D50D76E" w14:textId="77777777" w:rsidR="00377C52" w:rsidRPr="0024016A" w:rsidRDefault="00377C52" w:rsidP="002E32A1">
            <w:pPr>
              <w:spacing w:after="0" w:line="240" w:lineRule="auto"/>
              <w:jc w:val="both"/>
              <w:rPr>
                <w:sz w:val="20"/>
                <w:szCs w:val="20"/>
              </w:rPr>
            </w:pPr>
            <w:r w:rsidRPr="000B0001">
              <w:rPr>
                <w:sz w:val="20"/>
                <w:szCs w:val="20"/>
              </w:rPr>
              <w:t>Percentage</w:t>
            </w:r>
          </w:p>
        </w:tc>
        <w:tc>
          <w:tcPr>
            <w:tcW w:w="914" w:type="dxa"/>
            <w:vMerge w:val="restart"/>
          </w:tcPr>
          <w:p w14:paraId="316573E0" w14:textId="77777777" w:rsidR="00377C52" w:rsidRPr="0024016A" w:rsidRDefault="00377C52" w:rsidP="002E32A1">
            <w:pPr>
              <w:spacing w:after="0" w:line="240" w:lineRule="auto"/>
              <w:jc w:val="both"/>
              <w:rPr>
                <w:sz w:val="20"/>
                <w:szCs w:val="20"/>
              </w:rPr>
            </w:pPr>
            <w:r w:rsidRPr="000B0001">
              <w:rPr>
                <w:sz w:val="20"/>
                <w:szCs w:val="20"/>
              </w:rPr>
              <w:t>100%</w:t>
            </w:r>
          </w:p>
        </w:tc>
        <w:tc>
          <w:tcPr>
            <w:tcW w:w="808" w:type="dxa"/>
            <w:vMerge w:val="restart"/>
          </w:tcPr>
          <w:p w14:paraId="1C1B14D8" w14:textId="77777777" w:rsidR="00377C52" w:rsidRPr="0024016A" w:rsidRDefault="00377C52" w:rsidP="002E32A1">
            <w:pPr>
              <w:spacing w:after="0" w:line="240" w:lineRule="auto"/>
              <w:jc w:val="both"/>
              <w:rPr>
                <w:sz w:val="20"/>
                <w:szCs w:val="20"/>
              </w:rPr>
            </w:pPr>
            <w:r w:rsidRPr="000B0001">
              <w:rPr>
                <w:sz w:val="20"/>
                <w:szCs w:val="20"/>
              </w:rPr>
              <w:t>100%</w:t>
            </w:r>
          </w:p>
        </w:tc>
        <w:tc>
          <w:tcPr>
            <w:tcW w:w="1291" w:type="dxa"/>
            <w:vMerge w:val="restart"/>
          </w:tcPr>
          <w:p w14:paraId="55FB6C59" w14:textId="77777777" w:rsidR="00377C52" w:rsidRPr="0024016A" w:rsidRDefault="000145E2" w:rsidP="002E32A1">
            <w:pPr>
              <w:spacing w:after="0" w:line="240" w:lineRule="auto"/>
              <w:jc w:val="both"/>
              <w:rPr>
                <w:sz w:val="20"/>
                <w:szCs w:val="20"/>
              </w:rPr>
            </w:pPr>
            <w:r>
              <w:rPr>
                <w:sz w:val="20"/>
                <w:szCs w:val="20"/>
              </w:rPr>
              <w:t>100%</w:t>
            </w:r>
          </w:p>
        </w:tc>
        <w:tc>
          <w:tcPr>
            <w:tcW w:w="1314" w:type="dxa"/>
            <w:vMerge w:val="restart"/>
          </w:tcPr>
          <w:p w14:paraId="29786FEB" w14:textId="77777777" w:rsidR="00377C52" w:rsidRPr="0024016A" w:rsidRDefault="00377C52" w:rsidP="002E32A1">
            <w:pPr>
              <w:spacing w:after="0" w:line="240" w:lineRule="auto"/>
              <w:jc w:val="both"/>
              <w:rPr>
                <w:sz w:val="20"/>
                <w:szCs w:val="20"/>
              </w:rPr>
            </w:pPr>
            <w:r>
              <w:rPr>
                <w:sz w:val="20"/>
                <w:szCs w:val="20"/>
              </w:rPr>
              <w:t>Achieved</w:t>
            </w:r>
          </w:p>
        </w:tc>
        <w:tc>
          <w:tcPr>
            <w:tcW w:w="944" w:type="dxa"/>
            <w:vMerge w:val="restart"/>
          </w:tcPr>
          <w:p w14:paraId="0C6A5F32" w14:textId="77777777" w:rsidR="00377C52" w:rsidRPr="0024016A" w:rsidRDefault="00377C52" w:rsidP="002E32A1">
            <w:pPr>
              <w:spacing w:after="0" w:line="240" w:lineRule="auto"/>
              <w:jc w:val="both"/>
              <w:rPr>
                <w:sz w:val="20"/>
                <w:szCs w:val="20"/>
              </w:rPr>
            </w:pPr>
            <w:r>
              <w:rPr>
                <w:sz w:val="20"/>
                <w:szCs w:val="20"/>
              </w:rPr>
              <w:t>None</w:t>
            </w:r>
          </w:p>
        </w:tc>
        <w:tc>
          <w:tcPr>
            <w:tcW w:w="1309" w:type="dxa"/>
            <w:vMerge w:val="restart"/>
          </w:tcPr>
          <w:p w14:paraId="67D2A5F4" w14:textId="77777777" w:rsidR="00377C52" w:rsidRPr="0024016A" w:rsidRDefault="00377C52" w:rsidP="002E32A1">
            <w:pPr>
              <w:spacing w:after="0" w:line="240" w:lineRule="auto"/>
              <w:jc w:val="both"/>
              <w:rPr>
                <w:sz w:val="20"/>
                <w:szCs w:val="20"/>
              </w:rPr>
            </w:pPr>
            <w:r>
              <w:rPr>
                <w:sz w:val="20"/>
                <w:szCs w:val="20"/>
              </w:rPr>
              <w:t>Not applicable</w:t>
            </w:r>
          </w:p>
        </w:tc>
      </w:tr>
      <w:tr w:rsidR="00377C52" w:rsidRPr="0024016A" w14:paraId="4F7CE854" w14:textId="77777777" w:rsidTr="000B0001">
        <w:trPr>
          <w:trHeight w:val="487"/>
        </w:trPr>
        <w:tc>
          <w:tcPr>
            <w:tcW w:w="1074" w:type="dxa"/>
            <w:gridSpan w:val="2"/>
            <w:vMerge/>
          </w:tcPr>
          <w:p w14:paraId="76146311" w14:textId="77777777" w:rsidR="00377C52" w:rsidRPr="0024016A" w:rsidRDefault="00377C52" w:rsidP="002E32A1">
            <w:pPr>
              <w:spacing w:after="0" w:line="240" w:lineRule="auto"/>
              <w:jc w:val="both"/>
              <w:rPr>
                <w:sz w:val="20"/>
                <w:szCs w:val="20"/>
              </w:rPr>
            </w:pPr>
          </w:p>
        </w:tc>
        <w:tc>
          <w:tcPr>
            <w:tcW w:w="1508" w:type="dxa"/>
            <w:vMerge/>
          </w:tcPr>
          <w:p w14:paraId="07297B11" w14:textId="77777777" w:rsidR="00377C52" w:rsidRPr="0024016A" w:rsidRDefault="00377C52" w:rsidP="002E32A1">
            <w:pPr>
              <w:spacing w:after="0" w:line="240" w:lineRule="auto"/>
              <w:jc w:val="both"/>
              <w:rPr>
                <w:sz w:val="20"/>
                <w:szCs w:val="20"/>
              </w:rPr>
            </w:pPr>
          </w:p>
        </w:tc>
        <w:tc>
          <w:tcPr>
            <w:tcW w:w="1508" w:type="dxa"/>
            <w:vMerge/>
          </w:tcPr>
          <w:p w14:paraId="5D62E044" w14:textId="77777777" w:rsidR="00377C52" w:rsidRPr="0024016A" w:rsidRDefault="00377C52" w:rsidP="002E32A1">
            <w:pPr>
              <w:spacing w:after="0" w:line="240" w:lineRule="auto"/>
              <w:jc w:val="both"/>
              <w:rPr>
                <w:sz w:val="20"/>
                <w:szCs w:val="20"/>
              </w:rPr>
            </w:pPr>
          </w:p>
        </w:tc>
        <w:tc>
          <w:tcPr>
            <w:tcW w:w="1508" w:type="dxa"/>
            <w:vMerge/>
          </w:tcPr>
          <w:p w14:paraId="3542672C" w14:textId="77777777" w:rsidR="00377C52" w:rsidRPr="0024016A" w:rsidRDefault="00377C52" w:rsidP="002E32A1">
            <w:pPr>
              <w:spacing w:after="0" w:line="240" w:lineRule="auto"/>
              <w:jc w:val="both"/>
              <w:rPr>
                <w:sz w:val="20"/>
                <w:szCs w:val="20"/>
              </w:rPr>
            </w:pPr>
          </w:p>
        </w:tc>
        <w:tc>
          <w:tcPr>
            <w:tcW w:w="796" w:type="dxa"/>
          </w:tcPr>
          <w:p w14:paraId="4F7CCDFD" w14:textId="77777777" w:rsidR="00377C52" w:rsidRPr="0024016A" w:rsidRDefault="00377C52" w:rsidP="002E32A1">
            <w:pPr>
              <w:spacing w:after="0" w:line="240" w:lineRule="auto"/>
              <w:jc w:val="both"/>
              <w:rPr>
                <w:sz w:val="20"/>
                <w:szCs w:val="20"/>
              </w:rPr>
            </w:pPr>
            <w:r>
              <w:rPr>
                <w:sz w:val="20"/>
                <w:szCs w:val="20"/>
              </w:rPr>
              <w:t>Budget</w:t>
            </w:r>
          </w:p>
        </w:tc>
        <w:tc>
          <w:tcPr>
            <w:tcW w:w="1135" w:type="dxa"/>
            <w:vMerge/>
          </w:tcPr>
          <w:p w14:paraId="01F735EF" w14:textId="77777777" w:rsidR="00377C52" w:rsidRPr="0024016A" w:rsidRDefault="00377C52" w:rsidP="002E32A1">
            <w:pPr>
              <w:spacing w:after="0" w:line="240" w:lineRule="auto"/>
              <w:jc w:val="both"/>
              <w:rPr>
                <w:sz w:val="20"/>
                <w:szCs w:val="20"/>
              </w:rPr>
            </w:pPr>
          </w:p>
        </w:tc>
        <w:tc>
          <w:tcPr>
            <w:tcW w:w="914" w:type="dxa"/>
            <w:vMerge/>
          </w:tcPr>
          <w:p w14:paraId="03DCCF32" w14:textId="77777777" w:rsidR="00377C52" w:rsidRPr="0024016A" w:rsidRDefault="00377C52" w:rsidP="002E32A1">
            <w:pPr>
              <w:spacing w:after="0" w:line="240" w:lineRule="auto"/>
              <w:jc w:val="both"/>
              <w:rPr>
                <w:sz w:val="20"/>
                <w:szCs w:val="20"/>
              </w:rPr>
            </w:pPr>
          </w:p>
        </w:tc>
        <w:tc>
          <w:tcPr>
            <w:tcW w:w="808" w:type="dxa"/>
            <w:vMerge/>
          </w:tcPr>
          <w:p w14:paraId="49055B93" w14:textId="77777777" w:rsidR="00377C52" w:rsidRPr="0024016A" w:rsidRDefault="00377C52" w:rsidP="002E32A1">
            <w:pPr>
              <w:spacing w:after="0" w:line="240" w:lineRule="auto"/>
              <w:jc w:val="both"/>
              <w:rPr>
                <w:sz w:val="20"/>
                <w:szCs w:val="20"/>
              </w:rPr>
            </w:pPr>
          </w:p>
        </w:tc>
        <w:tc>
          <w:tcPr>
            <w:tcW w:w="1291" w:type="dxa"/>
            <w:vMerge/>
          </w:tcPr>
          <w:p w14:paraId="6D96FFE4" w14:textId="77777777" w:rsidR="00377C52" w:rsidRPr="0024016A" w:rsidRDefault="00377C52" w:rsidP="002E32A1">
            <w:pPr>
              <w:spacing w:after="0" w:line="240" w:lineRule="auto"/>
              <w:jc w:val="both"/>
              <w:rPr>
                <w:sz w:val="20"/>
                <w:szCs w:val="20"/>
              </w:rPr>
            </w:pPr>
          </w:p>
        </w:tc>
        <w:tc>
          <w:tcPr>
            <w:tcW w:w="1314" w:type="dxa"/>
            <w:vMerge/>
          </w:tcPr>
          <w:p w14:paraId="54E3B527" w14:textId="77777777" w:rsidR="00377C52" w:rsidRPr="0024016A" w:rsidRDefault="00377C52" w:rsidP="002E32A1">
            <w:pPr>
              <w:spacing w:after="0" w:line="240" w:lineRule="auto"/>
              <w:jc w:val="both"/>
              <w:rPr>
                <w:sz w:val="20"/>
                <w:szCs w:val="20"/>
              </w:rPr>
            </w:pPr>
          </w:p>
        </w:tc>
        <w:tc>
          <w:tcPr>
            <w:tcW w:w="944" w:type="dxa"/>
            <w:vMerge/>
          </w:tcPr>
          <w:p w14:paraId="3EA98597" w14:textId="77777777" w:rsidR="00377C52" w:rsidRPr="0024016A" w:rsidRDefault="00377C52" w:rsidP="002E32A1">
            <w:pPr>
              <w:spacing w:after="0" w:line="240" w:lineRule="auto"/>
              <w:jc w:val="both"/>
              <w:rPr>
                <w:sz w:val="20"/>
                <w:szCs w:val="20"/>
              </w:rPr>
            </w:pPr>
          </w:p>
        </w:tc>
        <w:tc>
          <w:tcPr>
            <w:tcW w:w="1309" w:type="dxa"/>
            <w:vMerge/>
          </w:tcPr>
          <w:p w14:paraId="0876C554" w14:textId="77777777" w:rsidR="00377C52" w:rsidRPr="0024016A" w:rsidRDefault="00377C52" w:rsidP="002E32A1">
            <w:pPr>
              <w:spacing w:after="0" w:line="240" w:lineRule="auto"/>
              <w:jc w:val="both"/>
              <w:rPr>
                <w:sz w:val="20"/>
                <w:szCs w:val="20"/>
              </w:rPr>
            </w:pPr>
          </w:p>
        </w:tc>
      </w:tr>
    </w:tbl>
    <w:p w14:paraId="05E9BCEE" w14:textId="77777777" w:rsidR="0024016A" w:rsidRDefault="0024016A" w:rsidP="002E32A1">
      <w:pPr>
        <w:spacing w:after="160" w:line="259" w:lineRule="auto"/>
        <w:jc w:val="both"/>
        <w:rPr>
          <w:sz w:val="20"/>
          <w:szCs w:val="20"/>
        </w:rPr>
      </w:pPr>
    </w:p>
    <w:tbl>
      <w:tblPr>
        <w:tblStyle w:val="TableGrid25"/>
        <w:tblW w:w="13962" w:type="dxa"/>
        <w:tblLayout w:type="fixed"/>
        <w:tblLook w:val="04A0" w:firstRow="1" w:lastRow="0" w:firstColumn="1" w:lastColumn="0" w:noHBand="0" w:noVBand="1"/>
      </w:tblPr>
      <w:tblGrid>
        <w:gridCol w:w="958"/>
        <w:gridCol w:w="113"/>
        <w:gridCol w:w="1334"/>
        <w:gridCol w:w="1418"/>
        <w:gridCol w:w="1559"/>
        <w:gridCol w:w="850"/>
        <w:gridCol w:w="993"/>
        <w:gridCol w:w="850"/>
        <w:gridCol w:w="851"/>
        <w:gridCol w:w="1559"/>
        <w:gridCol w:w="968"/>
        <w:gridCol w:w="937"/>
        <w:gridCol w:w="1572"/>
      </w:tblGrid>
      <w:tr w:rsidR="0024016A" w:rsidRPr="0024016A" w14:paraId="0BF509E6" w14:textId="77777777" w:rsidTr="0024016A">
        <w:tc>
          <w:tcPr>
            <w:tcW w:w="958" w:type="dxa"/>
          </w:tcPr>
          <w:p w14:paraId="7301A4D7" w14:textId="77777777" w:rsidR="0024016A" w:rsidRPr="0024016A" w:rsidRDefault="0024016A" w:rsidP="002E32A1">
            <w:pPr>
              <w:spacing w:after="0" w:line="240" w:lineRule="auto"/>
              <w:jc w:val="both"/>
              <w:rPr>
                <w:b/>
                <w:sz w:val="20"/>
                <w:szCs w:val="20"/>
              </w:rPr>
            </w:pPr>
          </w:p>
        </w:tc>
        <w:tc>
          <w:tcPr>
            <w:tcW w:w="13004" w:type="dxa"/>
            <w:gridSpan w:val="12"/>
          </w:tcPr>
          <w:p w14:paraId="211DB6A8" w14:textId="77777777" w:rsidR="0024016A" w:rsidRPr="0024016A" w:rsidRDefault="0024016A" w:rsidP="002E32A1">
            <w:pPr>
              <w:spacing w:after="0" w:line="240" w:lineRule="auto"/>
              <w:jc w:val="both"/>
              <w:rPr>
                <w:b/>
                <w:sz w:val="20"/>
                <w:szCs w:val="20"/>
              </w:rPr>
            </w:pPr>
            <w:r w:rsidRPr="0024016A">
              <w:rPr>
                <w:b/>
                <w:sz w:val="20"/>
                <w:szCs w:val="20"/>
              </w:rPr>
              <w:t xml:space="preserve">                                                                                                                          Communication Services</w:t>
            </w:r>
          </w:p>
        </w:tc>
      </w:tr>
      <w:tr w:rsidR="0024016A" w:rsidRPr="0024016A" w14:paraId="333B75AA" w14:textId="77777777" w:rsidTr="0024016A">
        <w:tc>
          <w:tcPr>
            <w:tcW w:w="1071" w:type="dxa"/>
            <w:gridSpan w:val="2"/>
          </w:tcPr>
          <w:p w14:paraId="52897F3D" w14:textId="77777777" w:rsidR="0024016A" w:rsidRPr="0024016A" w:rsidRDefault="0024016A" w:rsidP="002E32A1">
            <w:pPr>
              <w:spacing w:after="0" w:line="240" w:lineRule="auto"/>
              <w:jc w:val="both"/>
              <w:rPr>
                <w:b/>
                <w:sz w:val="20"/>
                <w:szCs w:val="20"/>
              </w:rPr>
            </w:pPr>
            <w:r w:rsidRPr="0024016A">
              <w:rPr>
                <w:b/>
                <w:sz w:val="20"/>
                <w:szCs w:val="20"/>
              </w:rPr>
              <w:t>Planning level</w:t>
            </w:r>
          </w:p>
        </w:tc>
        <w:tc>
          <w:tcPr>
            <w:tcW w:w="1334" w:type="dxa"/>
          </w:tcPr>
          <w:p w14:paraId="7FE33A52" w14:textId="77777777" w:rsidR="0024016A" w:rsidRPr="0024016A" w:rsidRDefault="0024016A" w:rsidP="002E32A1">
            <w:pPr>
              <w:spacing w:after="0" w:line="240" w:lineRule="auto"/>
              <w:jc w:val="both"/>
              <w:rPr>
                <w:b/>
                <w:sz w:val="20"/>
                <w:szCs w:val="20"/>
              </w:rPr>
            </w:pPr>
            <w:r w:rsidRPr="0024016A">
              <w:rPr>
                <w:b/>
                <w:sz w:val="20"/>
                <w:szCs w:val="20"/>
              </w:rPr>
              <w:t>Planning Statements</w:t>
            </w:r>
          </w:p>
        </w:tc>
        <w:tc>
          <w:tcPr>
            <w:tcW w:w="1418" w:type="dxa"/>
          </w:tcPr>
          <w:p w14:paraId="4B4162F6" w14:textId="77777777" w:rsidR="0024016A" w:rsidRPr="0024016A" w:rsidRDefault="0024016A" w:rsidP="002E32A1">
            <w:pPr>
              <w:spacing w:after="0" w:line="240" w:lineRule="auto"/>
              <w:jc w:val="both"/>
              <w:rPr>
                <w:b/>
                <w:sz w:val="20"/>
                <w:szCs w:val="20"/>
              </w:rPr>
            </w:pPr>
            <w:r w:rsidRPr="0024016A">
              <w:rPr>
                <w:b/>
                <w:sz w:val="20"/>
                <w:szCs w:val="20"/>
              </w:rPr>
              <w:t xml:space="preserve"> Indicator</w:t>
            </w:r>
          </w:p>
        </w:tc>
        <w:tc>
          <w:tcPr>
            <w:tcW w:w="1559" w:type="dxa"/>
          </w:tcPr>
          <w:p w14:paraId="267E44EB" w14:textId="77777777" w:rsidR="0024016A" w:rsidRPr="0024016A" w:rsidRDefault="0024016A" w:rsidP="002E32A1">
            <w:pPr>
              <w:spacing w:after="0" w:line="240" w:lineRule="auto"/>
              <w:jc w:val="both"/>
              <w:rPr>
                <w:b/>
                <w:sz w:val="20"/>
                <w:szCs w:val="20"/>
              </w:rPr>
            </w:pPr>
            <w:r w:rsidRPr="0024016A">
              <w:rPr>
                <w:b/>
                <w:sz w:val="20"/>
                <w:szCs w:val="20"/>
              </w:rPr>
              <w:t xml:space="preserve">Evidence </w:t>
            </w:r>
          </w:p>
        </w:tc>
        <w:tc>
          <w:tcPr>
            <w:tcW w:w="850" w:type="dxa"/>
          </w:tcPr>
          <w:p w14:paraId="5526C522" w14:textId="77777777" w:rsidR="0024016A" w:rsidRPr="0024016A" w:rsidRDefault="0024016A" w:rsidP="002E32A1">
            <w:pPr>
              <w:spacing w:after="0" w:line="240" w:lineRule="auto"/>
              <w:jc w:val="both"/>
              <w:rPr>
                <w:b/>
                <w:sz w:val="20"/>
                <w:szCs w:val="20"/>
              </w:rPr>
            </w:pPr>
            <w:r w:rsidRPr="0024016A">
              <w:rPr>
                <w:b/>
                <w:sz w:val="20"/>
                <w:szCs w:val="20"/>
              </w:rPr>
              <w:t>type</w:t>
            </w:r>
          </w:p>
        </w:tc>
        <w:tc>
          <w:tcPr>
            <w:tcW w:w="993" w:type="dxa"/>
          </w:tcPr>
          <w:p w14:paraId="4B659A6B" w14:textId="77777777" w:rsidR="0024016A" w:rsidRPr="0024016A" w:rsidRDefault="0024016A" w:rsidP="002E32A1">
            <w:pPr>
              <w:spacing w:after="0" w:line="240" w:lineRule="auto"/>
              <w:jc w:val="both"/>
              <w:rPr>
                <w:b/>
                <w:sz w:val="20"/>
                <w:szCs w:val="20"/>
              </w:rPr>
            </w:pPr>
            <w:r w:rsidRPr="0024016A">
              <w:rPr>
                <w:b/>
                <w:sz w:val="20"/>
                <w:szCs w:val="20"/>
              </w:rPr>
              <w:t>Unit of Measure</w:t>
            </w:r>
          </w:p>
        </w:tc>
        <w:tc>
          <w:tcPr>
            <w:tcW w:w="850" w:type="dxa"/>
          </w:tcPr>
          <w:p w14:paraId="13E1D862" w14:textId="77777777" w:rsidR="0024016A" w:rsidRPr="0024016A" w:rsidRDefault="0024016A" w:rsidP="002E32A1">
            <w:pPr>
              <w:spacing w:after="0" w:line="240" w:lineRule="auto"/>
              <w:jc w:val="both"/>
              <w:rPr>
                <w:b/>
                <w:sz w:val="20"/>
                <w:szCs w:val="20"/>
              </w:rPr>
            </w:pPr>
            <w:r w:rsidRPr="0024016A">
              <w:rPr>
                <w:b/>
                <w:sz w:val="20"/>
                <w:szCs w:val="20"/>
              </w:rPr>
              <w:t xml:space="preserve">Baseline </w:t>
            </w:r>
          </w:p>
        </w:tc>
        <w:tc>
          <w:tcPr>
            <w:tcW w:w="851" w:type="dxa"/>
          </w:tcPr>
          <w:p w14:paraId="5A36F573" w14:textId="77777777" w:rsidR="0024016A" w:rsidRPr="0024016A" w:rsidRDefault="0024016A" w:rsidP="002E32A1">
            <w:pPr>
              <w:spacing w:after="0" w:line="240" w:lineRule="auto"/>
              <w:jc w:val="both"/>
              <w:rPr>
                <w:b/>
                <w:sz w:val="20"/>
                <w:szCs w:val="20"/>
              </w:rPr>
            </w:pPr>
            <w:r w:rsidRPr="0024016A">
              <w:rPr>
                <w:b/>
                <w:sz w:val="20"/>
                <w:szCs w:val="20"/>
              </w:rPr>
              <w:t>Annual Target</w:t>
            </w:r>
          </w:p>
        </w:tc>
        <w:tc>
          <w:tcPr>
            <w:tcW w:w="1559" w:type="dxa"/>
          </w:tcPr>
          <w:p w14:paraId="0973326B" w14:textId="77777777" w:rsidR="0024016A" w:rsidRPr="0024016A" w:rsidRDefault="0024016A" w:rsidP="002E32A1">
            <w:pPr>
              <w:spacing w:after="0" w:line="240" w:lineRule="auto"/>
              <w:jc w:val="both"/>
              <w:rPr>
                <w:b/>
                <w:sz w:val="20"/>
                <w:szCs w:val="20"/>
              </w:rPr>
            </w:pPr>
            <w:r w:rsidRPr="0024016A">
              <w:rPr>
                <w:b/>
                <w:sz w:val="20"/>
                <w:szCs w:val="20"/>
              </w:rPr>
              <w:t xml:space="preserve">Progress </w:t>
            </w:r>
          </w:p>
        </w:tc>
        <w:tc>
          <w:tcPr>
            <w:tcW w:w="968" w:type="dxa"/>
          </w:tcPr>
          <w:p w14:paraId="2361ED18" w14:textId="77777777" w:rsidR="0024016A" w:rsidRPr="0024016A" w:rsidRDefault="0024016A" w:rsidP="002E32A1">
            <w:pPr>
              <w:spacing w:after="0" w:line="240" w:lineRule="auto"/>
              <w:jc w:val="both"/>
              <w:rPr>
                <w:b/>
                <w:sz w:val="20"/>
                <w:szCs w:val="20"/>
              </w:rPr>
            </w:pPr>
            <w:r w:rsidRPr="0024016A">
              <w:rPr>
                <w:b/>
                <w:sz w:val="20"/>
                <w:szCs w:val="20"/>
              </w:rPr>
              <w:t>KPI Achievement rate</w:t>
            </w:r>
          </w:p>
        </w:tc>
        <w:tc>
          <w:tcPr>
            <w:tcW w:w="937" w:type="dxa"/>
          </w:tcPr>
          <w:p w14:paraId="7ED16A5C" w14:textId="77777777" w:rsidR="0024016A" w:rsidRPr="0024016A" w:rsidRDefault="0024016A" w:rsidP="002E32A1">
            <w:pPr>
              <w:spacing w:after="0" w:line="240" w:lineRule="auto"/>
              <w:jc w:val="both"/>
              <w:rPr>
                <w:b/>
                <w:sz w:val="20"/>
                <w:szCs w:val="20"/>
              </w:rPr>
            </w:pPr>
            <w:r w:rsidRPr="0024016A">
              <w:rPr>
                <w:b/>
                <w:sz w:val="20"/>
                <w:szCs w:val="20"/>
              </w:rPr>
              <w:t>Variance</w:t>
            </w:r>
          </w:p>
        </w:tc>
        <w:tc>
          <w:tcPr>
            <w:tcW w:w="1572" w:type="dxa"/>
          </w:tcPr>
          <w:p w14:paraId="42EA57EA" w14:textId="77777777" w:rsidR="0024016A" w:rsidRPr="0024016A" w:rsidRDefault="0024016A" w:rsidP="002E32A1">
            <w:pPr>
              <w:spacing w:after="0" w:line="240" w:lineRule="auto"/>
              <w:jc w:val="both"/>
              <w:rPr>
                <w:b/>
                <w:sz w:val="20"/>
                <w:szCs w:val="20"/>
              </w:rPr>
            </w:pPr>
            <w:r w:rsidRPr="0024016A">
              <w:rPr>
                <w:b/>
                <w:sz w:val="20"/>
                <w:szCs w:val="20"/>
              </w:rPr>
              <w:t>Remedial steps taken/to be taken</w:t>
            </w:r>
          </w:p>
        </w:tc>
      </w:tr>
      <w:tr w:rsidR="0024016A" w:rsidRPr="0024016A" w14:paraId="3AF85A1C" w14:textId="77777777" w:rsidTr="0024016A">
        <w:trPr>
          <w:trHeight w:val="608"/>
        </w:trPr>
        <w:tc>
          <w:tcPr>
            <w:tcW w:w="1071" w:type="dxa"/>
            <w:gridSpan w:val="2"/>
            <w:vMerge w:val="restart"/>
          </w:tcPr>
          <w:p w14:paraId="0B1DC371" w14:textId="77777777" w:rsidR="0024016A" w:rsidRPr="0024016A" w:rsidRDefault="0024016A" w:rsidP="002E32A1">
            <w:pPr>
              <w:spacing w:after="0" w:line="240" w:lineRule="auto"/>
              <w:jc w:val="both"/>
              <w:rPr>
                <w:sz w:val="20"/>
                <w:szCs w:val="20"/>
              </w:rPr>
            </w:pPr>
            <w:r w:rsidRPr="0024016A">
              <w:rPr>
                <w:sz w:val="20"/>
                <w:szCs w:val="20"/>
              </w:rPr>
              <w:t>Activity1.1</w:t>
            </w:r>
          </w:p>
        </w:tc>
        <w:tc>
          <w:tcPr>
            <w:tcW w:w="1334" w:type="dxa"/>
            <w:vMerge w:val="restart"/>
          </w:tcPr>
          <w:p w14:paraId="0FDF80DF" w14:textId="77777777" w:rsidR="0024016A" w:rsidRPr="0024016A" w:rsidRDefault="0024016A" w:rsidP="002E32A1">
            <w:pPr>
              <w:spacing w:after="0" w:line="240" w:lineRule="auto"/>
              <w:jc w:val="both"/>
              <w:rPr>
                <w:sz w:val="20"/>
                <w:szCs w:val="20"/>
              </w:rPr>
            </w:pPr>
            <w:r w:rsidRPr="0024016A">
              <w:rPr>
                <w:sz w:val="20"/>
                <w:szCs w:val="20"/>
              </w:rPr>
              <w:t>Review Communication Strategic Documents</w:t>
            </w:r>
          </w:p>
        </w:tc>
        <w:tc>
          <w:tcPr>
            <w:tcW w:w="1418" w:type="dxa"/>
            <w:vMerge w:val="restart"/>
          </w:tcPr>
          <w:p w14:paraId="0C5FB50B" w14:textId="77777777" w:rsidR="0024016A" w:rsidRPr="0024016A" w:rsidRDefault="0024016A" w:rsidP="002E32A1">
            <w:pPr>
              <w:spacing w:after="0" w:line="240" w:lineRule="auto"/>
              <w:jc w:val="both"/>
              <w:rPr>
                <w:sz w:val="20"/>
                <w:szCs w:val="20"/>
              </w:rPr>
            </w:pPr>
            <w:r w:rsidRPr="0024016A">
              <w:rPr>
                <w:sz w:val="20"/>
                <w:szCs w:val="20"/>
              </w:rPr>
              <w:t xml:space="preserve">Number </w:t>
            </w:r>
            <w:proofErr w:type="gramStart"/>
            <w:r w:rsidRPr="0024016A">
              <w:rPr>
                <w:sz w:val="20"/>
                <w:szCs w:val="20"/>
              </w:rPr>
              <w:t>of  reviewed</w:t>
            </w:r>
            <w:proofErr w:type="gramEnd"/>
            <w:r w:rsidRPr="0024016A">
              <w:rPr>
                <w:sz w:val="20"/>
                <w:szCs w:val="20"/>
              </w:rPr>
              <w:t xml:space="preserve"> Communication Strategic documents</w:t>
            </w:r>
          </w:p>
        </w:tc>
        <w:tc>
          <w:tcPr>
            <w:tcW w:w="1559" w:type="dxa"/>
            <w:vMerge w:val="restart"/>
          </w:tcPr>
          <w:p w14:paraId="4EB12C28" w14:textId="77777777" w:rsidR="0024016A" w:rsidRPr="0024016A" w:rsidRDefault="0024016A" w:rsidP="002E32A1">
            <w:pPr>
              <w:spacing w:after="0" w:line="240" w:lineRule="auto"/>
              <w:jc w:val="both"/>
              <w:rPr>
                <w:sz w:val="20"/>
                <w:szCs w:val="20"/>
              </w:rPr>
            </w:pPr>
            <w:r w:rsidRPr="0024016A">
              <w:rPr>
                <w:sz w:val="20"/>
                <w:szCs w:val="20"/>
              </w:rPr>
              <w:t>Approved Communication Strategic Documents</w:t>
            </w:r>
          </w:p>
        </w:tc>
        <w:tc>
          <w:tcPr>
            <w:tcW w:w="850" w:type="dxa"/>
          </w:tcPr>
          <w:p w14:paraId="7DF7C71B" w14:textId="77777777" w:rsidR="0024016A" w:rsidRPr="0024016A" w:rsidRDefault="0024016A" w:rsidP="002E32A1">
            <w:pPr>
              <w:spacing w:after="0" w:line="240" w:lineRule="auto"/>
              <w:jc w:val="both"/>
              <w:rPr>
                <w:sz w:val="20"/>
                <w:szCs w:val="20"/>
              </w:rPr>
            </w:pPr>
            <w:r w:rsidRPr="0024016A">
              <w:rPr>
                <w:sz w:val="20"/>
                <w:szCs w:val="20"/>
              </w:rPr>
              <w:t xml:space="preserve">Target </w:t>
            </w:r>
          </w:p>
        </w:tc>
        <w:tc>
          <w:tcPr>
            <w:tcW w:w="993" w:type="dxa"/>
            <w:vMerge w:val="restart"/>
          </w:tcPr>
          <w:p w14:paraId="259E4914" w14:textId="77777777" w:rsidR="0024016A" w:rsidRPr="0024016A" w:rsidRDefault="0024016A" w:rsidP="002E32A1">
            <w:pPr>
              <w:spacing w:after="0" w:line="240" w:lineRule="auto"/>
              <w:jc w:val="both"/>
              <w:rPr>
                <w:sz w:val="20"/>
                <w:szCs w:val="20"/>
              </w:rPr>
            </w:pPr>
            <w:r w:rsidRPr="0024016A">
              <w:rPr>
                <w:sz w:val="20"/>
                <w:szCs w:val="20"/>
              </w:rPr>
              <w:t>Number</w:t>
            </w:r>
          </w:p>
        </w:tc>
        <w:tc>
          <w:tcPr>
            <w:tcW w:w="850" w:type="dxa"/>
          </w:tcPr>
          <w:p w14:paraId="446637E4" w14:textId="77777777" w:rsidR="0024016A" w:rsidRPr="0024016A" w:rsidRDefault="0024016A" w:rsidP="002E32A1">
            <w:pPr>
              <w:spacing w:after="0" w:line="240" w:lineRule="auto"/>
              <w:jc w:val="both"/>
              <w:rPr>
                <w:sz w:val="20"/>
                <w:szCs w:val="20"/>
              </w:rPr>
            </w:pPr>
            <w:r w:rsidRPr="0024016A">
              <w:rPr>
                <w:sz w:val="20"/>
                <w:szCs w:val="20"/>
              </w:rPr>
              <w:t>2</w:t>
            </w:r>
          </w:p>
        </w:tc>
        <w:tc>
          <w:tcPr>
            <w:tcW w:w="851" w:type="dxa"/>
          </w:tcPr>
          <w:p w14:paraId="207B0570" w14:textId="77777777" w:rsidR="0024016A" w:rsidRPr="0024016A" w:rsidRDefault="0024016A" w:rsidP="002E32A1">
            <w:pPr>
              <w:spacing w:after="0" w:line="240" w:lineRule="auto"/>
              <w:jc w:val="both"/>
              <w:rPr>
                <w:sz w:val="20"/>
                <w:szCs w:val="20"/>
              </w:rPr>
            </w:pPr>
            <w:r w:rsidRPr="0024016A">
              <w:rPr>
                <w:sz w:val="20"/>
                <w:szCs w:val="20"/>
              </w:rPr>
              <w:t>2</w:t>
            </w:r>
          </w:p>
        </w:tc>
        <w:tc>
          <w:tcPr>
            <w:tcW w:w="1559" w:type="dxa"/>
            <w:vMerge w:val="restart"/>
          </w:tcPr>
          <w:p w14:paraId="2A8C6AD6" w14:textId="77777777" w:rsidR="0024016A" w:rsidRPr="0024016A" w:rsidRDefault="000145E2" w:rsidP="002E32A1">
            <w:pPr>
              <w:spacing w:after="0" w:line="240" w:lineRule="auto"/>
              <w:jc w:val="both"/>
              <w:rPr>
                <w:sz w:val="20"/>
                <w:szCs w:val="20"/>
              </w:rPr>
            </w:pPr>
            <w:r>
              <w:rPr>
                <w:sz w:val="20"/>
                <w:szCs w:val="20"/>
              </w:rPr>
              <w:t>1</w:t>
            </w:r>
          </w:p>
        </w:tc>
        <w:tc>
          <w:tcPr>
            <w:tcW w:w="968" w:type="dxa"/>
            <w:vMerge w:val="restart"/>
          </w:tcPr>
          <w:p w14:paraId="67EB62B7" w14:textId="77777777" w:rsidR="0024016A" w:rsidRPr="0024016A" w:rsidRDefault="0024016A" w:rsidP="002E32A1">
            <w:pPr>
              <w:spacing w:after="0" w:line="240" w:lineRule="auto"/>
              <w:jc w:val="both"/>
              <w:rPr>
                <w:sz w:val="20"/>
                <w:szCs w:val="20"/>
              </w:rPr>
            </w:pPr>
            <w:r w:rsidRPr="0024016A">
              <w:rPr>
                <w:sz w:val="20"/>
                <w:szCs w:val="20"/>
              </w:rPr>
              <w:t>Partial</w:t>
            </w:r>
          </w:p>
        </w:tc>
        <w:tc>
          <w:tcPr>
            <w:tcW w:w="937" w:type="dxa"/>
            <w:vMerge w:val="restart"/>
          </w:tcPr>
          <w:p w14:paraId="4C36F18D" w14:textId="77777777" w:rsidR="0024016A" w:rsidRPr="0024016A" w:rsidRDefault="0024016A" w:rsidP="002E32A1">
            <w:pPr>
              <w:spacing w:after="0" w:line="240" w:lineRule="auto"/>
              <w:jc w:val="both"/>
              <w:rPr>
                <w:sz w:val="20"/>
                <w:szCs w:val="20"/>
              </w:rPr>
            </w:pPr>
            <w:r w:rsidRPr="0024016A">
              <w:rPr>
                <w:sz w:val="20"/>
                <w:szCs w:val="20"/>
              </w:rPr>
              <w:t>None</w:t>
            </w:r>
          </w:p>
        </w:tc>
        <w:tc>
          <w:tcPr>
            <w:tcW w:w="1572" w:type="dxa"/>
            <w:vMerge w:val="restart"/>
          </w:tcPr>
          <w:p w14:paraId="72DD9DB7" w14:textId="77777777" w:rsidR="0024016A" w:rsidRPr="0024016A" w:rsidRDefault="0024016A" w:rsidP="002E32A1">
            <w:pPr>
              <w:spacing w:after="0" w:line="240" w:lineRule="auto"/>
              <w:jc w:val="both"/>
              <w:rPr>
                <w:sz w:val="20"/>
                <w:szCs w:val="20"/>
              </w:rPr>
            </w:pPr>
            <w:r w:rsidRPr="0024016A">
              <w:rPr>
                <w:sz w:val="20"/>
                <w:szCs w:val="20"/>
              </w:rPr>
              <w:t>Not applicable</w:t>
            </w:r>
          </w:p>
        </w:tc>
      </w:tr>
      <w:tr w:rsidR="0024016A" w:rsidRPr="0024016A" w14:paraId="611C012C" w14:textId="77777777" w:rsidTr="0024016A">
        <w:trPr>
          <w:trHeight w:val="607"/>
        </w:trPr>
        <w:tc>
          <w:tcPr>
            <w:tcW w:w="1071" w:type="dxa"/>
            <w:gridSpan w:val="2"/>
            <w:vMerge/>
          </w:tcPr>
          <w:p w14:paraId="64A5BBE9" w14:textId="77777777" w:rsidR="0024016A" w:rsidRPr="0024016A" w:rsidRDefault="0024016A" w:rsidP="002E32A1">
            <w:pPr>
              <w:spacing w:after="0" w:line="240" w:lineRule="auto"/>
              <w:jc w:val="both"/>
              <w:rPr>
                <w:sz w:val="20"/>
                <w:szCs w:val="20"/>
              </w:rPr>
            </w:pPr>
          </w:p>
        </w:tc>
        <w:tc>
          <w:tcPr>
            <w:tcW w:w="1334" w:type="dxa"/>
            <w:vMerge/>
          </w:tcPr>
          <w:p w14:paraId="4526CE62" w14:textId="77777777" w:rsidR="0024016A" w:rsidRPr="0024016A" w:rsidRDefault="0024016A" w:rsidP="002E32A1">
            <w:pPr>
              <w:spacing w:after="0" w:line="240" w:lineRule="auto"/>
              <w:jc w:val="both"/>
              <w:rPr>
                <w:sz w:val="20"/>
                <w:szCs w:val="20"/>
              </w:rPr>
            </w:pPr>
          </w:p>
        </w:tc>
        <w:tc>
          <w:tcPr>
            <w:tcW w:w="1418" w:type="dxa"/>
            <w:vMerge/>
          </w:tcPr>
          <w:p w14:paraId="7CC85F4A" w14:textId="77777777" w:rsidR="0024016A" w:rsidRPr="0024016A" w:rsidRDefault="0024016A" w:rsidP="002E32A1">
            <w:pPr>
              <w:spacing w:after="0" w:line="240" w:lineRule="auto"/>
              <w:jc w:val="both"/>
              <w:rPr>
                <w:sz w:val="20"/>
                <w:szCs w:val="20"/>
              </w:rPr>
            </w:pPr>
          </w:p>
        </w:tc>
        <w:tc>
          <w:tcPr>
            <w:tcW w:w="1559" w:type="dxa"/>
            <w:vMerge/>
          </w:tcPr>
          <w:p w14:paraId="2DFC83FC" w14:textId="77777777" w:rsidR="0024016A" w:rsidRPr="0024016A" w:rsidRDefault="0024016A" w:rsidP="002E32A1">
            <w:pPr>
              <w:spacing w:after="0" w:line="240" w:lineRule="auto"/>
              <w:jc w:val="both"/>
              <w:rPr>
                <w:sz w:val="20"/>
                <w:szCs w:val="20"/>
              </w:rPr>
            </w:pPr>
          </w:p>
        </w:tc>
        <w:tc>
          <w:tcPr>
            <w:tcW w:w="850" w:type="dxa"/>
          </w:tcPr>
          <w:p w14:paraId="4B6015D1" w14:textId="77777777" w:rsidR="0024016A" w:rsidRPr="0024016A" w:rsidRDefault="0024016A" w:rsidP="002E32A1">
            <w:pPr>
              <w:spacing w:after="0" w:line="240" w:lineRule="auto"/>
              <w:jc w:val="both"/>
              <w:rPr>
                <w:sz w:val="20"/>
                <w:szCs w:val="20"/>
              </w:rPr>
            </w:pPr>
            <w:r w:rsidRPr="0024016A">
              <w:rPr>
                <w:sz w:val="20"/>
                <w:szCs w:val="20"/>
              </w:rPr>
              <w:t>Budget</w:t>
            </w:r>
          </w:p>
        </w:tc>
        <w:tc>
          <w:tcPr>
            <w:tcW w:w="993" w:type="dxa"/>
            <w:vMerge/>
          </w:tcPr>
          <w:p w14:paraId="4031C067" w14:textId="77777777" w:rsidR="0024016A" w:rsidRPr="0024016A" w:rsidRDefault="0024016A" w:rsidP="002E32A1">
            <w:pPr>
              <w:spacing w:after="0" w:line="240" w:lineRule="auto"/>
              <w:jc w:val="both"/>
              <w:rPr>
                <w:sz w:val="20"/>
                <w:szCs w:val="20"/>
              </w:rPr>
            </w:pPr>
          </w:p>
        </w:tc>
        <w:tc>
          <w:tcPr>
            <w:tcW w:w="850" w:type="dxa"/>
          </w:tcPr>
          <w:p w14:paraId="4FAF0237" w14:textId="77777777" w:rsidR="0024016A" w:rsidRPr="0024016A" w:rsidRDefault="0024016A" w:rsidP="002E32A1">
            <w:pPr>
              <w:spacing w:after="0" w:line="240" w:lineRule="auto"/>
              <w:jc w:val="both"/>
              <w:rPr>
                <w:sz w:val="20"/>
                <w:szCs w:val="20"/>
              </w:rPr>
            </w:pPr>
          </w:p>
        </w:tc>
        <w:tc>
          <w:tcPr>
            <w:tcW w:w="851" w:type="dxa"/>
          </w:tcPr>
          <w:p w14:paraId="07F4C6CF" w14:textId="77777777" w:rsidR="0024016A" w:rsidRPr="0024016A" w:rsidRDefault="0024016A" w:rsidP="002E32A1">
            <w:pPr>
              <w:spacing w:after="0" w:line="240" w:lineRule="auto"/>
              <w:jc w:val="both"/>
              <w:rPr>
                <w:sz w:val="20"/>
                <w:szCs w:val="20"/>
              </w:rPr>
            </w:pPr>
          </w:p>
        </w:tc>
        <w:tc>
          <w:tcPr>
            <w:tcW w:w="1559" w:type="dxa"/>
            <w:vMerge/>
          </w:tcPr>
          <w:p w14:paraId="547BA9F9" w14:textId="77777777" w:rsidR="0024016A" w:rsidRPr="0024016A" w:rsidRDefault="0024016A" w:rsidP="002E32A1">
            <w:pPr>
              <w:spacing w:after="0" w:line="240" w:lineRule="auto"/>
              <w:jc w:val="both"/>
              <w:rPr>
                <w:sz w:val="20"/>
                <w:szCs w:val="20"/>
              </w:rPr>
            </w:pPr>
          </w:p>
        </w:tc>
        <w:tc>
          <w:tcPr>
            <w:tcW w:w="968" w:type="dxa"/>
            <w:vMerge/>
          </w:tcPr>
          <w:p w14:paraId="273486D5" w14:textId="77777777" w:rsidR="0024016A" w:rsidRPr="0024016A" w:rsidRDefault="0024016A" w:rsidP="002E32A1">
            <w:pPr>
              <w:spacing w:after="0" w:line="240" w:lineRule="auto"/>
              <w:jc w:val="both"/>
              <w:rPr>
                <w:sz w:val="20"/>
                <w:szCs w:val="20"/>
              </w:rPr>
            </w:pPr>
          </w:p>
        </w:tc>
        <w:tc>
          <w:tcPr>
            <w:tcW w:w="937" w:type="dxa"/>
            <w:vMerge/>
          </w:tcPr>
          <w:p w14:paraId="252556E6" w14:textId="77777777" w:rsidR="0024016A" w:rsidRPr="0024016A" w:rsidRDefault="0024016A" w:rsidP="002E32A1">
            <w:pPr>
              <w:spacing w:after="0" w:line="240" w:lineRule="auto"/>
              <w:jc w:val="both"/>
              <w:rPr>
                <w:sz w:val="20"/>
                <w:szCs w:val="20"/>
              </w:rPr>
            </w:pPr>
          </w:p>
        </w:tc>
        <w:tc>
          <w:tcPr>
            <w:tcW w:w="1572" w:type="dxa"/>
            <w:vMerge/>
          </w:tcPr>
          <w:p w14:paraId="24836DE7" w14:textId="77777777" w:rsidR="0024016A" w:rsidRPr="0024016A" w:rsidRDefault="0024016A" w:rsidP="002E32A1">
            <w:pPr>
              <w:spacing w:after="0" w:line="240" w:lineRule="auto"/>
              <w:jc w:val="both"/>
              <w:rPr>
                <w:sz w:val="20"/>
                <w:szCs w:val="20"/>
              </w:rPr>
            </w:pPr>
          </w:p>
        </w:tc>
      </w:tr>
      <w:tr w:rsidR="0024016A" w:rsidRPr="0024016A" w14:paraId="09CD309E" w14:textId="77777777" w:rsidTr="0024016A">
        <w:trPr>
          <w:trHeight w:val="488"/>
        </w:trPr>
        <w:tc>
          <w:tcPr>
            <w:tcW w:w="1071" w:type="dxa"/>
            <w:gridSpan w:val="2"/>
            <w:vMerge w:val="restart"/>
          </w:tcPr>
          <w:p w14:paraId="0A65CF0D" w14:textId="77777777" w:rsidR="0024016A" w:rsidRPr="0024016A" w:rsidRDefault="0024016A" w:rsidP="002E32A1">
            <w:pPr>
              <w:spacing w:after="0" w:line="240" w:lineRule="auto"/>
              <w:jc w:val="both"/>
              <w:rPr>
                <w:sz w:val="20"/>
                <w:szCs w:val="20"/>
              </w:rPr>
            </w:pPr>
            <w:r w:rsidRPr="0024016A">
              <w:rPr>
                <w:sz w:val="20"/>
                <w:szCs w:val="20"/>
              </w:rPr>
              <w:t>Activity 2.1</w:t>
            </w:r>
          </w:p>
        </w:tc>
        <w:tc>
          <w:tcPr>
            <w:tcW w:w="1334" w:type="dxa"/>
            <w:vMerge w:val="restart"/>
          </w:tcPr>
          <w:p w14:paraId="7EC4E5EF" w14:textId="77777777" w:rsidR="0024016A" w:rsidRPr="0024016A" w:rsidRDefault="0024016A" w:rsidP="002E32A1">
            <w:pPr>
              <w:spacing w:after="0" w:line="240" w:lineRule="auto"/>
              <w:jc w:val="both"/>
              <w:rPr>
                <w:sz w:val="20"/>
                <w:szCs w:val="20"/>
              </w:rPr>
            </w:pPr>
            <w:r w:rsidRPr="0024016A">
              <w:rPr>
                <w:sz w:val="20"/>
                <w:szCs w:val="20"/>
              </w:rPr>
              <w:t>Conduct Communication Survey</w:t>
            </w:r>
          </w:p>
        </w:tc>
        <w:tc>
          <w:tcPr>
            <w:tcW w:w="1418" w:type="dxa"/>
            <w:vMerge w:val="restart"/>
          </w:tcPr>
          <w:p w14:paraId="62B5F536" w14:textId="77777777" w:rsidR="0024016A" w:rsidRPr="0024016A" w:rsidRDefault="0024016A" w:rsidP="002E32A1">
            <w:pPr>
              <w:spacing w:after="0" w:line="240" w:lineRule="auto"/>
              <w:jc w:val="both"/>
              <w:rPr>
                <w:sz w:val="20"/>
                <w:szCs w:val="20"/>
              </w:rPr>
            </w:pPr>
            <w:r w:rsidRPr="0024016A">
              <w:rPr>
                <w:sz w:val="20"/>
                <w:szCs w:val="20"/>
              </w:rPr>
              <w:t>Number of Communication Survey Conducted</w:t>
            </w:r>
          </w:p>
        </w:tc>
        <w:tc>
          <w:tcPr>
            <w:tcW w:w="1559" w:type="dxa"/>
            <w:vMerge w:val="restart"/>
          </w:tcPr>
          <w:p w14:paraId="798D0E54" w14:textId="77777777" w:rsidR="0024016A" w:rsidRPr="0024016A" w:rsidRDefault="0024016A" w:rsidP="002E32A1">
            <w:pPr>
              <w:spacing w:after="0" w:line="240" w:lineRule="auto"/>
              <w:jc w:val="both"/>
              <w:rPr>
                <w:sz w:val="20"/>
                <w:szCs w:val="20"/>
              </w:rPr>
            </w:pPr>
            <w:r w:rsidRPr="0024016A">
              <w:rPr>
                <w:sz w:val="20"/>
                <w:szCs w:val="20"/>
              </w:rPr>
              <w:t>Communication Survey Report</w:t>
            </w:r>
          </w:p>
        </w:tc>
        <w:tc>
          <w:tcPr>
            <w:tcW w:w="850" w:type="dxa"/>
          </w:tcPr>
          <w:p w14:paraId="336B9411" w14:textId="77777777" w:rsidR="0024016A" w:rsidRPr="0024016A" w:rsidRDefault="0024016A" w:rsidP="002E32A1">
            <w:pPr>
              <w:spacing w:after="0" w:line="240" w:lineRule="auto"/>
              <w:jc w:val="both"/>
              <w:rPr>
                <w:sz w:val="20"/>
                <w:szCs w:val="20"/>
              </w:rPr>
            </w:pPr>
            <w:r w:rsidRPr="0024016A">
              <w:rPr>
                <w:sz w:val="20"/>
                <w:szCs w:val="20"/>
              </w:rPr>
              <w:t xml:space="preserve">Target </w:t>
            </w:r>
          </w:p>
        </w:tc>
        <w:tc>
          <w:tcPr>
            <w:tcW w:w="993" w:type="dxa"/>
            <w:vMerge w:val="restart"/>
          </w:tcPr>
          <w:p w14:paraId="411C2B37" w14:textId="77777777" w:rsidR="0024016A" w:rsidRPr="0024016A" w:rsidRDefault="0024016A" w:rsidP="002E32A1">
            <w:pPr>
              <w:spacing w:after="0" w:line="240" w:lineRule="auto"/>
              <w:jc w:val="both"/>
              <w:rPr>
                <w:sz w:val="20"/>
                <w:szCs w:val="20"/>
              </w:rPr>
            </w:pPr>
            <w:r w:rsidRPr="0024016A">
              <w:rPr>
                <w:sz w:val="20"/>
                <w:szCs w:val="20"/>
              </w:rPr>
              <w:t>Number</w:t>
            </w:r>
          </w:p>
        </w:tc>
        <w:tc>
          <w:tcPr>
            <w:tcW w:w="850" w:type="dxa"/>
            <w:vMerge w:val="restart"/>
          </w:tcPr>
          <w:p w14:paraId="70B2AB0E" w14:textId="77777777" w:rsidR="0024016A" w:rsidRPr="0024016A" w:rsidRDefault="0024016A" w:rsidP="002E32A1">
            <w:pPr>
              <w:spacing w:after="0" w:line="240" w:lineRule="auto"/>
              <w:jc w:val="both"/>
              <w:rPr>
                <w:b/>
                <w:sz w:val="20"/>
                <w:szCs w:val="20"/>
              </w:rPr>
            </w:pPr>
            <w:r w:rsidRPr="0024016A">
              <w:rPr>
                <w:b/>
                <w:sz w:val="20"/>
                <w:szCs w:val="20"/>
              </w:rPr>
              <w:t>4</w:t>
            </w:r>
          </w:p>
        </w:tc>
        <w:tc>
          <w:tcPr>
            <w:tcW w:w="851" w:type="dxa"/>
            <w:vMerge w:val="restart"/>
          </w:tcPr>
          <w:p w14:paraId="11591C45" w14:textId="77777777" w:rsidR="0024016A" w:rsidRPr="0024016A" w:rsidRDefault="0024016A" w:rsidP="002E32A1">
            <w:pPr>
              <w:spacing w:after="0" w:line="240" w:lineRule="auto"/>
              <w:jc w:val="both"/>
              <w:rPr>
                <w:sz w:val="20"/>
                <w:szCs w:val="20"/>
              </w:rPr>
            </w:pPr>
            <w:r w:rsidRPr="0024016A">
              <w:rPr>
                <w:sz w:val="20"/>
                <w:szCs w:val="20"/>
              </w:rPr>
              <w:t>4</w:t>
            </w:r>
          </w:p>
        </w:tc>
        <w:tc>
          <w:tcPr>
            <w:tcW w:w="1559" w:type="dxa"/>
            <w:vMerge w:val="restart"/>
          </w:tcPr>
          <w:p w14:paraId="229E3100" w14:textId="77777777" w:rsidR="0024016A" w:rsidRPr="0024016A" w:rsidRDefault="000145E2" w:rsidP="002E32A1">
            <w:pPr>
              <w:spacing w:after="0" w:line="240" w:lineRule="auto"/>
              <w:jc w:val="both"/>
              <w:rPr>
                <w:sz w:val="20"/>
                <w:szCs w:val="20"/>
              </w:rPr>
            </w:pPr>
            <w:r>
              <w:rPr>
                <w:sz w:val="20"/>
                <w:szCs w:val="20"/>
              </w:rPr>
              <w:t>0</w:t>
            </w:r>
          </w:p>
        </w:tc>
        <w:tc>
          <w:tcPr>
            <w:tcW w:w="968" w:type="dxa"/>
            <w:vMerge w:val="restart"/>
          </w:tcPr>
          <w:p w14:paraId="29CA8DBD" w14:textId="77777777" w:rsidR="0024016A" w:rsidRPr="0024016A" w:rsidRDefault="0024016A" w:rsidP="002E32A1">
            <w:pPr>
              <w:spacing w:after="0" w:line="240" w:lineRule="auto"/>
              <w:jc w:val="both"/>
              <w:rPr>
                <w:sz w:val="20"/>
                <w:szCs w:val="20"/>
              </w:rPr>
            </w:pPr>
          </w:p>
        </w:tc>
        <w:tc>
          <w:tcPr>
            <w:tcW w:w="937" w:type="dxa"/>
            <w:vMerge w:val="restart"/>
          </w:tcPr>
          <w:p w14:paraId="5AAC631A" w14:textId="77777777" w:rsidR="0024016A" w:rsidRPr="0024016A" w:rsidRDefault="0024016A" w:rsidP="002E32A1">
            <w:pPr>
              <w:spacing w:after="0" w:line="240" w:lineRule="auto"/>
              <w:jc w:val="both"/>
              <w:rPr>
                <w:sz w:val="20"/>
                <w:szCs w:val="20"/>
              </w:rPr>
            </w:pPr>
            <w:r w:rsidRPr="0024016A">
              <w:rPr>
                <w:sz w:val="20"/>
                <w:szCs w:val="20"/>
              </w:rPr>
              <w:t>4</w:t>
            </w:r>
          </w:p>
        </w:tc>
        <w:tc>
          <w:tcPr>
            <w:tcW w:w="1572" w:type="dxa"/>
            <w:vMerge w:val="restart"/>
          </w:tcPr>
          <w:p w14:paraId="2262B550" w14:textId="77777777" w:rsidR="0024016A" w:rsidRPr="0024016A" w:rsidRDefault="0024016A" w:rsidP="002E32A1">
            <w:pPr>
              <w:spacing w:after="0" w:line="240" w:lineRule="auto"/>
              <w:jc w:val="both"/>
              <w:rPr>
                <w:sz w:val="20"/>
                <w:szCs w:val="20"/>
              </w:rPr>
            </w:pPr>
            <w:r w:rsidRPr="0024016A">
              <w:rPr>
                <w:sz w:val="20"/>
                <w:szCs w:val="20"/>
              </w:rPr>
              <w:t>Management to appoint a Communications Manager</w:t>
            </w:r>
          </w:p>
          <w:p w14:paraId="3FD281DF" w14:textId="77777777" w:rsidR="0024016A" w:rsidRPr="0024016A" w:rsidRDefault="0024016A" w:rsidP="002E32A1">
            <w:pPr>
              <w:spacing w:after="0" w:line="240" w:lineRule="auto"/>
              <w:jc w:val="both"/>
              <w:rPr>
                <w:sz w:val="20"/>
                <w:szCs w:val="20"/>
              </w:rPr>
            </w:pPr>
          </w:p>
        </w:tc>
      </w:tr>
      <w:tr w:rsidR="0024016A" w:rsidRPr="0024016A" w14:paraId="60A48354" w14:textId="77777777" w:rsidTr="0024016A">
        <w:trPr>
          <w:trHeight w:val="487"/>
        </w:trPr>
        <w:tc>
          <w:tcPr>
            <w:tcW w:w="1071" w:type="dxa"/>
            <w:gridSpan w:val="2"/>
            <w:vMerge/>
          </w:tcPr>
          <w:p w14:paraId="1FCEC064" w14:textId="77777777" w:rsidR="0024016A" w:rsidRPr="0024016A" w:rsidRDefault="0024016A" w:rsidP="002E32A1">
            <w:pPr>
              <w:spacing w:after="0" w:line="240" w:lineRule="auto"/>
              <w:jc w:val="both"/>
              <w:rPr>
                <w:sz w:val="20"/>
                <w:szCs w:val="20"/>
              </w:rPr>
            </w:pPr>
          </w:p>
        </w:tc>
        <w:tc>
          <w:tcPr>
            <w:tcW w:w="1334" w:type="dxa"/>
            <w:vMerge/>
          </w:tcPr>
          <w:p w14:paraId="59B78F7F" w14:textId="77777777" w:rsidR="0024016A" w:rsidRPr="0024016A" w:rsidRDefault="0024016A" w:rsidP="002E32A1">
            <w:pPr>
              <w:spacing w:after="0" w:line="240" w:lineRule="auto"/>
              <w:jc w:val="both"/>
              <w:rPr>
                <w:sz w:val="20"/>
                <w:szCs w:val="20"/>
              </w:rPr>
            </w:pPr>
          </w:p>
        </w:tc>
        <w:tc>
          <w:tcPr>
            <w:tcW w:w="1418" w:type="dxa"/>
            <w:vMerge/>
          </w:tcPr>
          <w:p w14:paraId="7208ECCD" w14:textId="77777777" w:rsidR="0024016A" w:rsidRPr="0024016A" w:rsidRDefault="0024016A" w:rsidP="002E32A1">
            <w:pPr>
              <w:spacing w:after="0" w:line="240" w:lineRule="auto"/>
              <w:jc w:val="both"/>
              <w:rPr>
                <w:sz w:val="20"/>
                <w:szCs w:val="20"/>
              </w:rPr>
            </w:pPr>
          </w:p>
        </w:tc>
        <w:tc>
          <w:tcPr>
            <w:tcW w:w="1559" w:type="dxa"/>
            <w:vMerge/>
          </w:tcPr>
          <w:p w14:paraId="5B71635D" w14:textId="77777777" w:rsidR="0024016A" w:rsidRPr="0024016A" w:rsidRDefault="0024016A" w:rsidP="002E32A1">
            <w:pPr>
              <w:spacing w:after="0" w:line="240" w:lineRule="auto"/>
              <w:jc w:val="both"/>
              <w:rPr>
                <w:sz w:val="20"/>
                <w:szCs w:val="20"/>
              </w:rPr>
            </w:pPr>
          </w:p>
        </w:tc>
        <w:tc>
          <w:tcPr>
            <w:tcW w:w="850" w:type="dxa"/>
          </w:tcPr>
          <w:p w14:paraId="27FDE065" w14:textId="77777777" w:rsidR="0024016A" w:rsidRPr="0024016A" w:rsidRDefault="0024016A" w:rsidP="002E32A1">
            <w:pPr>
              <w:spacing w:after="0" w:line="240" w:lineRule="auto"/>
              <w:jc w:val="both"/>
              <w:rPr>
                <w:sz w:val="20"/>
                <w:szCs w:val="20"/>
              </w:rPr>
            </w:pPr>
            <w:r w:rsidRPr="0024016A">
              <w:rPr>
                <w:sz w:val="20"/>
                <w:szCs w:val="20"/>
              </w:rPr>
              <w:t>Budget</w:t>
            </w:r>
          </w:p>
        </w:tc>
        <w:tc>
          <w:tcPr>
            <w:tcW w:w="993" w:type="dxa"/>
            <w:vMerge/>
          </w:tcPr>
          <w:p w14:paraId="519654F6" w14:textId="77777777" w:rsidR="0024016A" w:rsidRPr="0024016A" w:rsidRDefault="0024016A" w:rsidP="002E32A1">
            <w:pPr>
              <w:spacing w:after="0" w:line="240" w:lineRule="auto"/>
              <w:jc w:val="both"/>
              <w:rPr>
                <w:sz w:val="20"/>
                <w:szCs w:val="20"/>
              </w:rPr>
            </w:pPr>
          </w:p>
        </w:tc>
        <w:tc>
          <w:tcPr>
            <w:tcW w:w="850" w:type="dxa"/>
            <w:vMerge/>
          </w:tcPr>
          <w:p w14:paraId="0F464C25" w14:textId="77777777" w:rsidR="0024016A" w:rsidRPr="0024016A" w:rsidRDefault="0024016A" w:rsidP="002E32A1">
            <w:pPr>
              <w:spacing w:after="0" w:line="240" w:lineRule="auto"/>
              <w:jc w:val="both"/>
              <w:rPr>
                <w:b/>
                <w:sz w:val="20"/>
                <w:szCs w:val="20"/>
              </w:rPr>
            </w:pPr>
          </w:p>
        </w:tc>
        <w:tc>
          <w:tcPr>
            <w:tcW w:w="851" w:type="dxa"/>
            <w:vMerge/>
          </w:tcPr>
          <w:p w14:paraId="16E3D4B3" w14:textId="77777777" w:rsidR="0024016A" w:rsidRPr="0024016A" w:rsidRDefault="0024016A" w:rsidP="002E32A1">
            <w:pPr>
              <w:spacing w:after="0" w:line="240" w:lineRule="auto"/>
              <w:jc w:val="both"/>
              <w:rPr>
                <w:sz w:val="20"/>
                <w:szCs w:val="20"/>
              </w:rPr>
            </w:pPr>
          </w:p>
        </w:tc>
        <w:tc>
          <w:tcPr>
            <w:tcW w:w="1559" w:type="dxa"/>
            <w:vMerge/>
          </w:tcPr>
          <w:p w14:paraId="3D63A5C7" w14:textId="77777777" w:rsidR="0024016A" w:rsidRPr="0024016A" w:rsidRDefault="0024016A" w:rsidP="002E32A1">
            <w:pPr>
              <w:spacing w:after="0" w:line="240" w:lineRule="auto"/>
              <w:jc w:val="both"/>
              <w:rPr>
                <w:sz w:val="20"/>
                <w:szCs w:val="20"/>
              </w:rPr>
            </w:pPr>
          </w:p>
        </w:tc>
        <w:tc>
          <w:tcPr>
            <w:tcW w:w="968" w:type="dxa"/>
            <w:vMerge/>
          </w:tcPr>
          <w:p w14:paraId="32DB9976" w14:textId="77777777" w:rsidR="0024016A" w:rsidRPr="0024016A" w:rsidRDefault="0024016A" w:rsidP="002E32A1">
            <w:pPr>
              <w:spacing w:after="0" w:line="240" w:lineRule="auto"/>
              <w:jc w:val="both"/>
              <w:rPr>
                <w:sz w:val="20"/>
                <w:szCs w:val="20"/>
              </w:rPr>
            </w:pPr>
          </w:p>
        </w:tc>
        <w:tc>
          <w:tcPr>
            <w:tcW w:w="937" w:type="dxa"/>
            <w:vMerge/>
          </w:tcPr>
          <w:p w14:paraId="2D9B195D" w14:textId="77777777" w:rsidR="0024016A" w:rsidRPr="0024016A" w:rsidRDefault="0024016A" w:rsidP="002E32A1">
            <w:pPr>
              <w:spacing w:after="0" w:line="240" w:lineRule="auto"/>
              <w:jc w:val="both"/>
              <w:rPr>
                <w:sz w:val="20"/>
                <w:szCs w:val="20"/>
              </w:rPr>
            </w:pPr>
          </w:p>
        </w:tc>
        <w:tc>
          <w:tcPr>
            <w:tcW w:w="1572" w:type="dxa"/>
            <w:vMerge/>
          </w:tcPr>
          <w:p w14:paraId="3228C1EE" w14:textId="77777777" w:rsidR="0024016A" w:rsidRPr="0024016A" w:rsidRDefault="0024016A" w:rsidP="002E32A1">
            <w:pPr>
              <w:spacing w:after="0" w:line="240" w:lineRule="auto"/>
              <w:jc w:val="both"/>
              <w:rPr>
                <w:sz w:val="20"/>
                <w:szCs w:val="20"/>
              </w:rPr>
            </w:pPr>
          </w:p>
        </w:tc>
      </w:tr>
      <w:tr w:rsidR="0024016A" w:rsidRPr="0024016A" w14:paraId="63F67963" w14:textId="77777777" w:rsidTr="0024016A">
        <w:trPr>
          <w:trHeight w:val="488"/>
        </w:trPr>
        <w:tc>
          <w:tcPr>
            <w:tcW w:w="1071" w:type="dxa"/>
            <w:gridSpan w:val="2"/>
            <w:vMerge w:val="restart"/>
          </w:tcPr>
          <w:p w14:paraId="224F0C61" w14:textId="77777777" w:rsidR="0024016A" w:rsidRPr="0024016A" w:rsidRDefault="0024016A" w:rsidP="002E32A1">
            <w:pPr>
              <w:spacing w:after="0" w:line="240" w:lineRule="auto"/>
              <w:jc w:val="both"/>
              <w:rPr>
                <w:sz w:val="20"/>
                <w:szCs w:val="20"/>
              </w:rPr>
            </w:pPr>
            <w:r w:rsidRPr="0024016A">
              <w:rPr>
                <w:sz w:val="20"/>
                <w:szCs w:val="20"/>
              </w:rPr>
              <w:t>Activity 3.1</w:t>
            </w:r>
          </w:p>
        </w:tc>
        <w:tc>
          <w:tcPr>
            <w:tcW w:w="1334" w:type="dxa"/>
            <w:vMerge w:val="restart"/>
          </w:tcPr>
          <w:p w14:paraId="4D9A9711" w14:textId="77777777" w:rsidR="0024016A" w:rsidRPr="0024016A" w:rsidRDefault="0024016A" w:rsidP="002E32A1">
            <w:pPr>
              <w:spacing w:after="0" w:line="240" w:lineRule="auto"/>
              <w:jc w:val="both"/>
              <w:rPr>
                <w:sz w:val="20"/>
                <w:szCs w:val="20"/>
              </w:rPr>
            </w:pPr>
            <w:r w:rsidRPr="0024016A">
              <w:rPr>
                <w:sz w:val="20"/>
                <w:szCs w:val="20"/>
              </w:rPr>
              <w:t>Enhance Media engagement</w:t>
            </w:r>
          </w:p>
        </w:tc>
        <w:tc>
          <w:tcPr>
            <w:tcW w:w="1418" w:type="dxa"/>
            <w:vMerge w:val="restart"/>
          </w:tcPr>
          <w:p w14:paraId="3EA238FF" w14:textId="77777777" w:rsidR="0024016A" w:rsidRPr="0024016A" w:rsidRDefault="0024016A" w:rsidP="002E32A1">
            <w:pPr>
              <w:spacing w:after="0" w:line="240" w:lineRule="auto"/>
              <w:jc w:val="both"/>
              <w:rPr>
                <w:sz w:val="20"/>
                <w:szCs w:val="20"/>
              </w:rPr>
            </w:pPr>
            <w:r w:rsidRPr="0024016A">
              <w:rPr>
                <w:sz w:val="20"/>
                <w:szCs w:val="20"/>
              </w:rPr>
              <w:t>Number of scheduled interviews</w:t>
            </w:r>
          </w:p>
        </w:tc>
        <w:tc>
          <w:tcPr>
            <w:tcW w:w="1559" w:type="dxa"/>
            <w:vMerge w:val="restart"/>
          </w:tcPr>
          <w:p w14:paraId="707175F6" w14:textId="77777777" w:rsidR="0024016A" w:rsidRPr="0024016A" w:rsidRDefault="0024016A" w:rsidP="002E32A1">
            <w:pPr>
              <w:spacing w:after="0" w:line="240" w:lineRule="auto"/>
              <w:jc w:val="both"/>
              <w:rPr>
                <w:sz w:val="20"/>
                <w:szCs w:val="20"/>
              </w:rPr>
            </w:pPr>
            <w:r w:rsidRPr="0024016A">
              <w:rPr>
                <w:sz w:val="20"/>
                <w:szCs w:val="20"/>
              </w:rPr>
              <w:t xml:space="preserve">Scheduled Interviews </w:t>
            </w:r>
          </w:p>
          <w:p w14:paraId="4BC74AB7" w14:textId="77777777" w:rsidR="0024016A" w:rsidRPr="0024016A" w:rsidRDefault="0024016A" w:rsidP="002E32A1">
            <w:pPr>
              <w:spacing w:after="0" w:line="240" w:lineRule="auto"/>
              <w:jc w:val="both"/>
              <w:rPr>
                <w:sz w:val="20"/>
                <w:szCs w:val="20"/>
              </w:rPr>
            </w:pPr>
            <w:r w:rsidRPr="0024016A">
              <w:rPr>
                <w:sz w:val="20"/>
                <w:szCs w:val="20"/>
              </w:rPr>
              <w:t>Media enquiries</w:t>
            </w:r>
          </w:p>
          <w:p w14:paraId="378A1B22" w14:textId="77777777" w:rsidR="0024016A" w:rsidRPr="0024016A" w:rsidRDefault="0024016A" w:rsidP="002E32A1">
            <w:pPr>
              <w:spacing w:after="0" w:line="240" w:lineRule="auto"/>
              <w:jc w:val="both"/>
              <w:rPr>
                <w:sz w:val="20"/>
                <w:szCs w:val="20"/>
              </w:rPr>
            </w:pPr>
            <w:r w:rsidRPr="0024016A">
              <w:rPr>
                <w:sz w:val="20"/>
                <w:szCs w:val="20"/>
              </w:rPr>
              <w:t>Media statements</w:t>
            </w:r>
          </w:p>
          <w:p w14:paraId="483FBA39" w14:textId="77777777" w:rsidR="0024016A" w:rsidRPr="0024016A" w:rsidRDefault="0024016A" w:rsidP="002E32A1">
            <w:pPr>
              <w:spacing w:after="0" w:line="240" w:lineRule="auto"/>
              <w:jc w:val="both"/>
              <w:rPr>
                <w:sz w:val="20"/>
                <w:szCs w:val="20"/>
              </w:rPr>
            </w:pPr>
            <w:r w:rsidRPr="0024016A">
              <w:rPr>
                <w:sz w:val="20"/>
                <w:szCs w:val="20"/>
              </w:rPr>
              <w:t xml:space="preserve">Announcements/Notices </w:t>
            </w:r>
          </w:p>
        </w:tc>
        <w:tc>
          <w:tcPr>
            <w:tcW w:w="850" w:type="dxa"/>
          </w:tcPr>
          <w:p w14:paraId="4FD7F280" w14:textId="77777777" w:rsidR="0024016A" w:rsidRPr="0024016A" w:rsidRDefault="0024016A" w:rsidP="002E32A1">
            <w:pPr>
              <w:spacing w:after="0" w:line="240" w:lineRule="auto"/>
              <w:jc w:val="both"/>
              <w:rPr>
                <w:sz w:val="20"/>
                <w:szCs w:val="20"/>
              </w:rPr>
            </w:pPr>
            <w:r w:rsidRPr="0024016A">
              <w:rPr>
                <w:sz w:val="20"/>
                <w:szCs w:val="20"/>
              </w:rPr>
              <w:t xml:space="preserve">Target </w:t>
            </w:r>
          </w:p>
        </w:tc>
        <w:tc>
          <w:tcPr>
            <w:tcW w:w="993" w:type="dxa"/>
            <w:vMerge w:val="restart"/>
          </w:tcPr>
          <w:p w14:paraId="2A7EF184" w14:textId="77777777" w:rsidR="0024016A" w:rsidRPr="0024016A" w:rsidRDefault="0024016A" w:rsidP="002E32A1">
            <w:pPr>
              <w:spacing w:after="0" w:line="240" w:lineRule="auto"/>
              <w:jc w:val="both"/>
              <w:rPr>
                <w:sz w:val="20"/>
                <w:szCs w:val="20"/>
              </w:rPr>
            </w:pPr>
            <w:r w:rsidRPr="0024016A">
              <w:rPr>
                <w:sz w:val="20"/>
                <w:szCs w:val="20"/>
              </w:rPr>
              <w:t>Number</w:t>
            </w:r>
          </w:p>
        </w:tc>
        <w:tc>
          <w:tcPr>
            <w:tcW w:w="850" w:type="dxa"/>
            <w:vMerge w:val="restart"/>
          </w:tcPr>
          <w:p w14:paraId="630426B3" w14:textId="77777777" w:rsidR="0024016A" w:rsidRPr="0024016A" w:rsidRDefault="0024016A" w:rsidP="002E32A1">
            <w:pPr>
              <w:spacing w:after="0" w:line="240" w:lineRule="auto"/>
              <w:jc w:val="both"/>
              <w:rPr>
                <w:b/>
                <w:sz w:val="20"/>
                <w:szCs w:val="20"/>
              </w:rPr>
            </w:pPr>
            <w:r w:rsidRPr="0024016A">
              <w:rPr>
                <w:b/>
                <w:sz w:val="20"/>
                <w:szCs w:val="20"/>
              </w:rPr>
              <w:t>4</w:t>
            </w:r>
          </w:p>
        </w:tc>
        <w:tc>
          <w:tcPr>
            <w:tcW w:w="851" w:type="dxa"/>
            <w:vMerge w:val="restart"/>
          </w:tcPr>
          <w:p w14:paraId="314D8163" w14:textId="77777777" w:rsidR="0024016A" w:rsidRPr="0024016A" w:rsidRDefault="0024016A" w:rsidP="002E32A1">
            <w:pPr>
              <w:spacing w:after="0" w:line="240" w:lineRule="auto"/>
              <w:jc w:val="both"/>
              <w:rPr>
                <w:sz w:val="20"/>
                <w:szCs w:val="20"/>
              </w:rPr>
            </w:pPr>
            <w:r w:rsidRPr="0024016A">
              <w:rPr>
                <w:sz w:val="20"/>
                <w:szCs w:val="20"/>
              </w:rPr>
              <w:t>4</w:t>
            </w:r>
          </w:p>
        </w:tc>
        <w:tc>
          <w:tcPr>
            <w:tcW w:w="1559" w:type="dxa"/>
            <w:vMerge w:val="restart"/>
          </w:tcPr>
          <w:p w14:paraId="05697D13" w14:textId="77777777" w:rsidR="0024016A" w:rsidRPr="0024016A" w:rsidRDefault="00A92B55" w:rsidP="002E32A1">
            <w:pPr>
              <w:spacing w:after="0" w:line="240" w:lineRule="auto"/>
              <w:jc w:val="both"/>
              <w:rPr>
                <w:sz w:val="20"/>
                <w:szCs w:val="20"/>
              </w:rPr>
            </w:pPr>
            <w:r>
              <w:rPr>
                <w:sz w:val="20"/>
                <w:szCs w:val="20"/>
              </w:rPr>
              <w:t>8</w:t>
            </w:r>
          </w:p>
        </w:tc>
        <w:tc>
          <w:tcPr>
            <w:tcW w:w="968" w:type="dxa"/>
            <w:vMerge w:val="restart"/>
          </w:tcPr>
          <w:p w14:paraId="3AEFE7AB" w14:textId="77777777" w:rsidR="0024016A" w:rsidRPr="0024016A" w:rsidRDefault="00A92B55" w:rsidP="002E32A1">
            <w:pPr>
              <w:spacing w:after="0" w:line="240" w:lineRule="auto"/>
              <w:jc w:val="both"/>
              <w:rPr>
                <w:sz w:val="20"/>
                <w:szCs w:val="20"/>
              </w:rPr>
            </w:pPr>
            <w:r>
              <w:rPr>
                <w:sz w:val="20"/>
                <w:szCs w:val="20"/>
              </w:rPr>
              <w:t>Achieved</w:t>
            </w:r>
          </w:p>
        </w:tc>
        <w:tc>
          <w:tcPr>
            <w:tcW w:w="937" w:type="dxa"/>
            <w:vMerge w:val="restart"/>
          </w:tcPr>
          <w:p w14:paraId="20975394" w14:textId="77777777" w:rsidR="0024016A" w:rsidRPr="0024016A" w:rsidRDefault="0024016A" w:rsidP="002E32A1">
            <w:pPr>
              <w:spacing w:after="0" w:line="240" w:lineRule="auto"/>
              <w:jc w:val="both"/>
              <w:rPr>
                <w:sz w:val="20"/>
                <w:szCs w:val="20"/>
              </w:rPr>
            </w:pPr>
            <w:r w:rsidRPr="0024016A">
              <w:rPr>
                <w:sz w:val="20"/>
                <w:szCs w:val="20"/>
              </w:rPr>
              <w:t>None</w:t>
            </w:r>
          </w:p>
        </w:tc>
        <w:tc>
          <w:tcPr>
            <w:tcW w:w="1572" w:type="dxa"/>
            <w:vMerge w:val="restart"/>
          </w:tcPr>
          <w:p w14:paraId="686E210A" w14:textId="77777777" w:rsidR="0024016A" w:rsidRPr="0024016A" w:rsidRDefault="002D2EA3" w:rsidP="002E32A1">
            <w:pPr>
              <w:spacing w:after="0" w:line="240" w:lineRule="auto"/>
              <w:jc w:val="both"/>
              <w:rPr>
                <w:sz w:val="20"/>
                <w:szCs w:val="20"/>
              </w:rPr>
            </w:pPr>
            <w:r>
              <w:rPr>
                <w:sz w:val="20"/>
                <w:szCs w:val="20"/>
              </w:rPr>
              <w:t>Not applicable</w:t>
            </w:r>
          </w:p>
        </w:tc>
      </w:tr>
      <w:tr w:rsidR="0024016A" w:rsidRPr="0024016A" w14:paraId="537361A9" w14:textId="77777777" w:rsidTr="0024016A">
        <w:trPr>
          <w:trHeight w:val="487"/>
        </w:trPr>
        <w:tc>
          <w:tcPr>
            <w:tcW w:w="1071" w:type="dxa"/>
            <w:gridSpan w:val="2"/>
            <w:vMerge/>
          </w:tcPr>
          <w:p w14:paraId="019BB55E" w14:textId="77777777" w:rsidR="0024016A" w:rsidRPr="0024016A" w:rsidRDefault="0024016A" w:rsidP="002E32A1">
            <w:pPr>
              <w:spacing w:after="0" w:line="240" w:lineRule="auto"/>
              <w:jc w:val="both"/>
              <w:rPr>
                <w:sz w:val="20"/>
                <w:szCs w:val="20"/>
              </w:rPr>
            </w:pPr>
          </w:p>
        </w:tc>
        <w:tc>
          <w:tcPr>
            <w:tcW w:w="1334" w:type="dxa"/>
            <w:vMerge/>
          </w:tcPr>
          <w:p w14:paraId="4D8987ED" w14:textId="77777777" w:rsidR="0024016A" w:rsidRPr="0024016A" w:rsidRDefault="0024016A" w:rsidP="002E32A1">
            <w:pPr>
              <w:spacing w:after="0" w:line="240" w:lineRule="auto"/>
              <w:jc w:val="both"/>
              <w:rPr>
                <w:sz w:val="20"/>
                <w:szCs w:val="20"/>
              </w:rPr>
            </w:pPr>
          </w:p>
        </w:tc>
        <w:tc>
          <w:tcPr>
            <w:tcW w:w="1418" w:type="dxa"/>
            <w:vMerge/>
          </w:tcPr>
          <w:p w14:paraId="30307274" w14:textId="77777777" w:rsidR="0024016A" w:rsidRPr="0024016A" w:rsidRDefault="0024016A" w:rsidP="002E32A1">
            <w:pPr>
              <w:spacing w:after="0" w:line="240" w:lineRule="auto"/>
              <w:jc w:val="both"/>
              <w:rPr>
                <w:sz w:val="20"/>
                <w:szCs w:val="20"/>
              </w:rPr>
            </w:pPr>
          </w:p>
        </w:tc>
        <w:tc>
          <w:tcPr>
            <w:tcW w:w="1559" w:type="dxa"/>
            <w:vMerge/>
          </w:tcPr>
          <w:p w14:paraId="4DA3ABE6" w14:textId="77777777" w:rsidR="0024016A" w:rsidRPr="0024016A" w:rsidRDefault="0024016A" w:rsidP="002E32A1">
            <w:pPr>
              <w:spacing w:after="0" w:line="240" w:lineRule="auto"/>
              <w:jc w:val="both"/>
              <w:rPr>
                <w:sz w:val="20"/>
                <w:szCs w:val="20"/>
              </w:rPr>
            </w:pPr>
          </w:p>
        </w:tc>
        <w:tc>
          <w:tcPr>
            <w:tcW w:w="850" w:type="dxa"/>
          </w:tcPr>
          <w:p w14:paraId="1B0675A4" w14:textId="77777777" w:rsidR="0024016A" w:rsidRPr="0024016A" w:rsidRDefault="0024016A" w:rsidP="002E32A1">
            <w:pPr>
              <w:spacing w:after="0" w:line="240" w:lineRule="auto"/>
              <w:jc w:val="both"/>
              <w:rPr>
                <w:sz w:val="20"/>
                <w:szCs w:val="20"/>
              </w:rPr>
            </w:pPr>
            <w:r w:rsidRPr="0024016A">
              <w:rPr>
                <w:sz w:val="20"/>
                <w:szCs w:val="20"/>
              </w:rPr>
              <w:t>Budget</w:t>
            </w:r>
          </w:p>
        </w:tc>
        <w:tc>
          <w:tcPr>
            <w:tcW w:w="993" w:type="dxa"/>
            <w:vMerge/>
          </w:tcPr>
          <w:p w14:paraId="61DBDB4F" w14:textId="77777777" w:rsidR="0024016A" w:rsidRPr="0024016A" w:rsidRDefault="0024016A" w:rsidP="002E32A1">
            <w:pPr>
              <w:spacing w:after="0" w:line="240" w:lineRule="auto"/>
              <w:jc w:val="both"/>
              <w:rPr>
                <w:sz w:val="20"/>
                <w:szCs w:val="20"/>
              </w:rPr>
            </w:pPr>
          </w:p>
        </w:tc>
        <w:tc>
          <w:tcPr>
            <w:tcW w:w="850" w:type="dxa"/>
            <w:vMerge/>
          </w:tcPr>
          <w:p w14:paraId="4A795185" w14:textId="77777777" w:rsidR="0024016A" w:rsidRPr="0024016A" w:rsidRDefault="0024016A" w:rsidP="002E32A1">
            <w:pPr>
              <w:spacing w:after="0" w:line="240" w:lineRule="auto"/>
              <w:jc w:val="both"/>
              <w:rPr>
                <w:sz w:val="20"/>
                <w:szCs w:val="20"/>
              </w:rPr>
            </w:pPr>
          </w:p>
        </w:tc>
        <w:tc>
          <w:tcPr>
            <w:tcW w:w="851" w:type="dxa"/>
            <w:vMerge/>
          </w:tcPr>
          <w:p w14:paraId="2B3943C5" w14:textId="77777777" w:rsidR="0024016A" w:rsidRPr="0024016A" w:rsidRDefault="0024016A" w:rsidP="002E32A1">
            <w:pPr>
              <w:spacing w:after="0" w:line="240" w:lineRule="auto"/>
              <w:jc w:val="both"/>
              <w:rPr>
                <w:sz w:val="20"/>
                <w:szCs w:val="20"/>
              </w:rPr>
            </w:pPr>
          </w:p>
        </w:tc>
        <w:tc>
          <w:tcPr>
            <w:tcW w:w="1559" w:type="dxa"/>
            <w:vMerge/>
          </w:tcPr>
          <w:p w14:paraId="4EE997FC" w14:textId="77777777" w:rsidR="0024016A" w:rsidRPr="0024016A" w:rsidRDefault="0024016A" w:rsidP="002E32A1">
            <w:pPr>
              <w:spacing w:after="0" w:line="240" w:lineRule="auto"/>
              <w:jc w:val="both"/>
              <w:rPr>
                <w:sz w:val="20"/>
                <w:szCs w:val="20"/>
              </w:rPr>
            </w:pPr>
          </w:p>
        </w:tc>
        <w:tc>
          <w:tcPr>
            <w:tcW w:w="968" w:type="dxa"/>
            <w:vMerge/>
          </w:tcPr>
          <w:p w14:paraId="727879F5" w14:textId="77777777" w:rsidR="0024016A" w:rsidRPr="0024016A" w:rsidRDefault="0024016A" w:rsidP="002E32A1">
            <w:pPr>
              <w:spacing w:after="0" w:line="240" w:lineRule="auto"/>
              <w:jc w:val="both"/>
              <w:rPr>
                <w:sz w:val="20"/>
                <w:szCs w:val="20"/>
              </w:rPr>
            </w:pPr>
          </w:p>
        </w:tc>
        <w:tc>
          <w:tcPr>
            <w:tcW w:w="937" w:type="dxa"/>
            <w:vMerge/>
          </w:tcPr>
          <w:p w14:paraId="12EB9CED" w14:textId="77777777" w:rsidR="0024016A" w:rsidRPr="0024016A" w:rsidRDefault="0024016A" w:rsidP="002E32A1">
            <w:pPr>
              <w:spacing w:after="0" w:line="240" w:lineRule="auto"/>
              <w:jc w:val="both"/>
              <w:rPr>
                <w:sz w:val="20"/>
                <w:szCs w:val="20"/>
              </w:rPr>
            </w:pPr>
          </w:p>
        </w:tc>
        <w:tc>
          <w:tcPr>
            <w:tcW w:w="1572" w:type="dxa"/>
            <w:vMerge/>
          </w:tcPr>
          <w:p w14:paraId="73EFD961" w14:textId="77777777" w:rsidR="0024016A" w:rsidRPr="0024016A" w:rsidRDefault="0024016A" w:rsidP="002E32A1">
            <w:pPr>
              <w:spacing w:after="0" w:line="240" w:lineRule="auto"/>
              <w:jc w:val="both"/>
              <w:rPr>
                <w:sz w:val="20"/>
                <w:szCs w:val="20"/>
              </w:rPr>
            </w:pPr>
          </w:p>
        </w:tc>
      </w:tr>
      <w:tr w:rsidR="0024016A" w:rsidRPr="0024016A" w14:paraId="5EB73159" w14:textId="77777777" w:rsidTr="0024016A">
        <w:trPr>
          <w:trHeight w:val="488"/>
        </w:trPr>
        <w:tc>
          <w:tcPr>
            <w:tcW w:w="1071" w:type="dxa"/>
            <w:gridSpan w:val="2"/>
            <w:vMerge w:val="restart"/>
          </w:tcPr>
          <w:p w14:paraId="0C768151" w14:textId="77777777" w:rsidR="0024016A" w:rsidRPr="0024016A" w:rsidRDefault="0024016A" w:rsidP="002E32A1">
            <w:pPr>
              <w:spacing w:after="0" w:line="240" w:lineRule="auto"/>
              <w:jc w:val="both"/>
              <w:rPr>
                <w:sz w:val="20"/>
                <w:szCs w:val="20"/>
              </w:rPr>
            </w:pPr>
            <w:r w:rsidRPr="0024016A">
              <w:rPr>
                <w:sz w:val="20"/>
                <w:szCs w:val="20"/>
              </w:rPr>
              <w:t>Activity 3.3</w:t>
            </w:r>
          </w:p>
        </w:tc>
        <w:tc>
          <w:tcPr>
            <w:tcW w:w="1334" w:type="dxa"/>
            <w:vMerge w:val="restart"/>
          </w:tcPr>
          <w:p w14:paraId="394BA9A3" w14:textId="77777777" w:rsidR="0024016A" w:rsidRPr="0024016A" w:rsidRDefault="0024016A" w:rsidP="002E32A1">
            <w:pPr>
              <w:spacing w:after="0" w:line="240" w:lineRule="auto"/>
              <w:jc w:val="both"/>
              <w:rPr>
                <w:sz w:val="20"/>
                <w:szCs w:val="20"/>
              </w:rPr>
            </w:pPr>
            <w:r w:rsidRPr="0024016A">
              <w:rPr>
                <w:sz w:val="20"/>
                <w:szCs w:val="20"/>
              </w:rPr>
              <w:t>Enhance Media engagement</w:t>
            </w:r>
          </w:p>
        </w:tc>
        <w:tc>
          <w:tcPr>
            <w:tcW w:w="1418" w:type="dxa"/>
            <w:vMerge w:val="restart"/>
          </w:tcPr>
          <w:p w14:paraId="26B7A84F" w14:textId="77777777" w:rsidR="0024016A" w:rsidRPr="0024016A" w:rsidRDefault="0024016A" w:rsidP="002E32A1">
            <w:pPr>
              <w:spacing w:after="0" w:line="240" w:lineRule="auto"/>
              <w:jc w:val="both"/>
              <w:rPr>
                <w:sz w:val="20"/>
                <w:szCs w:val="20"/>
              </w:rPr>
            </w:pPr>
            <w:r w:rsidRPr="0024016A">
              <w:rPr>
                <w:sz w:val="20"/>
                <w:szCs w:val="20"/>
              </w:rPr>
              <w:t>Number of Media Statements issued</w:t>
            </w:r>
          </w:p>
        </w:tc>
        <w:tc>
          <w:tcPr>
            <w:tcW w:w="1559" w:type="dxa"/>
            <w:vMerge w:val="restart"/>
          </w:tcPr>
          <w:p w14:paraId="6EC0AD39" w14:textId="77777777" w:rsidR="0024016A" w:rsidRPr="0024016A" w:rsidRDefault="0024016A" w:rsidP="002E32A1">
            <w:pPr>
              <w:spacing w:after="0" w:line="240" w:lineRule="auto"/>
              <w:jc w:val="both"/>
              <w:rPr>
                <w:sz w:val="20"/>
                <w:szCs w:val="20"/>
              </w:rPr>
            </w:pPr>
            <w:r w:rsidRPr="0024016A">
              <w:rPr>
                <w:sz w:val="20"/>
                <w:szCs w:val="20"/>
              </w:rPr>
              <w:t>Issued Media Statements</w:t>
            </w:r>
          </w:p>
        </w:tc>
        <w:tc>
          <w:tcPr>
            <w:tcW w:w="850" w:type="dxa"/>
          </w:tcPr>
          <w:p w14:paraId="70C24B55" w14:textId="77777777" w:rsidR="0024016A" w:rsidRPr="0024016A" w:rsidRDefault="0024016A" w:rsidP="002E32A1">
            <w:pPr>
              <w:spacing w:after="0" w:line="240" w:lineRule="auto"/>
              <w:jc w:val="both"/>
              <w:rPr>
                <w:sz w:val="20"/>
                <w:szCs w:val="20"/>
              </w:rPr>
            </w:pPr>
            <w:r w:rsidRPr="0024016A">
              <w:rPr>
                <w:sz w:val="20"/>
                <w:szCs w:val="20"/>
              </w:rPr>
              <w:t xml:space="preserve">Target </w:t>
            </w:r>
          </w:p>
        </w:tc>
        <w:tc>
          <w:tcPr>
            <w:tcW w:w="993" w:type="dxa"/>
            <w:vMerge w:val="restart"/>
          </w:tcPr>
          <w:p w14:paraId="68D0DDCF" w14:textId="77777777" w:rsidR="0024016A" w:rsidRPr="0024016A" w:rsidRDefault="0024016A" w:rsidP="002E32A1">
            <w:pPr>
              <w:spacing w:after="0" w:line="240" w:lineRule="auto"/>
              <w:jc w:val="both"/>
              <w:rPr>
                <w:sz w:val="20"/>
                <w:szCs w:val="20"/>
              </w:rPr>
            </w:pPr>
            <w:r w:rsidRPr="0024016A">
              <w:rPr>
                <w:sz w:val="20"/>
                <w:szCs w:val="20"/>
              </w:rPr>
              <w:t>Number</w:t>
            </w:r>
          </w:p>
        </w:tc>
        <w:tc>
          <w:tcPr>
            <w:tcW w:w="850" w:type="dxa"/>
            <w:vMerge w:val="restart"/>
          </w:tcPr>
          <w:p w14:paraId="2FDA37A0" w14:textId="77777777" w:rsidR="0024016A" w:rsidRPr="0024016A" w:rsidRDefault="0024016A" w:rsidP="002E32A1">
            <w:pPr>
              <w:spacing w:after="0" w:line="240" w:lineRule="auto"/>
              <w:jc w:val="both"/>
              <w:rPr>
                <w:sz w:val="20"/>
                <w:szCs w:val="20"/>
              </w:rPr>
            </w:pPr>
            <w:r w:rsidRPr="0024016A">
              <w:rPr>
                <w:sz w:val="20"/>
                <w:szCs w:val="20"/>
              </w:rPr>
              <w:t>1</w:t>
            </w:r>
          </w:p>
        </w:tc>
        <w:tc>
          <w:tcPr>
            <w:tcW w:w="851" w:type="dxa"/>
            <w:vMerge w:val="restart"/>
          </w:tcPr>
          <w:p w14:paraId="6194BE67" w14:textId="77777777" w:rsidR="0024016A" w:rsidRPr="0024016A" w:rsidRDefault="0024016A" w:rsidP="002E32A1">
            <w:pPr>
              <w:spacing w:after="0" w:line="240" w:lineRule="auto"/>
              <w:jc w:val="both"/>
              <w:rPr>
                <w:sz w:val="20"/>
                <w:szCs w:val="20"/>
              </w:rPr>
            </w:pPr>
            <w:r w:rsidRPr="0024016A">
              <w:rPr>
                <w:sz w:val="20"/>
                <w:szCs w:val="20"/>
              </w:rPr>
              <w:t>20</w:t>
            </w:r>
          </w:p>
        </w:tc>
        <w:tc>
          <w:tcPr>
            <w:tcW w:w="1559" w:type="dxa"/>
            <w:vMerge w:val="restart"/>
          </w:tcPr>
          <w:p w14:paraId="225967FC" w14:textId="77777777" w:rsidR="0024016A" w:rsidRPr="0024016A" w:rsidRDefault="00A92B55" w:rsidP="002E32A1">
            <w:pPr>
              <w:spacing w:after="0" w:line="240" w:lineRule="auto"/>
              <w:jc w:val="both"/>
              <w:rPr>
                <w:sz w:val="20"/>
                <w:szCs w:val="20"/>
              </w:rPr>
            </w:pPr>
            <w:r>
              <w:rPr>
                <w:sz w:val="20"/>
                <w:szCs w:val="20"/>
              </w:rPr>
              <w:t>25</w:t>
            </w:r>
          </w:p>
        </w:tc>
        <w:tc>
          <w:tcPr>
            <w:tcW w:w="968" w:type="dxa"/>
            <w:vMerge w:val="restart"/>
          </w:tcPr>
          <w:p w14:paraId="5AF6FDF8" w14:textId="77777777" w:rsidR="0024016A" w:rsidRPr="0024016A" w:rsidRDefault="00A92B55" w:rsidP="002E32A1">
            <w:pPr>
              <w:spacing w:after="0" w:line="240" w:lineRule="auto"/>
              <w:jc w:val="both"/>
              <w:rPr>
                <w:sz w:val="20"/>
                <w:szCs w:val="20"/>
              </w:rPr>
            </w:pPr>
            <w:r>
              <w:rPr>
                <w:sz w:val="20"/>
                <w:szCs w:val="20"/>
              </w:rPr>
              <w:t>Achieved</w:t>
            </w:r>
          </w:p>
        </w:tc>
        <w:tc>
          <w:tcPr>
            <w:tcW w:w="937" w:type="dxa"/>
            <w:vMerge w:val="restart"/>
          </w:tcPr>
          <w:p w14:paraId="507A019D" w14:textId="77777777" w:rsidR="0024016A" w:rsidRPr="0024016A" w:rsidRDefault="0024016A" w:rsidP="002E32A1">
            <w:pPr>
              <w:spacing w:after="0" w:line="240" w:lineRule="auto"/>
              <w:jc w:val="both"/>
              <w:rPr>
                <w:sz w:val="20"/>
                <w:szCs w:val="20"/>
              </w:rPr>
            </w:pPr>
            <w:r w:rsidRPr="0024016A">
              <w:rPr>
                <w:sz w:val="20"/>
                <w:szCs w:val="20"/>
              </w:rPr>
              <w:t>None</w:t>
            </w:r>
          </w:p>
        </w:tc>
        <w:tc>
          <w:tcPr>
            <w:tcW w:w="1572" w:type="dxa"/>
            <w:vMerge w:val="restart"/>
          </w:tcPr>
          <w:p w14:paraId="739CBACD" w14:textId="77777777" w:rsidR="0024016A" w:rsidRPr="0024016A" w:rsidRDefault="0024016A" w:rsidP="002E32A1">
            <w:pPr>
              <w:spacing w:after="0" w:line="240" w:lineRule="auto"/>
              <w:jc w:val="both"/>
              <w:rPr>
                <w:sz w:val="20"/>
                <w:szCs w:val="20"/>
              </w:rPr>
            </w:pPr>
            <w:r w:rsidRPr="0024016A">
              <w:rPr>
                <w:sz w:val="20"/>
                <w:szCs w:val="20"/>
              </w:rPr>
              <w:t>Not applicable</w:t>
            </w:r>
          </w:p>
        </w:tc>
      </w:tr>
      <w:tr w:rsidR="0024016A" w:rsidRPr="0024016A" w14:paraId="0B35B197" w14:textId="77777777" w:rsidTr="0024016A">
        <w:trPr>
          <w:trHeight w:val="487"/>
        </w:trPr>
        <w:tc>
          <w:tcPr>
            <w:tcW w:w="1071" w:type="dxa"/>
            <w:gridSpan w:val="2"/>
            <w:vMerge/>
          </w:tcPr>
          <w:p w14:paraId="34ED0C4F" w14:textId="77777777" w:rsidR="0024016A" w:rsidRPr="0024016A" w:rsidRDefault="0024016A" w:rsidP="002E32A1">
            <w:pPr>
              <w:spacing w:after="0" w:line="240" w:lineRule="auto"/>
              <w:jc w:val="both"/>
              <w:rPr>
                <w:sz w:val="20"/>
                <w:szCs w:val="20"/>
              </w:rPr>
            </w:pPr>
          </w:p>
        </w:tc>
        <w:tc>
          <w:tcPr>
            <w:tcW w:w="1334" w:type="dxa"/>
            <w:vMerge/>
          </w:tcPr>
          <w:p w14:paraId="04FDF889" w14:textId="77777777" w:rsidR="0024016A" w:rsidRPr="0024016A" w:rsidRDefault="0024016A" w:rsidP="002E32A1">
            <w:pPr>
              <w:spacing w:after="0" w:line="240" w:lineRule="auto"/>
              <w:jc w:val="both"/>
              <w:rPr>
                <w:sz w:val="20"/>
                <w:szCs w:val="20"/>
              </w:rPr>
            </w:pPr>
          </w:p>
        </w:tc>
        <w:tc>
          <w:tcPr>
            <w:tcW w:w="1418" w:type="dxa"/>
            <w:vMerge/>
          </w:tcPr>
          <w:p w14:paraId="1E345E56" w14:textId="77777777" w:rsidR="0024016A" w:rsidRPr="0024016A" w:rsidRDefault="0024016A" w:rsidP="002E32A1">
            <w:pPr>
              <w:spacing w:after="0" w:line="240" w:lineRule="auto"/>
              <w:jc w:val="both"/>
              <w:rPr>
                <w:sz w:val="20"/>
                <w:szCs w:val="20"/>
              </w:rPr>
            </w:pPr>
          </w:p>
        </w:tc>
        <w:tc>
          <w:tcPr>
            <w:tcW w:w="1559" w:type="dxa"/>
            <w:vMerge/>
          </w:tcPr>
          <w:p w14:paraId="5A13D66B" w14:textId="77777777" w:rsidR="0024016A" w:rsidRPr="0024016A" w:rsidRDefault="0024016A" w:rsidP="002E32A1">
            <w:pPr>
              <w:spacing w:after="0" w:line="240" w:lineRule="auto"/>
              <w:jc w:val="both"/>
              <w:rPr>
                <w:sz w:val="20"/>
                <w:szCs w:val="20"/>
              </w:rPr>
            </w:pPr>
          </w:p>
        </w:tc>
        <w:tc>
          <w:tcPr>
            <w:tcW w:w="850" w:type="dxa"/>
          </w:tcPr>
          <w:p w14:paraId="4615A428" w14:textId="77777777" w:rsidR="0024016A" w:rsidRPr="0024016A" w:rsidRDefault="0024016A" w:rsidP="002E32A1">
            <w:pPr>
              <w:spacing w:after="0" w:line="240" w:lineRule="auto"/>
              <w:jc w:val="both"/>
              <w:rPr>
                <w:sz w:val="20"/>
                <w:szCs w:val="20"/>
              </w:rPr>
            </w:pPr>
            <w:r w:rsidRPr="0024016A">
              <w:rPr>
                <w:sz w:val="20"/>
                <w:szCs w:val="20"/>
              </w:rPr>
              <w:t>Budget</w:t>
            </w:r>
          </w:p>
        </w:tc>
        <w:tc>
          <w:tcPr>
            <w:tcW w:w="993" w:type="dxa"/>
            <w:vMerge/>
          </w:tcPr>
          <w:p w14:paraId="474771D7" w14:textId="77777777" w:rsidR="0024016A" w:rsidRPr="0024016A" w:rsidRDefault="0024016A" w:rsidP="002E32A1">
            <w:pPr>
              <w:spacing w:after="0" w:line="240" w:lineRule="auto"/>
              <w:jc w:val="both"/>
              <w:rPr>
                <w:sz w:val="20"/>
                <w:szCs w:val="20"/>
              </w:rPr>
            </w:pPr>
          </w:p>
        </w:tc>
        <w:tc>
          <w:tcPr>
            <w:tcW w:w="850" w:type="dxa"/>
            <w:vMerge/>
          </w:tcPr>
          <w:p w14:paraId="1AE720BF" w14:textId="77777777" w:rsidR="0024016A" w:rsidRPr="0024016A" w:rsidRDefault="0024016A" w:rsidP="002E32A1">
            <w:pPr>
              <w:spacing w:after="0" w:line="240" w:lineRule="auto"/>
              <w:jc w:val="both"/>
              <w:rPr>
                <w:sz w:val="20"/>
                <w:szCs w:val="20"/>
              </w:rPr>
            </w:pPr>
          </w:p>
        </w:tc>
        <w:tc>
          <w:tcPr>
            <w:tcW w:w="851" w:type="dxa"/>
            <w:vMerge/>
          </w:tcPr>
          <w:p w14:paraId="2FDFF87C" w14:textId="77777777" w:rsidR="0024016A" w:rsidRPr="0024016A" w:rsidRDefault="0024016A" w:rsidP="002E32A1">
            <w:pPr>
              <w:spacing w:after="0" w:line="240" w:lineRule="auto"/>
              <w:jc w:val="both"/>
              <w:rPr>
                <w:sz w:val="20"/>
                <w:szCs w:val="20"/>
              </w:rPr>
            </w:pPr>
          </w:p>
        </w:tc>
        <w:tc>
          <w:tcPr>
            <w:tcW w:w="1559" w:type="dxa"/>
            <w:vMerge/>
          </w:tcPr>
          <w:p w14:paraId="3E4C7042" w14:textId="77777777" w:rsidR="0024016A" w:rsidRPr="0024016A" w:rsidRDefault="0024016A" w:rsidP="002E32A1">
            <w:pPr>
              <w:spacing w:after="0" w:line="240" w:lineRule="auto"/>
              <w:jc w:val="both"/>
              <w:rPr>
                <w:sz w:val="20"/>
                <w:szCs w:val="20"/>
              </w:rPr>
            </w:pPr>
          </w:p>
        </w:tc>
        <w:tc>
          <w:tcPr>
            <w:tcW w:w="968" w:type="dxa"/>
            <w:vMerge/>
          </w:tcPr>
          <w:p w14:paraId="157B6B32" w14:textId="77777777" w:rsidR="0024016A" w:rsidRPr="0024016A" w:rsidRDefault="0024016A" w:rsidP="002E32A1">
            <w:pPr>
              <w:spacing w:after="0" w:line="240" w:lineRule="auto"/>
              <w:jc w:val="both"/>
              <w:rPr>
                <w:sz w:val="20"/>
                <w:szCs w:val="20"/>
              </w:rPr>
            </w:pPr>
          </w:p>
        </w:tc>
        <w:tc>
          <w:tcPr>
            <w:tcW w:w="937" w:type="dxa"/>
            <w:vMerge/>
          </w:tcPr>
          <w:p w14:paraId="3ACC2120" w14:textId="77777777" w:rsidR="0024016A" w:rsidRPr="0024016A" w:rsidRDefault="0024016A" w:rsidP="002E32A1">
            <w:pPr>
              <w:spacing w:after="0" w:line="240" w:lineRule="auto"/>
              <w:jc w:val="both"/>
              <w:rPr>
                <w:sz w:val="20"/>
                <w:szCs w:val="20"/>
              </w:rPr>
            </w:pPr>
          </w:p>
        </w:tc>
        <w:tc>
          <w:tcPr>
            <w:tcW w:w="1572" w:type="dxa"/>
            <w:vMerge/>
          </w:tcPr>
          <w:p w14:paraId="441F98CC" w14:textId="77777777" w:rsidR="0024016A" w:rsidRPr="0024016A" w:rsidRDefault="0024016A" w:rsidP="002E32A1">
            <w:pPr>
              <w:spacing w:after="0" w:line="240" w:lineRule="auto"/>
              <w:jc w:val="both"/>
              <w:rPr>
                <w:sz w:val="20"/>
                <w:szCs w:val="20"/>
              </w:rPr>
            </w:pPr>
          </w:p>
        </w:tc>
      </w:tr>
    </w:tbl>
    <w:p w14:paraId="25EA9B6A" w14:textId="77777777" w:rsidR="0024016A" w:rsidRPr="0024016A" w:rsidRDefault="0024016A" w:rsidP="002E32A1">
      <w:pPr>
        <w:spacing w:after="160" w:line="259" w:lineRule="auto"/>
        <w:jc w:val="both"/>
        <w:rPr>
          <w:sz w:val="20"/>
          <w:szCs w:val="20"/>
        </w:rPr>
      </w:pPr>
    </w:p>
    <w:tbl>
      <w:tblPr>
        <w:tblStyle w:val="TableGrid25"/>
        <w:tblW w:w="0" w:type="auto"/>
        <w:tblLayout w:type="fixed"/>
        <w:tblLook w:val="04A0" w:firstRow="1" w:lastRow="0" w:firstColumn="1" w:lastColumn="0" w:noHBand="0" w:noVBand="1"/>
      </w:tblPr>
      <w:tblGrid>
        <w:gridCol w:w="704"/>
        <w:gridCol w:w="1985"/>
        <w:gridCol w:w="1559"/>
        <w:gridCol w:w="1701"/>
        <w:gridCol w:w="850"/>
        <w:gridCol w:w="993"/>
        <w:gridCol w:w="992"/>
        <w:gridCol w:w="850"/>
        <w:gridCol w:w="993"/>
        <w:gridCol w:w="885"/>
        <w:gridCol w:w="944"/>
        <w:gridCol w:w="1492"/>
      </w:tblGrid>
      <w:tr w:rsidR="0024016A" w:rsidRPr="0024016A" w14:paraId="524F0A3E" w14:textId="77777777" w:rsidTr="00A92B55">
        <w:tc>
          <w:tcPr>
            <w:tcW w:w="704" w:type="dxa"/>
          </w:tcPr>
          <w:p w14:paraId="3458F5C5" w14:textId="77777777" w:rsidR="0024016A" w:rsidRPr="0024016A" w:rsidRDefault="0024016A" w:rsidP="002E32A1">
            <w:pPr>
              <w:spacing w:after="0" w:line="240" w:lineRule="auto"/>
              <w:jc w:val="both"/>
              <w:rPr>
                <w:b/>
                <w:sz w:val="20"/>
                <w:szCs w:val="20"/>
              </w:rPr>
            </w:pPr>
          </w:p>
        </w:tc>
        <w:tc>
          <w:tcPr>
            <w:tcW w:w="13244" w:type="dxa"/>
            <w:gridSpan w:val="11"/>
          </w:tcPr>
          <w:p w14:paraId="53D94C40" w14:textId="77777777" w:rsidR="0024016A" w:rsidRPr="0024016A" w:rsidRDefault="0024016A" w:rsidP="002E32A1">
            <w:pPr>
              <w:spacing w:after="0" w:line="240" w:lineRule="auto"/>
              <w:jc w:val="both"/>
              <w:rPr>
                <w:b/>
                <w:sz w:val="20"/>
                <w:szCs w:val="20"/>
              </w:rPr>
            </w:pPr>
            <w:r w:rsidRPr="0024016A">
              <w:rPr>
                <w:b/>
                <w:sz w:val="20"/>
                <w:szCs w:val="20"/>
              </w:rPr>
              <w:t xml:space="preserve">                                                                                                                          RISK MANAGEMENT UNIT</w:t>
            </w:r>
          </w:p>
        </w:tc>
      </w:tr>
      <w:tr w:rsidR="0024016A" w:rsidRPr="0024016A" w14:paraId="12AACB1F" w14:textId="77777777" w:rsidTr="00A92B55">
        <w:tc>
          <w:tcPr>
            <w:tcW w:w="704" w:type="dxa"/>
          </w:tcPr>
          <w:p w14:paraId="3D48C1F1" w14:textId="77777777" w:rsidR="0024016A" w:rsidRPr="0024016A" w:rsidRDefault="0024016A" w:rsidP="002E32A1">
            <w:pPr>
              <w:spacing w:after="0" w:line="240" w:lineRule="auto"/>
              <w:jc w:val="both"/>
              <w:rPr>
                <w:b/>
                <w:sz w:val="20"/>
                <w:szCs w:val="20"/>
              </w:rPr>
            </w:pPr>
            <w:r w:rsidRPr="0024016A">
              <w:rPr>
                <w:b/>
                <w:sz w:val="20"/>
                <w:szCs w:val="20"/>
              </w:rPr>
              <w:t>Planning level</w:t>
            </w:r>
          </w:p>
        </w:tc>
        <w:tc>
          <w:tcPr>
            <w:tcW w:w="1985" w:type="dxa"/>
          </w:tcPr>
          <w:p w14:paraId="2B451717" w14:textId="77777777" w:rsidR="0024016A" w:rsidRPr="0024016A" w:rsidRDefault="0024016A" w:rsidP="002E32A1">
            <w:pPr>
              <w:spacing w:after="0" w:line="240" w:lineRule="auto"/>
              <w:jc w:val="both"/>
              <w:rPr>
                <w:b/>
                <w:sz w:val="20"/>
                <w:szCs w:val="20"/>
              </w:rPr>
            </w:pPr>
            <w:r w:rsidRPr="0024016A">
              <w:rPr>
                <w:b/>
                <w:sz w:val="20"/>
                <w:szCs w:val="20"/>
              </w:rPr>
              <w:t>Planning Statements</w:t>
            </w:r>
          </w:p>
        </w:tc>
        <w:tc>
          <w:tcPr>
            <w:tcW w:w="1559" w:type="dxa"/>
          </w:tcPr>
          <w:p w14:paraId="14938D59" w14:textId="77777777" w:rsidR="0024016A" w:rsidRPr="0024016A" w:rsidRDefault="0024016A" w:rsidP="002E32A1">
            <w:pPr>
              <w:spacing w:after="0" w:line="240" w:lineRule="auto"/>
              <w:jc w:val="both"/>
              <w:rPr>
                <w:b/>
                <w:sz w:val="20"/>
                <w:szCs w:val="20"/>
              </w:rPr>
            </w:pPr>
            <w:r w:rsidRPr="0024016A">
              <w:rPr>
                <w:b/>
                <w:sz w:val="20"/>
                <w:szCs w:val="20"/>
              </w:rPr>
              <w:t xml:space="preserve"> Indicator</w:t>
            </w:r>
          </w:p>
        </w:tc>
        <w:tc>
          <w:tcPr>
            <w:tcW w:w="1701" w:type="dxa"/>
          </w:tcPr>
          <w:p w14:paraId="7BA24773" w14:textId="77777777" w:rsidR="0024016A" w:rsidRPr="0024016A" w:rsidRDefault="0024016A" w:rsidP="002E32A1">
            <w:pPr>
              <w:spacing w:after="0" w:line="240" w:lineRule="auto"/>
              <w:jc w:val="both"/>
              <w:rPr>
                <w:b/>
                <w:sz w:val="20"/>
                <w:szCs w:val="20"/>
              </w:rPr>
            </w:pPr>
            <w:r w:rsidRPr="0024016A">
              <w:rPr>
                <w:b/>
                <w:sz w:val="20"/>
                <w:szCs w:val="20"/>
              </w:rPr>
              <w:t xml:space="preserve">Evidence </w:t>
            </w:r>
          </w:p>
        </w:tc>
        <w:tc>
          <w:tcPr>
            <w:tcW w:w="850" w:type="dxa"/>
          </w:tcPr>
          <w:p w14:paraId="1B9C08DB" w14:textId="77777777" w:rsidR="0024016A" w:rsidRPr="0024016A" w:rsidRDefault="0024016A" w:rsidP="002E32A1">
            <w:pPr>
              <w:spacing w:after="0" w:line="240" w:lineRule="auto"/>
              <w:jc w:val="both"/>
              <w:rPr>
                <w:b/>
                <w:sz w:val="20"/>
                <w:szCs w:val="20"/>
              </w:rPr>
            </w:pPr>
            <w:r w:rsidRPr="0024016A">
              <w:rPr>
                <w:b/>
                <w:sz w:val="20"/>
                <w:szCs w:val="20"/>
              </w:rPr>
              <w:t>type</w:t>
            </w:r>
          </w:p>
        </w:tc>
        <w:tc>
          <w:tcPr>
            <w:tcW w:w="993" w:type="dxa"/>
          </w:tcPr>
          <w:p w14:paraId="4C0C799F" w14:textId="77777777" w:rsidR="0024016A" w:rsidRPr="0024016A" w:rsidRDefault="0024016A" w:rsidP="002E32A1">
            <w:pPr>
              <w:spacing w:after="0" w:line="240" w:lineRule="auto"/>
              <w:jc w:val="both"/>
              <w:rPr>
                <w:b/>
                <w:sz w:val="20"/>
                <w:szCs w:val="20"/>
              </w:rPr>
            </w:pPr>
            <w:r w:rsidRPr="0024016A">
              <w:rPr>
                <w:b/>
                <w:sz w:val="20"/>
                <w:szCs w:val="20"/>
              </w:rPr>
              <w:t>Unit of Measure</w:t>
            </w:r>
          </w:p>
        </w:tc>
        <w:tc>
          <w:tcPr>
            <w:tcW w:w="992" w:type="dxa"/>
          </w:tcPr>
          <w:p w14:paraId="15A2AE38" w14:textId="77777777" w:rsidR="0024016A" w:rsidRPr="0024016A" w:rsidRDefault="0024016A" w:rsidP="002E32A1">
            <w:pPr>
              <w:spacing w:after="0" w:line="240" w:lineRule="auto"/>
              <w:jc w:val="both"/>
              <w:rPr>
                <w:b/>
                <w:sz w:val="20"/>
                <w:szCs w:val="20"/>
              </w:rPr>
            </w:pPr>
            <w:r w:rsidRPr="0024016A">
              <w:rPr>
                <w:b/>
                <w:sz w:val="20"/>
                <w:szCs w:val="20"/>
              </w:rPr>
              <w:t xml:space="preserve">Baseline </w:t>
            </w:r>
          </w:p>
        </w:tc>
        <w:tc>
          <w:tcPr>
            <w:tcW w:w="850" w:type="dxa"/>
          </w:tcPr>
          <w:p w14:paraId="1D024B93" w14:textId="77777777" w:rsidR="0024016A" w:rsidRPr="0024016A" w:rsidRDefault="0024016A" w:rsidP="002E32A1">
            <w:pPr>
              <w:spacing w:after="0" w:line="240" w:lineRule="auto"/>
              <w:jc w:val="both"/>
              <w:rPr>
                <w:b/>
                <w:sz w:val="20"/>
                <w:szCs w:val="20"/>
              </w:rPr>
            </w:pPr>
            <w:r w:rsidRPr="0024016A">
              <w:rPr>
                <w:b/>
                <w:sz w:val="20"/>
                <w:szCs w:val="20"/>
              </w:rPr>
              <w:t>Annual Target</w:t>
            </w:r>
          </w:p>
        </w:tc>
        <w:tc>
          <w:tcPr>
            <w:tcW w:w="993" w:type="dxa"/>
          </w:tcPr>
          <w:p w14:paraId="7C1A06D6" w14:textId="77777777" w:rsidR="0024016A" w:rsidRPr="0024016A" w:rsidRDefault="0024016A" w:rsidP="002E32A1">
            <w:pPr>
              <w:spacing w:after="0" w:line="240" w:lineRule="auto"/>
              <w:jc w:val="both"/>
              <w:rPr>
                <w:b/>
                <w:sz w:val="20"/>
                <w:szCs w:val="20"/>
              </w:rPr>
            </w:pPr>
            <w:r w:rsidRPr="0024016A">
              <w:rPr>
                <w:b/>
                <w:sz w:val="20"/>
                <w:szCs w:val="20"/>
              </w:rPr>
              <w:t>Progress</w:t>
            </w:r>
          </w:p>
        </w:tc>
        <w:tc>
          <w:tcPr>
            <w:tcW w:w="885" w:type="dxa"/>
          </w:tcPr>
          <w:p w14:paraId="0D85480A" w14:textId="77777777" w:rsidR="0024016A" w:rsidRPr="0024016A" w:rsidRDefault="0024016A" w:rsidP="002E32A1">
            <w:pPr>
              <w:spacing w:after="0" w:line="240" w:lineRule="auto"/>
              <w:jc w:val="both"/>
              <w:rPr>
                <w:b/>
                <w:sz w:val="20"/>
                <w:szCs w:val="20"/>
              </w:rPr>
            </w:pPr>
            <w:r w:rsidRPr="0024016A">
              <w:rPr>
                <w:b/>
                <w:sz w:val="20"/>
                <w:szCs w:val="20"/>
              </w:rPr>
              <w:t>KPI Achievement rate</w:t>
            </w:r>
          </w:p>
        </w:tc>
        <w:tc>
          <w:tcPr>
            <w:tcW w:w="944" w:type="dxa"/>
          </w:tcPr>
          <w:p w14:paraId="4D296AB1" w14:textId="77777777" w:rsidR="0024016A" w:rsidRPr="0024016A" w:rsidRDefault="0024016A" w:rsidP="002E32A1">
            <w:pPr>
              <w:spacing w:after="0" w:line="240" w:lineRule="auto"/>
              <w:jc w:val="both"/>
              <w:rPr>
                <w:b/>
                <w:sz w:val="20"/>
                <w:szCs w:val="20"/>
              </w:rPr>
            </w:pPr>
            <w:r w:rsidRPr="0024016A">
              <w:rPr>
                <w:b/>
                <w:sz w:val="20"/>
                <w:szCs w:val="20"/>
              </w:rPr>
              <w:t>Variance</w:t>
            </w:r>
          </w:p>
        </w:tc>
        <w:tc>
          <w:tcPr>
            <w:tcW w:w="1492" w:type="dxa"/>
          </w:tcPr>
          <w:p w14:paraId="48EEF7F2" w14:textId="77777777" w:rsidR="0024016A" w:rsidRPr="0024016A" w:rsidRDefault="0024016A" w:rsidP="002E32A1">
            <w:pPr>
              <w:spacing w:after="0" w:line="240" w:lineRule="auto"/>
              <w:jc w:val="both"/>
              <w:rPr>
                <w:b/>
                <w:sz w:val="20"/>
                <w:szCs w:val="20"/>
              </w:rPr>
            </w:pPr>
            <w:r w:rsidRPr="0024016A">
              <w:rPr>
                <w:b/>
                <w:sz w:val="20"/>
                <w:szCs w:val="20"/>
              </w:rPr>
              <w:t>Remedial steps taken / to be taken</w:t>
            </w:r>
          </w:p>
        </w:tc>
      </w:tr>
      <w:tr w:rsidR="0024016A" w:rsidRPr="0024016A" w14:paraId="6480E536" w14:textId="77777777" w:rsidTr="00A92B55">
        <w:trPr>
          <w:trHeight w:val="608"/>
        </w:trPr>
        <w:tc>
          <w:tcPr>
            <w:tcW w:w="704" w:type="dxa"/>
            <w:vMerge w:val="restart"/>
          </w:tcPr>
          <w:p w14:paraId="3D3F0D53" w14:textId="77777777" w:rsidR="0024016A" w:rsidRPr="0024016A" w:rsidRDefault="0024016A" w:rsidP="002E32A1">
            <w:pPr>
              <w:spacing w:after="0" w:line="240" w:lineRule="auto"/>
              <w:jc w:val="both"/>
              <w:rPr>
                <w:sz w:val="20"/>
                <w:szCs w:val="20"/>
              </w:rPr>
            </w:pPr>
            <w:r w:rsidRPr="0024016A">
              <w:rPr>
                <w:sz w:val="20"/>
                <w:szCs w:val="20"/>
              </w:rPr>
              <w:t>Activity1.1</w:t>
            </w:r>
          </w:p>
        </w:tc>
        <w:tc>
          <w:tcPr>
            <w:tcW w:w="1985" w:type="dxa"/>
            <w:vMerge w:val="restart"/>
          </w:tcPr>
          <w:p w14:paraId="36EEF14F" w14:textId="77777777" w:rsidR="0024016A" w:rsidRPr="0024016A" w:rsidRDefault="0024016A" w:rsidP="002E32A1">
            <w:pPr>
              <w:spacing w:after="0" w:line="240" w:lineRule="auto"/>
              <w:jc w:val="both"/>
              <w:rPr>
                <w:sz w:val="20"/>
                <w:szCs w:val="20"/>
              </w:rPr>
            </w:pPr>
            <w:r w:rsidRPr="0024016A">
              <w:rPr>
                <w:sz w:val="20"/>
                <w:szCs w:val="20"/>
              </w:rPr>
              <w:t>Management of Risk Management Committee</w:t>
            </w:r>
          </w:p>
        </w:tc>
        <w:tc>
          <w:tcPr>
            <w:tcW w:w="1559" w:type="dxa"/>
            <w:vMerge w:val="restart"/>
          </w:tcPr>
          <w:p w14:paraId="07AC3A78" w14:textId="77777777" w:rsidR="0024016A" w:rsidRPr="0024016A" w:rsidRDefault="0024016A" w:rsidP="002E32A1">
            <w:pPr>
              <w:spacing w:after="0" w:line="240" w:lineRule="auto"/>
              <w:jc w:val="both"/>
              <w:rPr>
                <w:sz w:val="20"/>
                <w:szCs w:val="20"/>
              </w:rPr>
            </w:pPr>
            <w:r w:rsidRPr="0024016A">
              <w:rPr>
                <w:sz w:val="20"/>
                <w:szCs w:val="20"/>
              </w:rPr>
              <w:t>Number of Reports to the Risk Management Committee</w:t>
            </w:r>
          </w:p>
        </w:tc>
        <w:tc>
          <w:tcPr>
            <w:tcW w:w="1701" w:type="dxa"/>
            <w:vMerge w:val="restart"/>
          </w:tcPr>
          <w:p w14:paraId="754BCE1B" w14:textId="77777777" w:rsidR="0024016A" w:rsidRPr="0024016A" w:rsidRDefault="0024016A" w:rsidP="002E32A1">
            <w:pPr>
              <w:spacing w:after="0" w:line="240" w:lineRule="auto"/>
              <w:jc w:val="both"/>
              <w:rPr>
                <w:sz w:val="20"/>
                <w:szCs w:val="20"/>
              </w:rPr>
            </w:pPr>
            <w:r w:rsidRPr="0024016A">
              <w:rPr>
                <w:sz w:val="20"/>
                <w:szCs w:val="20"/>
              </w:rPr>
              <w:t>Quarterly Risk Management Reports</w:t>
            </w:r>
          </w:p>
        </w:tc>
        <w:tc>
          <w:tcPr>
            <w:tcW w:w="850" w:type="dxa"/>
          </w:tcPr>
          <w:p w14:paraId="782ECAB5" w14:textId="77777777" w:rsidR="0024016A" w:rsidRPr="0024016A" w:rsidRDefault="0024016A" w:rsidP="002E32A1">
            <w:pPr>
              <w:spacing w:after="0" w:line="240" w:lineRule="auto"/>
              <w:jc w:val="both"/>
              <w:rPr>
                <w:sz w:val="20"/>
                <w:szCs w:val="20"/>
              </w:rPr>
            </w:pPr>
            <w:r w:rsidRPr="0024016A">
              <w:rPr>
                <w:sz w:val="20"/>
                <w:szCs w:val="20"/>
              </w:rPr>
              <w:t xml:space="preserve">Target </w:t>
            </w:r>
          </w:p>
        </w:tc>
        <w:tc>
          <w:tcPr>
            <w:tcW w:w="993" w:type="dxa"/>
            <w:vMerge w:val="restart"/>
          </w:tcPr>
          <w:p w14:paraId="362366FC" w14:textId="77777777" w:rsidR="0024016A" w:rsidRPr="0024016A" w:rsidRDefault="0024016A" w:rsidP="002E32A1">
            <w:pPr>
              <w:spacing w:after="0" w:line="240" w:lineRule="auto"/>
              <w:jc w:val="both"/>
              <w:rPr>
                <w:sz w:val="20"/>
                <w:szCs w:val="20"/>
              </w:rPr>
            </w:pPr>
            <w:r w:rsidRPr="0024016A">
              <w:rPr>
                <w:sz w:val="20"/>
                <w:szCs w:val="20"/>
              </w:rPr>
              <w:t>Number</w:t>
            </w:r>
          </w:p>
        </w:tc>
        <w:tc>
          <w:tcPr>
            <w:tcW w:w="992" w:type="dxa"/>
          </w:tcPr>
          <w:p w14:paraId="07329450" w14:textId="77777777" w:rsidR="0024016A" w:rsidRPr="0024016A" w:rsidRDefault="0024016A" w:rsidP="002E32A1">
            <w:pPr>
              <w:spacing w:after="0" w:line="240" w:lineRule="auto"/>
              <w:jc w:val="both"/>
              <w:rPr>
                <w:sz w:val="20"/>
                <w:szCs w:val="20"/>
              </w:rPr>
            </w:pPr>
            <w:r w:rsidRPr="0024016A">
              <w:rPr>
                <w:sz w:val="20"/>
                <w:szCs w:val="20"/>
              </w:rPr>
              <w:t>4</w:t>
            </w:r>
          </w:p>
        </w:tc>
        <w:tc>
          <w:tcPr>
            <w:tcW w:w="850" w:type="dxa"/>
          </w:tcPr>
          <w:p w14:paraId="3A706E78" w14:textId="77777777" w:rsidR="0024016A" w:rsidRPr="0024016A" w:rsidRDefault="0024016A" w:rsidP="002E32A1">
            <w:pPr>
              <w:spacing w:after="0" w:line="240" w:lineRule="auto"/>
              <w:jc w:val="both"/>
              <w:rPr>
                <w:sz w:val="20"/>
                <w:szCs w:val="20"/>
              </w:rPr>
            </w:pPr>
            <w:r w:rsidRPr="0024016A">
              <w:rPr>
                <w:sz w:val="20"/>
                <w:szCs w:val="20"/>
              </w:rPr>
              <w:t>4</w:t>
            </w:r>
          </w:p>
        </w:tc>
        <w:tc>
          <w:tcPr>
            <w:tcW w:w="993" w:type="dxa"/>
            <w:vMerge w:val="restart"/>
          </w:tcPr>
          <w:p w14:paraId="064ACE49" w14:textId="77777777" w:rsidR="0024016A" w:rsidRPr="0024016A" w:rsidRDefault="00A92B55" w:rsidP="002E32A1">
            <w:pPr>
              <w:spacing w:after="0" w:line="240" w:lineRule="auto"/>
              <w:jc w:val="both"/>
              <w:rPr>
                <w:sz w:val="20"/>
                <w:szCs w:val="20"/>
              </w:rPr>
            </w:pPr>
            <w:r>
              <w:rPr>
                <w:sz w:val="20"/>
                <w:szCs w:val="20"/>
              </w:rPr>
              <w:t>4</w:t>
            </w:r>
          </w:p>
        </w:tc>
        <w:tc>
          <w:tcPr>
            <w:tcW w:w="885" w:type="dxa"/>
            <w:vMerge w:val="restart"/>
          </w:tcPr>
          <w:p w14:paraId="7ED86E14" w14:textId="77777777" w:rsidR="0024016A" w:rsidRPr="0024016A" w:rsidRDefault="0024016A" w:rsidP="002E32A1">
            <w:pPr>
              <w:spacing w:after="0" w:line="240" w:lineRule="auto"/>
              <w:jc w:val="both"/>
              <w:rPr>
                <w:sz w:val="20"/>
                <w:szCs w:val="20"/>
              </w:rPr>
            </w:pPr>
            <w:r w:rsidRPr="0024016A">
              <w:rPr>
                <w:sz w:val="20"/>
                <w:szCs w:val="20"/>
              </w:rPr>
              <w:t xml:space="preserve">Achieved </w:t>
            </w:r>
          </w:p>
        </w:tc>
        <w:tc>
          <w:tcPr>
            <w:tcW w:w="944" w:type="dxa"/>
            <w:vMerge w:val="restart"/>
          </w:tcPr>
          <w:p w14:paraId="5003F1DF" w14:textId="77777777" w:rsidR="0024016A" w:rsidRPr="0024016A" w:rsidRDefault="0024016A" w:rsidP="002E32A1">
            <w:pPr>
              <w:spacing w:after="0" w:line="240" w:lineRule="auto"/>
              <w:jc w:val="both"/>
              <w:rPr>
                <w:sz w:val="20"/>
                <w:szCs w:val="20"/>
              </w:rPr>
            </w:pPr>
            <w:r w:rsidRPr="0024016A">
              <w:rPr>
                <w:sz w:val="20"/>
                <w:szCs w:val="20"/>
              </w:rPr>
              <w:t>None</w:t>
            </w:r>
          </w:p>
        </w:tc>
        <w:tc>
          <w:tcPr>
            <w:tcW w:w="1492" w:type="dxa"/>
            <w:vMerge w:val="restart"/>
          </w:tcPr>
          <w:p w14:paraId="4262D48C" w14:textId="77777777" w:rsidR="0024016A" w:rsidRPr="0024016A" w:rsidRDefault="0024016A" w:rsidP="002E32A1">
            <w:pPr>
              <w:spacing w:after="0" w:line="240" w:lineRule="auto"/>
              <w:jc w:val="both"/>
              <w:rPr>
                <w:sz w:val="20"/>
                <w:szCs w:val="20"/>
              </w:rPr>
            </w:pPr>
            <w:r w:rsidRPr="0024016A">
              <w:rPr>
                <w:sz w:val="20"/>
                <w:szCs w:val="20"/>
              </w:rPr>
              <w:t>Not applicable</w:t>
            </w:r>
          </w:p>
        </w:tc>
      </w:tr>
      <w:tr w:rsidR="0024016A" w:rsidRPr="0024016A" w14:paraId="69BF4876" w14:textId="77777777" w:rsidTr="00A92B55">
        <w:trPr>
          <w:trHeight w:val="607"/>
        </w:trPr>
        <w:tc>
          <w:tcPr>
            <w:tcW w:w="704" w:type="dxa"/>
            <w:vMerge/>
          </w:tcPr>
          <w:p w14:paraId="3FE6271A" w14:textId="77777777" w:rsidR="0024016A" w:rsidRPr="0024016A" w:rsidRDefault="0024016A" w:rsidP="002E32A1">
            <w:pPr>
              <w:spacing w:after="0" w:line="240" w:lineRule="auto"/>
              <w:jc w:val="both"/>
              <w:rPr>
                <w:sz w:val="20"/>
                <w:szCs w:val="20"/>
              </w:rPr>
            </w:pPr>
          </w:p>
        </w:tc>
        <w:tc>
          <w:tcPr>
            <w:tcW w:w="1985" w:type="dxa"/>
            <w:vMerge/>
          </w:tcPr>
          <w:p w14:paraId="7B76EC27" w14:textId="77777777" w:rsidR="0024016A" w:rsidRPr="0024016A" w:rsidRDefault="0024016A" w:rsidP="002E32A1">
            <w:pPr>
              <w:spacing w:after="0" w:line="240" w:lineRule="auto"/>
              <w:jc w:val="both"/>
              <w:rPr>
                <w:sz w:val="20"/>
                <w:szCs w:val="20"/>
              </w:rPr>
            </w:pPr>
          </w:p>
        </w:tc>
        <w:tc>
          <w:tcPr>
            <w:tcW w:w="1559" w:type="dxa"/>
            <w:vMerge/>
          </w:tcPr>
          <w:p w14:paraId="1C4EA0F6" w14:textId="77777777" w:rsidR="0024016A" w:rsidRPr="0024016A" w:rsidRDefault="0024016A" w:rsidP="002E32A1">
            <w:pPr>
              <w:spacing w:after="0" w:line="240" w:lineRule="auto"/>
              <w:jc w:val="both"/>
              <w:rPr>
                <w:sz w:val="20"/>
                <w:szCs w:val="20"/>
              </w:rPr>
            </w:pPr>
          </w:p>
        </w:tc>
        <w:tc>
          <w:tcPr>
            <w:tcW w:w="1701" w:type="dxa"/>
            <w:vMerge/>
          </w:tcPr>
          <w:p w14:paraId="0F81BC89" w14:textId="77777777" w:rsidR="0024016A" w:rsidRPr="0024016A" w:rsidRDefault="0024016A" w:rsidP="002E32A1">
            <w:pPr>
              <w:spacing w:after="0" w:line="240" w:lineRule="auto"/>
              <w:jc w:val="both"/>
              <w:rPr>
                <w:sz w:val="20"/>
                <w:szCs w:val="20"/>
              </w:rPr>
            </w:pPr>
          </w:p>
        </w:tc>
        <w:tc>
          <w:tcPr>
            <w:tcW w:w="850" w:type="dxa"/>
          </w:tcPr>
          <w:p w14:paraId="7F2A8BF6" w14:textId="77777777" w:rsidR="0024016A" w:rsidRPr="0024016A" w:rsidRDefault="0024016A" w:rsidP="002E32A1">
            <w:pPr>
              <w:spacing w:after="0" w:line="240" w:lineRule="auto"/>
              <w:jc w:val="both"/>
              <w:rPr>
                <w:sz w:val="20"/>
                <w:szCs w:val="20"/>
              </w:rPr>
            </w:pPr>
            <w:r w:rsidRPr="0024016A">
              <w:rPr>
                <w:sz w:val="20"/>
                <w:szCs w:val="20"/>
              </w:rPr>
              <w:t>Budget</w:t>
            </w:r>
          </w:p>
        </w:tc>
        <w:tc>
          <w:tcPr>
            <w:tcW w:w="993" w:type="dxa"/>
            <w:vMerge/>
          </w:tcPr>
          <w:p w14:paraId="1E48656A" w14:textId="77777777" w:rsidR="0024016A" w:rsidRPr="0024016A" w:rsidRDefault="0024016A" w:rsidP="002E32A1">
            <w:pPr>
              <w:spacing w:after="0" w:line="240" w:lineRule="auto"/>
              <w:jc w:val="both"/>
              <w:rPr>
                <w:sz w:val="20"/>
                <w:szCs w:val="20"/>
              </w:rPr>
            </w:pPr>
          </w:p>
        </w:tc>
        <w:tc>
          <w:tcPr>
            <w:tcW w:w="992" w:type="dxa"/>
          </w:tcPr>
          <w:p w14:paraId="5A674F86" w14:textId="77777777" w:rsidR="0024016A" w:rsidRPr="0024016A" w:rsidRDefault="0024016A" w:rsidP="002E32A1">
            <w:pPr>
              <w:spacing w:after="0" w:line="240" w:lineRule="auto"/>
              <w:jc w:val="both"/>
              <w:rPr>
                <w:sz w:val="20"/>
                <w:szCs w:val="20"/>
              </w:rPr>
            </w:pPr>
          </w:p>
        </w:tc>
        <w:tc>
          <w:tcPr>
            <w:tcW w:w="850" w:type="dxa"/>
          </w:tcPr>
          <w:p w14:paraId="4862B47A" w14:textId="77777777" w:rsidR="0024016A" w:rsidRPr="0024016A" w:rsidRDefault="0024016A" w:rsidP="002E32A1">
            <w:pPr>
              <w:spacing w:after="0" w:line="240" w:lineRule="auto"/>
              <w:jc w:val="both"/>
              <w:rPr>
                <w:sz w:val="20"/>
                <w:szCs w:val="20"/>
              </w:rPr>
            </w:pPr>
          </w:p>
        </w:tc>
        <w:tc>
          <w:tcPr>
            <w:tcW w:w="993" w:type="dxa"/>
            <w:vMerge/>
          </w:tcPr>
          <w:p w14:paraId="0DB27C46" w14:textId="77777777" w:rsidR="0024016A" w:rsidRPr="0024016A" w:rsidRDefault="0024016A" w:rsidP="002E32A1">
            <w:pPr>
              <w:spacing w:after="0" w:line="240" w:lineRule="auto"/>
              <w:jc w:val="both"/>
              <w:rPr>
                <w:sz w:val="20"/>
                <w:szCs w:val="20"/>
              </w:rPr>
            </w:pPr>
          </w:p>
        </w:tc>
        <w:tc>
          <w:tcPr>
            <w:tcW w:w="885" w:type="dxa"/>
            <w:vMerge/>
          </w:tcPr>
          <w:p w14:paraId="135635A4" w14:textId="77777777" w:rsidR="0024016A" w:rsidRPr="0024016A" w:rsidRDefault="0024016A" w:rsidP="002E32A1">
            <w:pPr>
              <w:spacing w:after="0" w:line="240" w:lineRule="auto"/>
              <w:jc w:val="both"/>
              <w:rPr>
                <w:sz w:val="20"/>
                <w:szCs w:val="20"/>
              </w:rPr>
            </w:pPr>
          </w:p>
        </w:tc>
        <w:tc>
          <w:tcPr>
            <w:tcW w:w="944" w:type="dxa"/>
            <w:vMerge/>
          </w:tcPr>
          <w:p w14:paraId="6D548E7F" w14:textId="77777777" w:rsidR="0024016A" w:rsidRPr="0024016A" w:rsidRDefault="0024016A" w:rsidP="002E32A1">
            <w:pPr>
              <w:spacing w:after="0" w:line="240" w:lineRule="auto"/>
              <w:jc w:val="both"/>
              <w:rPr>
                <w:sz w:val="20"/>
                <w:szCs w:val="20"/>
              </w:rPr>
            </w:pPr>
          </w:p>
        </w:tc>
        <w:tc>
          <w:tcPr>
            <w:tcW w:w="1492" w:type="dxa"/>
            <w:vMerge/>
          </w:tcPr>
          <w:p w14:paraId="5FEB87A2" w14:textId="77777777" w:rsidR="0024016A" w:rsidRPr="0024016A" w:rsidRDefault="0024016A" w:rsidP="002E32A1">
            <w:pPr>
              <w:spacing w:after="0" w:line="240" w:lineRule="auto"/>
              <w:jc w:val="both"/>
              <w:rPr>
                <w:sz w:val="20"/>
                <w:szCs w:val="20"/>
              </w:rPr>
            </w:pPr>
          </w:p>
        </w:tc>
      </w:tr>
      <w:tr w:rsidR="0024016A" w:rsidRPr="0024016A" w14:paraId="1B22DB9E" w14:textId="77777777" w:rsidTr="00A92B55">
        <w:trPr>
          <w:trHeight w:val="488"/>
        </w:trPr>
        <w:tc>
          <w:tcPr>
            <w:tcW w:w="704" w:type="dxa"/>
            <w:vMerge w:val="restart"/>
          </w:tcPr>
          <w:p w14:paraId="6A4BC54F" w14:textId="77777777" w:rsidR="0024016A" w:rsidRPr="0024016A" w:rsidRDefault="0024016A" w:rsidP="002E32A1">
            <w:pPr>
              <w:spacing w:after="0" w:line="240" w:lineRule="auto"/>
              <w:jc w:val="both"/>
              <w:rPr>
                <w:sz w:val="20"/>
                <w:szCs w:val="20"/>
              </w:rPr>
            </w:pPr>
            <w:r w:rsidRPr="0024016A">
              <w:t>Activity 2.1</w:t>
            </w:r>
          </w:p>
        </w:tc>
        <w:tc>
          <w:tcPr>
            <w:tcW w:w="1985" w:type="dxa"/>
            <w:vMerge w:val="restart"/>
          </w:tcPr>
          <w:p w14:paraId="77DD5DDC" w14:textId="77777777" w:rsidR="0024016A" w:rsidRPr="0024016A" w:rsidRDefault="0024016A" w:rsidP="002E32A1">
            <w:pPr>
              <w:spacing w:after="0" w:line="240" w:lineRule="auto"/>
              <w:jc w:val="both"/>
              <w:rPr>
                <w:sz w:val="20"/>
                <w:szCs w:val="20"/>
              </w:rPr>
            </w:pPr>
            <w:r w:rsidRPr="0024016A">
              <w:t>Facilitate enterprise wide risk assessment</w:t>
            </w:r>
          </w:p>
        </w:tc>
        <w:tc>
          <w:tcPr>
            <w:tcW w:w="1559" w:type="dxa"/>
            <w:vMerge w:val="restart"/>
          </w:tcPr>
          <w:p w14:paraId="0266ABEC" w14:textId="77777777" w:rsidR="0024016A" w:rsidRPr="0024016A" w:rsidRDefault="0024016A" w:rsidP="002E32A1">
            <w:pPr>
              <w:spacing w:after="0" w:line="240" w:lineRule="auto"/>
              <w:jc w:val="both"/>
              <w:rPr>
                <w:sz w:val="20"/>
                <w:szCs w:val="20"/>
              </w:rPr>
            </w:pPr>
            <w:r w:rsidRPr="0024016A">
              <w:t>Number of assessment report</w:t>
            </w:r>
          </w:p>
        </w:tc>
        <w:tc>
          <w:tcPr>
            <w:tcW w:w="1701" w:type="dxa"/>
            <w:vMerge w:val="restart"/>
          </w:tcPr>
          <w:p w14:paraId="37DE3EE6" w14:textId="77777777" w:rsidR="0024016A" w:rsidRPr="0024016A" w:rsidRDefault="0024016A" w:rsidP="002E32A1">
            <w:pPr>
              <w:spacing w:after="0" w:line="240" w:lineRule="auto"/>
              <w:jc w:val="both"/>
              <w:rPr>
                <w:sz w:val="20"/>
                <w:szCs w:val="20"/>
              </w:rPr>
            </w:pPr>
            <w:r w:rsidRPr="0024016A">
              <w:t>Risk Assessment Report</w:t>
            </w:r>
          </w:p>
        </w:tc>
        <w:tc>
          <w:tcPr>
            <w:tcW w:w="850" w:type="dxa"/>
          </w:tcPr>
          <w:p w14:paraId="641FBFF1" w14:textId="77777777" w:rsidR="0024016A" w:rsidRPr="0024016A" w:rsidRDefault="0024016A" w:rsidP="002E32A1">
            <w:pPr>
              <w:spacing w:after="0" w:line="240" w:lineRule="auto"/>
              <w:jc w:val="both"/>
              <w:rPr>
                <w:sz w:val="20"/>
                <w:szCs w:val="20"/>
              </w:rPr>
            </w:pPr>
            <w:r w:rsidRPr="0024016A">
              <w:t xml:space="preserve">Target </w:t>
            </w:r>
          </w:p>
        </w:tc>
        <w:tc>
          <w:tcPr>
            <w:tcW w:w="993" w:type="dxa"/>
            <w:vMerge w:val="restart"/>
          </w:tcPr>
          <w:p w14:paraId="31136ED9" w14:textId="77777777" w:rsidR="0024016A" w:rsidRPr="0024016A" w:rsidRDefault="0024016A" w:rsidP="002E32A1">
            <w:pPr>
              <w:spacing w:after="0" w:line="240" w:lineRule="auto"/>
              <w:jc w:val="both"/>
              <w:rPr>
                <w:sz w:val="20"/>
                <w:szCs w:val="20"/>
              </w:rPr>
            </w:pPr>
            <w:r w:rsidRPr="0024016A">
              <w:t>Number</w:t>
            </w:r>
          </w:p>
        </w:tc>
        <w:tc>
          <w:tcPr>
            <w:tcW w:w="992" w:type="dxa"/>
            <w:vMerge w:val="restart"/>
          </w:tcPr>
          <w:p w14:paraId="51903CB1" w14:textId="77777777" w:rsidR="0024016A" w:rsidRPr="0024016A" w:rsidRDefault="00BB55E9" w:rsidP="002E32A1">
            <w:pPr>
              <w:spacing w:after="0" w:line="240" w:lineRule="auto"/>
              <w:jc w:val="both"/>
              <w:rPr>
                <w:sz w:val="20"/>
                <w:szCs w:val="20"/>
              </w:rPr>
            </w:pPr>
            <w:r>
              <w:t>1</w:t>
            </w:r>
          </w:p>
        </w:tc>
        <w:tc>
          <w:tcPr>
            <w:tcW w:w="850" w:type="dxa"/>
            <w:vMerge w:val="restart"/>
          </w:tcPr>
          <w:p w14:paraId="2575458B" w14:textId="77777777" w:rsidR="0024016A" w:rsidRPr="0024016A" w:rsidRDefault="00BB55E9" w:rsidP="002E32A1">
            <w:pPr>
              <w:spacing w:after="0" w:line="240" w:lineRule="auto"/>
              <w:jc w:val="both"/>
              <w:rPr>
                <w:sz w:val="20"/>
                <w:szCs w:val="20"/>
              </w:rPr>
            </w:pPr>
            <w:r>
              <w:t>1</w:t>
            </w:r>
          </w:p>
        </w:tc>
        <w:tc>
          <w:tcPr>
            <w:tcW w:w="993" w:type="dxa"/>
            <w:vMerge w:val="restart"/>
          </w:tcPr>
          <w:p w14:paraId="1EF9A6E9" w14:textId="77777777" w:rsidR="0024016A" w:rsidRPr="0024016A" w:rsidRDefault="00A92B55" w:rsidP="002E32A1">
            <w:pPr>
              <w:spacing w:after="0" w:line="240" w:lineRule="auto"/>
              <w:jc w:val="both"/>
              <w:rPr>
                <w:sz w:val="20"/>
                <w:szCs w:val="20"/>
              </w:rPr>
            </w:pPr>
            <w:r>
              <w:rPr>
                <w:sz w:val="20"/>
                <w:szCs w:val="20"/>
              </w:rPr>
              <w:t>1</w:t>
            </w:r>
          </w:p>
        </w:tc>
        <w:tc>
          <w:tcPr>
            <w:tcW w:w="885" w:type="dxa"/>
            <w:vMerge w:val="restart"/>
          </w:tcPr>
          <w:p w14:paraId="6A850212" w14:textId="77777777" w:rsidR="0024016A" w:rsidRPr="0024016A" w:rsidRDefault="0024016A" w:rsidP="002E32A1">
            <w:pPr>
              <w:spacing w:after="0" w:line="240" w:lineRule="auto"/>
              <w:jc w:val="both"/>
              <w:rPr>
                <w:sz w:val="20"/>
                <w:szCs w:val="20"/>
              </w:rPr>
            </w:pPr>
            <w:r w:rsidRPr="0024016A">
              <w:rPr>
                <w:sz w:val="20"/>
                <w:szCs w:val="20"/>
              </w:rPr>
              <w:t xml:space="preserve">Achieved </w:t>
            </w:r>
          </w:p>
        </w:tc>
        <w:tc>
          <w:tcPr>
            <w:tcW w:w="944" w:type="dxa"/>
            <w:vMerge w:val="restart"/>
          </w:tcPr>
          <w:p w14:paraId="0BAD6D0B" w14:textId="77777777" w:rsidR="0024016A" w:rsidRPr="0024016A" w:rsidRDefault="00BB55E9" w:rsidP="002E32A1">
            <w:pPr>
              <w:spacing w:after="0" w:line="240" w:lineRule="auto"/>
              <w:jc w:val="both"/>
              <w:rPr>
                <w:sz w:val="20"/>
                <w:szCs w:val="20"/>
              </w:rPr>
            </w:pPr>
            <w:r>
              <w:rPr>
                <w:sz w:val="20"/>
                <w:szCs w:val="20"/>
              </w:rPr>
              <w:t>None</w:t>
            </w:r>
          </w:p>
        </w:tc>
        <w:tc>
          <w:tcPr>
            <w:tcW w:w="1492" w:type="dxa"/>
            <w:vMerge w:val="restart"/>
          </w:tcPr>
          <w:p w14:paraId="173D062E" w14:textId="77777777" w:rsidR="0024016A" w:rsidRPr="0024016A" w:rsidRDefault="00BB55E9" w:rsidP="002E32A1">
            <w:pPr>
              <w:spacing w:after="0" w:line="240" w:lineRule="auto"/>
              <w:jc w:val="both"/>
              <w:rPr>
                <w:sz w:val="20"/>
                <w:szCs w:val="20"/>
              </w:rPr>
            </w:pPr>
            <w:r>
              <w:rPr>
                <w:sz w:val="20"/>
                <w:szCs w:val="20"/>
              </w:rPr>
              <w:t xml:space="preserve">None  </w:t>
            </w:r>
          </w:p>
        </w:tc>
      </w:tr>
      <w:tr w:rsidR="0024016A" w:rsidRPr="0024016A" w14:paraId="0BD6D6C8" w14:textId="77777777" w:rsidTr="00A92B55">
        <w:trPr>
          <w:trHeight w:val="488"/>
        </w:trPr>
        <w:tc>
          <w:tcPr>
            <w:tcW w:w="704" w:type="dxa"/>
            <w:vMerge/>
          </w:tcPr>
          <w:p w14:paraId="23500C20" w14:textId="77777777" w:rsidR="0024016A" w:rsidRPr="0024016A" w:rsidRDefault="0024016A" w:rsidP="002E32A1">
            <w:pPr>
              <w:spacing w:after="0" w:line="240" w:lineRule="auto"/>
              <w:jc w:val="both"/>
              <w:rPr>
                <w:sz w:val="20"/>
                <w:szCs w:val="20"/>
              </w:rPr>
            </w:pPr>
          </w:p>
        </w:tc>
        <w:tc>
          <w:tcPr>
            <w:tcW w:w="1985" w:type="dxa"/>
            <w:vMerge/>
          </w:tcPr>
          <w:p w14:paraId="50EDE54A" w14:textId="77777777" w:rsidR="0024016A" w:rsidRPr="0024016A" w:rsidRDefault="0024016A" w:rsidP="002E32A1">
            <w:pPr>
              <w:spacing w:after="0" w:line="240" w:lineRule="auto"/>
              <w:jc w:val="both"/>
              <w:rPr>
                <w:sz w:val="20"/>
                <w:szCs w:val="20"/>
              </w:rPr>
            </w:pPr>
          </w:p>
        </w:tc>
        <w:tc>
          <w:tcPr>
            <w:tcW w:w="1559" w:type="dxa"/>
            <w:vMerge/>
          </w:tcPr>
          <w:p w14:paraId="51823487" w14:textId="77777777" w:rsidR="0024016A" w:rsidRPr="0024016A" w:rsidRDefault="0024016A" w:rsidP="002E32A1">
            <w:pPr>
              <w:spacing w:after="0" w:line="240" w:lineRule="auto"/>
              <w:jc w:val="both"/>
              <w:rPr>
                <w:sz w:val="20"/>
                <w:szCs w:val="20"/>
              </w:rPr>
            </w:pPr>
          </w:p>
        </w:tc>
        <w:tc>
          <w:tcPr>
            <w:tcW w:w="1701" w:type="dxa"/>
            <w:vMerge/>
          </w:tcPr>
          <w:p w14:paraId="0B26076C" w14:textId="77777777" w:rsidR="0024016A" w:rsidRPr="0024016A" w:rsidRDefault="0024016A" w:rsidP="002E32A1">
            <w:pPr>
              <w:spacing w:after="0" w:line="240" w:lineRule="auto"/>
              <w:jc w:val="both"/>
              <w:rPr>
                <w:sz w:val="20"/>
                <w:szCs w:val="20"/>
              </w:rPr>
            </w:pPr>
          </w:p>
        </w:tc>
        <w:tc>
          <w:tcPr>
            <w:tcW w:w="850" w:type="dxa"/>
          </w:tcPr>
          <w:p w14:paraId="4CF76EAF" w14:textId="77777777" w:rsidR="0024016A" w:rsidRPr="0024016A" w:rsidRDefault="0024016A" w:rsidP="002E32A1">
            <w:pPr>
              <w:spacing w:after="0" w:line="240" w:lineRule="auto"/>
              <w:jc w:val="both"/>
              <w:rPr>
                <w:sz w:val="20"/>
                <w:szCs w:val="20"/>
              </w:rPr>
            </w:pPr>
            <w:r w:rsidRPr="0024016A">
              <w:t>Budget</w:t>
            </w:r>
          </w:p>
        </w:tc>
        <w:tc>
          <w:tcPr>
            <w:tcW w:w="993" w:type="dxa"/>
            <w:vMerge/>
          </w:tcPr>
          <w:p w14:paraId="4B5E0F1C" w14:textId="77777777" w:rsidR="0024016A" w:rsidRPr="0024016A" w:rsidRDefault="0024016A" w:rsidP="002E32A1">
            <w:pPr>
              <w:spacing w:after="0" w:line="240" w:lineRule="auto"/>
              <w:jc w:val="both"/>
              <w:rPr>
                <w:sz w:val="20"/>
                <w:szCs w:val="20"/>
              </w:rPr>
            </w:pPr>
          </w:p>
        </w:tc>
        <w:tc>
          <w:tcPr>
            <w:tcW w:w="992" w:type="dxa"/>
            <w:vMerge/>
          </w:tcPr>
          <w:p w14:paraId="72766F59" w14:textId="77777777" w:rsidR="0024016A" w:rsidRPr="0024016A" w:rsidRDefault="0024016A" w:rsidP="002E32A1">
            <w:pPr>
              <w:spacing w:after="0" w:line="240" w:lineRule="auto"/>
              <w:jc w:val="both"/>
              <w:rPr>
                <w:sz w:val="20"/>
                <w:szCs w:val="20"/>
              </w:rPr>
            </w:pPr>
          </w:p>
        </w:tc>
        <w:tc>
          <w:tcPr>
            <w:tcW w:w="850" w:type="dxa"/>
            <w:vMerge/>
          </w:tcPr>
          <w:p w14:paraId="449AA2CA" w14:textId="77777777" w:rsidR="0024016A" w:rsidRPr="0024016A" w:rsidRDefault="0024016A" w:rsidP="002E32A1">
            <w:pPr>
              <w:spacing w:after="0" w:line="240" w:lineRule="auto"/>
              <w:jc w:val="both"/>
              <w:rPr>
                <w:sz w:val="20"/>
                <w:szCs w:val="20"/>
              </w:rPr>
            </w:pPr>
          </w:p>
        </w:tc>
        <w:tc>
          <w:tcPr>
            <w:tcW w:w="993" w:type="dxa"/>
            <w:vMerge/>
          </w:tcPr>
          <w:p w14:paraId="7B640A27" w14:textId="77777777" w:rsidR="0024016A" w:rsidRPr="0024016A" w:rsidRDefault="0024016A" w:rsidP="002E32A1">
            <w:pPr>
              <w:spacing w:after="0" w:line="240" w:lineRule="auto"/>
              <w:jc w:val="both"/>
              <w:rPr>
                <w:sz w:val="20"/>
                <w:szCs w:val="20"/>
              </w:rPr>
            </w:pPr>
          </w:p>
        </w:tc>
        <w:tc>
          <w:tcPr>
            <w:tcW w:w="885" w:type="dxa"/>
            <w:vMerge/>
          </w:tcPr>
          <w:p w14:paraId="47E67427" w14:textId="77777777" w:rsidR="0024016A" w:rsidRPr="0024016A" w:rsidRDefault="0024016A" w:rsidP="002E32A1">
            <w:pPr>
              <w:spacing w:after="0" w:line="240" w:lineRule="auto"/>
              <w:jc w:val="both"/>
              <w:rPr>
                <w:sz w:val="20"/>
                <w:szCs w:val="20"/>
              </w:rPr>
            </w:pPr>
          </w:p>
        </w:tc>
        <w:tc>
          <w:tcPr>
            <w:tcW w:w="944" w:type="dxa"/>
            <w:vMerge/>
          </w:tcPr>
          <w:p w14:paraId="6F02CAEA" w14:textId="77777777" w:rsidR="0024016A" w:rsidRPr="0024016A" w:rsidRDefault="0024016A" w:rsidP="002E32A1">
            <w:pPr>
              <w:spacing w:after="0" w:line="240" w:lineRule="auto"/>
              <w:jc w:val="both"/>
              <w:rPr>
                <w:sz w:val="20"/>
                <w:szCs w:val="20"/>
              </w:rPr>
            </w:pPr>
          </w:p>
        </w:tc>
        <w:tc>
          <w:tcPr>
            <w:tcW w:w="1492" w:type="dxa"/>
            <w:vMerge/>
          </w:tcPr>
          <w:p w14:paraId="592F6F8A" w14:textId="77777777" w:rsidR="0024016A" w:rsidRPr="0024016A" w:rsidRDefault="0024016A" w:rsidP="002E32A1">
            <w:pPr>
              <w:spacing w:after="0" w:line="240" w:lineRule="auto"/>
              <w:jc w:val="both"/>
              <w:rPr>
                <w:sz w:val="20"/>
                <w:szCs w:val="20"/>
              </w:rPr>
            </w:pPr>
          </w:p>
        </w:tc>
      </w:tr>
      <w:tr w:rsidR="0024016A" w:rsidRPr="0024016A" w14:paraId="7F2EC3E9" w14:textId="77777777" w:rsidTr="00A92B55">
        <w:trPr>
          <w:trHeight w:val="488"/>
        </w:trPr>
        <w:tc>
          <w:tcPr>
            <w:tcW w:w="704" w:type="dxa"/>
            <w:vMerge w:val="restart"/>
          </w:tcPr>
          <w:p w14:paraId="4BFA5B5F" w14:textId="77777777" w:rsidR="0024016A" w:rsidRPr="0024016A" w:rsidRDefault="0024016A" w:rsidP="002E32A1">
            <w:pPr>
              <w:spacing w:after="0" w:line="240" w:lineRule="auto"/>
              <w:jc w:val="both"/>
              <w:rPr>
                <w:sz w:val="20"/>
                <w:szCs w:val="20"/>
              </w:rPr>
            </w:pPr>
            <w:r w:rsidRPr="0024016A">
              <w:rPr>
                <w:sz w:val="20"/>
                <w:szCs w:val="20"/>
              </w:rPr>
              <w:t>Activity 3.1</w:t>
            </w:r>
          </w:p>
        </w:tc>
        <w:tc>
          <w:tcPr>
            <w:tcW w:w="1985" w:type="dxa"/>
            <w:vMerge w:val="restart"/>
          </w:tcPr>
          <w:p w14:paraId="5E902580" w14:textId="77777777" w:rsidR="0024016A" w:rsidRPr="0024016A" w:rsidRDefault="0024016A" w:rsidP="002E32A1">
            <w:pPr>
              <w:spacing w:after="0" w:line="240" w:lineRule="auto"/>
              <w:jc w:val="both"/>
              <w:rPr>
                <w:sz w:val="20"/>
                <w:szCs w:val="20"/>
              </w:rPr>
            </w:pPr>
            <w:r w:rsidRPr="0024016A">
              <w:rPr>
                <w:sz w:val="20"/>
                <w:szCs w:val="20"/>
              </w:rPr>
              <w:t>Review and approve of Strategic Risk Management Documents</w:t>
            </w:r>
          </w:p>
        </w:tc>
        <w:tc>
          <w:tcPr>
            <w:tcW w:w="1559" w:type="dxa"/>
            <w:vMerge w:val="restart"/>
          </w:tcPr>
          <w:p w14:paraId="5AFB7F1B" w14:textId="77777777" w:rsidR="0024016A" w:rsidRPr="0024016A" w:rsidRDefault="0024016A" w:rsidP="002E32A1">
            <w:pPr>
              <w:spacing w:after="0" w:line="240" w:lineRule="auto"/>
              <w:jc w:val="both"/>
              <w:rPr>
                <w:sz w:val="20"/>
                <w:szCs w:val="20"/>
              </w:rPr>
            </w:pPr>
            <w:r w:rsidRPr="0024016A">
              <w:rPr>
                <w:sz w:val="20"/>
                <w:szCs w:val="20"/>
              </w:rPr>
              <w:t>Number of Risk Management Documents Approved</w:t>
            </w:r>
          </w:p>
        </w:tc>
        <w:tc>
          <w:tcPr>
            <w:tcW w:w="1701" w:type="dxa"/>
            <w:vMerge w:val="restart"/>
          </w:tcPr>
          <w:p w14:paraId="7D482651" w14:textId="77777777" w:rsidR="0024016A" w:rsidRPr="0024016A" w:rsidRDefault="0024016A" w:rsidP="002E32A1">
            <w:pPr>
              <w:spacing w:after="0" w:line="240" w:lineRule="auto"/>
              <w:jc w:val="both"/>
              <w:rPr>
                <w:sz w:val="20"/>
                <w:szCs w:val="20"/>
              </w:rPr>
            </w:pPr>
            <w:r w:rsidRPr="0024016A">
              <w:rPr>
                <w:sz w:val="20"/>
                <w:szCs w:val="20"/>
              </w:rPr>
              <w:t>Approved Strategic Risk Management Documents</w:t>
            </w:r>
          </w:p>
        </w:tc>
        <w:tc>
          <w:tcPr>
            <w:tcW w:w="850" w:type="dxa"/>
          </w:tcPr>
          <w:p w14:paraId="53F2E6C3" w14:textId="77777777" w:rsidR="0024016A" w:rsidRPr="0024016A" w:rsidRDefault="0024016A" w:rsidP="002E32A1">
            <w:pPr>
              <w:spacing w:after="0" w:line="240" w:lineRule="auto"/>
              <w:jc w:val="both"/>
              <w:rPr>
                <w:sz w:val="20"/>
                <w:szCs w:val="20"/>
              </w:rPr>
            </w:pPr>
            <w:r w:rsidRPr="0024016A">
              <w:rPr>
                <w:sz w:val="20"/>
                <w:szCs w:val="20"/>
              </w:rPr>
              <w:t xml:space="preserve">Target </w:t>
            </w:r>
          </w:p>
        </w:tc>
        <w:tc>
          <w:tcPr>
            <w:tcW w:w="993" w:type="dxa"/>
          </w:tcPr>
          <w:p w14:paraId="288BB210" w14:textId="77777777" w:rsidR="0024016A" w:rsidRPr="0024016A" w:rsidRDefault="0024016A" w:rsidP="002E32A1">
            <w:pPr>
              <w:spacing w:after="0" w:line="240" w:lineRule="auto"/>
              <w:jc w:val="both"/>
              <w:rPr>
                <w:sz w:val="20"/>
                <w:szCs w:val="20"/>
              </w:rPr>
            </w:pPr>
            <w:r w:rsidRPr="0024016A">
              <w:rPr>
                <w:sz w:val="20"/>
                <w:szCs w:val="20"/>
              </w:rPr>
              <w:t>Number</w:t>
            </w:r>
          </w:p>
        </w:tc>
        <w:tc>
          <w:tcPr>
            <w:tcW w:w="992" w:type="dxa"/>
            <w:vMerge w:val="restart"/>
          </w:tcPr>
          <w:p w14:paraId="123AE6E2" w14:textId="77777777" w:rsidR="0024016A" w:rsidRPr="0024016A" w:rsidRDefault="0024016A" w:rsidP="002E32A1">
            <w:pPr>
              <w:spacing w:after="0" w:line="240" w:lineRule="auto"/>
              <w:jc w:val="both"/>
              <w:rPr>
                <w:sz w:val="20"/>
                <w:szCs w:val="20"/>
              </w:rPr>
            </w:pPr>
            <w:r w:rsidRPr="0024016A">
              <w:rPr>
                <w:sz w:val="20"/>
                <w:szCs w:val="20"/>
              </w:rPr>
              <w:t>5</w:t>
            </w:r>
          </w:p>
        </w:tc>
        <w:tc>
          <w:tcPr>
            <w:tcW w:w="850" w:type="dxa"/>
            <w:vMerge w:val="restart"/>
          </w:tcPr>
          <w:p w14:paraId="78B8221F" w14:textId="77777777" w:rsidR="0024016A" w:rsidRPr="0024016A" w:rsidRDefault="0024016A" w:rsidP="002E32A1">
            <w:pPr>
              <w:spacing w:after="0" w:line="240" w:lineRule="auto"/>
              <w:jc w:val="both"/>
              <w:rPr>
                <w:sz w:val="20"/>
                <w:szCs w:val="20"/>
              </w:rPr>
            </w:pPr>
            <w:r w:rsidRPr="0024016A">
              <w:rPr>
                <w:sz w:val="20"/>
                <w:szCs w:val="20"/>
              </w:rPr>
              <w:t>5</w:t>
            </w:r>
          </w:p>
        </w:tc>
        <w:tc>
          <w:tcPr>
            <w:tcW w:w="993" w:type="dxa"/>
            <w:vMerge w:val="restart"/>
          </w:tcPr>
          <w:p w14:paraId="4B01FE0A" w14:textId="77777777" w:rsidR="0024016A" w:rsidRPr="0024016A" w:rsidRDefault="0077512C" w:rsidP="002E32A1">
            <w:pPr>
              <w:spacing w:after="0" w:line="240" w:lineRule="auto"/>
              <w:jc w:val="both"/>
              <w:rPr>
                <w:sz w:val="20"/>
                <w:szCs w:val="20"/>
              </w:rPr>
            </w:pPr>
            <w:r>
              <w:rPr>
                <w:sz w:val="20"/>
                <w:szCs w:val="20"/>
              </w:rPr>
              <w:t xml:space="preserve">5 </w:t>
            </w:r>
          </w:p>
        </w:tc>
        <w:tc>
          <w:tcPr>
            <w:tcW w:w="885" w:type="dxa"/>
            <w:vMerge w:val="restart"/>
          </w:tcPr>
          <w:p w14:paraId="267BAC5D" w14:textId="77777777" w:rsidR="0024016A" w:rsidRPr="0024016A" w:rsidRDefault="00AB1536" w:rsidP="002E32A1">
            <w:pPr>
              <w:spacing w:after="0" w:line="240" w:lineRule="auto"/>
              <w:jc w:val="both"/>
              <w:rPr>
                <w:sz w:val="20"/>
                <w:szCs w:val="20"/>
              </w:rPr>
            </w:pPr>
            <w:r>
              <w:rPr>
                <w:sz w:val="20"/>
                <w:szCs w:val="20"/>
              </w:rPr>
              <w:t>Achieved</w:t>
            </w:r>
          </w:p>
        </w:tc>
        <w:tc>
          <w:tcPr>
            <w:tcW w:w="944" w:type="dxa"/>
            <w:vMerge w:val="restart"/>
          </w:tcPr>
          <w:p w14:paraId="71902062" w14:textId="77777777" w:rsidR="0024016A" w:rsidRPr="0024016A" w:rsidRDefault="0024016A" w:rsidP="002E32A1">
            <w:pPr>
              <w:spacing w:after="0" w:line="240" w:lineRule="auto"/>
              <w:jc w:val="both"/>
              <w:rPr>
                <w:sz w:val="20"/>
                <w:szCs w:val="20"/>
              </w:rPr>
            </w:pPr>
            <w:r w:rsidRPr="0024016A">
              <w:rPr>
                <w:sz w:val="20"/>
                <w:szCs w:val="20"/>
              </w:rPr>
              <w:t>None</w:t>
            </w:r>
          </w:p>
        </w:tc>
        <w:tc>
          <w:tcPr>
            <w:tcW w:w="1492" w:type="dxa"/>
            <w:vMerge w:val="restart"/>
          </w:tcPr>
          <w:p w14:paraId="41373D12" w14:textId="77777777" w:rsidR="0024016A" w:rsidRPr="0024016A" w:rsidRDefault="0024016A" w:rsidP="002E32A1">
            <w:pPr>
              <w:spacing w:after="0" w:line="240" w:lineRule="auto"/>
              <w:jc w:val="both"/>
              <w:rPr>
                <w:sz w:val="20"/>
                <w:szCs w:val="20"/>
              </w:rPr>
            </w:pPr>
            <w:r w:rsidRPr="0024016A">
              <w:rPr>
                <w:sz w:val="20"/>
                <w:szCs w:val="20"/>
              </w:rPr>
              <w:t>Not applicable</w:t>
            </w:r>
          </w:p>
        </w:tc>
      </w:tr>
      <w:tr w:rsidR="0024016A" w:rsidRPr="0024016A" w14:paraId="14A17430" w14:textId="77777777" w:rsidTr="00A92B55">
        <w:trPr>
          <w:trHeight w:val="488"/>
        </w:trPr>
        <w:tc>
          <w:tcPr>
            <w:tcW w:w="704" w:type="dxa"/>
            <w:vMerge/>
          </w:tcPr>
          <w:p w14:paraId="401EC2D2" w14:textId="77777777" w:rsidR="0024016A" w:rsidRPr="0024016A" w:rsidRDefault="0024016A" w:rsidP="002E32A1">
            <w:pPr>
              <w:spacing w:after="0" w:line="240" w:lineRule="auto"/>
              <w:jc w:val="both"/>
              <w:rPr>
                <w:sz w:val="20"/>
                <w:szCs w:val="20"/>
              </w:rPr>
            </w:pPr>
          </w:p>
        </w:tc>
        <w:tc>
          <w:tcPr>
            <w:tcW w:w="1985" w:type="dxa"/>
            <w:vMerge/>
          </w:tcPr>
          <w:p w14:paraId="7724D1D2" w14:textId="77777777" w:rsidR="0024016A" w:rsidRPr="0024016A" w:rsidRDefault="0024016A" w:rsidP="002E32A1">
            <w:pPr>
              <w:spacing w:after="0" w:line="240" w:lineRule="auto"/>
              <w:jc w:val="both"/>
              <w:rPr>
                <w:sz w:val="20"/>
                <w:szCs w:val="20"/>
              </w:rPr>
            </w:pPr>
          </w:p>
        </w:tc>
        <w:tc>
          <w:tcPr>
            <w:tcW w:w="1559" w:type="dxa"/>
            <w:vMerge/>
          </w:tcPr>
          <w:p w14:paraId="5A9255D4" w14:textId="77777777" w:rsidR="0024016A" w:rsidRPr="0024016A" w:rsidRDefault="0024016A" w:rsidP="002E32A1">
            <w:pPr>
              <w:spacing w:after="0" w:line="240" w:lineRule="auto"/>
              <w:jc w:val="both"/>
              <w:rPr>
                <w:sz w:val="20"/>
                <w:szCs w:val="20"/>
              </w:rPr>
            </w:pPr>
          </w:p>
        </w:tc>
        <w:tc>
          <w:tcPr>
            <w:tcW w:w="1701" w:type="dxa"/>
            <w:vMerge/>
          </w:tcPr>
          <w:p w14:paraId="3AF39FA0" w14:textId="77777777" w:rsidR="0024016A" w:rsidRPr="0024016A" w:rsidRDefault="0024016A" w:rsidP="002E32A1">
            <w:pPr>
              <w:spacing w:after="0" w:line="240" w:lineRule="auto"/>
              <w:jc w:val="both"/>
              <w:rPr>
                <w:sz w:val="20"/>
                <w:szCs w:val="20"/>
              </w:rPr>
            </w:pPr>
          </w:p>
        </w:tc>
        <w:tc>
          <w:tcPr>
            <w:tcW w:w="850" w:type="dxa"/>
          </w:tcPr>
          <w:p w14:paraId="2F3F8F66" w14:textId="77777777" w:rsidR="0024016A" w:rsidRPr="0024016A" w:rsidRDefault="0024016A" w:rsidP="002E32A1">
            <w:pPr>
              <w:spacing w:after="0" w:line="240" w:lineRule="auto"/>
              <w:jc w:val="both"/>
              <w:rPr>
                <w:sz w:val="20"/>
                <w:szCs w:val="20"/>
              </w:rPr>
            </w:pPr>
            <w:r w:rsidRPr="0024016A">
              <w:rPr>
                <w:sz w:val="20"/>
                <w:szCs w:val="20"/>
              </w:rPr>
              <w:t>Budget</w:t>
            </w:r>
          </w:p>
        </w:tc>
        <w:tc>
          <w:tcPr>
            <w:tcW w:w="993" w:type="dxa"/>
          </w:tcPr>
          <w:p w14:paraId="346D0077" w14:textId="77777777" w:rsidR="0024016A" w:rsidRPr="0024016A" w:rsidRDefault="0024016A" w:rsidP="002E32A1">
            <w:pPr>
              <w:spacing w:after="0" w:line="240" w:lineRule="auto"/>
              <w:jc w:val="both"/>
              <w:rPr>
                <w:sz w:val="20"/>
                <w:szCs w:val="20"/>
              </w:rPr>
            </w:pPr>
            <w:r w:rsidRPr="0024016A">
              <w:rPr>
                <w:sz w:val="20"/>
                <w:szCs w:val="20"/>
              </w:rPr>
              <w:t>Rands</w:t>
            </w:r>
          </w:p>
        </w:tc>
        <w:tc>
          <w:tcPr>
            <w:tcW w:w="992" w:type="dxa"/>
            <w:vMerge/>
          </w:tcPr>
          <w:p w14:paraId="54B7A8D9" w14:textId="77777777" w:rsidR="0024016A" w:rsidRPr="0024016A" w:rsidRDefault="0024016A" w:rsidP="002E32A1">
            <w:pPr>
              <w:spacing w:after="0" w:line="240" w:lineRule="auto"/>
              <w:jc w:val="both"/>
              <w:rPr>
                <w:sz w:val="20"/>
                <w:szCs w:val="20"/>
              </w:rPr>
            </w:pPr>
          </w:p>
        </w:tc>
        <w:tc>
          <w:tcPr>
            <w:tcW w:w="850" w:type="dxa"/>
            <w:vMerge/>
          </w:tcPr>
          <w:p w14:paraId="24D581F2" w14:textId="77777777" w:rsidR="0024016A" w:rsidRPr="0024016A" w:rsidRDefault="0024016A" w:rsidP="002E32A1">
            <w:pPr>
              <w:spacing w:after="0" w:line="240" w:lineRule="auto"/>
              <w:jc w:val="both"/>
              <w:rPr>
                <w:sz w:val="20"/>
                <w:szCs w:val="20"/>
              </w:rPr>
            </w:pPr>
          </w:p>
        </w:tc>
        <w:tc>
          <w:tcPr>
            <w:tcW w:w="993" w:type="dxa"/>
            <w:vMerge/>
          </w:tcPr>
          <w:p w14:paraId="2DE6F715" w14:textId="77777777" w:rsidR="0024016A" w:rsidRPr="0024016A" w:rsidRDefault="0024016A" w:rsidP="002E32A1">
            <w:pPr>
              <w:spacing w:after="0" w:line="240" w:lineRule="auto"/>
              <w:jc w:val="both"/>
              <w:rPr>
                <w:sz w:val="20"/>
                <w:szCs w:val="20"/>
              </w:rPr>
            </w:pPr>
          </w:p>
        </w:tc>
        <w:tc>
          <w:tcPr>
            <w:tcW w:w="885" w:type="dxa"/>
            <w:vMerge/>
          </w:tcPr>
          <w:p w14:paraId="10A1B620" w14:textId="77777777" w:rsidR="0024016A" w:rsidRPr="0024016A" w:rsidRDefault="0024016A" w:rsidP="002E32A1">
            <w:pPr>
              <w:spacing w:after="0" w:line="240" w:lineRule="auto"/>
              <w:jc w:val="both"/>
              <w:rPr>
                <w:sz w:val="20"/>
                <w:szCs w:val="20"/>
              </w:rPr>
            </w:pPr>
          </w:p>
        </w:tc>
        <w:tc>
          <w:tcPr>
            <w:tcW w:w="944" w:type="dxa"/>
            <w:vMerge/>
          </w:tcPr>
          <w:p w14:paraId="26D4A6C5" w14:textId="77777777" w:rsidR="0024016A" w:rsidRPr="0024016A" w:rsidRDefault="0024016A" w:rsidP="002E32A1">
            <w:pPr>
              <w:spacing w:after="0" w:line="240" w:lineRule="auto"/>
              <w:jc w:val="both"/>
              <w:rPr>
                <w:sz w:val="20"/>
                <w:szCs w:val="20"/>
              </w:rPr>
            </w:pPr>
          </w:p>
        </w:tc>
        <w:tc>
          <w:tcPr>
            <w:tcW w:w="1492" w:type="dxa"/>
            <w:vMerge/>
          </w:tcPr>
          <w:p w14:paraId="470E8F6F" w14:textId="77777777" w:rsidR="0024016A" w:rsidRPr="0024016A" w:rsidRDefault="0024016A" w:rsidP="002E32A1">
            <w:pPr>
              <w:spacing w:after="0" w:line="240" w:lineRule="auto"/>
              <w:jc w:val="both"/>
              <w:rPr>
                <w:sz w:val="20"/>
                <w:szCs w:val="20"/>
              </w:rPr>
            </w:pPr>
          </w:p>
        </w:tc>
      </w:tr>
    </w:tbl>
    <w:p w14:paraId="10F30745" w14:textId="77777777" w:rsidR="0024016A" w:rsidRPr="0024016A" w:rsidRDefault="0024016A" w:rsidP="002E32A1">
      <w:pPr>
        <w:spacing w:after="160" w:line="259" w:lineRule="auto"/>
        <w:jc w:val="both"/>
        <w:rPr>
          <w:sz w:val="20"/>
          <w:szCs w:val="20"/>
        </w:rPr>
      </w:pPr>
    </w:p>
    <w:tbl>
      <w:tblPr>
        <w:tblStyle w:val="TableGrid25"/>
        <w:tblW w:w="0" w:type="auto"/>
        <w:tblLayout w:type="fixed"/>
        <w:tblLook w:val="04A0" w:firstRow="1" w:lastRow="0" w:firstColumn="1" w:lastColumn="0" w:noHBand="0" w:noVBand="1"/>
      </w:tblPr>
      <w:tblGrid>
        <w:gridCol w:w="846"/>
        <w:gridCol w:w="1417"/>
        <w:gridCol w:w="1560"/>
        <w:gridCol w:w="1134"/>
        <w:gridCol w:w="992"/>
        <w:gridCol w:w="992"/>
        <w:gridCol w:w="992"/>
        <w:gridCol w:w="851"/>
        <w:gridCol w:w="1276"/>
        <w:gridCol w:w="1226"/>
        <w:gridCol w:w="1001"/>
        <w:gridCol w:w="1661"/>
      </w:tblGrid>
      <w:tr w:rsidR="0024016A" w:rsidRPr="0024016A" w14:paraId="123253B6" w14:textId="77777777" w:rsidTr="0024016A">
        <w:tc>
          <w:tcPr>
            <w:tcW w:w="846" w:type="dxa"/>
          </w:tcPr>
          <w:p w14:paraId="566A8D86" w14:textId="77777777" w:rsidR="0024016A" w:rsidRPr="0024016A" w:rsidRDefault="0024016A" w:rsidP="002E32A1">
            <w:pPr>
              <w:spacing w:after="0" w:line="240" w:lineRule="auto"/>
              <w:jc w:val="both"/>
              <w:rPr>
                <w:b/>
                <w:sz w:val="20"/>
                <w:szCs w:val="20"/>
              </w:rPr>
            </w:pPr>
          </w:p>
        </w:tc>
        <w:tc>
          <w:tcPr>
            <w:tcW w:w="13102" w:type="dxa"/>
            <w:gridSpan w:val="11"/>
          </w:tcPr>
          <w:p w14:paraId="50C43501" w14:textId="77777777" w:rsidR="0024016A" w:rsidRPr="0024016A" w:rsidRDefault="0024016A" w:rsidP="002E32A1">
            <w:pPr>
              <w:spacing w:after="0" w:line="240" w:lineRule="auto"/>
              <w:jc w:val="both"/>
              <w:rPr>
                <w:b/>
                <w:sz w:val="20"/>
                <w:szCs w:val="20"/>
              </w:rPr>
            </w:pPr>
            <w:r w:rsidRPr="0024016A">
              <w:rPr>
                <w:b/>
                <w:sz w:val="20"/>
                <w:szCs w:val="20"/>
              </w:rPr>
              <w:t xml:space="preserve">Local </w:t>
            </w:r>
            <w:proofErr w:type="gramStart"/>
            <w:r w:rsidRPr="0024016A">
              <w:rPr>
                <w:b/>
                <w:sz w:val="20"/>
                <w:szCs w:val="20"/>
              </w:rPr>
              <w:t>Economic  Development</w:t>
            </w:r>
            <w:proofErr w:type="gramEnd"/>
            <w:r w:rsidRPr="0024016A">
              <w:rPr>
                <w:b/>
                <w:sz w:val="20"/>
                <w:szCs w:val="20"/>
              </w:rPr>
              <w:t xml:space="preserve"> </w:t>
            </w:r>
          </w:p>
        </w:tc>
      </w:tr>
      <w:tr w:rsidR="0024016A" w:rsidRPr="0024016A" w14:paraId="44388217" w14:textId="77777777" w:rsidTr="00E277DA">
        <w:tc>
          <w:tcPr>
            <w:tcW w:w="846" w:type="dxa"/>
          </w:tcPr>
          <w:p w14:paraId="2FC2399F" w14:textId="77777777" w:rsidR="0024016A" w:rsidRPr="0024016A" w:rsidRDefault="0024016A" w:rsidP="002E32A1">
            <w:pPr>
              <w:spacing w:after="0" w:line="240" w:lineRule="auto"/>
              <w:jc w:val="both"/>
              <w:rPr>
                <w:b/>
                <w:sz w:val="20"/>
                <w:szCs w:val="20"/>
              </w:rPr>
            </w:pPr>
            <w:r w:rsidRPr="0024016A">
              <w:rPr>
                <w:b/>
                <w:sz w:val="20"/>
                <w:szCs w:val="20"/>
              </w:rPr>
              <w:t>Planning level</w:t>
            </w:r>
          </w:p>
        </w:tc>
        <w:tc>
          <w:tcPr>
            <w:tcW w:w="1417" w:type="dxa"/>
          </w:tcPr>
          <w:p w14:paraId="49294DB2" w14:textId="77777777" w:rsidR="0024016A" w:rsidRPr="0024016A" w:rsidRDefault="0024016A" w:rsidP="002E32A1">
            <w:pPr>
              <w:spacing w:after="0" w:line="240" w:lineRule="auto"/>
              <w:jc w:val="both"/>
              <w:rPr>
                <w:b/>
                <w:sz w:val="20"/>
                <w:szCs w:val="20"/>
              </w:rPr>
            </w:pPr>
            <w:r w:rsidRPr="0024016A">
              <w:rPr>
                <w:b/>
                <w:sz w:val="20"/>
                <w:szCs w:val="20"/>
              </w:rPr>
              <w:t>Predetermined Objectives</w:t>
            </w:r>
          </w:p>
        </w:tc>
        <w:tc>
          <w:tcPr>
            <w:tcW w:w="1560" w:type="dxa"/>
          </w:tcPr>
          <w:p w14:paraId="509683B3" w14:textId="77777777" w:rsidR="0024016A" w:rsidRPr="0024016A" w:rsidRDefault="0024016A" w:rsidP="002E32A1">
            <w:pPr>
              <w:spacing w:after="0" w:line="240" w:lineRule="auto"/>
              <w:jc w:val="both"/>
              <w:rPr>
                <w:b/>
                <w:sz w:val="20"/>
                <w:szCs w:val="20"/>
              </w:rPr>
            </w:pPr>
            <w:r w:rsidRPr="0024016A">
              <w:rPr>
                <w:b/>
                <w:sz w:val="20"/>
                <w:szCs w:val="20"/>
              </w:rPr>
              <w:t>Key Performance Indicator</w:t>
            </w:r>
          </w:p>
        </w:tc>
        <w:tc>
          <w:tcPr>
            <w:tcW w:w="1134" w:type="dxa"/>
          </w:tcPr>
          <w:p w14:paraId="3947424B" w14:textId="77777777" w:rsidR="0024016A" w:rsidRPr="0024016A" w:rsidRDefault="0024016A" w:rsidP="002E32A1">
            <w:pPr>
              <w:spacing w:after="0" w:line="240" w:lineRule="auto"/>
              <w:jc w:val="both"/>
              <w:rPr>
                <w:b/>
                <w:sz w:val="20"/>
                <w:szCs w:val="20"/>
              </w:rPr>
            </w:pPr>
            <w:r w:rsidRPr="0024016A">
              <w:rPr>
                <w:b/>
                <w:sz w:val="20"/>
                <w:szCs w:val="20"/>
              </w:rPr>
              <w:t xml:space="preserve">Evidence </w:t>
            </w:r>
          </w:p>
        </w:tc>
        <w:tc>
          <w:tcPr>
            <w:tcW w:w="992" w:type="dxa"/>
          </w:tcPr>
          <w:p w14:paraId="7DC71008" w14:textId="77777777" w:rsidR="0024016A" w:rsidRPr="0024016A" w:rsidRDefault="0024016A" w:rsidP="002E32A1">
            <w:pPr>
              <w:spacing w:after="0" w:line="240" w:lineRule="auto"/>
              <w:jc w:val="both"/>
              <w:rPr>
                <w:b/>
                <w:sz w:val="20"/>
                <w:szCs w:val="20"/>
              </w:rPr>
            </w:pPr>
            <w:r w:rsidRPr="0024016A">
              <w:rPr>
                <w:b/>
                <w:sz w:val="20"/>
                <w:szCs w:val="20"/>
              </w:rPr>
              <w:t>type</w:t>
            </w:r>
          </w:p>
        </w:tc>
        <w:tc>
          <w:tcPr>
            <w:tcW w:w="992" w:type="dxa"/>
          </w:tcPr>
          <w:p w14:paraId="58BF0C79" w14:textId="77777777" w:rsidR="0024016A" w:rsidRPr="0024016A" w:rsidRDefault="0024016A" w:rsidP="002E32A1">
            <w:pPr>
              <w:spacing w:after="0" w:line="240" w:lineRule="auto"/>
              <w:jc w:val="both"/>
              <w:rPr>
                <w:b/>
                <w:sz w:val="20"/>
                <w:szCs w:val="20"/>
              </w:rPr>
            </w:pPr>
            <w:r w:rsidRPr="0024016A">
              <w:rPr>
                <w:b/>
                <w:sz w:val="20"/>
                <w:szCs w:val="20"/>
              </w:rPr>
              <w:t>Unit of Measure</w:t>
            </w:r>
          </w:p>
        </w:tc>
        <w:tc>
          <w:tcPr>
            <w:tcW w:w="992" w:type="dxa"/>
          </w:tcPr>
          <w:p w14:paraId="344E6AAE" w14:textId="77777777" w:rsidR="0024016A" w:rsidRPr="0024016A" w:rsidRDefault="0024016A" w:rsidP="002E32A1">
            <w:pPr>
              <w:spacing w:after="0" w:line="240" w:lineRule="auto"/>
              <w:jc w:val="both"/>
              <w:rPr>
                <w:b/>
                <w:sz w:val="20"/>
                <w:szCs w:val="20"/>
              </w:rPr>
            </w:pPr>
            <w:r w:rsidRPr="0024016A">
              <w:rPr>
                <w:b/>
                <w:sz w:val="20"/>
                <w:szCs w:val="20"/>
              </w:rPr>
              <w:t xml:space="preserve">Baseline </w:t>
            </w:r>
          </w:p>
        </w:tc>
        <w:tc>
          <w:tcPr>
            <w:tcW w:w="851" w:type="dxa"/>
          </w:tcPr>
          <w:p w14:paraId="3F5F5E31" w14:textId="77777777" w:rsidR="0024016A" w:rsidRPr="0024016A" w:rsidRDefault="0024016A" w:rsidP="002E32A1">
            <w:pPr>
              <w:spacing w:after="0" w:line="240" w:lineRule="auto"/>
              <w:jc w:val="both"/>
              <w:rPr>
                <w:b/>
                <w:sz w:val="20"/>
                <w:szCs w:val="20"/>
              </w:rPr>
            </w:pPr>
            <w:r w:rsidRPr="0024016A">
              <w:rPr>
                <w:b/>
                <w:sz w:val="20"/>
                <w:szCs w:val="20"/>
              </w:rPr>
              <w:t>Annual Target</w:t>
            </w:r>
          </w:p>
        </w:tc>
        <w:tc>
          <w:tcPr>
            <w:tcW w:w="1276" w:type="dxa"/>
          </w:tcPr>
          <w:p w14:paraId="48AD547E" w14:textId="77777777" w:rsidR="0024016A" w:rsidRPr="0024016A" w:rsidRDefault="0024016A" w:rsidP="002E32A1">
            <w:pPr>
              <w:spacing w:after="0" w:line="240" w:lineRule="auto"/>
              <w:jc w:val="both"/>
              <w:rPr>
                <w:b/>
                <w:sz w:val="20"/>
                <w:szCs w:val="20"/>
              </w:rPr>
            </w:pPr>
            <w:r w:rsidRPr="0024016A">
              <w:rPr>
                <w:b/>
                <w:sz w:val="20"/>
                <w:szCs w:val="20"/>
              </w:rPr>
              <w:t>Progress</w:t>
            </w:r>
          </w:p>
        </w:tc>
        <w:tc>
          <w:tcPr>
            <w:tcW w:w="1226" w:type="dxa"/>
          </w:tcPr>
          <w:p w14:paraId="3C8F45AF" w14:textId="77777777" w:rsidR="0024016A" w:rsidRPr="0024016A" w:rsidRDefault="0024016A" w:rsidP="002E32A1">
            <w:pPr>
              <w:spacing w:after="0" w:line="240" w:lineRule="auto"/>
              <w:jc w:val="both"/>
              <w:rPr>
                <w:b/>
                <w:sz w:val="20"/>
                <w:szCs w:val="20"/>
              </w:rPr>
            </w:pPr>
            <w:r w:rsidRPr="0024016A">
              <w:rPr>
                <w:b/>
                <w:sz w:val="20"/>
                <w:szCs w:val="20"/>
              </w:rPr>
              <w:t>KPI Achievement rate</w:t>
            </w:r>
          </w:p>
        </w:tc>
        <w:tc>
          <w:tcPr>
            <w:tcW w:w="1001" w:type="dxa"/>
          </w:tcPr>
          <w:p w14:paraId="5F71113B" w14:textId="77777777" w:rsidR="0024016A" w:rsidRPr="0024016A" w:rsidRDefault="0024016A" w:rsidP="002E32A1">
            <w:pPr>
              <w:spacing w:after="0" w:line="240" w:lineRule="auto"/>
              <w:jc w:val="both"/>
              <w:rPr>
                <w:b/>
                <w:sz w:val="20"/>
                <w:szCs w:val="20"/>
              </w:rPr>
            </w:pPr>
            <w:r w:rsidRPr="0024016A">
              <w:rPr>
                <w:b/>
                <w:sz w:val="20"/>
                <w:szCs w:val="20"/>
              </w:rPr>
              <w:t>Variance</w:t>
            </w:r>
          </w:p>
        </w:tc>
        <w:tc>
          <w:tcPr>
            <w:tcW w:w="1661" w:type="dxa"/>
          </w:tcPr>
          <w:p w14:paraId="0FAEE94A" w14:textId="77777777" w:rsidR="0024016A" w:rsidRPr="0024016A" w:rsidRDefault="0024016A" w:rsidP="002E32A1">
            <w:pPr>
              <w:spacing w:after="0" w:line="240" w:lineRule="auto"/>
              <w:jc w:val="both"/>
              <w:rPr>
                <w:b/>
                <w:sz w:val="20"/>
                <w:szCs w:val="20"/>
              </w:rPr>
            </w:pPr>
            <w:r w:rsidRPr="0024016A">
              <w:rPr>
                <w:b/>
                <w:sz w:val="20"/>
                <w:szCs w:val="20"/>
              </w:rPr>
              <w:t>Remedial steps taken / to be taken</w:t>
            </w:r>
          </w:p>
        </w:tc>
      </w:tr>
      <w:tr w:rsidR="0024016A" w:rsidRPr="0024016A" w14:paraId="6A496712" w14:textId="77777777" w:rsidTr="00E277DA">
        <w:trPr>
          <w:trHeight w:val="855"/>
        </w:trPr>
        <w:tc>
          <w:tcPr>
            <w:tcW w:w="846" w:type="dxa"/>
            <w:vMerge w:val="restart"/>
          </w:tcPr>
          <w:p w14:paraId="46E38DC3" w14:textId="77777777" w:rsidR="0024016A" w:rsidRPr="0024016A" w:rsidRDefault="0024016A" w:rsidP="002E32A1">
            <w:pPr>
              <w:spacing w:after="0" w:line="240" w:lineRule="auto"/>
              <w:jc w:val="both"/>
              <w:rPr>
                <w:sz w:val="20"/>
                <w:szCs w:val="20"/>
              </w:rPr>
            </w:pPr>
          </w:p>
        </w:tc>
        <w:tc>
          <w:tcPr>
            <w:tcW w:w="1417" w:type="dxa"/>
            <w:vMerge w:val="restart"/>
          </w:tcPr>
          <w:p w14:paraId="22C250C7" w14:textId="77777777" w:rsidR="0024016A" w:rsidRPr="0024016A" w:rsidRDefault="0024016A" w:rsidP="002E32A1">
            <w:pPr>
              <w:spacing w:after="0" w:line="240" w:lineRule="auto"/>
              <w:jc w:val="both"/>
              <w:rPr>
                <w:sz w:val="20"/>
                <w:szCs w:val="20"/>
              </w:rPr>
            </w:pPr>
            <w:r w:rsidRPr="0024016A">
              <w:rPr>
                <w:sz w:val="20"/>
                <w:szCs w:val="20"/>
              </w:rPr>
              <w:t>Providing effective Community Services and Promotion of Local Economy</w:t>
            </w:r>
          </w:p>
        </w:tc>
        <w:tc>
          <w:tcPr>
            <w:tcW w:w="1560" w:type="dxa"/>
            <w:vMerge w:val="restart"/>
          </w:tcPr>
          <w:p w14:paraId="13A19B17" w14:textId="77777777" w:rsidR="0024016A" w:rsidRPr="0024016A" w:rsidRDefault="0024016A" w:rsidP="002E32A1">
            <w:pPr>
              <w:spacing w:after="0" w:line="240" w:lineRule="auto"/>
              <w:jc w:val="both"/>
              <w:rPr>
                <w:sz w:val="20"/>
                <w:szCs w:val="20"/>
              </w:rPr>
            </w:pPr>
            <w:r w:rsidRPr="0024016A">
              <w:rPr>
                <w:sz w:val="20"/>
                <w:szCs w:val="20"/>
              </w:rPr>
              <w:t>Number of participants appointed through EPWP as per the provincial target</w:t>
            </w:r>
          </w:p>
        </w:tc>
        <w:tc>
          <w:tcPr>
            <w:tcW w:w="1134" w:type="dxa"/>
            <w:vMerge w:val="restart"/>
          </w:tcPr>
          <w:p w14:paraId="39C78F0F" w14:textId="77777777" w:rsidR="0024016A" w:rsidRPr="0024016A" w:rsidRDefault="0024016A" w:rsidP="002E32A1">
            <w:pPr>
              <w:spacing w:after="0" w:line="240" w:lineRule="auto"/>
              <w:jc w:val="both"/>
              <w:rPr>
                <w:sz w:val="20"/>
                <w:szCs w:val="20"/>
              </w:rPr>
            </w:pPr>
            <w:r w:rsidRPr="0024016A">
              <w:rPr>
                <w:sz w:val="20"/>
                <w:szCs w:val="20"/>
              </w:rPr>
              <w:t>List of participants</w:t>
            </w:r>
          </w:p>
        </w:tc>
        <w:tc>
          <w:tcPr>
            <w:tcW w:w="992" w:type="dxa"/>
          </w:tcPr>
          <w:p w14:paraId="37C7F3CA" w14:textId="77777777" w:rsidR="0024016A" w:rsidRPr="0024016A" w:rsidRDefault="0024016A" w:rsidP="002E32A1">
            <w:pPr>
              <w:spacing w:after="0" w:line="240" w:lineRule="auto"/>
              <w:jc w:val="both"/>
              <w:rPr>
                <w:sz w:val="20"/>
                <w:szCs w:val="20"/>
              </w:rPr>
            </w:pPr>
            <w:r w:rsidRPr="0024016A">
              <w:rPr>
                <w:sz w:val="20"/>
                <w:szCs w:val="20"/>
              </w:rPr>
              <w:t>Target</w:t>
            </w:r>
          </w:p>
        </w:tc>
        <w:tc>
          <w:tcPr>
            <w:tcW w:w="992" w:type="dxa"/>
            <w:vMerge w:val="restart"/>
          </w:tcPr>
          <w:p w14:paraId="0CE04ED9" w14:textId="77777777" w:rsidR="0024016A" w:rsidRPr="0024016A" w:rsidRDefault="0024016A" w:rsidP="002E32A1">
            <w:pPr>
              <w:spacing w:after="0" w:line="240" w:lineRule="auto"/>
              <w:jc w:val="both"/>
              <w:rPr>
                <w:sz w:val="20"/>
                <w:szCs w:val="20"/>
              </w:rPr>
            </w:pPr>
            <w:r w:rsidRPr="0024016A">
              <w:rPr>
                <w:sz w:val="20"/>
                <w:szCs w:val="20"/>
              </w:rPr>
              <w:t>Number</w:t>
            </w:r>
          </w:p>
        </w:tc>
        <w:tc>
          <w:tcPr>
            <w:tcW w:w="992" w:type="dxa"/>
          </w:tcPr>
          <w:p w14:paraId="143D92BB" w14:textId="77777777" w:rsidR="0024016A" w:rsidRPr="0024016A" w:rsidRDefault="0024016A" w:rsidP="002E32A1">
            <w:pPr>
              <w:spacing w:after="0" w:line="240" w:lineRule="auto"/>
              <w:jc w:val="both"/>
              <w:rPr>
                <w:sz w:val="20"/>
                <w:szCs w:val="20"/>
              </w:rPr>
            </w:pPr>
            <w:r w:rsidRPr="0024016A">
              <w:rPr>
                <w:sz w:val="20"/>
                <w:szCs w:val="20"/>
              </w:rPr>
              <w:t>228</w:t>
            </w:r>
          </w:p>
        </w:tc>
        <w:tc>
          <w:tcPr>
            <w:tcW w:w="851" w:type="dxa"/>
          </w:tcPr>
          <w:p w14:paraId="1932D6BE" w14:textId="77777777" w:rsidR="0024016A" w:rsidRPr="0024016A" w:rsidRDefault="0024016A" w:rsidP="002E32A1">
            <w:pPr>
              <w:spacing w:after="0" w:line="240" w:lineRule="auto"/>
              <w:jc w:val="both"/>
              <w:rPr>
                <w:sz w:val="20"/>
                <w:szCs w:val="20"/>
              </w:rPr>
            </w:pPr>
            <w:r w:rsidRPr="0024016A">
              <w:rPr>
                <w:sz w:val="20"/>
                <w:szCs w:val="20"/>
              </w:rPr>
              <w:t>228</w:t>
            </w:r>
          </w:p>
        </w:tc>
        <w:tc>
          <w:tcPr>
            <w:tcW w:w="1276" w:type="dxa"/>
            <w:vMerge w:val="restart"/>
          </w:tcPr>
          <w:p w14:paraId="4E650373" w14:textId="77777777" w:rsidR="0024016A" w:rsidRPr="0024016A" w:rsidRDefault="0024016A" w:rsidP="002E32A1">
            <w:pPr>
              <w:spacing w:after="0" w:line="240" w:lineRule="auto"/>
              <w:jc w:val="both"/>
              <w:rPr>
                <w:sz w:val="20"/>
                <w:szCs w:val="20"/>
              </w:rPr>
            </w:pPr>
            <w:r w:rsidRPr="0024016A">
              <w:rPr>
                <w:sz w:val="20"/>
                <w:szCs w:val="20"/>
              </w:rPr>
              <w:t xml:space="preserve">228 </w:t>
            </w:r>
          </w:p>
        </w:tc>
        <w:tc>
          <w:tcPr>
            <w:tcW w:w="1226" w:type="dxa"/>
            <w:vMerge w:val="restart"/>
          </w:tcPr>
          <w:p w14:paraId="1442371C" w14:textId="77777777" w:rsidR="0024016A" w:rsidRPr="0024016A" w:rsidRDefault="0024016A" w:rsidP="002E32A1">
            <w:pPr>
              <w:spacing w:after="0" w:line="240" w:lineRule="auto"/>
              <w:jc w:val="both"/>
              <w:rPr>
                <w:sz w:val="20"/>
                <w:szCs w:val="20"/>
              </w:rPr>
            </w:pPr>
            <w:r w:rsidRPr="0024016A">
              <w:rPr>
                <w:sz w:val="20"/>
                <w:szCs w:val="20"/>
              </w:rPr>
              <w:t xml:space="preserve">Achieved </w:t>
            </w:r>
          </w:p>
        </w:tc>
        <w:tc>
          <w:tcPr>
            <w:tcW w:w="1001" w:type="dxa"/>
            <w:vMerge w:val="restart"/>
          </w:tcPr>
          <w:p w14:paraId="4B48E8F7" w14:textId="77777777" w:rsidR="0024016A" w:rsidRPr="0024016A" w:rsidRDefault="0024016A" w:rsidP="002E32A1">
            <w:pPr>
              <w:spacing w:after="0" w:line="240" w:lineRule="auto"/>
              <w:jc w:val="both"/>
              <w:rPr>
                <w:sz w:val="20"/>
                <w:szCs w:val="20"/>
              </w:rPr>
            </w:pPr>
            <w:r w:rsidRPr="0024016A">
              <w:rPr>
                <w:sz w:val="20"/>
                <w:szCs w:val="20"/>
              </w:rPr>
              <w:t>None</w:t>
            </w:r>
          </w:p>
        </w:tc>
        <w:tc>
          <w:tcPr>
            <w:tcW w:w="1661" w:type="dxa"/>
            <w:vMerge w:val="restart"/>
          </w:tcPr>
          <w:p w14:paraId="471E239F" w14:textId="77777777" w:rsidR="0024016A" w:rsidRPr="0024016A" w:rsidRDefault="0024016A" w:rsidP="002E32A1">
            <w:pPr>
              <w:spacing w:after="0" w:line="240" w:lineRule="auto"/>
              <w:jc w:val="both"/>
              <w:rPr>
                <w:sz w:val="20"/>
                <w:szCs w:val="20"/>
              </w:rPr>
            </w:pPr>
            <w:r w:rsidRPr="0024016A">
              <w:rPr>
                <w:sz w:val="20"/>
                <w:szCs w:val="20"/>
              </w:rPr>
              <w:t>Not applicable</w:t>
            </w:r>
          </w:p>
        </w:tc>
      </w:tr>
      <w:tr w:rsidR="0024016A" w:rsidRPr="0024016A" w14:paraId="3F713E3E" w14:textId="77777777" w:rsidTr="00E277DA">
        <w:trPr>
          <w:trHeight w:val="855"/>
        </w:trPr>
        <w:tc>
          <w:tcPr>
            <w:tcW w:w="846" w:type="dxa"/>
            <w:vMerge/>
          </w:tcPr>
          <w:p w14:paraId="1D04155A" w14:textId="77777777" w:rsidR="0024016A" w:rsidRPr="0024016A" w:rsidRDefault="0024016A" w:rsidP="002E32A1">
            <w:pPr>
              <w:spacing w:after="0" w:line="240" w:lineRule="auto"/>
              <w:jc w:val="both"/>
              <w:rPr>
                <w:sz w:val="20"/>
                <w:szCs w:val="20"/>
              </w:rPr>
            </w:pPr>
          </w:p>
        </w:tc>
        <w:tc>
          <w:tcPr>
            <w:tcW w:w="1417" w:type="dxa"/>
            <w:vMerge/>
          </w:tcPr>
          <w:p w14:paraId="40B3E22E" w14:textId="77777777" w:rsidR="0024016A" w:rsidRPr="0024016A" w:rsidRDefault="0024016A" w:rsidP="002E32A1">
            <w:pPr>
              <w:spacing w:after="0" w:line="240" w:lineRule="auto"/>
              <w:jc w:val="both"/>
              <w:rPr>
                <w:sz w:val="20"/>
                <w:szCs w:val="20"/>
              </w:rPr>
            </w:pPr>
          </w:p>
        </w:tc>
        <w:tc>
          <w:tcPr>
            <w:tcW w:w="1560" w:type="dxa"/>
            <w:vMerge/>
          </w:tcPr>
          <w:p w14:paraId="4FF8D94C" w14:textId="77777777" w:rsidR="0024016A" w:rsidRPr="0024016A" w:rsidRDefault="0024016A" w:rsidP="002E32A1">
            <w:pPr>
              <w:spacing w:after="0" w:line="240" w:lineRule="auto"/>
              <w:jc w:val="both"/>
              <w:rPr>
                <w:sz w:val="20"/>
                <w:szCs w:val="20"/>
              </w:rPr>
            </w:pPr>
          </w:p>
        </w:tc>
        <w:tc>
          <w:tcPr>
            <w:tcW w:w="1134" w:type="dxa"/>
            <w:vMerge/>
          </w:tcPr>
          <w:p w14:paraId="18B5299B" w14:textId="77777777" w:rsidR="0024016A" w:rsidRPr="0024016A" w:rsidRDefault="0024016A" w:rsidP="002E32A1">
            <w:pPr>
              <w:spacing w:after="0" w:line="240" w:lineRule="auto"/>
              <w:jc w:val="both"/>
              <w:rPr>
                <w:sz w:val="20"/>
                <w:szCs w:val="20"/>
              </w:rPr>
            </w:pPr>
          </w:p>
        </w:tc>
        <w:tc>
          <w:tcPr>
            <w:tcW w:w="992" w:type="dxa"/>
          </w:tcPr>
          <w:p w14:paraId="7909CF7C" w14:textId="77777777" w:rsidR="0024016A" w:rsidRPr="0024016A" w:rsidRDefault="0024016A" w:rsidP="002E32A1">
            <w:pPr>
              <w:spacing w:after="0" w:line="240" w:lineRule="auto"/>
              <w:jc w:val="both"/>
              <w:rPr>
                <w:sz w:val="20"/>
                <w:szCs w:val="20"/>
              </w:rPr>
            </w:pPr>
            <w:r w:rsidRPr="0024016A">
              <w:rPr>
                <w:sz w:val="20"/>
                <w:szCs w:val="20"/>
              </w:rPr>
              <w:t>Budget</w:t>
            </w:r>
          </w:p>
        </w:tc>
        <w:tc>
          <w:tcPr>
            <w:tcW w:w="992" w:type="dxa"/>
            <w:vMerge/>
          </w:tcPr>
          <w:p w14:paraId="0869C063" w14:textId="77777777" w:rsidR="0024016A" w:rsidRPr="0024016A" w:rsidRDefault="0024016A" w:rsidP="002E32A1">
            <w:pPr>
              <w:spacing w:after="0" w:line="240" w:lineRule="auto"/>
              <w:jc w:val="both"/>
              <w:rPr>
                <w:sz w:val="20"/>
                <w:szCs w:val="20"/>
              </w:rPr>
            </w:pPr>
          </w:p>
        </w:tc>
        <w:tc>
          <w:tcPr>
            <w:tcW w:w="992" w:type="dxa"/>
          </w:tcPr>
          <w:p w14:paraId="5C063EA6" w14:textId="77777777" w:rsidR="0024016A" w:rsidRPr="0024016A" w:rsidRDefault="0024016A" w:rsidP="002E32A1">
            <w:pPr>
              <w:spacing w:after="0" w:line="240" w:lineRule="auto"/>
              <w:jc w:val="both"/>
              <w:rPr>
                <w:sz w:val="20"/>
                <w:szCs w:val="20"/>
              </w:rPr>
            </w:pPr>
          </w:p>
        </w:tc>
        <w:tc>
          <w:tcPr>
            <w:tcW w:w="851" w:type="dxa"/>
          </w:tcPr>
          <w:p w14:paraId="769E5858" w14:textId="77777777" w:rsidR="0024016A" w:rsidRPr="0024016A" w:rsidRDefault="0024016A" w:rsidP="002E32A1">
            <w:pPr>
              <w:spacing w:after="0" w:line="240" w:lineRule="auto"/>
              <w:jc w:val="both"/>
              <w:rPr>
                <w:sz w:val="20"/>
                <w:szCs w:val="20"/>
              </w:rPr>
            </w:pPr>
          </w:p>
        </w:tc>
        <w:tc>
          <w:tcPr>
            <w:tcW w:w="1276" w:type="dxa"/>
            <w:vMerge/>
          </w:tcPr>
          <w:p w14:paraId="33B01358" w14:textId="77777777" w:rsidR="0024016A" w:rsidRPr="0024016A" w:rsidRDefault="0024016A" w:rsidP="002E32A1">
            <w:pPr>
              <w:spacing w:after="0" w:line="240" w:lineRule="auto"/>
              <w:jc w:val="both"/>
              <w:rPr>
                <w:sz w:val="20"/>
                <w:szCs w:val="20"/>
              </w:rPr>
            </w:pPr>
          </w:p>
        </w:tc>
        <w:tc>
          <w:tcPr>
            <w:tcW w:w="1226" w:type="dxa"/>
            <w:vMerge/>
          </w:tcPr>
          <w:p w14:paraId="04E2D5B0" w14:textId="77777777" w:rsidR="0024016A" w:rsidRPr="0024016A" w:rsidRDefault="0024016A" w:rsidP="002E32A1">
            <w:pPr>
              <w:spacing w:after="0" w:line="240" w:lineRule="auto"/>
              <w:jc w:val="both"/>
              <w:rPr>
                <w:sz w:val="20"/>
                <w:szCs w:val="20"/>
              </w:rPr>
            </w:pPr>
          </w:p>
        </w:tc>
        <w:tc>
          <w:tcPr>
            <w:tcW w:w="1001" w:type="dxa"/>
            <w:vMerge/>
          </w:tcPr>
          <w:p w14:paraId="0D2C75B1" w14:textId="77777777" w:rsidR="0024016A" w:rsidRPr="0024016A" w:rsidRDefault="0024016A" w:rsidP="002E32A1">
            <w:pPr>
              <w:spacing w:after="0" w:line="240" w:lineRule="auto"/>
              <w:jc w:val="both"/>
              <w:rPr>
                <w:sz w:val="20"/>
                <w:szCs w:val="20"/>
              </w:rPr>
            </w:pPr>
          </w:p>
        </w:tc>
        <w:tc>
          <w:tcPr>
            <w:tcW w:w="1661" w:type="dxa"/>
            <w:vMerge/>
          </w:tcPr>
          <w:p w14:paraId="7DABB5FA" w14:textId="77777777" w:rsidR="0024016A" w:rsidRPr="0024016A" w:rsidRDefault="0024016A" w:rsidP="002E32A1">
            <w:pPr>
              <w:spacing w:after="0" w:line="240" w:lineRule="auto"/>
              <w:jc w:val="both"/>
              <w:rPr>
                <w:sz w:val="20"/>
                <w:szCs w:val="20"/>
              </w:rPr>
            </w:pPr>
          </w:p>
        </w:tc>
      </w:tr>
      <w:tr w:rsidR="0024016A" w:rsidRPr="0024016A" w14:paraId="64494EA9" w14:textId="77777777" w:rsidTr="00E277DA">
        <w:trPr>
          <w:trHeight w:val="855"/>
        </w:trPr>
        <w:tc>
          <w:tcPr>
            <w:tcW w:w="846" w:type="dxa"/>
            <w:vMerge/>
          </w:tcPr>
          <w:p w14:paraId="766DA544" w14:textId="77777777" w:rsidR="0024016A" w:rsidRPr="0024016A" w:rsidRDefault="0024016A" w:rsidP="002E32A1">
            <w:pPr>
              <w:spacing w:after="0" w:line="240" w:lineRule="auto"/>
              <w:jc w:val="both"/>
              <w:rPr>
                <w:sz w:val="20"/>
                <w:szCs w:val="20"/>
              </w:rPr>
            </w:pPr>
          </w:p>
        </w:tc>
        <w:tc>
          <w:tcPr>
            <w:tcW w:w="1417" w:type="dxa"/>
            <w:vMerge/>
          </w:tcPr>
          <w:p w14:paraId="676A0C40" w14:textId="77777777" w:rsidR="0024016A" w:rsidRPr="0024016A" w:rsidRDefault="0024016A" w:rsidP="002E32A1">
            <w:pPr>
              <w:spacing w:after="0" w:line="240" w:lineRule="auto"/>
              <w:jc w:val="both"/>
              <w:rPr>
                <w:sz w:val="20"/>
                <w:szCs w:val="20"/>
              </w:rPr>
            </w:pPr>
          </w:p>
        </w:tc>
        <w:tc>
          <w:tcPr>
            <w:tcW w:w="1560" w:type="dxa"/>
            <w:vMerge w:val="restart"/>
          </w:tcPr>
          <w:p w14:paraId="6A64D87A" w14:textId="77777777" w:rsidR="0024016A" w:rsidRPr="0024016A" w:rsidRDefault="0024016A" w:rsidP="002E32A1">
            <w:pPr>
              <w:spacing w:after="0" w:line="240" w:lineRule="auto"/>
              <w:jc w:val="both"/>
              <w:rPr>
                <w:sz w:val="20"/>
                <w:szCs w:val="20"/>
              </w:rPr>
            </w:pPr>
            <w:r w:rsidRPr="0024016A">
              <w:rPr>
                <w:sz w:val="20"/>
                <w:szCs w:val="20"/>
              </w:rPr>
              <w:t>Number of participants appointed through CWP</w:t>
            </w:r>
          </w:p>
        </w:tc>
        <w:tc>
          <w:tcPr>
            <w:tcW w:w="1134" w:type="dxa"/>
            <w:vMerge w:val="restart"/>
          </w:tcPr>
          <w:p w14:paraId="39D1A95F" w14:textId="77777777" w:rsidR="0024016A" w:rsidRPr="0024016A" w:rsidRDefault="0024016A" w:rsidP="002E32A1">
            <w:pPr>
              <w:spacing w:after="0" w:line="240" w:lineRule="auto"/>
              <w:jc w:val="both"/>
              <w:rPr>
                <w:sz w:val="20"/>
                <w:szCs w:val="20"/>
              </w:rPr>
            </w:pPr>
            <w:r w:rsidRPr="0024016A">
              <w:rPr>
                <w:sz w:val="20"/>
                <w:szCs w:val="20"/>
              </w:rPr>
              <w:t>List of participants</w:t>
            </w:r>
          </w:p>
        </w:tc>
        <w:tc>
          <w:tcPr>
            <w:tcW w:w="992" w:type="dxa"/>
          </w:tcPr>
          <w:p w14:paraId="3B5B6E50" w14:textId="77777777" w:rsidR="0024016A" w:rsidRPr="0024016A" w:rsidRDefault="0024016A" w:rsidP="002E32A1">
            <w:pPr>
              <w:spacing w:after="0" w:line="240" w:lineRule="auto"/>
              <w:jc w:val="both"/>
              <w:rPr>
                <w:sz w:val="20"/>
                <w:szCs w:val="20"/>
              </w:rPr>
            </w:pPr>
            <w:r w:rsidRPr="0024016A">
              <w:rPr>
                <w:sz w:val="20"/>
                <w:szCs w:val="20"/>
              </w:rPr>
              <w:t>Target</w:t>
            </w:r>
          </w:p>
        </w:tc>
        <w:tc>
          <w:tcPr>
            <w:tcW w:w="992" w:type="dxa"/>
          </w:tcPr>
          <w:p w14:paraId="3DA3D3DF" w14:textId="77777777" w:rsidR="0024016A" w:rsidRPr="0024016A" w:rsidRDefault="0024016A" w:rsidP="002E32A1">
            <w:pPr>
              <w:spacing w:after="0" w:line="240" w:lineRule="auto"/>
              <w:jc w:val="both"/>
              <w:rPr>
                <w:sz w:val="20"/>
                <w:szCs w:val="20"/>
              </w:rPr>
            </w:pPr>
            <w:r w:rsidRPr="0024016A">
              <w:rPr>
                <w:sz w:val="20"/>
                <w:szCs w:val="20"/>
              </w:rPr>
              <w:t>Number</w:t>
            </w:r>
          </w:p>
        </w:tc>
        <w:tc>
          <w:tcPr>
            <w:tcW w:w="992" w:type="dxa"/>
            <w:vMerge w:val="restart"/>
          </w:tcPr>
          <w:p w14:paraId="5103DF90" w14:textId="77777777" w:rsidR="0024016A" w:rsidRPr="0024016A" w:rsidRDefault="0024016A" w:rsidP="002E32A1">
            <w:pPr>
              <w:spacing w:after="0" w:line="240" w:lineRule="auto"/>
              <w:jc w:val="both"/>
              <w:rPr>
                <w:sz w:val="20"/>
                <w:szCs w:val="20"/>
              </w:rPr>
            </w:pPr>
            <w:r w:rsidRPr="0024016A">
              <w:rPr>
                <w:sz w:val="20"/>
                <w:szCs w:val="20"/>
              </w:rPr>
              <w:t>1023</w:t>
            </w:r>
          </w:p>
        </w:tc>
        <w:tc>
          <w:tcPr>
            <w:tcW w:w="851" w:type="dxa"/>
            <w:vMerge w:val="restart"/>
          </w:tcPr>
          <w:p w14:paraId="1CA47114" w14:textId="77777777" w:rsidR="0024016A" w:rsidRPr="0024016A" w:rsidRDefault="0024016A" w:rsidP="002E32A1">
            <w:pPr>
              <w:spacing w:after="0" w:line="240" w:lineRule="auto"/>
              <w:jc w:val="both"/>
              <w:rPr>
                <w:sz w:val="20"/>
                <w:szCs w:val="20"/>
              </w:rPr>
            </w:pPr>
            <w:r w:rsidRPr="0024016A">
              <w:rPr>
                <w:sz w:val="20"/>
                <w:szCs w:val="20"/>
              </w:rPr>
              <w:t>1023</w:t>
            </w:r>
          </w:p>
        </w:tc>
        <w:tc>
          <w:tcPr>
            <w:tcW w:w="1276" w:type="dxa"/>
            <w:vMerge w:val="restart"/>
          </w:tcPr>
          <w:p w14:paraId="6B92D6F8" w14:textId="77777777" w:rsidR="0024016A" w:rsidRPr="0024016A" w:rsidRDefault="0024016A" w:rsidP="002E32A1">
            <w:pPr>
              <w:spacing w:after="0" w:line="240" w:lineRule="auto"/>
              <w:jc w:val="both"/>
              <w:rPr>
                <w:sz w:val="20"/>
                <w:szCs w:val="20"/>
              </w:rPr>
            </w:pPr>
            <w:r w:rsidRPr="0024016A">
              <w:rPr>
                <w:sz w:val="20"/>
                <w:szCs w:val="20"/>
              </w:rPr>
              <w:t xml:space="preserve">1023 </w:t>
            </w:r>
          </w:p>
        </w:tc>
        <w:tc>
          <w:tcPr>
            <w:tcW w:w="1226" w:type="dxa"/>
            <w:vMerge w:val="restart"/>
          </w:tcPr>
          <w:p w14:paraId="7B4DC59A" w14:textId="77777777" w:rsidR="0024016A" w:rsidRPr="0024016A" w:rsidRDefault="0024016A" w:rsidP="002E32A1">
            <w:pPr>
              <w:spacing w:after="0" w:line="240" w:lineRule="auto"/>
              <w:jc w:val="both"/>
              <w:rPr>
                <w:sz w:val="20"/>
                <w:szCs w:val="20"/>
              </w:rPr>
            </w:pPr>
            <w:r w:rsidRPr="0024016A">
              <w:rPr>
                <w:sz w:val="20"/>
                <w:szCs w:val="20"/>
              </w:rPr>
              <w:t xml:space="preserve">Achieved </w:t>
            </w:r>
          </w:p>
        </w:tc>
        <w:tc>
          <w:tcPr>
            <w:tcW w:w="1001" w:type="dxa"/>
            <w:vMerge w:val="restart"/>
          </w:tcPr>
          <w:p w14:paraId="71A29928" w14:textId="77777777" w:rsidR="0024016A" w:rsidRPr="0024016A" w:rsidRDefault="0024016A" w:rsidP="002E32A1">
            <w:pPr>
              <w:spacing w:after="0" w:line="240" w:lineRule="auto"/>
              <w:jc w:val="both"/>
              <w:rPr>
                <w:sz w:val="20"/>
                <w:szCs w:val="20"/>
              </w:rPr>
            </w:pPr>
            <w:r w:rsidRPr="0024016A">
              <w:rPr>
                <w:sz w:val="20"/>
                <w:szCs w:val="20"/>
              </w:rPr>
              <w:t>None</w:t>
            </w:r>
          </w:p>
        </w:tc>
        <w:tc>
          <w:tcPr>
            <w:tcW w:w="1661" w:type="dxa"/>
            <w:vMerge w:val="restart"/>
          </w:tcPr>
          <w:p w14:paraId="05DA893F" w14:textId="77777777" w:rsidR="0024016A" w:rsidRPr="0024016A" w:rsidRDefault="0024016A" w:rsidP="002E32A1">
            <w:pPr>
              <w:spacing w:after="0" w:line="240" w:lineRule="auto"/>
              <w:jc w:val="both"/>
              <w:rPr>
                <w:sz w:val="20"/>
                <w:szCs w:val="20"/>
              </w:rPr>
            </w:pPr>
            <w:r w:rsidRPr="0024016A">
              <w:rPr>
                <w:sz w:val="20"/>
                <w:szCs w:val="20"/>
              </w:rPr>
              <w:t>Not applicable</w:t>
            </w:r>
          </w:p>
          <w:p w14:paraId="2BCFF727" w14:textId="77777777" w:rsidR="0024016A" w:rsidRPr="0024016A" w:rsidRDefault="0024016A" w:rsidP="002E32A1">
            <w:pPr>
              <w:spacing w:after="0" w:line="240" w:lineRule="auto"/>
              <w:jc w:val="both"/>
              <w:rPr>
                <w:sz w:val="20"/>
                <w:szCs w:val="20"/>
              </w:rPr>
            </w:pPr>
          </w:p>
        </w:tc>
      </w:tr>
      <w:tr w:rsidR="0024016A" w:rsidRPr="0024016A" w14:paraId="7B827017" w14:textId="77777777" w:rsidTr="00E277DA">
        <w:trPr>
          <w:trHeight w:val="617"/>
        </w:trPr>
        <w:tc>
          <w:tcPr>
            <w:tcW w:w="846" w:type="dxa"/>
            <w:vMerge/>
          </w:tcPr>
          <w:p w14:paraId="6B5B8BC6" w14:textId="77777777" w:rsidR="0024016A" w:rsidRPr="0024016A" w:rsidRDefault="0024016A" w:rsidP="002E32A1">
            <w:pPr>
              <w:spacing w:after="0" w:line="240" w:lineRule="auto"/>
              <w:jc w:val="both"/>
              <w:rPr>
                <w:sz w:val="20"/>
                <w:szCs w:val="20"/>
              </w:rPr>
            </w:pPr>
          </w:p>
        </w:tc>
        <w:tc>
          <w:tcPr>
            <w:tcW w:w="1417" w:type="dxa"/>
            <w:vMerge/>
          </w:tcPr>
          <w:p w14:paraId="320E17BA" w14:textId="77777777" w:rsidR="0024016A" w:rsidRPr="0024016A" w:rsidRDefault="0024016A" w:rsidP="002E32A1">
            <w:pPr>
              <w:spacing w:after="0" w:line="240" w:lineRule="auto"/>
              <w:jc w:val="both"/>
              <w:rPr>
                <w:sz w:val="20"/>
                <w:szCs w:val="20"/>
              </w:rPr>
            </w:pPr>
          </w:p>
        </w:tc>
        <w:tc>
          <w:tcPr>
            <w:tcW w:w="1560" w:type="dxa"/>
            <w:vMerge/>
          </w:tcPr>
          <w:p w14:paraId="61B10A84" w14:textId="77777777" w:rsidR="0024016A" w:rsidRPr="0024016A" w:rsidRDefault="0024016A" w:rsidP="002E32A1">
            <w:pPr>
              <w:spacing w:after="0" w:line="240" w:lineRule="auto"/>
              <w:jc w:val="both"/>
              <w:rPr>
                <w:sz w:val="20"/>
                <w:szCs w:val="20"/>
              </w:rPr>
            </w:pPr>
          </w:p>
        </w:tc>
        <w:tc>
          <w:tcPr>
            <w:tcW w:w="1134" w:type="dxa"/>
            <w:vMerge/>
          </w:tcPr>
          <w:p w14:paraId="5FED62E3" w14:textId="77777777" w:rsidR="0024016A" w:rsidRPr="0024016A" w:rsidRDefault="0024016A" w:rsidP="002E32A1">
            <w:pPr>
              <w:spacing w:after="0" w:line="240" w:lineRule="auto"/>
              <w:jc w:val="both"/>
              <w:rPr>
                <w:sz w:val="20"/>
                <w:szCs w:val="20"/>
              </w:rPr>
            </w:pPr>
          </w:p>
        </w:tc>
        <w:tc>
          <w:tcPr>
            <w:tcW w:w="992" w:type="dxa"/>
          </w:tcPr>
          <w:p w14:paraId="30F77EC0" w14:textId="77777777" w:rsidR="0024016A" w:rsidRPr="0024016A" w:rsidRDefault="0024016A" w:rsidP="002E32A1">
            <w:pPr>
              <w:spacing w:after="0" w:line="240" w:lineRule="auto"/>
              <w:jc w:val="both"/>
              <w:rPr>
                <w:sz w:val="20"/>
                <w:szCs w:val="20"/>
              </w:rPr>
            </w:pPr>
            <w:r w:rsidRPr="0024016A">
              <w:rPr>
                <w:sz w:val="20"/>
                <w:szCs w:val="20"/>
              </w:rPr>
              <w:t>Budget</w:t>
            </w:r>
          </w:p>
        </w:tc>
        <w:tc>
          <w:tcPr>
            <w:tcW w:w="992" w:type="dxa"/>
          </w:tcPr>
          <w:p w14:paraId="21C64EE3" w14:textId="77777777" w:rsidR="0024016A" w:rsidRPr="0024016A" w:rsidRDefault="0024016A" w:rsidP="002E32A1">
            <w:pPr>
              <w:spacing w:after="0" w:line="240" w:lineRule="auto"/>
              <w:jc w:val="both"/>
              <w:rPr>
                <w:sz w:val="20"/>
                <w:szCs w:val="20"/>
              </w:rPr>
            </w:pPr>
          </w:p>
        </w:tc>
        <w:tc>
          <w:tcPr>
            <w:tcW w:w="992" w:type="dxa"/>
            <w:vMerge/>
          </w:tcPr>
          <w:p w14:paraId="4FCD2AB6" w14:textId="77777777" w:rsidR="0024016A" w:rsidRPr="0024016A" w:rsidRDefault="0024016A" w:rsidP="002E32A1">
            <w:pPr>
              <w:spacing w:after="0" w:line="240" w:lineRule="auto"/>
              <w:jc w:val="both"/>
              <w:rPr>
                <w:sz w:val="20"/>
                <w:szCs w:val="20"/>
              </w:rPr>
            </w:pPr>
          </w:p>
        </w:tc>
        <w:tc>
          <w:tcPr>
            <w:tcW w:w="851" w:type="dxa"/>
            <w:vMerge/>
          </w:tcPr>
          <w:p w14:paraId="0CEC7691" w14:textId="77777777" w:rsidR="0024016A" w:rsidRPr="0024016A" w:rsidRDefault="0024016A" w:rsidP="002E32A1">
            <w:pPr>
              <w:spacing w:after="0" w:line="240" w:lineRule="auto"/>
              <w:jc w:val="both"/>
              <w:rPr>
                <w:sz w:val="20"/>
                <w:szCs w:val="20"/>
              </w:rPr>
            </w:pPr>
          </w:p>
        </w:tc>
        <w:tc>
          <w:tcPr>
            <w:tcW w:w="1276" w:type="dxa"/>
            <w:vMerge/>
          </w:tcPr>
          <w:p w14:paraId="668D421C" w14:textId="77777777" w:rsidR="0024016A" w:rsidRPr="0024016A" w:rsidRDefault="0024016A" w:rsidP="002E32A1">
            <w:pPr>
              <w:spacing w:after="0" w:line="240" w:lineRule="auto"/>
              <w:jc w:val="both"/>
              <w:rPr>
                <w:sz w:val="20"/>
                <w:szCs w:val="20"/>
              </w:rPr>
            </w:pPr>
          </w:p>
        </w:tc>
        <w:tc>
          <w:tcPr>
            <w:tcW w:w="1226" w:type="dxa"/>
            <w:vMerge/>
          </w:tcPr>
          <w:p w14:paraId="542E172B" w14:textId="77777777" w:rsidR="0024016A" w:rsidRPr="0024016A" w:rsidRDefault="0024016A" w:rsidP="002E32A1">
            <w:pPr>
              <w:spacing w:after="0" w:line="240" w:lineRule="auto"/>
              <w:jc w:val="both"/>
              <w:rPr>
                <w:sz w:val="20"/>
                <w:szCs w:val="20"/>
              </w:rPr>
            </w:pPr>
          </w:p>
        </w:tc>
        <w:tc>
          <w:tcPr>
            <w:tcW w:w="1001" w:type="dxa"/>
            <w:vMerge/>
          </w:tcPr>
          <w:p w14:paraId="073BB526" w14:textId="77777777" w:rsidR="0024016A" w:rsidRPr="0024016A" w:rsidRDefault="0024016A" w:rsidP="002E32A1">
            <w:pPr>
              <w:spacing w:after="0" w:line="240" w:lineRule="auto"/>
              <w:jc w:val="both"/>
              <w:rPr>
                <w:sz w:val="20"/>
                <w:szCs w:val="20"/>
              </w:rPr>
            </w:pPr>
          </w:p>
        </w:tc>
        <w:tc>
          <w:tcPr>
            <w:tcW w:w="1661" w:type="dxa"/>
            <w:vMerge/>
          </w:tcPr>
          <w:p w14:paraId="18A13532" w14:textId="77777777" w:rsidR="0024016A" w:rsidRPr="0024016A" w:rsidRDefault="0024016A" w:rsidP="002E32A1">
            <w:pPr>
              <w:spacing w:after="0" w:line="240" w:lineRule="auto"/>
              <w:jc w:val="both"/>
              <w:rPr>
                <w:sz w:val="20"/>
                <w:szCs w:val="20"/>
              </w:rPr>
            </w:pPr>
          </w:p>
        </w:tc>
      </w:tr>
      <w:tr w:rsidR="0024016A" w:rsidRPr="0024016A" w14:paraId="6B3CB2BC" w14:textId="77777777" w:rsidTr="00E277DA">
        <w:trPr>
          <w:trHeight w:val="855"/>
        </w:trPr>
        <w:tc>
          <w:tcPr>
            <w:tcW w:w="846" w:type="dxa"/>
            <w:vMerge/>
          </w:tcPr>
          <w:p w14:paraId="561313A5" w14:textId="77777777" w:rsidR="0024016A" w:rsidRPr="0024016A" w:rsidRDefault="0024016A" w:rsidP="002E32A1">
            <w:pPr>
              <w:spacing w:after="0" w:line="240" w:lineRule="auto"/>
              <w:jc w:val="both"/>
              <w:rPr>
                <w:sz w:val="20"/>
                <w:szCs w:val="20"/>
              </w:rPr>
            </w:pPr>
          </w:p>
        </w:tc>
        <w:tc>
          <w:tcPr>
            <w:tcW w:w="1417" w:type="dxa"/>
            <w:vMerge/>
          </w:tcPr>
          <w:p w14:paraId="34E5935C" w14:textId="77777777" w:rsidR="0024016A" w:rsidRPr="0024016A" w:rsidRDefault="0024016A" w:rsidP="002E32A1">
            <w:pPr>
              <w:spacing w:after="0" w:line="240" w:lineRule="auto"/>
              <w:jc w:val="both"/>
              <w:rPr>
                <w:sz w:val="20"/>
                <w:szCs w:val="20"/>
              </w:rPr>
            </w:pPr>
          </w:p>
        </w:tc>
        <w:tc>
          <w:tcPr>
            <w:tcW w:w="1560" w:type="dxa"/>
            <w:vMerge w:val="restart"/>
          </w:tcPr>
          <w:p w14:paraId="6652F1E8" w14:textId="77777777" w:rsidR="0024016A" w:rsidRPr="0024016A" w:rsidRDefault="0024016A" w:rsidP="002E32A1">
            <w:pPr>
              <w:spacing w:after="0" w:line="240" w:lineRule="auto"/>
              <w:jc w:val="both"/>
              <w:rPr>
                <w:sz w:val="20"/>
                <w:szCs w:val="20"/>
              </w:rPr>
            </w:pPr>
            <w:r w:rsidRPr="0024016A">
              <w:rPr>
                <w:sz w:val="20"/>
                <w:szCs w:val="20"/>
              </w:rPr>
              <w:t>Number of LED projects supported by the Municipality in conjunction with SEDA offices</w:t>
            </w:r>
          </w:p>
        </w:tc>
        <w:tc>
          <w:tcPr>
            <w:tcW w:w="1134" w:type="dxa"/>
            <w:vMerge w:val="restart"/>
          </w:tcPr>
          <w:p w14:paraId="1717480C" w14:textId="77777777" w:rsidR="0024016A" w:rsidRPr="0024016A" w:rsidRDefault="0024016A" w:rsidP="002E32A1">
            <w:pPr>
              <w:spacing w:after="0" w:line="240" w:lineRule="auto"/>
              <w:jc w:val="both"/>
              <w:rPr>
                <w:sz w:val="20"/>
                <w:szCs w:val="20"/>
              </w:rPr>
            </w:pPr>
            <w:r w:rsidRPr="0024016A">
              <w:rPr>
                <w:sz w:val="20"/>
                <w:szCs w:val="20"/>
              </w:rPr>
              <w:t>SEDA Register of projects</w:t>
            </w:r>
          </w:p>
        </w:tc>
        <w:tc>
          <w:tcPr>
            <w:tcW w:w="992" w:type="dxa"/>
          </w:tcPr>
          <w:p w14:paraId="7333A403" w14:textId="77777777" w:rsidR="0024016A" w:rsidRPr="0024016A" w:rsidRDefault="0024016A" w:rsidP="002E32A1">
            <w:pPr>
              <w:spacing w:after="0" w:line="240" w:lineRule="auto"/>
              <w:jc w:val="both"/>
              <w:rPr>
                <w:sz w:val="20"/>
                <w:szCs w:val="20"/>
              </w:rPr>
            </w:pPr>
            <w:r w:rsidRPr="0024016A">
              <w:rPr>
                <w:sz w:val="20"/>
                <w:szCs w:val="20"/>
              </w:rPr>
              <w:t>Target</w:t>
            </w:r>
          </w:p>
        </w:tc>
        <w:tc>
          <w:tcPr>
            <w:tcW w:w="992" w:type="dxa"/>
            <w:vMerge w:val="restart"/>
          </w:tcPr>
          <w:p w14:paraId="1F27F503" w14:textId="77777777" w:rsidR="0024016A" w:rsidRPr="0024016A" w:rsidRDefault="0024016A" w:rsidP="002E32A1">
            <w:pPr>
              <w:spacing w:after="0" w:line="240" w:lineRule="auto"/>
              <w:jc w:val="both"/>
              <w:rPr>
                <w:sz w:val="20"/>
                <w:szCs w:val="20"/>
              </w:rPr>
            </w:pPr>
            <w:r w:rsidRPr="0024016A">
              <w:rPr>
                <w:sz w:val="20"/>
                <w:szCs w:val="20"/>
              </w:rPr>
              <w:t>Number</w:t>
            </w:r>
          </w:p>
        </w:tc>
        <w:tc>
          <w:tcPr>
            <w:tcW w:w="992" w:type="dxa"/>
          </w:tcPr>
          <w:p w14:paraId="5AEF398C" w14:textId="77777777" w:rsidR="0024016A" w:rsidRPr="0024016A" w:rsidRDefault="0024016A" w:rsidP="002E32A1">
            <w:pPr>
              <w:spacing w:after="0" w:line="240" w:lineRule="auto"/>
              <w:jc w:val="both"/>
              <w:rPr>
                <w:sz w:val="20"/>
                <w:szCs w:val="20"/>
              </w:rPr>
            </w:pPr>
            <w:r w:rsidRPr="0024016A">
              <w:rPr>
                <w:sz w:val="20"/>
                <w:szCs w:val="20"/>
              </w:rPr>
              <w:t>20</w:t>
            </w:r>
          </w:p>
        </w:tc>
        <w:tc>
          <w:tcPr>
            <w:tcW w:w="851" w:type="dxa"/>
          </w:tcPr>
          <w:p w14:paraId="267F9850" w14:textId="77777777" w:rsidR="0024016A" w:rsidRPr="0024016A" w:rsidRDefault="0024016A" w:rsidP="002E32A1">
            <w:pPr>
              <w:spacing w:after="0" w:line="240" w:lineRule="auto"/>
              <w:jc w:val="both"/>
              <w:rPr>
                <w:sz w:val="20"/>
                <w:szCs w:val="20"/>
              </w:rPr>
            </w:pPr>
            <w:r w:rsidRPr="0024016A">
              <w:rPr>
                <w:sz w:val="20"/>
                <w:szCs w:val="20"/>
              </w:rPr>
              <w:t>20</w:t>
            </w:r>
          </w:p>
        </w:tc>
        <w:tc>
          <w:tcPr>
            <w:tcW w:w="1276" w:type="dxa"/>
            <w:vMerge w:val="restart"/>
          </w:tcPr>
          <w:p w14:paraId="0802F07C" w14:textId="77777777" w:rsidR="0024016A" w:rsidRPr="0024016A" w:rsidRDefault="0024016A" w:rsidP="002E32A1">
            <w:pPr>
              <w:spacing w:after="0" w:line="240" w:lineRule="auto"/>
              <w:jc w:val="both"/>
              <w:rPr>
                <w:sz w:val="20"/>
                <w:szCs w:val="20"/>
              </w:rPr>
            </w:pPr>
            <w:r w:rsidRPr="0024016A">
              <w:rPr>
                <w:sz w:val="20"/>
                <w:szCs w:val="20"/>
              </w:rPr>
              <w:t xml:space="preserve">4 </w:t>
            </w:r>
          </w:p>
        </w:tc>
        <w:tc>
          <w:tcPr>
            <w:tcW w:w="1226" w:type="dxa"/>
            <w:vMerge w:val="restart"/>
          </w:tcPr>
          <w:p w14:paraId="73D07A18" w14:textId="77777777" w:rsidR="0024016A" w:rsidRPr="0024016A" w:rsidRDefault="0024016A" w:rsidP="002E32A1">
            <w:pPr>
              <w:spacing w:after="0" w:line="240" w:lineRule="auto"/>
              <w:jc w:val="both"/>
              <w:rPr>
                <w:sz w:val="20"/>
                <w:szCs w:val="20"/>
              </w:rPr>
            </w:pPr>
            <w:r w:rsidRPr="0024016A">
              <w:rPr>
                <w:sz w:val="20"/>
                <w:szCs w:val="20"/>
              </w:rPr>
              <w:t xml:space="preserve">Not achieved </w:t>
            </w:r>
          </w:p>
        </w:tc>
        <w:tc>
          <w:tcPr>
            <w:tcW w:w="1001" w:type="dxa"/>
            <w:vMerge w:val="restart"/>
          </w:tcPr>
          <w:p w14:paraId="1FE8DBA3" w14:textId="77777777" w:rsidR="0024016A" w:rsidRPr="0024016A" w:rsidRDefault="0024016A" w:rsidP="002E32A1">
            <w:pPr>
              <w:spacing w:after="0" w:line="240" w:lineRule="auto"/>
              <w:jc w:val="both"/>
              <w:rPr>
                <w:sz w:val="20"/>
                <w:szCs w:val="20"/>
              </w:rPr>
            </w:pPr>
            <w:r w:rsidRPr="0024016A">
              <w:rPr>
                <w:sz w:val="20"/>
                <w:szCs w:val="20"/>
              </w:rPr>
              <w:t>None</w:t>
            </w:r>
          </w:p>
        </w:tc>
        <w:tc>
          <w:tcPr>
            <w:tcW w:w="1661" w:type="dxa"/>
            <w:vMerge w:val="restart"/>
          </w:tcPr>
          <w:p w14:paraId="433ECBDD" w14:textId="77777777" w:rsidR="0024016A" w:rsidRPr="0024016A" w:rsidRDefault="0024016A" w:rsidP="002E32A1">
            <w:pPr>
              <w:spacing w:after="0" w:line="240" w:lineRule="auto"/>
              <w:jc w:val="both"/>
              <w:rPr>
                <w:sz w:val="20"/>
                <w:szCs w:val="20"/>
              </w:rPr>
            </w:pPr>
            <w:r w:rsidRPr="0024016A">
              <w:rPr>
                <w:sz w:val="20"/>
                <w:szCs w:val="20"/>
              </w:rPr>
              <w:t>Not applicable</w:t>
            </w:r>
          </w:p>
          <w:p w14:paraId="5B1FBA58" w14:textId="77777777" w:rsidR="0024016A" w:rsidRPr="0024016A" w:rsidRDefault="0024016A" w:rsidP="002E32A1">
            <w:pPr>
              <w:spacing w:after="0" w:line="240" w:lineRule="auto"/>
              <w:jc w:val="both"/>
              <w:rPr>
                <w:sz w:val="20"/>
                <w:szCs w:val="20"/>
              </w:rPr>
            </w:pPr>
          </w:p>
        </w:tc>
      </w:tr>
      <w:tr w:rsidR="0024016A" w:rsidRPr="0024016A" w14:paraId="5238FB02" w14:textId="77777777" w:rsidTr="00E277DA">
        <w:trPr>
          <w:trHeight w:val="855"/>
        </w:trPr>
        <w:tc>
          <w:tcPr>
            <w:tcW w:w="846" w:type="dxa"/>
            <w:vMerge/>
          </w:tcPr>
          <w:p w14:paraId="12A1BE4D" w14:textId="77777777" w:rsidR="0024016A" w:rsidRPr="0024016A" w:rsidRDefault="0024016A" w:rsidP="002E32A1">
            <w:pPr>
              <w:spacing w:after="0" w:line="240" w:lineRule="auto"/>
              <w:jc w:val="both"/>
              <w:rPr>
                <w:sz w:val="20"/>
                <w:szCs w:val="20"/>
              </w:rPr>
            </w:pPr>
          </w:p>
        </w:tc>
        <w:tc>
          <w:tcPr>
            <w:tcW w:w="1417" w:type="dxa"/>
            <w:vMerge/>
          </w:tcPr>
          <w:p w14:paraId="620E47F1" w14:textId="77777777" w:rsidR="0024016A" w:rsidRPr="0024016A" w:rsidRDefault="0024016A" w:rsidP="002E32A1">
            <w:pPr>
              <w:spacing w:after="0" w:line="240" w:lineRule="auto"/>
              <w:jc w:val="both"/>
              <w:rPr>
                <w:sz w:val="20"/>
                <w:szCs w:val="20"/>
              </w:rPr>
            </w:pPr>
          </w:p>
        </w:tc>
        <w:tc>
          <w:tcPr>
            <w:tcW w:w="1560" w:type="dxa"/>
            <w:vMerge/>
          </w:tcPr>
          <w:p w14:paraId="58EADCB0" w14:textId="77777777" w:rsidR="0024016A" w:rsidRPr="0024016A" w:rsidRDefault="0024016A" w:rsidP="002E32A1">
            <w:pPr>
              <w:spacing w:after="0" w:line="240" w:lineRule="auto"/>
              <w:jc w:val="both"/>
              <w:rPr>
                <w:sz w:val="20"/>
                <w:szCs w:val="20"/>
              </w:rPr>
            </w:pPr>
          </w:p>
        </w:tc>
        <w:tc>
          <w:tcPr>
            <w:tcW w:w="1134" w:type="dxa"/>
            <w:vMerge/>
          </w:tcPr>
          <w:p w14:paraId="45213A9B" w14:textId="77777777" w:rsidR="0024016A" w:rsidRPr="0024016A" w:rsidRDefault="0024016A" w:rsidP="002E32A1">
            <w:pPr>
              <w:spacing w:after="0" w:line="240" w:lineRule="auto"/>
              <w:jc w:val="both"/>
              <w:rPr>
                <w:sz w:val="20"/>
                <w:szCs w:val="20"/>
              </w:rPr>
            </w:pPr>
          </w:p>
        </w:tc>
        <w:tc>
          <w:tcPr>
            <w:tcW w:w="992" w:type="dxa"/>
          </w:tcPr>
          <w:p w14:paraId="26D23104" w14:textId="77777777" w:rsidR="0024016A" w:rsidRPr="0024016A" w:rsidRDefault="0024016A" w:rsidP="002E32A1">
            <w:pPr>
              <w:spacing w:after="0" w:line="240" w:lineRule="auto"/>
              <w:jc w:val="both"/>
              <w:rPr>
                <w:sz w:val="20"/>
                <w:szCs w:val="20"/>
              </w:rPr>
            </w:pPr>
            <w:r w:rsidRPr="0024016A">
              <w:rPr>
                <w:sz w:val="20"/>
                <w:szCs w:val="20"/>
              </w:rPr>
              <w:t>Budget</w:t>
            </w:r>
          </w:p>
        </w:tc>
        <w:tc>
          <w:tcPr>
            <w:tcW w:w="992" w:type="dxa"/>
            <w:vMerge/>
          </w:tcPr>
          <w:p w14:paraId="68AF1EB9" w14:textId="77777777" w:rsidR="0024016A" w:rsidRPr="0024016A" w:rsidRDefault="0024016A" w:rsidP="002E32A1">
            <w:pPr>
              <w:spacing w:after="0" w:line="240" w:lineRule="auto"/>
              <w:jc w:val="both"/>
              <w:rPr>
                <w:sz w:val="20"/>
                <w:szCs w:val="20"/>
              </w:rPr>
            </w:pPr>
          </w:p>
        </w:tc>
        <w:tc>
          <w:tcPr>
            <w:tcW w:w="992" w:type="dxa"/>
          </w:tcPr>
          <w:p w14:paraId="213A88DC" w14:textId="77777777" w:rsidR="0024016A" w:rsidRPr="0024016A" w:rsidRDefault="0024016A" w:rsidP="002E32A1">
            <w:pPr>
              <w:spacing w:after="0" w:line="240" w:lineRule="auto"/>
              <w:jc w:val="both"/>
              <w:rPr>
                <w:sz w:val="20"/>
                <w:szCs w:val="20"/>
              </w:rPr>
            </w:pPr>
          </w:p>
        </w:tc>
        <w:tc>
          <w:tcPr>
            <w:tcW w:w="851" w:type="dxa"/>
          </w:tcPr>
          <w:p w14:paraId="5DA117BE" w14:textId="77777777" w:rsidR="0024016A" w:rsidRPr="0024016A" w:rsidRDefault="0024016A" w:rsidP="002E32A1">
            <w:pPr>
              <w:spacing w:after="0" w:line="240" w:lineRule="auto"/>
              <w:jc w:val="both"/>
              <w:rPr>
                <w:sz w:val="20"/>
                <w:szCs w:val="20"/>
              </w:rPr>
            </w:pPr>
          </w:p>
        </w:tc>
        <w:tc>
          <w:tcPr>
            <w:tcW w:w="1276" w:type="dxa"/>
            <w:vMerge/>
          </w:tcPr>
          <w:p w14:paraId="0818BA3B" w14:textId="77777777" w:rsidR="0024016A" w:rsidRPr="0024016A" w:rsidRDefault="0024016A" w:rsidP="002E32A1">
            <w:pPr>
              <w:spacing w:after="0" w:line="240" w:lineRule="auto"/>
              <w:jc w:val="both"/>
              <w:rPr>
                <w:sz w:val="20"/>
                <w:szCs w:val="20"/>
              </w:rPr>
            </w:pPr>
          </w:p>
        </w:tc>
        <w:tc>
          <w:tcPr>
            <w:tcW w:w="1226" w:type="dxa"/>
            <w:vMerge/>
          </w:tcPr>
          <w:p w14:paraId="37AD139E" w14:textId="77777777" w:rsidR="0024016A" w:rsidRPr="0024016A" w:rsidRDefault="0024016A" w:rsidP="002E32A1">
            <w:pPr>
              <w:spacing w:after="0" w:line="240" w:lineRule="auto"/>
              <w:jc w:val="both"/>
              <w:rPr>
                <w:sz w:val="20"/>
                <w:szCs w:val="20"/>
              </w:rPr>
            </w:pPr>
          </w:p>
        </w:tc>
        <w:tc>
          <w:tcPr>
            <w:tcW w:w="1001" w:type="dxa"/>
            <w:vMerge/>
          </w:tcPr>
          <w:p w14:paraId="05D6785B" w14:textId="77777777" w:rsidR="0024016A" w:rsidRPr="0024016A" w:rsidRDefault="0024016A" w:rsidP="002E32A1">
            <w:pPr>
              <w:spacing w:after="0" w:line="240" w:lineRule="auto"/>
              <w:jc w:val="both"/>
              <w:rPr>
                <w:sz w:val="20"/>
                <w:szCs w:val="20"/>
              </w:rPr>
            </w:pPr>
          </w:p>
        </w:tc>
        <w:tc>
          <w:tcPr>
            <w:tcW w:w="1661" w:type="dxa"/>
            <w:vMerge/>
          </w:tcPr>
          <w:p w14:paraId="0FD3FA60" w14:textId="77777777" w:rsidR="0024016A" w:rsidRPr="0024016A" w:rsidRDefault="0024016A" w:rsidP="002E32A1">
            <w:pPr>
              <w:spacing w:after="0" w:line="240" w:lineRule="auto"/>
              <w:jc w:val="both"/>
              <w:rPr>
                <w:sz w:val="20"/>
                <w:szCs w:val="20"/>
              </w:rPr>
            </w:pPr>
          </w:p>
        </w:tc>
      </w:tr>
      <w:tr w:rsidR="00E277DA" w:rsidRPr="0024016A" w14:paraId="375FF527" w14:textId="77777777" w:rsidTr="00E277DA">
        <w:trPr>
          <w:trHeight w:val="855"/>
        </w:trPr>
        <w:tc>
          <w:tcPr>
            <w:tcW w:w="846" w:type="dxa"/>
            <w:vMerge w:val="restart"/>
          </w:tcPr>
          <w:p w14:paraId="6F02562A" w14:textId="77777777" w:rsidR="00E277DA" w:rsidRPr="0024016A" w:rsidRDefault="00E277DA" w:rsidP="002E32A1">
            <w:pPr>
              <w:spacing w:after="0" w:line="240" w:lineRule="auto"/>
              <w:jc w:val="both"/>
              <w:rPr>
                <w:sz w:val="20"/>
                <w:szCs w:val="20"/>
              </w:rPr>
            </w:pPr>
            <w:r w:rsidRPr="0024016A">
              <w:rPr>
                <w:sz w:val="20"/>
                <w:szCs w:val="20"/>
              </w:rPr>
              <w:t>Activity1.1</w:t>
            </w:r>
          </w:p>
        </w:tc>
        <w:tc>
          <w:tcPr>
            <w:tcW w:w="1417" w:type="dxa"/>
            <w:vMerge w:val="restart"/>
          </w:tcPr>
          <w:p w14:paraId="47B06C50" w14:textId="77777777" w:rsidR="00E277DA" w:rsidRPr="0024016A" w:rsidRDefault="00E277DA" w:rsidP="002E32A1">
            <w:pPr>
              <w:spacing w:after="0" w:line="240" w:lineRule="auto"/>
              <w:jc w:val="both"/>
              <w:rPr>
                <w:sz w:val="20"/>
                <w:szCs w:val="20"/>
              </w:rPr>
            </w:pPr>
            <w:r w:rsidRPr="0024016A">
              <w:rPr>
                <w:sz w:val="20"/>
                <w:szCs w:val="20"/>
              </w:rPr>
              <w:t>Providing effective Community Services and Promotion of Local Economy</w:t>
            </w:r>
          </w:p>
        </w:tc>
        <w:tc>
          <w:tcPr>
            <w:tcW w:w="1560" w:type="dxa"/>
            <w:vMerge w:val="restart"/>
          </w:tcPr>
          <w:p w14:paraId="563817FF" w14:textId="77777777" w:rsidR="00E277DA" w:rsidRPr="0024016A" w:rsidRDefault="00E277DA" w:rsidP="002E32A1">
            <w:pPr>
              <w:spacing w:after="0" w:line="240" w:lineRule="auto"/>
              <w:jc w:val="both"/>
              <w:rPr>
                <w:sz w:val="20"/>
                <w:szCs w:val="20"/>
              </w:rPr>
            </w:pPr>
            <w:r w:rsidRPr="0024016A">
              <w:rPr>
                <w:sz w:val="20"/>
                <w:szCs w:val="20"/>
              </w:rPr>
              <w:t xml:space="preserve">Number of activities accomplished on the development of SMME’s and Cooperatives </w:t>
            </w:r>
          </w:p>
        </w:tc>
        <w:tc>
          <w:tcPr>
            <w:tcW w:w="1134" w:type="dxa"/>
            <w:vMerge w:val="restart"/>
          </w:tcPr>
          <w:p w14:paraId="40FD70CC" w14:textId="77777777" w:rsidR="00E277DA" w:rsidRPr="0024016A" w:rsidRDefault="00E277DA" w:rsidP="002E32A1">
            <w:pPr>
              <w:spacing w:after="0" w:line="240" w:lineRule="auto"/>
              <w:jc w:val="both"/>
              <w:rPr>
                <w:sz w:val="20"/>
                <w:szCs w:val="20"/>
              </w:rPr>
            </w:pPr>
            <w:r w:rsidRPr="0024016A">
              <w:rPr>
                <w:sz w:val="20"/>
                <w:szCs w:val="20"/>
              </w:rPr>
              <w:t xml:space="preserve">SMME’s support register </w:t>
            </w:r>
          </w:p>
        </w:tc>
        <w:tc>
          <w:tcPr>
            <w:tcW w:w="992" w:type="dxa"/>
          </w:tcPr>
          <w:p w14:paraId="55DD0FCF" w14:textId="77777777" w:rsidR="00E277DA" w:rsidRPr="0024016A" w:rsidRDefault="00E277DA" w:rsidP="002E32A1">
            <w:pPr>
              <w:spacing w:after="0" w:line="240" w:lineRule="auto"/>
              <w:jc w:val="both"/>
              <w:rPr>
                <w:sz w:val="20"/>
                <w:szCs w:val="20"/>
              </w:rPr>
            </w:pPr>
            <w:r w:rsidRPr="0024016A">
              <w:rPr>
                <w:sz w:val="20"/>
                <w:szCs w:val="20"/>
              </w:rPr>
              <w:t xml:space="preserve">Target: </w:t>
            </w:r>
          </w:p>
        </w:tc>
        <w:tc>
          <w:tcPr>
            <w:tcW w:w="992" w:type="dxa"/>
            <w:vMerge w:val="restart"/>
          </w:tcPr>
          <w:p w14:paraId="1CB45FE7" w14:textId="77777777" w:rsidR="00E277DA" w:rsidRPr="0024016A" w:rsidRDefault="00E277DA" w:rsidP="002E32A1">
            <w:pPr>
              <w:spacing w:after="0" w:line="240" w:lineRule="auto"/>
              <w:jc w:val="both"/>
              <w:rPr>
                <w:sz w:val="20"/>
                <w:szCs w:val="20"/>
              </w:rPr>
            </w:pPr>
            <w:r w:rsidRPr="0024016A">
              <w:rPr>
                <w:sz w:val="20"/>
                <w:szCs w:val="20"/>
              </w:rPr>
              <w:t>Number</w:t>
            </w:r>
          </w:p>
        </w:tc>
        <w:tc>
          <w:tcPr>
            <w:tcW w:w="992" w:type="dxa"/>
          </w:tcPr>
          <w:p w14:paraId="4ECFE361" w14:textId="77777777" w:rsidR="00E277DA" w:rsidRPr="0024016A" w:rsidRDefault="00E277DA" w:rsidP="002E32A1">
            <w:pPr>
              <w:spacing w:after="0" w:line="240" w:lineRule="auto"/>
              <w:jc w:val="both"/>
              <w:rPr>
                <w:sz w:val="20"/>
                <w:szCs w:val="20"/>
              </w:rPr>
            </w:pPr>
            <w:r w:rsidRPr="0024016A">
              <w:rPr>
                <w:sz w:val="20"/>
                <w:szCs w:val="20"/>
              </w:rPr>
              <w:t>10</w:t>
            </w:r>
          </w:p>
        </w:tc>
        <w:tc>
          <w:tcPr>
            <w:tcW w:w="851" w:type="dxa"/>
          </w:tcPr>
          <w:p w14:paraId="1852DE80" w14:textId="77777777" w:rsidR="00E277DA" w:rsidRPr="0024016A" w:rsidRDefault="00E277DA" w:rsidP="002E32A1">
            <w:pPr>
              <w:spacing w:after="0" w:line="240" w:lineRule="auto"/>
              <w:jc w:val="both"/>
              <w:rPr>
                <w:sz w:val="20"/>
                <w:szCs w:val="20"/>
              </w:rPr>
            </w:pPr>
            <w:r w:rsidRPr="0024016A">
              <w:rPr>
                <w:sz w:val="20"/>
                <w:szCs w:val="20"/>
              </w:rPr>
              <w:t>10</w:t>
            </w:r>
          </w:p>
        </w:tc>
        <w:tc>
          <w:tcPr>
            <w:tcW w:w="1276" w:type="dxa"/>
            <w:vMerge w:val="restart"/>
          </w:tcPr>
          <w:p w14:paraId="3E2E9B4F" w14:textId="77777777" w:rsidR="00E277DA" w:rsidRPr="0024016A" w:rsidRDefault="00E277DA" w:rsidP="002E32A1">
            <w:pPr>
              <w:spacing w:after="0" w:line="240" w:lineRule="auto"/>
              <w:jc w:val="both"/>
              <w:rPr>
                <w:sz w:val="20"/>
                <w:szCs w:val="20"/>
              </w:rPr>
            </w:pPr>
            <w:r w:rsidRPr="0024016A">
              <w:rPr>
                <w:sz w:val="20"/>
                <w:szCs w:val="20"/>
              </w:rPr>
              <w:t xml:space="preserve">5 </w:t>
            </w:r>
          </w:p>
        </w:tc>
        <w:tc>
          <w:tcPr>
            <w:tcW w:w="1226" w:type="dxa"/>
            <w:vMerge w:val="restart"/>
          </w:tcPr>
          <w:p w14:paraId="1D08F221" w14:textId="77777777" w:rsidR="00E277DA" w:rsidRPr="0024016A" w:rsidRDefault="00E277DA" w:rsidP="002E32A1">
            <w:pPr>
              <w:spacing w:after="0" w:line="240" w:lineRule="auto"/>
              <w:jc w:val="both"/>
              <w:rPr>
                <w:sz w:val="20"/>
                <w:szCs w:val="20"/>
              </w:rPr>
            </w:pPr>
            <w:r w:rsidRPr="0024016A">
              <w:rPr>
                <w:sz w:val="20"/>
                <w:szCs w:val="20"/>
              </w:rPr>
              <w:t xml:space="preserve">Achieved </w:t>
            </w:r>
          </w:p>
        </w:tc>
        <w:tc>
          <w:tcPr>
            <w:tcW w:w="1001" w:type="dxa"/>
            <w:vMerge w:val="restart"/>
          </w:tcPr>
          <w:p w14:paraId="7B3D99F3" w14:textId="77777777" w:rsidR="00E277DA" w:rsidRPr="0024016A" w:rsidRDefault="00E277DA" w:rsidP="002E32A1">
            <w:pPr>
              <w:spacing w:after="0" w:line="240" w:lineRule="auto"/>
              <w:jc w:val="both"/>
              <w:rPr>
                <w:sz w:val="20"/>
                <w:szCs w:val="20"/>
              </w:rPr>
            </w:pPr>
            <w:r w:rsidRPr="0024016A">
              <w:rPr>
                <w:sz w:val="20"/>
                <w:szCs w:val="20"/>
              </w:rPr>
              <w:t>None</w:t>
            </w:r>
          </w:p>
        </w:tc>
        <w:tc>
          <w:tcPr>
            <w:tcW w:w="1661" w:type="dxa"/>
            <w:vMerge w:val="restart"/>
          </w:tcPr>
          <w:p w14:paraId="054807CD" w14:textId="77777777" w:rsidR="00E277DA" w:rsidRPr="0024016A" w:rsidRDefault="00E277DA" w:rsidP="002E32A1">
            <w:pPr>
              <w:spacing w:after="0" w:line="240" w:lineRule="auto"/>
              <w:jc w:val="both"/>
              <w:rPr>
                <w:sz w:val="20"/>
                <w:szCs w:val="20"/>
              </w:rPr>
            </w:pPr>
            <w:r w:rsidRPr="0024016A">
              <w:rPr>
                <w:sz w:val="20"/>
                <w:szCs w:val="20"/>
              </w:rPr>
              <w:t>Not applicable</w:t>
            </w:r>
          </w:p>
        </w:tc>
      </w:tr>
      <w:tr w:rsidR="00E277DA" w:rsidRPr="0024016A" w14:paraId="0D4DB793" w14:textId="77777777" w:rsidTr="00E277DA">
        <w:trPr>
          <w:trHeight w:val="855"/>
        </w:trPr>
        <w:tc>
          <w:tcPr>
            <w:tcW w:w="846" w:type="dxa"/>
            <w:vMerge/>
          </w:tcPr>
          <w:p w14:paraId="774C9D0D" w14:textId="77777777" w:rsidR="00E277DA" w:rsidRPr="0024016A" w:rsidRDefault="00E277DA" w:rsidP="002E32A1">
            <w:pPr>
              <w:spacing w:after="0" w:line="240" w:lineRule="auto"/>
              <w:jc w:val="both"/>
              <w:rPr>
                <w:sz w:val="20"/>
                <w:szCs w:val="20"/>
              </w:rPr>
            </w:pPr>
          </w:p>
        </w:tc>
        <w:tc>
          <w:tcPr>
            <w:tcW w:w="1417" w:type="dxa"/>
            <w:vMerge/>
          </w:tcPr>
          <w:p w14:paraId="5131EB4A" w14:textId="77777777" w:rsidR="00E277DA" w:rsidRPr="0024016A" w:rsidRDefault="00E277DA" w:rsidP="002E32A1">
            <w:pPr>
              <w:spacing w:after="0" w:line="240" w:lineRule="auto"/>
              <w:jc w:val="both"/>
              <w:rPr>
                <w:sz w:val="20"/>
                <w:szCs w:val="20"/>
              </w:rPr>
            </w:pPr>
          </w:p>
        </w:tc>
        <w:tc>
          <w:tcPr>
            <w:tcW w:w="1560" w:type="dxa"/>
            <w:vMerge/>
          </w:tcPr>
          <w:p w14:paraId="031C618F" w14:textId="77777777" w:rsidR="00E277DA" w:rsidRPr="0024016A" w:rsidRDefault="00E277DA" w:rsidP="002E32A1">
            <w:pPr>
              <w:spacing w:after="0" w:line="240" w:lineRule="auto"/>
              <w:jc w:val="both"/>
              <w:rPr>
                <w:sz w:val="20"/>
                <w:szCs w:val="20"/>
              </w:rPr>
            </w:pPr>
          </w:p>
        </w:tc>
        <w:tc>
          <w:tcPr>
            <w:tcW w:w="1134" w:type="dxa"/>
            <w:vMerge/>
          </w:tcPr>
          <w:p w14:paraId="72D75F19" w14:textId="77777777" w:rsidR="00E277DA" w:rsidRPr="0024016A" w:rsidRDefault="00E277DA" w:rsidP="002E32A1">
            <w:pPr>
              <w:spacing w:after="0" w:line="240" w:lineRule="auto"/>
              <w:jc w:val="both"/>
              <w:rPr>
                <w:sz w:val="20"/>
                <w:szCs w:val="20"/>
              </w:rPr>
            </w:pPr>
          </w:p>
        </w:tc>
        <w:tc>
          <w:tcPr>
            <w:tcW w:w="992" w:type="dxa"/>
          </w:tcPr>
          <w:p w14:paraId="4B682C1C" w14:textId="77777777" w:rsidR="00E277DA" w:rsidRPr="0024016A" w:rsidRDefault="00E277DA" w:rsidP="002E32A1">
            <w:pPr>
              <w:spacing w:after="0" w:line="240" w:lineRule="auto"/>
              <w:jc w:val="both"/>
              <w:rPr>
                <w:sz w:val="20"/>
                <w:szCs w:val="20"/>
              </w:rPr>
            </w:pPr>
            <w:r w:rsidRPr="0024016A">
              <w:rPr>
                <w:sz w:val="20"/>
                <w:szCs w:val="20"/>
              </w:rPr>
              <w:t>Budget</w:t>
            </w:r>
          </w:p>
        </w:tc>
        <w:tc>
          <w:tcPr>
            <w:tcW w:w="992" w:type="dxa"/>
            <w:vMerge/>
          </w:tcPr>
          <w:p w14:paraId="7670F979" w14:textId="77777777" w:rsidR="00E277DA" w:rsidRPr="0024016A" w:rsidRDefault="00E277DA" w:rsidP="002E32A1">
            <w:pPr>
              <w:spacing w:after="0" w:line="240" w:lineRule="auto"/>
              <w:jc w:val="both"/>
              <w:rPr>
                <w:sz w:val="20"/>
                <w:szCs w:val="20"/>
              </w:rPr>
            </w:pPr>
          </w:p>
        </w:tc>
        <w:tc>
          <w:tcPr>
            <w:tcW w:w="992" w:type="dxa"/>
          </w:tcPr>
          <w:p w14:paraId="671F85D9" w14:textId="77777777" w:rsidR="00E277DA" w:rsidRPr="0024016A" w:rsidRDefault="00E277DA" w:rsidP="002E32A1">
            <w:pPr>
              <w:spacing w:after="0" w:line="240" w:lineRule="auto"/>
              <w:jc w:val="both"/>
              <w:rPr>
                <w:sz w:val="20"/>
                <w:szCs w:val="20"/>
              </w:rPr>
            </w:pPr>
          </w:p>
        </w:tc>
        <w:tc>
          <w:tcPr>
            <w:tcW w:w="851" w:type="dxa"/>
          </w:tcPr>
          <w:p w14:paraId="3F5ECF71" w14:textId="77777777" w:rsidR="00E277DA" w:rsidRPr="0024016A" w:rsidRDefault="00E277DA" w:rsidP="002E32A1">
            <w:pPr>
              <w:spacing w:after="0" w:line="240" w:lineRule="auto"/>
              <w:jc w:val="both"/>
              <w:rPr>
                <w:sz w:val="20"/>
                <w:szCs w:val="20"/>
              </w:rPr>
            </w:pPr>
          </w:p>
        </w:tc>
        <w:tc>
          <w:tcPr>
            <w:tcW w:w="1276" w:type="dxa"/>
            <w:vMerge/>
          </w:tcPr>
          <w:p w14:paraId="3348F453" w14:textId="77777777" w:rsidR="00E277DA" w:rsidRPr="0024016A" w:rsidRDefault="00E277DA" w:rsidP="002E32A1">
            <w:pPr>
              <w:spacing w:after="0" w:line="240" w:lineRule="auto"/>
              <w:jc w:val="both"/>
              <w:rPr>
                <w:sz w:val="20"/>
                <w:szCs w:val="20"/>
              </w:rPr>
            </w:pPr>
          </w:p>
        </w:tc>
        <w:tc>
          <w:tcPr>
            <w:tcW w:w="1226" w:type="dxa"/>
            <w:vMerge/>
          </w:tcPr>
          <w:p w14:paraId="10D1D891" w14:textId="77777777" w:rsidR="00E277DA" w:rsidRPr="0024016A" w:rsidRDefault="00E277DA" w:rsidP="002E32A1">
            <w:pPr>
              <w:spacing w:after="0" w:line="240" w:lineRule="auto"/>
              <w:jc w:val="both"/>
              <w:rPr>
                <w:sz w:val="20"/>
                <w:szCs w:val="20"/>
              </w:rPr>
            </w:pPr>
          </w:p>
        </w:tc>
        <w:tc>
          <w:tcPr>
            <w:tcW w:w="1001" w:type="dxa"/>
            <w:vMerge/>
          </w:tcPr>
          <w:p w14:paraId="5D6DDFEE" w14:textId="77777777" w:rsidR="00E277DA" w:rsidRPr="0024016A" w:rsidRDefault="00E277DA" w:rsidP="002E32A1">
            <w:pPr>
              <w:spacing w:after="0" w:line="240" w:lineRule="auto"/>
              <w:jc w:val="both"/>
              <w:rPr>
                <w:sz w:val="20"/>
                <w:szCs w:val="20"/>
              </w:rPr>
            </w:pPr>
          </w:p>
        </w:tc>
        <w:tc>
          <w:tcPr>
            <w:tcW w:w="1661" w:type="dxa"/>
            <w:vMerge/>
          </w:tcPr>
          <w:p w14:paraId="5B34A293" w14:textId="77777777" w:rsidR="00E277DA" w:rsidRPr="0024016A" w:rsidRDefault="00E277DA" w:rsidP="002E32A1">
            <w:pPr>
              <w:spacing w:after="0" w:line="240" w:lineRule="auto"/>
              <w:jc w:val="both"/>
              <w:rPr>
                <w:sz w:val="20"/>
                <w:szCs w:val="20"/>
              </w:rPr>
            </w:pPr>
          </w:p>
        </w:tc>
      </w:tr>
      <w:tr w:rsidR="00E277DA" w:rsidRPr="0024016A" w14:paraId="78C6ADA7" w14:textId="77777777" w:rsidTr="00E277DA">
        <w:trPr>
          <w:trHeight w:val="855"/>
        </w:trPr>
        <w:tc>
          <w:tcPr>
            <w:tcW w:w="846" w:type="dxa"/>
            <w:vMerge w:val="restart"/>
          </w:tcPr>
          <w:p w14:paraId="79883187" w14:textId="77777777" w:rsidR="00E277DA" w:rsidRPr="0024016A" w:rsidRDefault="00E277DA" w:rsidP="002E32A1">
            <w:pPr>
              <w:spacing w:after="0" w:line="240" w:lineRule="auto"/>
              <w:jc w:val="both"/>
              <w:rPr>
                <w:sz w:val="20"/>
                <w:szCs w:val="20"/>
              </w:rPr>
            </w:pPr>
            <w:r w:rsidRPr="0024016A">
              <w:rPr>
                <w:sz w:val="20"/>
                <w:szCs w:val="20"/>
              </w:rPr>
              <w:t>Activity1.2</w:t>
            </w:r>
          </w:p>
        </w:tc>
        <w:tc>
          <w:tcPr>
            <w:tcW w:w="1417" w:type="dxa"/>
            <w:vMerge/>
          </w:tcPr>
          <w:p w14:paraId="78E111E8" w14:textId="77777777" w:rsidR="00E277DA" w:rsidRPr="0024016A" w:rsidRDefault="00E277DA" w:rsidP="002E32A1">
            <w:pPr>
              <w:spacing w:after="0" w:line="240" w:lineRule="auto"/>
              <w:jc w:val="both"/>
              <w:rPr>
                <w:sz w:val="20"/>
                <w:szCs w:val="20"/>
              </w:rPr>
            </w:pPr>
          </w:p>
        </w:tc>
        <w:tc>
          <w:tcPr>
            <w:tcW w:w="1560" w:type="dxa"/>
            <w:vMerge w:val="restart"/>
          </w:tcPr>
          <w:p w14:paraId="6D78F9E0" w14:textId="77777777" w:rsidR="00E277DA" w:rsidRPr="0024016A" w:rsidRDefault="00E277DA" w:rsidP="002E32A1">
            <w:pPr>
              <w:spacing w:after="0" w:line="240" w:lineRule="auto"/>
              <w:jc w:val="both"/>
              <w:rPr>
                <w:sz w:val="20"/>
                <w:szCs w:val="20"/>
              </w:rPr>
            </w:pPr>
            <w:r w:rsidRPr="0024016A">
              <w:rPr>
                <w:sz w:val="20"/>
                <w:szCs w:val="20"/>
              </w:rPr>
              <w:t xml:space="preserve">Number of reports on informal Sector Development projects carried out </w:t>
            </w:r>
          </w:p>
        </w:tc>
        <w:tc>
          <w:tcPr>
            <w:tcW w:w="1134" w:type="dxa"/>
            <w:vMerge w:val="restart"/>
          </w:tcPr>
          <w:p w14:paraId="5516E54F" w14:textId="77777777" w:rsidR="00E277DA" w:rsidRPr="0024016A" w:rsidRDefault="00E277DA" w:rsidP="002E32A1">
            <w:pPr>
              <w:spacing w:after="0" w:line="240" w:lineRule="auto"/>
              <w:jc w:val="both"/>
              <w:rPr>
                <w:sz w:val="20"/>
                <w:szCs w:val="20"/>
              </w:rPr>
            </w:pPr>
            <w:r w:rsidRPr="0024016A">
              <w:rPr>
                <w:sz w:val="20"/>
                <w:szCs w:val="20"/>
              </w:rPr>
              <w:t>Informal sector ’s support register</w:t>
            </w:r>
          </w:p>
        </w:tc>
        <w:tc>
          <w:tcPr>
            <w:tcW w:w="992" w:type="dxa"/>
          </w:tcPr>
          <w:p w14:paraId="6A67E6EE" w14:textId="77777777" w:rsidR="00E277DA" w:rsidRPr="0024016A" w:rsidRDefault="00E277DA" w:rsidP="002E32A1">
            <w:pPr>
              <w:spacing w:after="0" w:line="240" w:lineRule="auto"/>
              <w:jc w:val="both"/>
              <w:rPr>
                <w:sz w:val="20"/>
                <w:szCs w:val="20"/>
              </w:rPr>
            </w:pPr>
            <w:r w:rsidRPr="0024016A">
              <w:rPr>
                <w:sz w:val="20"/>
                <w:szCs w:val="20"/>
              </w:rPr>
              <w:t xml:space="preserve">Target: </w:t>
            </w:r>
          </w:p>
        </w:tc>
        <w:tc>
          <w:tcPr>
            <w:tcW w:w="992" w:type="dxa"/>
            <w:vMerge w:val="restart"/>
          </w:tcPr>
          <w:p w14:paraId="2F13337F" w14:textId="77777777" w:rsidR="00E277DA" w:rsidRPr="0024016A" w:rsidRDefault="00E277DA" w:rsidP="002E32A1">
            <w:pPr>
              <w:spacing w:after="0" w:line="240" w:lineRule="auto"/>
              <w:jc w:val="both"/>
              <w:rPr>
                <w:sz w:val="20"/>
                <w:szCs w:val="20"/>
              </w:rPr>
            </w:pPr>
            <w:r w:rsidRPr="0024016A">
              <w:rPr>
                <w:sz w:val="20"/>
                <w:szCs w:val="20"/>
              </w:rPr>
              <w:t>Number</w:t>
            </w:r>
          </w:p>
        </w:tc>
        <w:tc>
          <w:tcPr>
            <w:tcW w:w="992" w:type="dxa"/>
            <w:vMerge w:val="restart"/>
          </w:tcPr>
          <w:p w14:paraId="0EAB4C5B" w14:textId="77777777" w:rsidR="00E277DA" w:rsidRPr="0024016A" w:rsidRDefault="00E277DA" w:rsidP="002E32A1">
            <w:pPr>
              <w:spacing w:after="0" w:line="240" w:lineRule="auto"/>
              <w:jc w:val="both"/>
              <w:rPr>
                <w:sz w:val="20"/>
                <w:szCs w:val="20"/>
              </w:rPr>
            </w:pPr>
            <w:r w:rsidRPr="0024016A">
              <w:rPr>
                <w:sz w:val="20"/>
                <w:szCs w:val="20"/>
              </w:rPr>
              <w:t>4</w:t>
            </w:r>
          </w:p>
        </w:tc>
        <w:tc>
          <w:tcPr>
            <w:tcW w:w="851" w:type="dxa"/>
            <w:vMerge w:val="restart"/>
          </w:tcPr>
          <w:p w14:paraId="5C9D01E5" w14:textId="77777777" w:rsidR="00E277DA" w:rsidRPr="0024016A" w:rsidRDefault="00E277DA" w:rsidP="002E32A1">
            <w:pPr>
              <w:spacing w:after="0" w:line="240" w:lineRule="auto"/>
              <w:jc w:val="both"/>
              <w:rPr>
                <w:sz w:val="20"/>
                <w:szCs w:val="20"/>
              </w:rPr>
            </w:pPr>
            <w:r w:rsidRPr="0024016A">
              <w:rPr>
                <w:sz w:val="20"/>
                <w:szCs w:val="20"/>
              </w:rPr>
              <w:t>4</w:t>
            </w:r>
          </w:p>
        </w:tc>
        <w:tc>
          <w:tcPr>
            <w:tcW w:w="1276" w:type="dxa"/>
            <w:vMerge w:val="restart"/>
          </w:tcPr>
          <w:p w14:paraId="0E5E88EF" w14:textId="77777777" w:rsidR="00E277DA" w:rsidRPr="0024016A" w:rsidRDefault="00A92B55" w:rsidP="002E32A1">
            <w:pPr>
              <w:spacing w:after="0" w:line="240" w:lineRule="auto"/>
              <w:jc w:val="both"/>
              <w:rPr>
                <w:sz w:val="20"/>
                <w:szCs w:val="20"/>
              </w:rPr>
            </w:pPr>
            <w:r>
              <w:rPr>
                <w:sz w:val="20"/>
                <w:szCs w:val="20"/>
              </w:rPr>
              <w:t>0</w:t>
            </w:r>
          </w:p>
        </w:tc>
        <w:tc>
          <w:tcPr>
            <w:tcW w:w="1226" w:type="dxa"/>
            <w:vMerge w:val="restart"/>
          </w:tcPr>
          <w:p w14:paraId="5BB7EB06" w14:textId="77777777" w:rsidR="00E277DA" w:rsidRPr="0024016A" w:rsidRDefault="00E277DA" w:rsidP="002E32A1">
            <w:pPr>
              <w:spacing w:after="0" w:line="240" w:lineRule="auto"/>
              <w:jc w:val="both"/>
              <w:rPr>
                <w:sz w:val="20"/>
                <w:szCs w:val="20"/>
              </w:rPr>
            </w:pPr>
            <w:r w:rsidRPr="0024016A">
              <w:rPr>
                <w:sz w:val="20"/>
                <w:szCs w:val="20"/>
              </w:rPr>
              <w:t xml:space="preserve">Not achieved </w:t>
            </w:r>
          </w:p>
        </w:tc>
        <w:tc>
          <w:tcPr>
            <w:tcW w:w="1001" w:type="dxa"/>
            <w:vMerge w:val="restart"/>
          </w:tcPr>
          <w:p w14:paraId="39C039D8" w14:textId="77777777" w:rsidR="00E277DA" w:rsidRPr="0024016A" w:rsidRDefault="00E277DA" w:rsidP="002E32A1">
            <w:pPr>
              <w:spacing w:after="0" w:line="240" w:lineRule="auto"/>
              <w:jc w:val="both"/>
              <w:rPr>
                <w:sz w:val="20"/>
                <w:szCs w:val="20"/>
              </w:rPr>
            </w:pPr>
            <w:r w:rsidRPr="0024016A">
              <w:rPr>
                <w:sz w:val="20"/>
                <w:szCs w:val="20"/>
              </w:rPr>
              <w:t xml:space="preserve">None </w:t>
            </w:r>
          </w:p>
        </w:tc>
        <w:tc>
          <w:tcPr>
            <w:tcW w:w="1661" w:type="dxa"/>
            <w:vMerge w:val="restart"/>
          </w:tcPr>
          <w:p w14:paraId="1E77E631" w14:textId="77777777" w:rsidR="00E277DA" w:rsidRPr="0024016A" w:rsidRDefault="00E277DA" w:rsidP="002E32A1">
            <w:pPr>
              <w:spacing w:after="0" w:line="240" w:lineRule="auto"/>
              <w:jc w:val="both"/>
              <w:rPr>
                <w:sz w:val="20"/>
                <w:szCs w:val="20"/>
              </w:rPr>
            </w:pPr>
            <w:r w:rsidRPr="0024016A">
              <w:rPr>
                <w:sz w:val="20"/>
                <w:szCs w:val="20"/>
              </w:rPr>
              <w:t>Management to appoint LED manager as a matter of agency</w:t>
            </w:r>
          </w:p>
        </w:tc>
      </w:tr>
      <w:tr w:rsidR="00E277DA" w:rsidRPr="0024016A" w14:paraId="4FD5ED4A" w14:textId="77777777" w:rsidTr="00E277DA">
        <w:trPr>
          <w:trHeight w:val="855"/>
        </w:trPr>
        <w:tc>
          <w:tcPr>
            <w:tcW w:w="846" w:type="dxa"/>
            <w:vMerge/>
          </w:tcPr>
          <w:p w14:paraId="7900E749" w14:textId="77777777" w:rsidR="00E277DA" w:rsidRPr="0024016A" w:rsidRDefault="00E277DA" w:rsidP="002E32A1">
            <w:pPr>
              <w:spacing w:after="0" w:line="240" w:lineRule="auto"/>
              <w:jc w:val="both"/>
              <w:rPr>
                <w:sz w:val="20"/>
                <w:szCs w:val="20"/>
              </w:rPr>
            </w:pPr>
          </w:p>
        </w:tc>
        <w:tc>
          <w:tcPr>
            <w:tcW w:w="1417" w:type="dxa"/>
            <w:vMerge/>
          </w:tcPr>
          <w:p w14:paraId="32B5D308" w14:textId="77777777" w:rsidR="00E277DA" w:rsidRPr="0024016A" w:rsidRDefault="00E277DA" w:rsidP="002E32A1">
            <w:pPr>
              <w:spacing w:after="0" w:line="240" w:lineRule="auto"/>
              <w:jc w:val="both"/>
              <w:rPr>
                <w:sz w:val="20"/>
                <w:szCs w:val="20"/>
              </w:rPr>
            </w:pPr>
          </w:p>
        </w:tc>
        <w:tc>
          <w:tcPr>
            <w:tcW w:w="1560" w:type="dxa"/>
            <w:vMerge/>
          </w:tcPr>
          <w:p w14:paraId="046DA8F6" w14:textId="77777777" w:rsidR="00E277DA" w:rsidRPr="0024016A" w:rsidRDefault="00E277DA" w:rsidP="002E32A1">
            <w:pPr>
              <w:spacing w:after="0" w:line="240" w:lineRule="auto"/>
              <w:jc w:val="both"/>
              <w:rPr>
                <w:sz w:val="20"/>
                <w:szCs w:val="20"/>
              </w:rPr>
            </w:pPr>
          </w:p>
        </w:tc>
        <w:tc>
          <w:tcPr>
            <w:tcW w:w="1134" w:type="dxa"/>
            <w:vMerge/>
          </w:tcPr>
          <w:p w14:paraId="7DF78AAE" w14:textId="77777777" w:rsidR="00E277DA" w:rsidRPr="0024016A" w:rsidRDefault="00E277DA" w:rsidP="002E32A1">
            <w:pPr>
              <w:spacing w:after="0" w:line="240" w:lineRule="auto"/>
              <w:jc w:val="both"/>
              <w:rPr>
                <w:sz w:val="20"/>
                <w:szCs w:val="20"/>
              </w:rPr>
            </w:pPr>
          </w:p>
        </w:tc>
        <w:tc>
          <w:tcPr>
            <w:tcW w:w="992" w:type="dxa"/>
          </w:tcPr>
          <w:p w14:paraId="1C902096" w14:textId="77777777" w:rsidR="00E277DA" w:rsidRPr="0024016A" w:rsidRDefault="00E277DA" w:rsidP="002E32A1">
            <w:pPr>
              <w:spacing w:after="0" w:line="240" w:lineRule="auto"/>
              <w:jc w:val="both"/>
              <w:rPr>
                <w:sz w:val="20"/>
                <w:szCs w:val="20"/>
              </w:rPr>
            </w:pPr>
            <w:r w:rsidRPr="0024016A">
              <w:rPr>
                <w:sz w:val="20"/>
                <w:szCs w:val="20"/>
              </w:rPr>
              <w:t>Budget</w:t>
            </w:r>
          </w:p>
        </w:tc>
        <w:tc>
          <w:tcPr>
            <w:tcW w:w="992" w:type="dxa"/>
            <w:vMerge/>
          </w:tcPr>
          <w:p w14:paraId="603ED935" w14:textId="77777777" w:rsidR="00E277DA" w:rsidRPr="0024016A" w:rsidRDefault="00E277DA" w:rsidP="002E32A1">
            <w:pPr>
              <w:spacing w:after="0" w:line="240" w:lineRule="auto"/>
              <w:jc w:val="both"/>
              <w:rPr>
                <w:sz w:val="20"/>
                <w:szCs w:val="20"/>
              </w:rPr>
            </w:pPr>
          </w:p>
        </w:tc>
        <w:tc>
          <w:tcPr>
            <w:tcW w:w="992" w:type="dxa"/>
            <w:vMerge/>
          </w:tcPr>
          <w:p w14:paraId="661FA15D" w14:textId="77777777" w:rsidR="00E277DA" w:rsidRPr="0024016A" w:rsidRDefault="00E277DA" w:rsidP="002E32A1">
            <w:pPr>
              <w:spacing w:after="0" w:line="240" w:lineRule="auto"/>
              <w:jc w:val="both"/>
              <w:rPr>
                <w:sz w:val="20"/>
                <w:szCs w:val="20"/>
              </w:rPr>
            </w:pPr>
          </w:p>
        </w:tc>
        <w:tc>
          <w:tcPr>
            <w:tcW w:w="851" w:type="dxa"/>
            <w:vMerge/>
          </w:tcPr>
          <w:p w14:paraId="667E6831" w14:textId="77777777" w:rsidR="00E277DA" w:rsidRPr="0024016A" w:rsidRDefault="00E277DA" w:rsidP="002E32A1">
            <w:pPr>
              <w:spacing w:after="0" w:line="240" w:lineRule="auto"/>
              <w:jc w:val="both"/>
              <w:rPr>
                <w:sz w:val="20"/>
                <w:szCs w:val="20"/>
              </w:rPr>
            </w:pPr>
          </w:p>
        </w:tc>
        <w:tc>
          <w:tcPr>
            <w:tcW w:w="1276" w:type="dxa"/>
            <w:vMerge/>
          </w:tcPr>
          <w:p w14:paraId="1A6FFFDD" w14:textId="77777777" w:rsidR="00E277DA" w:rsidRPr="0024016A" w:rsidRDefault="00E277DA" w:rsidP="002E32A1">
            <w:pPr>
              <w:spacing w:after="0" w:line="240" w:lineRule="auto"/>
              <w:jc w:val="both"/>
              <w:rPr>
                <w:sz w:val="20"/>
                <w:szCs w:val="20"/>
              </w:rPr>
            </w:pPr>
          </w:p>
        </w:tc>
        <w:tc>
          <w:tcPr>
            <w:tcW w:w="1226" w:type="dxa"/>
            <w:vMerge/>
          </w:tcPr>
          <w:p w14:paraId="55B76F84" w14:textId="77777777" w:rsidR="00E277DA" w:rsidRPr="0024016A" w:rsidRDefault="00E277DA" w:rsidP="002E32A1">
            <w:pPr>
              <w:spacing w:after="0" w:line="240" w:lineRule="auto"/>
              <w:jc w:val="both"/>
              <w:rPr>
                <w:sz w:val="20"/>
                <w:szCs w:val="20"/>
              </w:rPr>
            </w:pPr>
          </w:p>
        </w:tc>
        <w:tc>
          <w:tcPr>
            <w:tcW w:w="1001" w:type="dxa"/>
            <w:vMerge/>
          </w:tcPr>
          <w:p w14:paraId="793DF790" w14:textId="77777777" w:rsidR="00E277DA" w:rsidRPr="0024016A" w:rsidRDefault="00E277DA" w:rsidP="002E32A1">
            <w:pPr>
              <w:spacing w:after="0" w:line="240" w:lineRule="auto"/>
              <w:jc w:val="both"/>
              <w:rPr>
                <w:sz w:val="20"/>
                <w:szCs w:val="20"/>
              </w:rPr>
            </w:pPr>
          </w:p>
        </w:tc>
        <w:tc>
          <w:tcPr>
            <w:tcW w:w="1661" w:type="dxa"/>
            <w:vMerge/>
          </w:tcPr>
          <w:p w14:paraId="594F3CA2" w14:textId="77777777" w:rsidR="00E277DA" w:rsidRPr="0024016A" w:rsidRDefault="00E277DA" w:rsidP="002E32A1">
            <w:pPr>
              <w:spacing w:after="0" w:line="240" w:lineRule="auto"/>
              <w:jc w:val="both"/>
              <w:rPr>
                <w:sz w:val="20"/>
                <w:szCs w:val="20"/>
              </w:rPr>
            </w:pPr>
          </w:p>
        </w:tc>
      </w:tr>
      <w:tr w:rsidR="00E277DA" w:rsidRPr="0024016A" w14:paraId="3820956F" w14:textId="77777777" w:rsidTr="00E277DA">
        <w:trPr>
          <w:trHeight w:val="735"/>
        </w:trPr>
        <w:tc>
          <w:tcPr>
            <w:tcW w:w="846" w:type="dxa"/>
            <w:vMerge w:val="restart"/>
          </w:tcPr>
          <w:p w14:paraId="5CFD12F0" w14:textId="77777777" w:rsidR="00E277DA" w:rsidRPr="0024016A" w:rsidRDefault="00E277DA" w:rsidP="002E32A1">
            <w:pPr>
              <w:spacing w:after="0" w:line="240" w:lineRule="auto"/>
              <w:jc w:val="both"/>
              <w:rPr>
                <w:sz w:val="20"/>
                <w:szCs w:val="20"/>
              </w:rPr>
            </w:pPr>
            <w:r w:rsidRPr="0024016A">
              <w:rPr>
                <w:sz w:val="20"/>
                <w:szCs w:val="20"/>
              </w:rPr>
              <w:t>Activity1.5</w:t>
            </w:r>
          </w:p>
        </w:tc>
        <w:tc>
          <w:tcPr>
            <w:tcW w:w="1417" w:type="dxa"/>
            <w:vMerge/>
          </w:tcPr>
          <w:p w14:paraId="73CC5FF8" w14:textId="77777777" w:rsidR="00E277DA" w:rsidRPr="0024016A" w:rsidRDefault="00E277DA" w:rsidP="002E32A1">
            <w:pPr>
              <w:spacing w:after="0" w:line="240" w:lineRule="auto"/>
              <w:jc w:val="both"/>
              <w:rPr>
                <w:sz w:val="20"/>
                <w:szCs w:val="20"/>
              </w:rPr>
            </w:pPr>
          </w:p>
        </w:tc>
        <w:tc>
          <w:tcPr>
            <w:tcW w:w="1560" w:type="dxa"/>
            <w:vMerge w:val="restart"/>
          </w:tcPr>
          <w:p w14:paraId="028AA4AF" w14:textId="77777777" w:rsidR="00E277DA" w:rsidRPr="0024016A" w:rsidRDefault="00E277DA" w:rsidP="002E32A1">
            <w:pPr>
              <w:spacing w:after="0" w:line="240" w:lineRule="auto"/>
              <w:jc w:val="both"/>
              <w:rPr>
                <w:sz w:val="20"/>
                <w:szCs w:val="20"/>
              </w:rPr>
            </w:pPr>
            <w:r w:rsidRPr="0024016A">
              <w:rPr>
                <w:sz w:val="20"/>
                <w:szCs w:val="20"/>
              </w:rPr>
              <w:t xml:space="preserve"> Number of reports on businesses issued with licences / permits</w:t>
            </w:r>
          </w:p>
        </w:tc>
        <w:tc>
          <w:tcPr>
            <w:tcW w:w="1134" w:type="dxa"/>
            <w:vMerge w:val="restart"/>
          </w:tcPr>
          <w:p w14:paraId="1BDC7D28" w14:textId="77777777" w:rsidR="00E277DA" w:rsidRPr="0024016A" w:rsidRDefault="00E277DA" w:rsidP="002E32A1">
            <w:pPr>
              <w:spacing w:after="0" w:line="240" w:lineRule="auto"/>
              <w:jc w:val="both"/>
              <w:rPr>
                <w:sz w:val="20"/>
                <w:szCs w:val="20"/>
              </w:rPr>
            </w:pPr>
            <w:r w:rsidRPr="0024016A">
              <w:rPr>
                <w:sz w:val="20"/>
                <w:szCs w:val="20"/>
              </w:rPr>
              <w:t xml:space="preserve">Business license register </w:t>
            </w:r>
          </w:p>
        </w:tc>
        <w:tc>
          <w:tcPr>
            <w:tcW w:w="992" w:type="dxa"/>
          </w:tcPr>
          <w:p w14:paraId="74BA281E" w14:textId="77777777" w:rsidR="00E277DA" w:rsidRPr="0024016A" w:rsidRDefault="00E277DA" w:rsidP="002E32A1">
            <w:pPr>
              <w:spacing w:after="0" w:line="240" w:lineRule="auto"/>
              <w:jc w:val="both"/>
              <w:rPr>
                <w:sz w:val="20"/>
                <w:szCs w:val="20"/>
              </w:rPr>
            </w:pPr>
            <w:r w:rsidRPr="0024016A">
              <w:rPr>
                <w:sz w:val="20"/>
                <w:szCs w:val="20"/>
              </w:rPr>
              <w:t xml:space="preserve">Target: </w:t>
            </w:r>
          </w:p>
        </w:tc>
        <w:tc>
          <w:tcPr>
            <w:tcW w:w="992" w:type="dxa"/>
            <w:vMerge w:val="restart"/>
          </w:tcPr>
          <w:p w14:paraId="24A20DC5" w14:textId="77777777" w:rsidR="00E277DA" w:rsidRPr="0024016A" w:rsidRDefault="00E277DA" w:rsidP="002E32A1">
            <w:pPr>
              <w:spacing w:after="0" w:line="240" w:lineRule="auto"/>
              <w:jc w:val="both"/>
              <w:rPr>
                <w:sz w:val="20"/>
                <w:szCs w:val="20"/>
              </w:rPr>
            </w:pPr>
            <w:r w:rsidRPr="0024016A">
              <w:rPr>
                <w:sz w:val="20"/>
                <w:szCs w:val="20"/>
              </w:rPr>
              <w:t>Number</w:t>
            </w:r>
          </w:p>
        </w:tc>
        <w:tc>
          <w:tcPr>
            <w:tcW w:w="992" w:type="dxa"/>
            <w:vMerge w:val="restart"/>
          </w:tcPr>
          <w:p w14:paraId="77F7169B" w14:textId="77777777" w:rsidR="00E277DA" w:rsidRPr="0024016A" w:rsidRDefault="00E277DA" w:rsidP="002E32A1">
            <w:pPr>
              <w:spacing w:after="0" w:line="240" w:lineRule="auto"/>
              <w:jc w:val="both"/>
              <w:rPr>
                <w:sz w:val="20"/>
                <w:szCs w:val="20"/>
              </w:rPr>
            </w:pPr>
            <w:r w:rsidRPr="0024016A">
              <w:rPr>
                <w:sz w:val="20"/>
                <w:szCs w:val="20"/>
              </w:rPr>
              <w:t>4</w:t>
            </w:r>
          </w:p>
        </w:tc>
        <w:tc>
          <w:tcPr>
            <w:tcW w:w="851" w:type="dxa"/>
            <w:vMerge w:val="restart"/>
          </w:tcPr>
          <w:p w14:paraId="5D2B228E" w14:textId="77777777" w:rsidR="00E277DA" w:rsidRPr="0024016A" w:rsidRDefault="00E277DA" w:rsidP="002E32A1">
            <w:pPr>
              <w:spacing w:after="0" w:line="240" w:lineRule="auto"/>
              <w:jc w:val="both"/>
              <w:rPr>
                <w:sz w:val="20"/>
                <w:szCs w:val="20"/>
              </w:rPr>
            </w:pPr>
            <w:r w:rsidRPr="0024016A">
              <w:rPr>
                <w:sz w:val="20"/>
                <w:szCs w:val="20"/>
              </w:rPr>
              <w:t>4</w:t>
            </w:r>
          </w:p>
        </w:tc>
        <w:tc>
          <w:tcPr>
            <w:tcW w:w="1276" w:type="dxa"/>
            <w:vMerge w:val="restart"/>
          </w:tcPr>
          <w:p w14:paraId="5AD9914D" w14:textId="77777777" w:rsidR="00E277DA" w:rsidRPr="0024016A" w:rsidRDefault="00A92B55" w:rsidP="002E32A1">
            <w:pPr>
              <w:spacing w:after="0" w:line="240" w:lineRule="auto"/>
              <w:jc w:val="both"/>
              <w:rPr>
                <w:sz w:val="20"/>
                <w:szCs w:val="20"/>
              </w:rPr>
            </w:pPr>
            <w:r>
              <w:rPr>
                <w:sz w:val="20"/>
                <w:szCs w:val="20"/>
              </w:rPr>
              <w:t>0</w:t>
            </w:r>
          </w:p>
        </w:tc>
        <w:tc>
          <w:tcPr>
            <w:tcW w:w="1226" w:type="dxa"/>
            <w:vMerge w:val="restart"/>
          </w:tcPr>
          <w:p w14:paraId="67A83081" w14:textId="77777777" w:rsidR="00E277DA" w:rsidRPr="0024016A" w:rsidRDefault="00E277DA" w:rsidP="002E32A1">
            <w:pPr>
              <w:spacing w:after="0" w:line="240" w:lineRule="auto"/>
              <w:jc w:val="both"/>
              <w:rPr>
                <w:sz w:val="20"/>
                <w:szCs w:val="20"/>
              </w:rPr>
            </w:pPr>
            <w:r w:rsidRPr="0024016A">
              <w:rPr>
                <w:sz w:val="20"/>
                <w:szCs w:val="20"/>
              </w:rPr>
              <w:t xml:space="preserve">Not achieved </w:t>
            </w:r>
          </w:p>
        </w:tc>
        <w:tc>
          <w:tcPr>
            <w:tcW w:w="1001" w:type="dxa"/>
            <w:vMerge w:val="restart"/>
          </w:tcPr>
          <w:p w14:paraId="3A59B688" w14:textId="77777777" w:rsidR="00E277DA" w:rsidRPr="0024016A" w:rsidRDefault="00E277DA" w:rsidP="002E32A1">
            <w:pPr>
              <w:spacing w:after="0" w:line="240" w:lineRule="auto"/>
              <w:jc w:val="both"/>
              <w:rPr>
                <w:sz w:val="20"/>
                <w:szCs w:val="20"/>
              </w:rPr>
            </w:pPr>
            <w:r w:rsidRPr="0024016A">
              <w:rPr>
                <w:sz w:val="20"/>
                <w:szCs w:val="20"/>
              </w:rPr>
              <w:t xml:space="preserve">None </w:t>
            </w:r>
          </w:p>
        </w:tc>
        <w:tc>
          <w:tcPr>
            <w:tcW w:w="1661" w:type="dxa"/>
            <w:vMerge w:val="restart"/>
          </w:tcPr>
          <w:p w14:paraId="1EBC47F0" w14:textId="77777777" w:rsidR="00E277DA" w:rsidRPr="0024016A" w:rsidRDefault="00E277DA" w:rsidP="002E32A1">
            <w:pPr>
              <w:spacing w:after="0" w:line="240" w:lineRule="auto"/>
              <w:jc w:val="both"/>
              <w:rPr>
                <w:sz w:val="20"/>
                <w:szCs w:val="20"/>
              </w:rPr>
            </w:pPr>
            <w:r w:rsidRPr="0024016A">
              <w:rPr>
                <w:sz w:val="20"/>
                <w:szCs w:val="20"/>
              </w:rPr>
              <w:t>Management to appoint LED manager as a matter of agency</w:t>
            </w:r>
          </w:p>
        </w:tc>
      </w:tr>
      <w:tr w:rsidR="00E277DA" w:rsidRPr="0024016A" w14:paraId="54CE7FB7" w14:textId="77777777" w:rsidTr="00E277DA">
        <w:trPr>
          <w:trHeight w:val="735"/>
        </w:trPr>
        <w:tc>
          <w:tcPr>
            <w:tcW w:w="846" w:type="dxa"/>
            <w:vMerge/>
          </w:tcPr>
          <w:p w14:paraId="55119598" w14:textId="77777777" w:rsidR="00E277DA" w:rsidRPr="0024016A" w:rsidRDefault="00E277DA" w:rsidP="002E32A1">
            <w:pPr>
              <w:spacing w:after="0" w:line="240" w:lineRule="auto"/>
              <w:jc w:val="both"/>
              <w:rPr>
                <w:sz w:val="20"/>
                <w:szCs w:val="20"/>
              </w:rPr>
            </w:pPr>
          </w:p>
        </w:tc>
        <w:tc>
          <w:tcPr>
            <w:tcW w:w="1417" w:type="dxa"/>
            <w:vMerge/>
          </w:tcPr>
          <w:p w14:paraId="1EA4D2FE" w14:textId="77777777" w:rsidR="00E277DA" w:rsidRPr="0024016A" w:rsidRDefault="00E277DA" w:rsidP="002E32A1">
            <w:pPr>
              <w:spacing w:after="0" w:line="240" w:lineRule="auto"/>
              <w:jc w:val="both"/>
              <w:rPr>
                <w:sz w:val="20"/>
                <w:szCs w:val="20"/>
              </w:rPr>
            </w:pPr>
          </w:p>
        </w:tc>
        <w:tc>
          <w:tcPr>
            <w:tcW w:w="1560" w:type="dxa"/>
            <w:vMerge/>
          </w:tcPr>
          <w:p w14:paraId="343F2DE5" w14:textId="77777777" w:rsidR="00E277DA" w:rsidRPr="0024016A" w:rsidRDefault="00E277DA" w:rsidP="002E32A1">
            <w:pPr>
              <w:spacing w:after="0" w:line="240" w:lineRule="auto"/>
              <w:jc w:val="both"/>
              <w:rPr>
                <w:sz w:val="20"/>
                <w:szCs w:val="20"/>
              </w:rPr>
            </w:pPr>
          </w:p>
        </w:tc>
        <w:tc>
          <w:tcPr>
            <w:tcW w:w="1134" w:type="dxa"/>
            <w:vMerge/>
          </w:tcPr>
          <w:p w14:paraId="76D078F0" w14:textId="77777777" w:rsidR="00E277DA" w:rsidRPr="0024016A" w:rsidRDefault="00E277DA" w:rsidP="002E32A1">
            <w:pPr>
              <w:spacing w:after="0" w:line="240" w:lineRule="auto"/>
              <w:jc w:val="both"/>
              <w:rPr>
                <w:sz w:val="20"/>
                <w:szCs w:val="20"/>
              </w:rPr>
            </w:pPr>
          </w:p>
        </w:tc>
        <w:tc>
          <w:tcPr>
            <w:tcW w:w="992" w:type="dxa"/>
          </w:tcPr>
          <w:p w14:paraId="36BC8BB8" w14:textId="77777777" w:rsidR="00E277DA" w:rsidRPr="0024016A" w:rsidRDefault="00E277DA" w:rsidP="002E32A1">
            <w:pPr>
              <w:spacing w:after="0" w:line="240" w:lineRule="auto"/>
              <w:jc w:val="both"/>
              <w:rPr>
                <w:sz w:val="20"/>
                <w:szCs w:val="20"/>
              </w:rPr>
            </w:pPr>
            <w:r w:rsidRPr="0024016A">
              <w:rPr>
                <w:sz w:val="20"/>
                <w:szCs w:val="20"/>
              </w:rPr>
              <w:t>Budget</w:t>
            </w:r>
          </w:p>
        </w:tc>
        <w:tc>
          <w:tcPr>
            <w:tcW w:w="992" w:type="dxa"/>
            <w:vMerge/>
          </w:tcPr>
          <w:p w14:paraId="7A48E77C" w14:textId="77777777" w:rsidR="00E277DA" w:rsidRPr="0024016A" w:rsidRDefault="00E277DA" w:rsidP="002E32A1">
            <w:pPr>
              <w:spacing w:after="0" w:line="240" w:lineRule="auto"/>
              <w:jc w:val="both"/>
              <w:rPr>
                <w:sz w:val="20"/>
                <w:szCs w:val="20"/>
              </w:rPr>
            </w:pPr>
          </w:p>
        </w:tc>
        <w:tc>
          <w:tcPr>
            <w:tcW w:w="992" w:type="dxa"/>
            <w:vMerge/>
          </w:tcPr>
          <w:p w14:paraId="59E5717D" w14:textId="77777777" w:rsidR="00E277DA" w:rsidRPr="0024016A" w:rsidRDefault="00E277DA" w:rsidP="002E32A1">
            <w:pPr>
              <w:spacing w:after="0" w:line="240" w:lineRule="auto"/>
              <w:jc w:val="both"/>
              <w:rPr>
                <w:sz w:val="20"/>
                <w:szCs w:val="20"/>
              </w:rPr>
            </w:pPr>
          </w:p>
        </w:tc>
        <w:tc>
          <w:tcPr>
            <w:tcW w:w="851" w:type="dxa"/>
            <w:vMerge/>
          </w:tcPr>
          <w:p w14:paraId="523FA28C" w14:textId="77777777" w:rsidR="00E277DA" w:rsidRPr="0024016A" w:rsidRDefault="00E277DA" w:rsidP="002E32A1">
            <w:pPr>
              <w:spacing w:after="0" w:line="240" w:lineRule="auto"/>
              <w:jc w:val="both"/>
              <w:rPr>
                <w:sz w:val="20"/>
                <w:szCs w:val="20"/>
              </w:rPr>
            </w:pPr>
          </w:p>
        </w:tc>
        <w:tc>
          <w:tcPr>
            <w:tcW w:w="1276" w:type="dxa"/>
            <w:vMerge/>
          </w:tcPr>
          <w:p w14:paraId="6E4BC267" w14:textId="77777777" w:rsidR="00E277DA" w:rsidRPr="0024016A" w:rsidRDefault="00E277DA" w:rsidP="002E32A1">
            <w:pPr>
              <w:spacing w:after="0" w:line="240" w:lineRule="auto"/>
              <w:jc w:val="both"/>
              <w:rPr>
                <w:sz w:val="20"/>
                <w:szCs w:val="20"/>
              </w:rPr>
            </w:pPr>
          </w:p>
        </w:tc>
        <w:tc>
          <w:tcPr>
            <w:tcW w:w="1226" w:type="dxa"/>
            <w:vMerge/>
          </w:tcPr>
          <w:p w14:paraId="6B6DD8AF" w14:textId="77777777" w:rsidR="00E277DA" w:rsidRPr="0024016A" w:rsidRDefault="00E277DA" w:rsidP="002E32A1">
            <w:pPr>
              <w:spacing w:after="0" w:line="240" w:lineRule="auto"/>
              <w:jc w:val="both"/>
              <w:rPr>
                <w:sz w:val="20"/>
                <w:szCs w:val="20"/>
              </w:rPr>
            </w:pPr>
          </w:p>
        </w:tc>
        <w:tc>
          <w:tcPr>
            <w:tcW w:w="1001" w:type="dxa"/>
            <w:vMerge/>
          </w:tcPr>
          <w:p w14:paraId="701EA7BC" w14:textId="77777777" w:rsidR="00E277DA" w:rsidRPr="0024016A" w:rsidRDefault="00E277DA" w:rsidP="002E32A1">
            <w:pPr>
              <w:spacing w:after="0" w:line="240" w:lineRule="auto"/>
              <w:jc w:val="both"/>
              <w:rPr>
                <w:sz w:val="20"/>
                <w:szCs w:val="20"/>
              </w:rPr>
            </w:pPr>
          </w:p>
        </w:tc>
        <w:tc>
          <w:tcPr>
            <w:tcW w:w="1661" w:type="dxa"/>
            <w:vMerge/>
          </w:tcPr>
          <w:p w14:paraId="6315C25E" w14:textId="77777777" w:rsidR="00E277DA" w:rsidRPr="0024016A" w:rsidRDefault="00E277DA" w:rsidP="002E32A1">
            <w:pPr>
              <w:spacing w:after="0" w:line="240" w:lineRule="auto"/>
              <w:jc w:val="both"/>
              <w:rPr>
                <w:sz w:val="20"/>
                <w:szCs w:val="20"/>
              </w:rPr>
            </w:pPr>
          </w:p>
        </w:tc>
      </w:tr>
      <w:tr w:rsidR="00E277DA" w:rsidRPr="0024016A" w14:paraId="08861E0A" w14:textId="77777777" w:rsidTr="00E277DA">
        <w:trPr>
          <w:trHeight w:val="735"/>
        </w:trPr>
        <w:tc>
          <w:tcPr>
            <w:tcW w:w="846" w:type="dxa"/>
          </w:tcPr>
          <w:p w14:paraId="11067B15" w14:textId="77777777" w:rsidR="00E277DA" w:rsidRPr="0024016A" w:rsidRDefault="00E277DA" w:rsidP="002E32A1">
            <w:pPr>
              <w:spacing w:after="0" w:line="240" w:lineRule="auto"/>
              <w:jc w:val="both"/>
              <w:rPr>
                <w:sz w:val="20"/>
                <w:szCs w:val="20"/>
              </w:rPr>
            </w:pPr>
          </w:p>
        </w:tc>
        <w:tc>
          <w:tcPr>
            <w:tcW w:w="1417" w:type="dxa"/>
            <w:vMerge/>
          </w:tcPr>
          <w:p w14:paraId="40AC81D0" w14:textId="77777777" w:rsidR="00E277DA" w:rsidRPr="0024016A" w:rsidRDefault="00E277DA" w:rsidP="002E32A1">
            <w:pPr>
              <w:spacing w:after="0" w:line="240" w:lineRule="auto"/>
              <w:jc w:val="both"/>
              <w:rPr>
                <w:sz w:val="20"/>
                <w:szCs w:val="20"/>
              </w:rPr>
            </w:pPr>
          </w:p>
        </w:tc>
        <w:tc>
          <w:tcPr>
            <w:tcW w:w="1560" w:type="dxa"/>
            <w:vMerge w:val="restart"/>
          </w:tcPr>
          <w:p w14:paraId="34FCD058" w14:textId="77777777" w:rsidR="00E277DA" w:rsidRPr="0024016A" w:rsidRDefault="00E277DA" w:rsidP="002E32A1">
            <w:pPr>
              <w:spacing w:after="0" w:line="240" w:lineRule="auto"/>
              <w:jc w:val="both"/>
              <w:rPr>
                <w:sz w:val="20"/>
                <w:szCs w:val="20"/>
              </w:rPr>
            </w:pPr>
            <w:r w:rsidRPr="00E277DA">
              <w:rPr>
                <w:sz w:val="20"/>
                <w:szCs w:val="20"/>
              </w:rPr>
              <w:t xml:space="preserve">Percentage response to internal &amp; external </w:t>
            </w:r>
            <w:proofErr w:type="gramStart"/>
            <w:r w:rsidRPr="00E277DA">
              <w:rPr>
                <w:sz w:val="20"/>
                <w:szCs w:val="20"/>
              </w:rPr>
              <w:t>audit  addressed</w:t>
            </w:r>
            <w:proofErr w:type="gramEnd"/>
            <w:r w:rsidRPr="00E277DA">
              <w:rPr>
                <w:sz w:val="20"/>
                <w:szCs w:val="20"/>
              </w:rPr>
              <w:t xml:space="preserve"> within timeframe</w:t>
            </w:r>
          </w:p>
        </w:tc>
        <w:tc>
          <w:tcPr>
            <w:tcW w:w="1134" w:type="dxa"/>
            <w:vMerge w:val="restart"/>
          </w:tcPr>
          <w:p w14:paraId="61D19A41" w14:textId="77777777" w:rsidR="00E277DA" w:rsidRPr="0024016A" w:rsidRDefault="00E277DA" w:rsidP="002E32A1">
            <w:pPr>
              <w:spacing w:after="0" w:line="240" w:lineRule="auto"/>
              <w:jc w:val="both"/>
              <w:rPr>
                <w:sz w:val="20"/>
                <w:szCs w:val="20"/>
              </w:rPr>
            </w:pPr>
            <w:r w:rsidRPr="00E277DA">
              <w:rPr>
                <w:sz w:val="20"/>
                <w:szCs w:val="20"/>
              </w:rPr>
              <w:t>Internal audit report</w:t>
            </w:r>
          </w:p>
        </w:tc>
        <w:tc>
          <w:tcPr>
            <w:tcW w:w="992" w:type="dxa"/>
          </w:tcPr>
          <w:p w14:paraId="4117AB18" w14:textId="77777777" w:rsidR="00E277DA" w:rsidRPr="0024016A" w:rsidRDefault="00E277DA" w:rsidP="002E32A1">
            <w:pPr>
              <w:spacing w:after="0" w:line="240" w:lineRule="auto"/>
              <w:jc w:val="both"/>
              <w:rPr>
                <w:sz w:val="20"/>
                <w:szCs w:val="20"/>
              </w:rPr>
            </w:pPr>
            <w:r>
              <w:rPr>
                <w:sz w:val="20"/>
                <w:szCs w:val="20"/>
              </w:rPr>
              <w:t>Target</w:t>
            </w:r>
          </w:p>
        </w:tc>
        <w:tc>
          <w:tcPr>
            <w:tcW w:w="992" w:type="dxa"/>
            <w:vMerge w:val="restart"/>
          </w:tcPr>
          <w:p w14:paraId="440B9EBF" w14:textId="77777777" w:rsidR="00E277DA" w:rsidRPr="0024016A" w:rsidRDefault="00E277DA" w:rsidP="002E32A1">
            <w:pPr>
              <w:spacing w:after="0" w:line="240" w:lineRule="auto"/>
              <w:jc w:val="both"/>
              <w:rPr>
                <w:sz w:val="20"/>
                <w:szCs w:val="20"/>
              </w:rPr>
            </w:pPr>
            <w:r w:rsidRPr="00E277DA">
              <w:rPr>
                <w:sz w:val="20"/>
                <w:szCs w:val="20"/>
              </w:rPr>
              <w:t>Percentage</w:t>
            </w:r>
          </w:p>
        </w:tc>
        <w:tc>
          <w:tcPr>
            <w:tcW w:w="992" w:type="dxa"/>
            <w:vMerge w:val="restart"/>
          </w:tcPr>
          <w:p w14:paraId="0CD5D5DD" w14:textId="77777777" w:rsidR="00E277DA" w:rsidRPr="0024016A" w:rsidRDefault="00E277DA" w:rsidP="002E32A1">
            <w:pPr>
              <w:spacing w:after="0" w:line="240" w:lineRule="auto"/>
              <w:jc w:val="both"/>
              <w:rPr>
                <w:sz w:val="20"/>
                <w:szCs w:val="20"/>
              </w:rPr>
            </w:pPr>
            <w:r>
              <w:rPr>
                <w:sz w:val="20"/>
                <w:szCs w:val="20"/>
              </w:rPr>
              <w:t>100%</w:t>
            </w:r>
          </w:p>
        </w:tc>
        <w:tc>
          <w:tcPr>
            <w:tcW w:w="851" w:type="dxa"/>
            <w:vMerge w:val="restart"/>
          </w:tcPr>
          <w:p w14:paraId="027A35E9" w14:textId="77777777" w:rsidR="00E277DA" w:rsidRPr="0024016A" w:rsidRDefault="00E277DA" w:rsidP="002E32A1">
            <w:pPr>
              <w:spacing w:after="0" w:line="240" w:lineRule="auto"/>
              <w:jc w:val="both"/>
              <w:rPr>
                <w:sz w:val="20"/>
                <w:szCs w:val="20"/>
              </w:rPr>
            </w:pPr>
            <w:r>
              <w:rPr>
                <w:sz w:val="20"/>
                <w:szCs w:val="20"/>
              </w:rPr>
              <w:t>100%</w:t>
            </w:r>
          </w:p>
        </w:tc>
        <w:tc>
          <w:tcPr>
            <w:tcW w:w="1276" w:type="dxa"/>
            <w:vMerge w:val="restart"/>
          </w:tcPr>
          <w:p w14:paraId="2572EF15" w14:textId="77777777" w:rsidR="00E277DA" w:rsidRPr="0024016A" w:rsidRDefault="00A92B55" w:rsidP="002E32A1">
            <w:pPr>
              <w:spacing w:after="0" w:line="240" w:lineRule="auto"/>
              <w:jc w:val="both"/>
              <w:rPr>
                <w:sz w:val="20"/>
                <w:szCs w:val="20"/>
              </w:rPr>
            </w:pPr>
            <w:r>
              <w:rPr>
                <w:sz w:val="20"/>
                <w:szCs w:val="20"/>
              </w:rPr>
              <w:t>100%</w:t>
            </w:r>
          </w:p>
        </w:tc>
        <w:tc>
          <w:tcPr>
            <w:tcW w:w="1226" w:type="dxa"/>
            <w:vMerge w:val="restart"/>
          </w:tcPr>
          <w:p w14:paraId="454ABE64" w14:textId="77777777" w:rsidR="00E277DA" w:rsidRPr="0024016A" w:rsidRDefault="00E277DA" w:rsidP="002E32A1">
            <w:pPr>
              <w:spacing w:after="0" w:line="240" w:lineRule="auto"/>
              <w:jc w:val="both"/>
              <w:rPr>
                <w:sz w:val="20"/>
                <w:szCs w:val="20"/>
              </w:rPr>
            </w:pPr>
            <w:r>
              <w:rPr>
                <w:sz w:val="20"/>
                <w:szCs w:val="20"/>
              </w:rPr>
              <w:t>Achieved</w:t>
            </w:r>
          </w:p>
        </w:tc>
        <w:tc>
          <w:tcPr>
            <w:tcW w:w="1001" w:type="dxa"/>
            <w:vMerge w:val="restart"/>
          </w:tcPr>
          <w:p w14:paraId="5F76D0ED" w14:textId="77777777" w:rsidR="00E277DA" w:rsidRPr="0024016A" w:rsidRDefault="00E277DA" w:rsidP="002E32A1">
            <w:pPr>
              <w:spacing w:after="0" w:line="240" w:lineRule="auto"/>
              <w:jc w:val="both"/>
              <w:rPr>
                <w:sz w:val="20"/>
                <w:szCs w:val="20"/>
              </w:rPr>
            </w:pPr>
            <w:r>
              <w:rPr>
                <w:sz w:val="20"/>
                <w:szCs w:val="20"/>
              </w:rPr>
              <w:t>None</w:t>
            </w:r>
          </w:p>
        </w:tc>
        <w:tc>
          <w:tcPr>
            <w:tcW w:w="1661" w:type="dxa"/>
            <w:vMerge w:val="restart"/>
          </w:tcPr>
          <w:p w14:paraId="6C3A02B0" w14:textId="77777777" w:rsidR="00E277DA" w:rsidRPr="0024016A" w:rsidRDefault="00E277DA" w:rsidP="002E32A1">
            <w:pPr>
              <w:spacing w:after="0" w:line="240" w:lineRule="auto"/>
              <w:jc w:val="both"/>
              <w:rPr>
                <w:sz w:val="20"/>
                <w:szCs w:val="20"/>
              </w:rPr>
            </w:pPr>
            <w:r>
              <w:rPr>
                <w:sz w:val="20"/>
                <w:szCs w:val="20"/>
              </w:rPr>
              <w:t>Not applicable</w:t>
            </w:r>
          </w:p>
        </w:tc>
      </w:tr>
      <w:tr w:rsidR="00E277DA" w:rsidRPr="0024016A" w14:paraId="532A8453" w14:textId="77777777" w:rsidTr="00E277DA">
        <w:trPr>
          <w:trHeight w:val="735"/>
        </w:trPr>
        <w:tc>
          <w:tcPr>
            <w:tcW w:w="846" w:type="dxa"/>
          </w:tcPr>
          <w:p w14:paraId="1C3B221A" w14:textId="77777777" w:rsidR="00E277DA" w:rsidRPr="0024016A" w:rsidRDefault="00E277DA" w:rsidP="002E32A1">
            <w:pPr>
              <w:spacing w:after="0" w:line="240" w:lineRule="auto"/>
              <w:jc w:val="both"/>
              <w:rPr>
                <w:sz w:val="20"/>
                <w:szCs w:val="20"/>
              </w:rPr>
            </w:pPr>
          </w:p>
        </w:tc>
        <w:tc>
          <w:tcPr>
            <w:tcW w:w="1417" w:type="dxa"/>
            <w:vMerge/>
          </w:tcPr>
          <w:p w14:paraId="23980954" w14:textId="77777777" w:rsidR="00E277DA" w:rsidRPr="0024016A" w:rsidRDefault="00E277DA" w:rsidP="002E32A1">
            <w:pPr>
              <w:spacing w:after="0" w:line="240" w:lineRule="auto"/>
              <w:jc w:val="both"/>
              <w:rPr>
                <w:sz w:val="20"/>
                <w:szCs w:val="20"/>
              </w:rPr>
            </w:pPr>
          </w:p>
        </w:tc>
        <w:tc>
          <w:tcPr>
            <w:tcW w:w="1560" w:type="dxa"/>
            <w:vMerge/>
          </w:tcPr>
          <w:p w14:paraId="1AAA92BE" w14:textId="77777777" w:rsidR="00E277DA" w:rsidRPr="0024016A" w:rsidRDefault="00E277DA" w:rsidP="002E32A1">
            <w:pPr>
              <w:spacing w:after="0" w:line="240" w:lineRule="auto"/>
              <w:jc w:val="both"/>
              <w:rPr>
                <w:sz w:val="20"/>
                <w:szCs w:val="20"/>
              </w:rPr>
            </w:pPr>
          </w:p>
        </w:tc>
        <w:tc>
          <w:tcPr>
            <w:tcW w:w="1134" w:type="dxa"/>
            <w:vMerge/>
          </w:tcPr>
          <w:p w14:paraId="1CCC317B" w14:textId="77777777" w:rsidR="00E277DA" w:rsidRPr="0024016A" w:rsidRDefault="00E277DA" w:rsidP="002E32A1">
            <w:pPr>
              <w:spacing w:after="0" w:line="240" w:lineRule="auto"/>
              <w:jc w:val="both"/>
              <w:rPr>
                <w:sz w:val="20"/>
                <w:szCs w:val="20"/>
              </w:rPr>
            </w:pPr>
          </w:p>
        </w:tc>
        <w:tc>
          <w:tcPr>
            <w:tcW w:w="992" w:type="dxa"/>
          </w:tcPr>
          <w:p w14:paraId="609306D6" w14:textId="77777777" w:rsidR="00E277DA" w:rsidRPr="0024016A" w:rsidRDefault="00E277DA" w:rsidP="002E32A1">
            <w:pPr>
              <w:spacing w:after="0" w:line="240" w:lineRule="auto"/>
              <w:jc w:val="both"/>
              <w:rPr>
                <w:sz w:val="20"/>
                <w:szCs w:val="20"/>
              </w:rPr>
            </w:pPr>
            <w:r>
              <w:rPr>
                <w:sz w:val="20"/>
                <w:szCs w:val="20"/>
              </w:rPr>
              <w:t>Budget</w:t>
            </w:r>
          </w:p>
        </w:tc>
        <w:tc>
          <w:tcPr>
            <w:tcW w:w="992" w:type="dxa"/>
            <w:vMerge/>
          </w:tcPr>
          <w:p w14:paraId="037A20B4" w14:textId="77777777" w:rsidR="00E277DA" w:rsidRPr="0024016A" w:rsidRDefault="00E277DA" w:rsidP="002E32A1">
            <w:pPr>
              <w:spacing w:after="0" w:line="240" w:lineRule="auto"/>
              <w:jc w:val="both"/>
              <w:rPr>
                <w:sz w:val="20"/>
                <w:szCs w:val="20"/>
              </w:rPr>
            </w:pPr>
          </w:p>
        </w:tc>
        <w:tc>
          <w:tcPr>
            <w:tcW w:w="992" w:type="dxa"/>
            <w:vMerge/>
          </w:tcPr>
          <w:p w14:paraId="7F454E83" w14:textId="77777777" w:rsidR="00E277DA" w:rsidRPr="0024016A" w:rsidRDefault="00E277DA" w:rsidP="002E32A1">
            <w:pPr>
              <w:spacing w:after="0" w:line="240" w:lineRule="auto"/>
              <w:jc w:val="both"/>
              <w:rPr>
                <w:sz w:val="20"/>
                <w:szCs w:val="20"/>
              </w:rPr>
            </w:pPr>
          </w:p>
        </w:tc>
        <w:tc>
          <w:tcPr>
            <w:tcW w:w="851" w:type="dxa"/>
            <w:vMerge/>
          </w:tcPr>
          <w:p w14:paraId="20E1EF7A" w14:textId="77777777" w:rsidR="00E277DA" w:rsidRPr="0024016A" w:rsidRDefault="00E277DA" w:rsidP="002E32A1">
            <w:pPr>
              <w:spacing w:after="0" w:line="240" w:lineRule="auto"/>
              <w:jc w:val="both"/>
              <w:rPr>
                <w:sz w:val="20"/>
                <w:szCs w:val="20"/>
              </w:rPr>
            </w:pPr>
          </w:p>
        </w:tc>
        <w:tc>
          <w:tcPr>
            <w:tcW w:w="1276" w:type="dxa"/>
            <w:vMerge/>
          </w:tcPr>
          <w:p w14:paraId="16ACE6C7" w14:textId="77777777" w:rsidR="00E277DA" w:rsidRPr="0024016A" w:rsidRDefault="00E277DA" w:rsidP="002E32A1">
            <w:pPr>
              <w:spacing w:after="0" w:line="240" w:lineRule="auto"/>
              <w:jc w:val="both"/>
              <w:rPr>
                <w:sz w:val="20"/>
                <w:szCs w:val="20"/>
              </w:rPr>
            </w:pPr>
          </w:p>
        </w:tc>
        <w:tc>
          <w:tcPr>
            <w:tcW w:w="1226" w:type="dxa"/>
            <w:vMerge/>
          </w:tcPr>
          <w:p w14:paraId="021E1067" w14:textId="77777777" w:rsidR="00E277DA" w:rsidRPr="0024016A" w:rsidRDefault="00E277DA" w:rsidP="002E32A1">
            <w:pPr>
              <w:spacing w:after="0" w:line="240" w:lineRule="auto"/>
              <w:jc w:val="both"/>
              <w:rPr>
                <w:sz w:val="20"/>
                <w:szCs w:val="20"/>
              </w:rPr>
            </w:pPr>
          </w:p>
        </w:tc>
        <w:tc>
          <w:tcPr>
            <w:tcW w:w="1001" w:type="dxa"/>
            <w:vMerge/>
          </w:tcPr>
          <w:p w14:paraId="5667E40F" w14:textId="77777777" w:rsidR="00E277DA" w:rsidRPr="0024016A" w:rsidRDefault="00E277DA" w:rsidP="002E32A1">
            <w:pPr>
              <w:spacing w:after="0" w:line="240" w:lineRule="auto"/>
              <w:jc w:val="both"/>
              <w:rPr>
                <w:sz w:val="20"/>
                <w:szCs w:val="20"/>
              </w:rPr>
            </w:pPr>
          </w:p>
        </w:tc>
        <w:tc>
          <w:tcPr>
            <w:tcW w:w="1661" w:type="dxa"/>
            <w:vMerge/>
          </w:tcPr>
          <w:p w14:paraId="6AA4E678" w14:textId="77777777" w:rsidR="00E277DA" w:rsidRPr="0024016A" w:rsidRDefault="00E277DA" w:rsidP="002E32A1">
            <w:pPr>
              <w:spacing w:after="0" w:line="240" w:lineRule="auto"/>
              <w:jc w:val="both"/>
              <w:rPr>
                <w:sz w:val="20"/>
                <w:szCs w:val="20"/>
              </w:rPr>
            </w:pPr>
          </w:p>
        </w:tc>
      </w:tr>
    </w:tbl>
    <w:p w14:paraId="2AD865E5" w14:textId="77777777" w:rsidR="00126D44" w:rsidRDefault="00126D44" w:rsidP="002E32A1">
      <w:pPr>
        <w:keepNext/>
        <w:keepLines/>
        <w:spacing w:after="0" w:line="240" w:lineRule="auto"/>
        <w:ind w:left="360" w:hanging="360"/>
        <w:jc w:val="both"/>
        <w:outlineLvl w:val="0"/>
        <w:rPr>
          <w:rFonts w:ascii="Calibri" w:eastAsia="Times New Roman" w:hAnsi="Calibri" w:cs="Times New Roman"/>
          <w:b/>
          <w:sz w:val="18"/>
          <w:szCs w:val="18"/>
        </w:rPr>
      </w:pPr>
      <w:bookmarkStart w:id="44" w:name="_Toc391498210"/>
    </w:p>
    <w:p w14:paraId="387EC4F5" w14:textId="77777777" w:rsidR="00126D44" w:rsidRDefault="00126D44" w:rsidP="002E32A1">
      <w:pPr>
        <w:keepNext/>
        <w:keepLines/>
        <w:spacing w:after="0" w:line="240" w:lineRule="auto"/>
        <w:ind w:left="360" w:hanging="360"/>
        <w:jc w:val="both"/>
        <w:outlineLvl w:val="0"/>
        <w:rPr>
          <w:rFonts w:ascii="Calibri" w:eastAsia="Times New Roman" w:hAnsi="Calibri" w:cs="Times New Roman"/>
          <w:b/>
          <w:sz w:val="18"/>
          <w:szCs w:val="18"/>
        </w:rPr>
      </w:pPr>
    </w:p>
    <w:p w14:paraId="02E1E5A4" w14:textId="77777777" w:rsidR="00126D44" w:rsidRDefault="00126D44" w:rsidP="002E32A1">
      <w:pPr>
        <w:keepNext/>
        <w:keepLines/>
        <w:spacing w:after="0" w:line="240" w:lineRule="auto"/>
        <w:ind w:left="360" w:hanging="360"/>
        <w:jc w:val="both"/>
        <w:outlineLvl w:val="0"/>
        <w:rPr>
          <w:rFonts w:ascii="Calibri" w:eastAsia="Times New Roman" w:hAnsi="Calibri" w:cs="Times New Roman"/>
          <w:b/>
          <w:sz w:val="18"/>
          <w:szCs w:val="18"/>
        </w:rPr>
      </w:pPr>
    </w:p>
    <w:p w14:paraId="637D8F2C" w14:textId="77777777" w:rsidR="00126D44" w:rsidRDefault="00126D44" w:rsidP="002E32A1">
      <w:pPr>
        <w:keepNext/>
        <w:keepLines/>
        <w:spacing w:after="0" w:line="240" w:lineRule="auto"/>
        <w:ind w:left="360" w:hanging="360"/>
        <w:jc w:val="both"/>
        <w:outlineLvl w:val="0"/>
        <w:rPr>
          <w:rFonts w:ascii="Calibri" w:eastAsia="Times New Roman" w:hAnsi="Calibri" w:cs="Times New Roman"/>
          <w:b/>
          <w:sz w:val="18"/>
          <w:szCs w:val="18"/>
        </w:rPr>
      </w:pPr>
    </w:p>
    <w:p w14:paraId="640A6DC8" w14:textId="2F3370DD" w:rsidR="00826536" w:rsidRPr="00CB3663" w:rsidRDefault="00826536" w:rsidP="002E32A1">
      <w:pPr>
        <w:keepNext/>
        <w:keepLines/>
        <w:spacing w:after="0" w:line="240" w:lineRule="auto"/>
        <w:ind w:left="360" w:hanging="360"/>
        <w:jc w:val="both"/>
        <w:outlineLvl w:val="0"/>
        <w:rPr>
          <w:rFonts w:ascii="Calibri" w:eastAsia="Times New Roman" w:hAnsi="Calibri" w:cs="Times New Roman"/>
          <w:b/>
          <w:sz w:val="18"/>
          <w:szCs w:val="18"/>
        </w:rPr>
      </w:pPr>
      <w:r w:rsidRPr="00CB3663">
        <w:rPr>
          <w:rFonts w:ascii="Calibri" w:eastAsia="Times New Roman" w:hAnsi="Calibri" w:cs="Times New Roman"/>
          <w:b/>
          <w:sz w:val="18"/>
          <w:szCs w:val="18"/>
        </w:rPr>
        <w:t>CHAPTER 4: ORGANISATIONAL DEVELOPMENT PERFORMANCE</w:t>
      </w:r>
      <w:bookmarkEnd w:id="44"/>
      <w:r w:rsidRPr="00CB3663">
        <w:rPr>
          <w:rFonts w:ascii="Calibri" w:eastAsia="Times New Roman" w:hAnsi="Calibri" w:cs="Times New Roman"/>
          <w:b/>
          <w:sz w:val="18"/>
          <w:szCs w:val="18"/>
        </w:rPr>
        <w:t xml:space="preserve"> </w:t>
      </w:r>
    </w:p>
    <w:p w14:paraId="7F22784E" w14:textId="77777777" w:rsidR="00826536" w:rsidRPr="00CB3663" w:rsidRDefault="00826536" w:rsidP="002E32A1">
      <w:pPr>
        <w:keepNext/>
        <w:keepLines/>
        <w:spacing w:after="0" w:line="240" w:lineRule="auto"/>
        <w:ind w:left="360" w:hanging="360"/>
        <w:jc w:val="both"/>
        <w:outlineLvl w:val="0"/>
        <w:rPr>
          <w:rFonts w:ascii="Calibri" w:eastAsia="Times New Roman" w:hAnsi="Calibri" w:cs="Times New Roman"/>
          <w:b/>
          <w:sz w:val="18"/>
          <w:szCs w:val="18"/>
          <w:highlight w:val="red"/>
        </w:rPr>
      </w:pPr>
    </w:p>
    <w:p w14:paraId="686E42B1" w14:textId="77777777" w:rsidR="00826536" w:rsidRPr="00CB3663" w:rsidRDefault="00826536" w:rsidP="002E32A1">
      <w:pPr>
        <w:jc w:val="both"/>
        <w:rPr>
          <w:rFonts w:ascii="Calibri" w:eastAsia="Calibri" w:hAnsi="Calibri" w:cs="Times New Roman"/>
          <w:b/>
          <w:sz w:val="20"/>
          <w:szCs w:val="20"/>
        </w:rPr>
      </w:pPr>
      <w:r w:rsidRPr="00CB3663">
        <w:rPr>
          <w:rFonts w:ascii="Calibri" w:eastAsia="Calibri" w:hAnsi="Calibri" w:cs="Times New Roman"/>
          <w:b/>
          <w:sz w:val="20"/>
          <w:szCs w:val="20"/>
        </w:rPr>
        <w:t>INTRODUCTION</w:t>
      </w:r>
    </w:p>
    <w:p w14:paraId="690171F7" w14:textId="77777777" w:rsidR="00826536" w:rsidRPr="00CB3663" w:rsidRDefault="00826536" w:rsidP="002E32A1">
      <w:pPr>
        <w:jc w:val="both"/>
        <w:rPr>
          <w:rFonts w:ascii="Calibri" w:eastAsia="Calibri" w:hAnsi="Calibri" w:cs="Times New Roman"/>
          <w:sz w:val="20"/>
          <w:szCs w:val="20"/>
        </w:rPr>
      </w:pPr>
      <w:r w:rsidRPr="00CB3663">
        <w:rPr>
          <w:rFonts w:ascii="Calibri" w:eastAsia="Calibri" w:hAnsi="Calibri" w:cs="Times New Roman"/>
          <w:sz w:val="20"/>
          <w:szCs w:val="20"/>
        </w:rPr>
        <w:t xml:space="preserve">While national government prioritises delivery of national imperatives and other policy objectives, the delivery of basic services to communities is the primary mandate of the local authority.  Mantsopa Local Municipality believes that municipal human resources </w:t>
      </w:r>
      <w:proofErr w:type="gramStart"/>
      <w:r w:rsidRPr="00CB3663">
        <w:rPr>
          <w:rFonts w:ascii="Calibri" w:eastAsia="Calibri" w:hAnsi="Calibri" w:cs="Times New Roman"/>
          <w:sz w:val="20"/>
          <w:szCs w:val="20"/>
        </w:rPr>
        <w:t>forms</w:t>
      </w:r>
      <w:proofErr w:type="gramEnd"/>
      <w:r w:rsidRPr="00CB3663">
        <w:rPr>
          <w:rFonts w:ascii="Calibri" w:eastAsia="Calibri" w:hAnsi="Calibri" w:cs="Times New Roman"/>
          <w:sz w:val="20"/>
          <w:szCs w:val="20"/>
        </w:rPr>
        <w:t xml:space="preserve"> the bedrock upon which its operational foundation is built and the cornerstone upon which its present and future success is anchored. Human resources </w:t>
      </w:r>
      <w:proofErr w:type="gramStart"/>
      <w:r w:rsidRPr="00CB3663">
        <w:rPr>
          <w:rFonts w:ascii="Calibri" w:eastAsia="Calibri" w:hAnsi="Calibri" w:cs="Times New Roman"/>
          <w:sz w:val="20"/>
          <w:szCs w:val="20"/>
        </w:rPr>
        <w:t>is</w:t>
      </w:r>
      <w:proofErr w:type="gramEnd"/>
      <w:r w:rsidRPr="00CB3663">
        <w:rPr>
          <w:rFonts w:ascii="Calibri" w:eastAsia="Calibri" w:hAnsi="Calibri" w:cs="Times New Roman"/>
          <w:sz w:val="20"/>
          <w:szCs w:val="20"/>
        </w:rPr>
        <w:t xml:space="preserve"> the most valuable asset, when optimally utilized, motivated and developed. The municipality is aiming at fully optimise the potential of its workforce in order to enhance service delivery and to achieve the overall objectives as well as the organisational performance.  Human resources </w:t>
      </w:r>
      <w:proofErr w:type="gramStart"/>
      <w:r w:rsidRPr="00CB3663">
        <w:rPr>
          <w:rFonts w:ascii="Calibri" w:eastAsia="Calibri" w:hAnsi="Calibri" w:cs="Times New Roman"/>
          <w:sz w:val="20"/>
          <w:szCs w:val="20"/>
        </w:rPr>
        <w:t>is</w:t>
      </w:r>
      <w:proofErr w:type="gramEnd"/>
      <w:r w:rsidRPr="00CB3663">
        <w:rPr>
          <w:rFonts w:ascii="Calibri" w:eastAsia="Calibri" w:hAnsi="Calibri" w:cs="Times New Roman"/>
          <w:sz w:val="20"/>
          <w:szCs w:val="20"/>
        </w:rPr>
        <w:t xml:space="preserve"> the primary investment source of the municipality through the human capital and endeavour to maintain its investment by sourcing relevant talent and developing it to capacitate the Municipality further.</w:t>
      </w:r>
    </w:p>
    <w:p w14:paraId="777DFF9F" w14:textId="77777777" w:rsidR="00826536" w:rsidRPr="00CB3663" w:rsidRDefault="00826536" w:rsidP="002E32A1">
      <w:pPr>
        <w:jc w:val="both"/>
        <w:rPr>
          <w:rFonts w:ascii="Calibri" w:eastAsia="Calibri" w:hAnsi="Calibri" w:cs="Times New Roman"/>
          <w:b/>
          <w:sz w:val="20"/>
          <w:szCs w:val="20"/>
        </w:rPr>
      </w:pPr>
    </w:p>
    <w:p w14:paraId="37C4705F" w14:textId="77777777" w:rsidR="00826536" w:rsidRPr="00CB3663" w:rsidRDefault="00826536" w:rsidP="002E32A1">
      <w:pPr>
        <w:jc w:val="both"/>
        <w:rPr>
          <w:rFonts w:ascii="Calibri" w:eastAsia="Calibri" w:hAnsi="Calibri" w:cs="Times New Roman"/>
          <w:b/>
          <w:sz w:val="20"/>
          <w:szCs w:val="20"/>
        </w:rPr>
      </w:pPr>
      <w:r w:rsidRPr="00CB3663">
        <w:rPr>
          <w:rFonts w:ascii="Calibri" w:eastAsia="Calibri" w:hAnsi="Calibri" w:cs="Times New Roman"/>
          <w:b/>
          <w:sz w:val="20"/>
          <w:szCs w:val="20"/>
        </w:rPr>
        <w:t>COMPONENT A</w:t>
      </w:r>
    </w:p>
    <w:p w14:paraId="0617BEDD" w14:textId="77777777" w:rsidR="00826536" w:rsidRPr="00CB3663" w:rsidRDefault="00826536" w:rsidP="002E32A1">
      <w:pPr>
        <w:jc w:val="both"/>
        <w:rPr>
          <w:rFonts w:ascii="Calibri" w:eastAsia="Calibri" w:hAnsi="Calibri" w:cs="Times New Roman"/>
          <w:b/>
          <w:sz w:val="20"/>
          <w:szCs w:val="20"/>
        </w:rPr>
      </w:pPr>
      <w:r w:rsidRPr="00CB3663">
        <w:rPr>
          <w:rFonts w:ascii="Calibri" w:eastAsia="Calibri" w:hAnsi="Calibri" w:cs="Times New Roman"/>
          <w:b/>
          <w:sz w:val="20"/>
          <w:szCs w:val="20"/>
        </w:rPr>
        <w:t>INTRODUCTION TO MUNICIPAL PERSONNEL</w:t>
      </w:r>
    </w:p>
    <w:tbl>
      <w:tblPr>
        <w:tblW w:w="12193" w:type="dxa"/>
        <w:tblInd w:w="140" w:type="dxa"/>
        <w:tblLook w:val="04A0" w:firstRow="1" w:lastRow="0" w:firstColumn="1" w:lastColumn="0" w:noHBand="0" w:noVBand="1"/>
      </w:tblPr>
      <w:tblGrid>
        <w:gridCol w:w="5277"/>
        <w:gridCol w:w="1234"/>
        <w:gridCol w:w="1024"/>
        <w:gridCol w:w="2258"/>
        <w:gridCol w:w="2400"/>
      </w:tblGrid>
      <w:tr w:rsidR="00826536" w:rsidRPr="00CB3663" w14:paraId="5A428BC1" w14:textId="77777777" w:rsidTr="00826536">
        <w:trPr>
          <w:trHeight w:val="300"/>
        </w:trPr>
        <w:tc>
          <w:tcPr>
            <w:tcW w:w="6511" w:type="dxa"/>
            <w:gridSpan w:val="2"/>
            <w:tcBorders>
              <w:top w:val="nil"/>
              <w:left w:val="nil"/>
              <w:bottom w:val="nil"/>
              <w:right w:val="nil"/>
            </w:tcBorders>
            <w:shd w:val="clear" w:color="auto" w:fill="auto"/>
            <w:noWrap/>
            <w:vAlign w:val="bottom"/>
            <w:hideMark/>
          </w:tcPr>
          <w:p w14:paraId="5801C94C" w14:textId="77777777" w:rsidR="00826536" w:rsidRPr="00CB3663" w:rsidRDefault="00826536" w:rsidP="002E32A1">
            <w:pPr>
              <w:spacing w:after="0" w:line="240" w:lineRule="auto"/>
              <w:jc w:val="both"/>
              <w:rPr>
                <w:rFonts w:ascii="Times New Roman" w:eastAsia="Times New Roman" w:hAnsi="Times New Roman" w:cs="Times New Roman"/>
                <w:b/>
                <w:sz w:val="24"/>
                <w:szCs w:val="24"/>
                <w:lang w:eastAsia="en-ZA"/>
              </w:rPr>
            </w:pPr>
            <w:r w:rsidRPr="00CB3663">
              <w:rPr>
                <w:rFonts w:ascii="Calibri" w:eastAsia="Calibri" w:hAnsi="Calibri" w:cs="Times New Roman"/>
                <w:b/>
                <w:sz w:val="20"/>
                <w:szCs w:val="20"/>
              </w:rPr>
              <w:t>EMPLOYEE TOTALS, VACANCIES AND TURNOVER</w:t>
            </w:r>
          </w:p>
        </w:tc>
        <w:tc>
          <w:tcPr>
            <w:tcW w:w="1024" w:type="dxa"/>
            <w:tcBorders>
              <w:top w:val="nil"/>
              <w:left w:val="nil"/>
              <w:bottom w:val="nil"/>
              <w:right w:val="nil"/>
            </w:tcBorders>
            <w:shd w:val="clear" w:color="auto" w:fill="auto"/>
            <w:noWrap/>
            <w:vAlign w:val="bottom"/>
            <w:hideMark/>
          </w:tcPr>
          <w:p w14:paraId="57945E78" w14:textId="77777777" w:rsidR="00826536" w:rsidRPr="00CB3663" w:rsidRDefault="00826536" w:rsidP="002E32A1">
            <w:pPr>
              <w:spacing w:after="0" w:line="240" w:lineRule="auto"/>
              <w:jc w:val="both"/>
              <w:rPr>
                <w:rFonts w:ascii="Times New Roman" w:eastAsia="Times New Roman" w:hAnsi="Times New Roman" w:cs="Times New Roman"/>
                <w:b/>
                <w:sz w:val="20"/>
                <w:szCs w:val="20"/>
                <w:lang w:eastAsia="en-ZA"/>
              </w:rPr>
            </w:pPr>
          </w:p>
        </w:tc>
        <w:tc>
          <w:tcPr>
            <w:tcW w:w="2258" w:type="dxa"/>
            <w:tcBorders>
              <w:top w:val="nil"/>
              <w:left w:val="nil"/>
              <w:bottom w:val="nil"/>
              <w:right w:val="nil"/>
            </w:tcBorders>
            <w:shd w:val="clear" w:color="auto" w:fill="auto"/>
            <w:noWrap/>
            <w:vAlign w:val="bottom"/>
            <w:hideMark/>
          </w:tcPr>
          <w:p w14:paraId="71F91714" w14:textId="77777777" w:rsidR="00826536" w:rsidRPr="00CB3663" w:rsidRDefault="00826536" w:rsidP="002E32A1">
            <w:pPr>
              <w:spacing w:after="0" w:line="240" w:lineRule="auto"/>
              <w:jc w:val="both"/>
              <w:rPr>
                <w:rFonts w:ascii="Times New Roman" w:eastAsia="Times New Roman" w:hAnsi="Times New Roman" w:cs="Times New Roman"/>
                <w:b/>
                <w:sz w:val="20"/>
                <w:szCs w:val="20"/>
                <w:lang w:eastAsia="en-ZA"/>
              </w:rPr>
            </w:pPr>
          </w:p>
        </w:tc>
        <w:tc>
          <w:tcPr>
            <w:tcW w:w="2400" w:type="dxa"/>
            <w:tcBorders>
              <w:top w:val="nil"/>
              <w:left w:val="nil"/>
              <w:bottom w:val="nil"/>
              <w:right w:val="nil"/>
            </w:tcBorders>
            <w:shd w:val="clear" w:color="auto" w:fill="auto"/>
            <w:noWrap/>
            <w:vAlign w:val="bottom"/>
            <w:hideMark/>
          </w:tcPr>
          <w:p w14:paraId="7BF75346" w14:textId="77777777" w:rsidR="00826536" w:rsidRPr="00CB3663" w:rsidRDefault="00826536" w:rsidP="002E32A1">
            <w:pPr>
              <w:spacing w:after="0" w:line="240" w:lineRule="auto"/>
              <w:jc w:val="both"/>
              <w:rPr>
                <w:rFonts w:ascii="Times New Roman" w:eastAsia="Times New Roman" w:hAnsi="Times New Roman" w:cs="Times New Roman"/>
                <w:b/>
                <w:sz w:val="20"/>
                <w:szCs w:val="20"/>
                <w:lang w:eastAsia="en-ZA"/>
              </w:rPr>
            </w:pPr>
          </w:p>
        </w:tc>
      </w:tr>
      <w:tr w:rsidR="00826536" w:rsidRPr="00CB3663" w14:paraId="6342F63D" w14:textId="77777777" w:rsidTr="00826536">
        <w:trPr>
          <w:trHeight w:val="288"/>
        </w:trPr>
        <w:tc>
          <w:tcPr>
            <w:tcW w:w="12193" w:type="dxa"/>
            <w:gridSpan w:val="5"/>
            <w:tcBorders>
              <w:top w:val="single" w:sz="8" w:space="0" w:color="000000"/>
              <w:left w:val="single" w:sz="8" w:space="0" w:color="000000"/>
              <w:bottom w:val="nil"/>
              <w:right w:val="single" w:sz="8" w:space="0" w:color="000000"/>
            </w:tcBorders>
            <w:shd w:val="pct12" w:color="000000" w:fill="DFDFDF"/>
            <w:vAlign w:val="center"/>
            <w:hideMark/>
          </w:tcPr>
          <w:p w14:paraId="45F85789" w14:textId="77777777" w:rsidR="00826536" w:rsidRPr="00CB3663" w:rsidRDefault="00826536" w:rsidP="002E32A1">
            <w:pPr>
              <w:spacing w:after="0" w:line="240" w:lineRule="auto"/>
              <w:jc w:val="both"/>
              <w:rPr>
                <w:rFonts w:ascii="Times New Roman" w:eastAsia="Times New Roman" w:hAnsi="Times New Roman" w:cs="Times New Roman"/>
                <w:b/>
                <w:bCs/>
                <w:color w:val="000000"/>
                <w:lang w:eastAsia="en-ZA"/>
              </w:rPr>
            </w:pPr>
            <w:r w:rsidRPr="00CB3663">
              <w:rPr>
                <w:rFonts w:ascii="Times New Roman" w:eastAsia="Times New Roman" w:hAnsi="Times New Roman" w:cs="Times New Roman"/>
                <w:b/>
                <w:bCs/>
                <w:color w:val="000000"/>
                <w:lang w:val="en-US" w:eastAsia="en-ZA"/>
              </w:rPr>
              <w:t> </w:t>
            </w:r>
          </w:p>
        </w:tc>
      </w:tr>
      <w:tr w:rsidR="00826536" w:rsidRPr="00CB3663" w14:paraId="20EEE6A7" w14:textId="77777777" w:rsidTr="00826536">
        <w:trPr>
          <w:trHeight w:val="214"/>
        </w:trPr>
        <w:tc>
          <w:tcPr>
            <w:tcW w:w="12193" w:type="dxa"/>
            <w:gridSpan w:val="5"/>
            <w:tcBorders>
              <w:top w:val="nil"/>
              <w:left w:val="single" w:sz="8" w:space="0" w:color="000000"/>
              <w:bottom w:val="nil"/>
              <w:right w:val="single" w:sz="8" w:space="0" w:color="000000"/>
            </w:tcBorders>
            <w:shd w:val="pct12" w:color="000000" w:fill="DFDFDF"/>
            <w:vAlign w:val="center"/>
            <w:hideMark/>
          </w:tcPr>
          <w:p w14:paraId="1AED6957" w14:textId="77777777" w:rsidR="00826536" w:rsidRPr="00CB3663" w:rsidRDefault="00826536" w:rsidP="002E32A1">
            <w:pPr>
              <w:spacing w:after="0" w:line="240" w:lineRule="auto"/>
              <w:jc w:val="both"/>
              <w:rPr>
                <w:rFonts w:ascii="Calibri" w:eastAsia="Times New Roman" w:hAnsi="Calibri" w:cs="Times New Roman"/>
                <w:b/>
                <w:bCs/>
                <w:color w:val="000000"/>
                <w:sz w:val="18"/>
                <w:szCs w:val="18"/>
                <w:lang w:eastAsia="en-ZA"/>
              </w:rPr>
            </w:pPr>
            <w:r w:rsidRPr="00CB3663">
              <w:rPr>
                <w:rFonts w:ascii="Calibri" w:eastAsia="Times New Roman" w:hAnsi="Calibri" w:cs="Times New Roman"/>
                <w:b/>
                <w:bCs/>
                <w:color w:val="000000"/>
                <w:sz w:val="18"/>
                <w:szCs w:val="18"/>
                <w:lang w:val="en-US" w:eastAsia="en-ZA"/>
              </w:rPr>
              <w:t>VACANCY RATE</w:t>
            </w:r>
          </w:p>
        </w:tc>
      </w:tr>
      <w:tr w:rsidR="00826536" w:rsidRPr="00CB3663" w14:paraId="6BBFCBB1" w14:textId="77777777" w:rsidTr="00826536">
        <w:trPr>
          <w:trHeight w:val="80"/>
        </w:trPr>
        <w:tc>
          <w:tcPr>
            <w:tcW w:w="12193" w:type="dxa"/>
            <w:gridSpan w:val="5"/>
            <w:tcBorders>
              <w:top w:val="nil"/>
              <w:left w:val="single" w:sz="8" w:space="0" w:color="000000"/>
              <w:bottom w:val="single" w:sz="8" w:space="0" w:color="auto"/>
              <w:right w:val="single" w:sz="8" w:space="0" w:color="000000"/>
            </w:tcBorders>
            <w:shd w:val="pct12" w:color="000000" w:fill="DFDFDF"/>
            <w:vAlign w:val="center"/>
            <w:hideMark/>
          </w:tcPr>
          <w:p w14:paraId="0813696A" w14:textId="77777777" w:rsidR="00826536" w:rsidRPr="00CB3663" w:rsidRDefault="00826536" w:rsidP="002E32A1">
            <w:pPr>
              <w:spacing w:after="0" w:line="240" w:lineRule="auto"/>
              <w:jc w:val="both"/>
              <w:rPr>
                <w:rFonts w:ascii="Times New Roman" w:eastAsia="Times New Roman" w:hAnsi="Times New Roman" w:cs="Times New Roman"/>
                <w:b/>
                <w:bCs/>
                <w:color w:val="000000"/>
                <w:lang w:eastAsia="en-ZA"/>
              </w:rPr>
            </w:pPr>
            <w:r w:rsidRPr="00CB3663">
              <w:rPr>
                <w:rFonts w:ascii="Times New Roman" w:eastAsia="Times New Roman" w:hAnsi="Times New Roman" w:cs="Times New Roman"/>
                <w:b/>
                <w:bCs/>
                <w:color w:val="000000"/>
                <w:lang w:val="en-US" w:eastAsia="en-ZA"/>
              </w:rPr>
              <w:t> </w:t>
            </w:r>
          </w:p>
        </w:tc>
      </w:tr>
      <w:tr w:rsidR="00826536" w:rsidRPr="00CB3663" w14:paraId="12D5B8A5" w14:textId="77777777" w:rsidTr="00826536">
        <w:trPr>
          <w:trHeight w:val="963"/>
        </w:trPr>
        <w:tc>
          <w:tcPr>
            <w:tcW w:w="5277" w:type="dxa"/>
            <w:tcBorders>
              <w:top w:val="nil"/>
              <w:left w:val="single" w:sz="8" w:space="0" w:color="000000"/>
              <w:bottom w:val="nil"/>
              <w:right w:val="single" w:sz="8" w:space="0" w:color="000000"/>
            </w:tcBorders>
            <w:shd w:val="pct12" w:color="000000" w:fill="DFDFDF"/>
            <w:vAlign w:val="center"/>
            <w:hideMark/>
          </w:tcPr>
          <w:p w14:paraId="37F62A61" w14:textId="77777777" w:rsidR="00826536" w:rsidRPr="00CB3663" w:rsidRDefault="00826536" w:rsidP="002E32A1">
            <w:pPr>
              <w:spacing w:after="0" w:line="240" w:lineRule="auto"/>
              <w:jc w:val="both"/>
              <w:rPr>
                <w:rFonts w:ascii="Calibri" w:eastAsia="Times New Roman" w:hAnsi="Calibri" w:cs="Times New Roman"/>
                <w:b/>
                <w:bCs/>
                <w:color w:val="000000"/>
                <w:sz w:val="18"/>
                <w:szCs w:val="18"/>
                <w:lang w:eastAsia="en-ZA"/>
              </w:rPr>
            </w:pPr>
            <w:r w:rsidRPr="00CB3663">
              <w:rPr>
                <w:rFonts w:ascii="Calibri" w:eastAsia="Times New Roman" w:hAnsi="Calibri" w:cs="Times New Roman"/>
                <w:b/>
                <w:bCs/>
                <w:color w:val="000000"/>
                <w:sz w:val="18"/>
                <w:szCs w:val="18"/>
                <w:lang w:val="en-US" w:eastAsia="en-ZA"/>
              </w:rPr>
              <w:t> </w:t>
            </w:r>
          </w:p>
        </w:tc>
        <w:tc>
          <w:tcPr>
            <w:tcW w:w="2258" w:type="dxa"/>
            <w:gridSpan w:val="2"/>
            <w:tcBorders>
              <w:top w:val="nil"/>
              <w:left w:val="nil"/>
              <w:bottom w:val="nil"/>
              <w:right w:val="single" w:sz="8" w:space="0" w:color="000000"/>
            </w:tcBorders>
            <w:shd w:val="pct12" w:color="000000" w:fill="DFDFDF"/>
            <w:vAlign w:val="center"/>
            <w:hideMark/>
          </w:tcPr>
          <w:p w14:paraId="79C4A66C" w14:textId="77777777" w:rsidR="00826536" w:rsidRPr="00CB3663" w:rsidRDefault="00826536" w:rsidP="002E32A1">
            <w:pPr>
              <w:spacing w:after="0" w:line="240" w:lineRule="auto"/>
              <w:jc w:val="both"/>
              <w:rPr>
                <w:rFonts w:ascii="Calibri" w:eastAsia="Times New Roman" w:hAnsi="Calibri" w:cs="Times New Roman"/>
                <w:b/>
                <w:bCs/>
                <w:color w:val="000000"/>
                <w:sz w:val="18"/>
                <w:szCs w:val="18"/>
                <w:lang w:eastAsia="en-ZA"/>
              </w:rPr>
            </w:pPr>
            <w:r w:rsidRPr="00CB3663">
              <w:rPr>
                <w:rFonts w:ascii="Calibri" w:eastAsia="Times New Roman" w:hAnsi="Calibri" w:cs="Times New Roman"/>
                <w:b/>
                <w:bCs/>
                <w:color w:val="000000"/>
                <w:sz w:val="18"/>
                <w:szCs w:val="18"/>
                <w:lang w:val="en-US" w:eastAsia="en-ZA"/>
              </w:rPr>
              <w:t>Total Approved Posts</w:t>
            </w:r>
          </w:p>
        </w:tc>
        <w:tc>
          <w:tcPr>
            <w:tcW w:w="2258" w:type="dxa"/>
            <w:vMerge w:val="restart"/>
            <w:tcBorders>
              <w:top w:val="nil"/>
              <w:left w:val="single" w:sz="8" w:space="0" w:color="000000"/>
              <w:bottom w:val="single" w:sz="8" w:space="0" w:color="000000"/>
              <w:right w:val="single" w:sz="8" w:space="0" w:color="000000"/>
            </w:tcBorders>
            <w:shd w:val="pct12" w:color="000000" w:fill="DFDFDF"/>
            <w:vAlign w:val="center"/>
            <w:hideMark/>
          </w:tcPr>
          <w:p w14:paraId="08317F9D" w14:textId="77777777" w:rsidR="00826536" w:rsidRPr="00CB3663" w:rsidRDefault="00826536" w:rsidP="002E32A1">
            <w:pPr>
              <w:spacing w:after="0" w:line="240" w:lineRule="auto"/>
              <w:jc w:val="both"/>
              <w:rPr>
                <w:rFonts w:ascii="Calibri" w:eastAsia="Times New Roman" w:hAnsi="Calibri" w:cs="Times New Roman"/>
                <w:color w:val="000000"/>
                <w:sz w:val="18"/>
                <w:szCs w:val="18"/>
                <w:lang w:eastAsia="en-ZA"/>
              </w:rPr>
            </w:pPr>
            <w:r w:rsidRPr="00CB3663">
              <w:rPr>
                <w:rFonts w:ascii="Calibri" w:eastAsia="Times New Roman" w:hAnsi="Calibri" w:cs="Times New Roman"/>
                <w:color w:val="000000"/>
                <w:sz w:val="18"/>
                <w:szCs w:val="18"/>
                <w:lang w:val="en-US" w:eastAsia="en-ZA"/>
              </w:rPr>
              <w:t>Vacancies (Total time that vacancies exist using fulltime equivalents) No.</w:t>
            </w:r>
          </w:p>
        </w:tc>
        <w:tc>
          <w:tcPr>
            <w:tcW w:w="2400" w:type="dxa"/>
            <w:tcBorders>
              <w:top w:val="nil"/>
              <w:left w:val="nil"/>
              <w:bottom w:val="nil"/>
              <w:right w:val="single" w:sz="8" w:space="0" w:color="000000"/>
            </w:tcBorders>
            <w:shd w:val="pct12" w:color="000000" w:fill="DFDFDF"/>
            <w:vAlign w:val="center"/>
            <w:hideMark/>
          </w:tcPr>
          <w:p w14:paraId="6DF95F9B" w14:textId="77777777" w:rsidR="00826536" w:rsidRPr="00CB3663" w:rsidRDefault="00826536" w:rsidP="002E32A1">
            <w:pPr>
              <w:spacing w:after="0" w:line="240" w:lineRule="auto"/>
              <w:jc w:val="both"/>
              <w:rPr>
                <w:rFonts w:ascii="Calibri" w:eastAsia="Times New Roman" w:hAnsi="Calibri" w:cs="Times New Roman"/>
                <w:b/>
                <w:bCs/>
                <w:color w:val="000000"/>
                <w:sz w:val="18"/>
                <w:szCs w:val="18"/>
                <w:lang w:eastAsia="en-ZA"/>
              </w:rPr>
            </w:pPr>
            <w:r w:rsidRPr="00CB3663">
              <w:rPr>
                <w:rFonts w:ascii="Calibri" w:eastAsia="Times New Roman" w:hAnsi="Calibri" w:cs="Times New Roman"/>
                <w:b/>
                <w:bCs/>
                <w:color w:val="000000"/>
                <w:sz w:val="18"/>
                <w:szCs w:val="18"/>
                <w:lang w:val="en-US" w:eastAsia="en-ZA"/>
              </w:rPr>
              <w:t>Vacancies (as a proportion of total posts in each category)</w:t>
            </w:r>
          </w:p>
        </w:tc>
      </w:tr>
      <w:tr w:rsidR="00826536" w:rsidRPr="00CB3663" w14:paraId="01BD4D1B" w14:textId="77777777" w:rsidTr="00826536">
        <w:trPr>
          <w:trHeight w:val="60"/>
        </w:trPr>
        <w:tc>
          <w:tcPr>
            <w:tcW w:w="5277" w:type="dxa"/>
            <w:tcBorders>
              <w:top w:val="nil"/>
              <w:left w:val="single" w:sz="8" w:space="0" w:color="000000"/>
              <w:bottom w:val="single" w:sz="8" w:space="0" w:color="000000"/>
              <w:right w:val="single" w:sz="8" w:space="0" w:color="000000"/>
            </w:tcBorders>
            <w:shd w:val="pct12" w:color="000000" w:fill="DFDFDF"/>
            <w:vAlign w:val="center"/>
            <w:hideMark/>
          </w:tcPr>
          <w:p w14:paraId="2C1944D2" w14:textId="77777777" w:rsidR="00826536" w:rsidRPr="00CB3663" w:rsidRDefault="00826536" w:rsidP="002E32A1">
            <w:pPr>
              <w:spacing w:after="0" w:line="240" w:lineRule="auto"/>
              <w:jc w:val="both"/>
              <w:rPr>
                <w:rFonts w:ascii="Calibri" w:eastAsia="Times New Roman" w:hAnsi="Calibri" w:cs="Times New Roman"/>
                <w:b/>
                <w:bCs/>
                <w:color w:val="000000"/>
                <w:sz w:val="18"/>
                <w:szCs w:val="18"/>
                <w:lang w:eastAsia="en-ZA"/>
              </w:rPr>
            </w:pPr>
            <w:r w:rsidRPr="00CB3663">
              <w:rPr>
                <w:rFonts w:ascii="Calibri" w:eastAsia="Times New Roman" w:hAnsi="Calibri" w:cs="Times New Roman"/>
                <w:b/>
                <w:bCs/>
                <w:color w:val="000000"/>
                <w:sz w:val="18"/>
                <w:szCs w:val="18"/>
                <w:lang w:val="en-US" w:eastAsia="en-ZA"/>
              </w:rPr>
              <w:t>DESIGNATIONS</w:t>
            </w:r>
          </w:p>
        </w:tc>
        <w:tc>
          <w:tcPr>
            <w:tcW w:w="2258" w:type="dxa"/>
            <w:gridSpan w:val="2"/>
            <w:tcBorders>
              <w:top w:val="nil"/>
              <w:left w:val="nil"/>
              <w:bottom w:val="single" w:sz="8" w:space="0" w:color="000000"/>
              <w:right w:val="single" w:sz="8" w:space="0" w:color="000000"/>
            </w:tcBorders>
            <w:shd w:val="pct12" w:color="000000" w:fill="DFDFDF"/>
            <w:vAlign w:val="center"/>
            <w:hideMark/>
          </w:tcPr>
          <w:p w14:paraId="6071EC93" w14:textId="77777777" w:rsidR="00826536" w:rsidRPr="00CB3663" w:rsidRDefault="00826536" w:rsidP="002E32A1">
            <w:pPr>
              <w:spacing w:after="0" w:line="240" w:lineRule="auto"/>
              <w:jc w:val="both"/>
              <w:rPr>
                <w:rFonts w:ascii="Calibri" w:eastAsia="Times New Roman" w:hAnsi="Calibri" w:cs="Times New Roman"/>
                <w:b/>
                <w:bCs/>
                <w:color w:val="000000"/>
                <w:sz w:val="18"/>
                <w:szCs w:val="18"/>
                <w:lang w:eastAsia="en-ZA"/>
              </w:rPr>
            </w:pPr>
            <w:r w:rsidRPr="00CB3663">
              <w:rPr>
                <w:rFonts w:ascii="Calibri" w:eastAsia="Times New Roman" w:hAnsi="Calibri" w:cs="Times New Roman"/>
                <w:b/>
                <w:bCs/>
                <w:color w:val="000000"/>
                <w:sz w:val="18"/>
                <w:szCs w:val="18"/>
                <w:lang w:val="en-US" w:eastAsia="en-ZA"/>
              </w:rPr>
              <w:t>No.</w:t>
            </w:r>
          </w:p>
        </w:tc>
        <w:tc>
          <w:tcPr>
            <w:tcW w:w="2258" w:type="dxa"/>
            <w:vMerge/>
            <w:tcBorders>
              <w:top w:val="nil"/>
              <w:left w:val="single" w:sz="8" w:space="0" w:color="000000"/>
              <w:bottom w:val="single" w:sz="8" w:space="0" w:color="000000"/>
              <w:right w:val="single" w:sz="8" w:space="0" w:color="000000"/>
            </w:tcBorders>
            <w:vAlign w:val="center"/>
            <w:hideMark/>
          </w:tcPr>
          <w:p w14:paraId="0D8DBDC3" w14:textId="77777777" w:rsidR="00826536" w:rsidRPr="00CB3663" w:rsidRDefault="00826536" w:rsidP="002E32A1">
            <w:pPr>
              <w:spacing w:after="0" w:line="240" w:lineRule="auto"/>
              <w:jc w:val="both"/>
              <w:rPr>
                <w:rFonts w:ascii="Calibri" w:eastAsia="Times New Roman" w:hAnsi="Calibri" w:cs="Times New Roman"/>
                <w:color w:val="000000"/>
                <w:sz w:val="18"/>
                <w:szCs w:val="18"/>
                <w:lang w:eastAsia="en-ZA"/>
              </w:rPr>
            </w:pPr>
          </w:p>
        </w:tc>
        <w:tc>
          <w:tcPr>
            <w:tcW w:w="2400" w:type="dxa"/>
            <w:tcBorders>
              <w:top w:val="nil"/>
              <w:left w:val="nil"/>
              <w:bottom w:val="single" w:sz="8" w:space="0" w:color="000000"/>
              <w:right w:val="single" w:sz="8" w:space="0" w:color="000000"/>
            </w:tcBorders>
            <w:shd w:val="pct12" w:color="000000" w:fill="DFDFDF"/>
            <w:vAlign w:val="center"/>
            <w:hideMark/>
          </w:tcPr>
          <w:p w14:paraId="11B5AD12" w14:textId="77777777" w:rsidR="00826536" w:rsidRPr="00CB3663" w:rsidRDefault="00826536" w:rsidP="002E32A1">
            <w:pPr>
              <w:spacing w:after="0" w:line="240" w:lineRule="auto"/>
              <w:jc w:val="both"/>
              <w:rPr>
                <w:rFonts w:ascii="Calibri" w:eastAsia="Times New Roman" w:hAnsi="Calibri" w:cs="Times New Roman"/>
                <w:b/>
                <w:bCs/>
                <w:color w:val="000000"/>
                <w:sz w:val="18"/>
                <w:szCs w:val="18"/>
                <w:lang w:eastAsia="en-ZA"/>
              </w:rPr>
            </w:pPr>
            <w:r w:rsidRPr="00CB3663">
              <w:rPr>
                <w:rFonts w:ascii="Calibri" w:eastAsia="Times New Roman" w:hAnsi="Calibri" w:cs="Times New Roman"/>
                <w:b/>
                <w:bCs/>
                <w:color w:val="000000"/>
                <w:sz w:val="18"/>
                <w:szCs w:val="18"/>
                <w:lang w:val="en-US" w:eastAsia="en-ZA"/>
              </w:rPr>
              <w:t>%</w:t>
            </w:r>
          </w:p>
        </w:tc>
      </w:tr>
      <w:tr w:rsidR="00826536" w:rsidRPr="00CB3663" w14:paraId="361B3A6C" w14:textId="77777777" w:rsidTr="00826536">
        <w:trPr>
          <w:trHeight w:val="372"/>
        </w:trPr>
        <w:tc>
          <w:tcPr>
            <w:tcW w:w="5277" w:type="dxa"/>
            <w:tcBorders>
              <w:top w:val="nil"/>
              <w:left w:val="single" w:sz="8" w:space="0" w:color="000000"/>
              <w:bottom w:val="single" w:sz="8" w:space="0" w:color="000000"/>
              <w:right w:val="single" w:sz="8" w:space="0" w:color="000000"/>
            </w:tcBorders>
            <w:shd w:val="clear" w:color="auto" w:fill="auto"/>
            <w:vAlign w:val="center"/>
            <w:hideMark/>
          </w:tcPr>
          <w:p w14:paraId="5643B5D0" w14:textId="77777777" w:rsidR="00826536" w:rsidRPr="00CB3663" w:rsidRDefault="00826536" w:rsidP="002E32A1">
            <w:pPr>
              <w:spacing w:after="0" w:line="240" w:lineRule="auto"/>
              <w:jc w:val="both"/>
              <w:rPr>
                <w:rFonts w:ascii="Calibri" w:eastAsia="Times New Roman" w:hAnsi="Calibri" w:cs="Times New Roman"/>
                <w:color w:val="000000"/>
                <w:sz w:val="18"/>
                <w:szCs w:val="18"/>
                <w:lang w:eastAsia="en-ZA"/>
              </w:rPr>
            </w:pPr>
            <w:r w:rsidRPr="00CB3663">
              <w:rPr>
                <w:rFonts w:ascii="Calibri" w:eastAsia="Times New Roman" w:hAnsi="Calibri" w:cs="Times New Roman"/>
                <w:color w:val="000000"/>
                <w:sz w:val="18"/>
                <w:szCs w:val="18"/>
                <w:lang w:val="en-US" w:eastAsia="en-ZA"/>
              </w:rPr>
              <w:t>Municipal manager</w:t>
            </w:r>
          </w:p>
        </w:tc>
        <w:tc>
          <w:tcPr>
            <w:tcW w:w="2258" w:type="dxa"/>
            <w:gridSpan w:val="2"/>
            <w:tcBorders>
              <w:top w:val="nil"/>
              <w:left w:val="nil"/>
              <w:bottom w:val="single" w:sz="8" w:space="0" w:color="000000"/>
              <w:right w:val="single" w:sz="8" w:space="0" w:color="000000"/>
            </w:tcBorders>
            <w:shd w:val="clear" w:color="auto" w:fill="auto"/>
            <w:vAlign w:val="center"/>
          </w:tcPr>
          <w:p w14:paraId="7EA2BE75" w14:textId="77777777" w:rsidR="00826536" w:rsidRPr="00CB3663" w:rsidRDefault="00826536" w:rsidP="002E32A1">
            <w:pPr>
              <w:spacing w:after="0" w:line="240" w:lineRule="auto"/>
              <w:jc w:val="both"/>
              <w:rPr>
                <w:rFonts w:ascii="Calibri" w:eastAsia="Times New Roman" w:hAnsi="Calibri" w:cs="Times New Roman"/>
                <w:color w:val="000000"/>
                <w:sz w:val="18"/>
                <w:szCs w:val="18"/>
                <w:lang w:eastAsia="en-ZA"/>
              </w:rPr>
            </w:pPr>
            <w:r>
              <w:rPr>
                <w:rFonts w:ascii="Calibri" w:eastAsia="Times New Roman" w:hAnsi="Calibri" w:cs="Times New Roman"/>
                <w:color w:val="000000"/>
                <w:sz w:val="18"/>
                <w:szCs w:val="18"/>
                <w:lang w:eastAsia="en-ZA"/>
              </w:rPr>
              <w:t>1</w:t>
            </w:r>
          </w:p>
        </w:tc>
        <w:tc>
          <w:tcPr>
            <w:tcW w:w="2258" w:type="dxa"/>
            <w:tcBorders>
              <w:top w:val="nil"/>
              <w:left w:val="nil"/>
              <w:bottom w:val="single" w:sz="8" w:space="0" w:color="000000"/>
              <w:right w:val="single" w:sz="8" w:space="0" w:color="000000"/>
            </w:tcBorders>
            <w:shd w:val="clear" w:color="auto" w:fill="auto"/>
            <w:vAlign w:val="center"/>
          </w:tcPr>
          <w:p w14:paraId="447193CD" w14:textId="77777777" w:rsidR="00826536" w:rsidRPr="00CB3663" w:rsidRDefault="00826536" w:rsidP="002E32A1">
            <w:pPr>
              <w:spacing w:after="0" w:line="240" w:lineRule="auto"/>
              <w:jc w:val="both"/>
              <w:rPr>
                <w:rFonts w:ascii="Calibri" w:eastAsia="Times New Roman" w:hAnsi="Calibri" w:cs="Times New Roman"/>
                <w:color w:val="000000"/>
                <w:sz w:val="18"/>
                <w:szCs w:val="18"/>
                <w:lang w:eastAsia="en-ZA"/>
              </w:rPr>
            </w:pPr>
            <w:r>
              <w:rPr>
                <w:rFonts w:ascii="Calibri" w:eastAsia="Times New Roman" w:hAnsi="Calibri" w:cs="Times New Roman"/>
                <w:color w:val="000000"/>
                <w:sz w:val="18"/>
                <w:szCs w:val="18"/>
                <w:lang w:eastAsia="en-ZA"/>
              </w:rPr>
              <w:t>0</w:t>
            </w:r>
          </w:p>
        </w:tc>
        <w:tc>
          <w:tcPr>
            <w:tcW w:w="2400" w:type="dxa"/>
            <w:tcBorders>
              <w:top w:val="nil"/>
              <w:left w:val="nil"/>
              <w:bottom w:val="single" w:sz="8" w:space="0" w:color="000000"/>
              <w:right w:val="single" w:sz="8" w:space="0" w:color="000000"/>
            </w:tcBorders>
            <w:shd w:val="clear" w:color="auto" w:fill="auto"/>
            <w:vAlign w:val="center"/>
          </w:tcPr>
          <w:p w14:paraId="543FFEB5" w14:textId="77777777" w:rsidR="00826536" w:rsidRPr="00CB3663" w:rsidRDefault="00826536" w:rsidP="002E32A1">
            <w:pPr>
              <w:spacing w:after="0" w:line="240" w:lineRule="auto"/>
              <w:jc w:val="both"/>
              <w:rPr>
                <w:rFonts w:ascii="Calibri" w:eastAsia="Times New Roman" w:hAnsi="Calibri" w:cs="Times New Roman"/>
                <w:b/>
                <w:bCs/>
                <w:color w:val="000000"/>
                <w:sz w:val="18"/>
                <w:szCs w:val="18"/>
                <w:lang w:eastAsia="en-ZA"/>
              </w:rPr>
            </w:pPr>
            <w:r>
              <w:rPr>
                <w:rFonts w:ascii="Calibri" w:eastAsia="Times New Roman" w:hAnsi="Calibri" w:cs="Times New Roman"/>
                <w:b/>
                <w:bCs/>
                <w:color w:val="000000"/>
                <w:sz w:val="18"/>
                <w:szCs w:val="18"/>
                <w:lang w:eastAsia="en-ZA"/>
              </w:rPr>
              <w:t>100</w:t>
            </w:r>
          </w:p>
        </w:tc>
      </w:tr>
      <w:tr w:rsidR="00826536" w:rsidRPr="00CB3663" w14:paraId="45096C2E" w14:textId="77777777" w:rsidTr="00826536">
        <w:trPr>
          <w:trHeight w:val="372"/>
        </w:trPr>
        <w:tc>
          <w:tcPr>
            <w:tcW w:w="5277" w:type="dxa"/>
            <w:tcBorders>
              <w:top w:val="nil"/>
              <w:left w:val="single" w:sz="8" w:space="0" w:color="000000"/>
              <w:bottom w:val="single" w:sz="8" w:space="0" w:color="000000"/>
              <w:right w:val="single" w:sz="8" w:space="0" w:color="000000"/>
            </w:tcBorders>
            <w:shd w:val="clear" w:color="auto" w:fill="auto"/>
            <w:vAlign w:val="center"/>
            <w:hideMark/>
          </w:tcPr>
          <w:p w14:paraId="4D9D24D0" w14:textId="77777777" w:rsidR="00826536" w:rsidRPr="00CB3663" w:rsidRDefault="00826536" w:rsidP="002E32A1">
            <w:pPr>
              <w:spacing w:after="0" w:line="240" w:lineRule="auto"/>
              <w:jc w:val="both"/>
              <w:rPr>
                <w:rFonts w:ascii="Calibri" w:eastAsia="Times New Roman" w:hAnsi="Calibri" w:cs="Times New Roman"/>
                <w:color w:val="000000"/>
                <w:sz w:val="18"/>
                <w:szCs w:val="18"/>
                <w:lang w:eastAsia="en-ZA"/>
              </w:rPr>
            </w:pPr>
            <w:r w:rsidRPr="00CB3663">
              <w:rPr>
                <w:rFonts w:ascii="Calibri" w:eastAsia="Times New Roman" w:hAnsi="Calibri" w:cs="Times New Roman"/>
                <w:color w:val="000000"/>
                <w:sz w:val="18"/>
                <w:szCs w:val="18"/>
                <w:lang w:val="en-US" w:eastAsia="en-ZA"/>
              </w:rPr>
              <w:t>CFO</w:t>
            </w:r>
          </w:p>
        </w:tc>
        <w:tc>
          <w:tcPr>
            <w:tcW w:w="2258" w:type="dxa"/>
            <w:gridSpan w:val="2"/>
            <w:tcBorders>
              <w:top w:val="nil"/>
              <w:left w:val="nil"/>
              <w:bottom w:val="single" w:sz="8" w:space="0" w:color="000000"/>
              <w:right w:val="single" w:sz="8" w:space="0" w:color="000000"/>
            </w:tcBorders>
            <w:shd w:val="clear" w:color="auto" w:fill="auto"/>
            <w:vAlign w:val="center"/>
          </w:tcPr>
          <w:p w14:paraId="209A28C4" w14:textId="77777777" w:rsidR="00826536" w:rsidRPr="00CB3663" w:rsidRDefault="00826536" w:rsidP="002E32A1">
            <w:pPr>
              <w:spacing w:after="0" w:line="240" w:lineRule="auto"/>
              <w:jc w:val="both"/>
              <w:rPr>
                <w:rFonts w:ascii="Calibri" w:eastAsia="Times New Roman" w:hAnsi="Calibri" w:cs="Times New Roman"/>
                <w:color w:val="000000"/>
                <w:sz w:val="18"/>
                <w:szCs w:val="18"/>
                <w:lang w:eastAsia="en-ZA"/>
              </w:rPr>
            </w:pPr>
            <w:r>
              <w:rPr>
                <w:rFonts w:ascii="Calibri" w:eastAsia="Times New Roman" w:hAnsi="Calibri" w:cs="Times New Roman"/>
                <w:color w:val="000000"/>
                <w:sz w:val="18"/>
                <w:szCs w:val="18"/>
                <w:lang w:eastAsia="en-ZA"/>
              </w:rPr>
              <w:t>1</w:t>
            </w:r>
          </w:p>
        </w:tc>
        <w:tc>
          <w:tcPr>
            <w:tcW w:w="2258" w:type="dxa"/>
            <w:tcBorders>
              <w:top w:val="nil"/>
              <w:left w:val="nil"/>
              <w:bottom w:val="single" w:sz="8" w:space="0" w:color="000000"/>
              <w:right w:val="single" w:sz="8" w:space="0" w:color="000000"/>
            </w:tcBorders>
            <w:shd w:val="clear" w:color="auto" w:fill="auto"/>
            <w:vAlign w:val="center"/>
          </w:tcPr>
          <w:p w14:paraId="551A9B94" w14:textId="77777777" w:rsidR="00826536" w:rsidRPr="00CB3663" w:rsidRDefault="00826536" w:rsidP="002E32A1">
            <w:pPr>
              <w:spacing w:after="0" w:line="240" w:lineRule="auto"/>
              <w:jc w:val="both"/>
              <w:rPr>
                <w:rFonts w:ascii="Calibri" w:eastAsia="Times New Roman" w:hAnsi="Calibri" w:cs="Times New Roman"/>
                <w:color w:val="000000"/>
                <w:sz w:val="18"/>
                <w:szCs w:val="18"/>
                <w:lang w:eastAsia="en-ZA"/>
              </w:rPr>
            </w:pPr>
            <w:r>
              <w:rPr>
                <w:rFonts w:ascii="Calibri" w:eastAsia="Times New Roman" w:hAnsi="Calibri" w:cs="Times New Roman"/>
                <w:color w:val="000000"/>
                <w:sz w:val="18"/>
                <w:szCs w:val="18"/>
                <w:lang w:eastAsia="en-ZA"/>
              </w:rPr>
              <w:t>0</w:t>
            </w:r>
          </w:p>
        </w:tc>
        <w:tc>
          <w:tcPr>
            <w:tcW w:w="2400" w:type="dxa"/>
            <w:tcBorders>
              <w:top w:val="nil"/>
              <w:left w:val="nil"/>
              <w:bottom w:val="single" w:sz="8" w:space="0" w:color="000000"/>
              <w:right w:val="single" w:sz="8" w:space="0" w:color="000000"/>
            </w:tcBorders>
            <w:shd w:val="clear" w:color="auto" w:fill="auto"/>
            <w:vAlign w:val="center"/>
          </w:tcPr>
          <w:p w14:paraId="78CF5554" w14:textId="77777777" w:rsidR="00826536" w:rsidRPr="00CB3663" w:rsidRDefault="00826536" w:rsidP="002E32A1">
            <w:pPr>
              <w:spacing w:after="0" w:line="240" w:lineRule="auto"/>
              <w:jc w:val="both"/>
              <w:rPr>
                <w:rFonts w:ascii="Calibri" w:eastAsia="Times New Roman" w:hAnsi="Calibri" w:cs="Times New Roman"/>
                <w:b/>
                <w:bCs/>
                <w:color w:val="000000"/>
                <w:sz w:val="18"/>
                <w:szCs w:val="18"/>
                <w:lang w:eastAsia="en-ZA"/>
              </w:rPr>
            </w:pPr>
            <w:r>
              <w:rPr>
                <w:rFonts w:ascii="Calibri" w:eastAsia="Times New Roman" w:hAnsi="Calibri" w:cs="Times New Roman"/>
                <w:b/>
                <w:bCs/>
                <w:color w:val="000000"/>
                <w:sz w:val="18"/>
                <w:szCs w:val="18"/>
                <w:lang w:eastAsia="en-ZA"/>
              </w:rPr>
              <w:t>100</w:t>
            </w:r>
          </w:p>
        </w:tc>
      </w:tr>
      <w:tr w:rsidR="00826536" w:rsidRPr="00CB3663" w14:paraId="4B378220" w14:textId="77777777" w:rsidTr="00826536">
        <w:trPr>
          <w:trHeight w:val="321"/>
        </w:trPr>
        <w:tc>
          <w:tcPr>
            <w:tcW w:w="5277" w:type="dxa"/>
            <w:tcBorders>
              <w:top w:val="nil"/>
              <w:left w:val="single" w:sz="8" w:space="0" w:color="000000"/>
              <w:bottom w:val="single" w:sz="8" w:space="0" w:color="000000"/>
              <w:right w:val="single" w:sz="8" w:space="0" w:color="000000"/>
            </w:tcBorders>
            <w:shd w:val="clear" w:color="auto" w:fill="auto"/>
            <w:vAlign w:val="center"/>
            <w:hideMark/>
          </w:tcPr>
          <w:p w14:paraId="1587F382" w14:textId="77777777" w:rsidR="00826536" w:rsidRPr="00CB3663" w:rsidRDefault="00826536" w:rsidP="002E32A1">
            <w:pPr>
              <w:spacing w:after="0" w:line="240" w:lineRule="auto"/>
              <w:jc w:val="both"/>
              <w:rPr>
                <w:rFonts w:ascii="Calibri" w:eastAsia="Times New Roman" w:hAnsi="Calibri" w:cs="Times New Roman"/>
                <w:color w:val="000000"/>
                <w:sz w:val="18"/>
                <w:szCs w:val="18"/>
                <w:lang w:eastAsia="en-ZA"/>
              </w:rPr>
            </w:pPr>
            <w:r w:rsidRPr="00CB3663">
              <w:rPr>
                <w:rFonts w:ascii="Calibri" w:eastAsia="Times New Roman" w:hAnsi="Calibri" w:cs="Times New Roman"/>
                <w:color w:val="000000"/>
                <w:sz w:val="18"/>
                <w:szCs w:val="18"/>
                <w:lang w:val="en-US" w:eastAsia="en-ZA"/>
              </w:rPr>
              <w:t>Other S56 Managers (excluding Finance Posts)</w:t>
            </w:r>
          </w:p>
        </w:tc>
        <w:tc>
          <w:tcPr>
            <w:tcW w:w="2258" w:type="dxa"/>
            <w:gridSpan w:val="2"/>
            <w:tcBorders>
              <w:top w:val="nil"/>
              <w:left w:val="nil"/>
              <w:bottom w:val="single" w:sz="8" w:space="0" w:color="000000"/>
              <w:right w:val="single" w:sz="8" w:space="0" w:color="000000"/>
            </w:tcBorders>
            <w:shd w:val="clear" w:color="auto" w:fill="auto"/>
            <w:vAlign w:val="center"/>
          </w:tcPr>
          <w:p w14:paraId="1B95910E" w14:textId="77777777" w:rsidR="00826536" w:rsidRPr="00CB3663" w:rsidRDefault="00826536" w:rsidP="002E32A1">
            <w:pPr>
              <w:spacing w:after="0" w:line="240" w:lineRule="auto"/>
              <w:jc w:val="both"/>
              <w:rPr>
                <w:rFonts w:ascii="Calibri" w:eastAsia="Times New Roman" w:hAnsi="Calibri" w:cs="Times New Roman"/>
                <w:color w:val="000000"/>
                <w:sz w:val="18"/>
                <w:szCs w:val="18"/>
                <w:lang w:eastAsia="en-ZA"/>
              </w:rPr>
            </w:pPr>
            <w:r>
              <w:rPr>
                <w:rFonts w:ascii="Calibri" w:eastAsia="Times New Roman" w:hAnsi="Calibri" w:cs="Times New Roman"/>
                <w:color w:val="000000"/>
                <w:sz w:val="18"/>
                <w:szCs w:val="18"/>
                <w:lang w:eastAsia="en-ZA"/>
              </w:rPr>
              <w:t>3</w:t>
            </w:r>
          </w:p>
        </w:tc>
        <w:tc>
          <w:tcPr>
            <w:tcW w:w="2258" w:type="dxa"/>
            <w:tcBorders>
              <w:top w:val="nil"/>
              <w:left w:val="nil"/>
              <w:bottom w:val="single" w:sz="8" w:space="0" w:color="000000"/>
              <w:right w:val="single" w:sz="8" w:space="0" w:color="000000"/>
            </w:tcBorders>
            <w:shd w:val="clear" w:color="auto" w:fill="auto"/>
            <w:vAlign w:val="center"/>
          </w:tcPr>
          <w:p w14:paraId="53EA7CDC" w14:textId="77777777" w:rsidR="00826536" w:rsidRPr="00CB3663" w:rsidRDefault="00826536" w:rsidP="002E32A1">
            <w:pPr>
              <w:spacing w:after="0" w:line="240" w:lineRule="auto"/>
              <w:jc w:val="both"/>
              <w:rPr>
                <w:rFonts w:ascii="Calibri" w:eastAsia="Times New Roman" w:hAnsi="Calibri" w:cs="Times New Roman"/>
                <w:color w:val="000000"/>
                <w:sz w:val="18"/>
                <w:szCs w:val="18"/>
                <w:lang w:eastAsia="en-ZA"/>
              </w:rPr>
            </w:pPr>
            <w:r>
              <w:rPr>
                <w:rFonts w:ascii="Calibri" w:eastAsia="Times New Roman" w:hAnsi="Calibri" w:cs="Times New Roman"/>
                <w:color w:val="000000"/>
                <w:sz w:val="18"/>
                <w:szCs w:val="18"/>
                <w:lang w:eastAsia="en-ZA"/>
              </w:rPr>
              <w:t>0</w:t>
            </w:r>
          </w:p>
        </w:tc>
        <w:tc>
          <w:tcPr>
            <w:tcW w:w="2400" w:type="dxa"/>
            <w:tcBorders>
              <w:top w:val="nil"/>
              <w:left w:val="nil"/>
              <w:bottom w:val="single" w:sz="8" w:space="0" w:color="000000"/>
              <w:right w:val="single" w:sz="8" w:space="0" w:color="000000"/>
            </w:tcBorders>
            <w:shd w:val="clear" w:color="auto" w:fill="auto"/>
            <w:vAlign w:val="center"/>
          </w:tcPr>
          <w:p w14:paraId="65C4D54B" w14:textId="77777777" w:rsidR="00826536" w:rsidRPr="00CB3663" w:rsidRDefault="00826536" w:rsidP="002E32A1">
            <w:pPr>
              <w:spacing w:after="0" w:line="240" w:lineRule="auto"/>
              <w:jc w:val="both"/>
              <w:rPr>
                <w:rFonts w:ascii="Calibri" w:eastAsia="Times New Roman" w:hAnsi="Calibri" w:cs="Times New Roman"/>
                <w:b/>
                <w:bCs/>
                <w:color w:val="000000"/>
                <w:sz w:val="18"/>
                <w:szCs w:val="18"/>
                <w:lang w:eastAsia="en-ZA"/>
              </w:rPr>
            </w:pPr>
            <w:r>
              <w:rPr>
                <w:rFonts w:ascii="Calibri" w:eastAsia="Times New Roman" w:hAnsi="Calibri" w:cs="Times New Roman"/>
                <w:b/>
                <w:bCs/>
                <w:color w:val="000000"/>
                <w:sz w:val="18"/>
                <w:szCs w:val="18"/>
                <w:lang w:eastAsia="en-ZA"/>
              </w:rPr>
              <w:t>100</w:t>
            </w:r>
          </w:p>
        </w:tc>
      </w:tr>
      <w:tr w:rsidR="00826536" w:rsidRPr="00CB3663" w14:paraId="56614ED5" w14:textId="77777777" w:rsidTr="00826536">
        <w:trPr>
          <w:trHeight w:val="287"/>
        </w:trPr>
        <w:tc>
          <w:tcPr>
            <w:tcW w:w="5277" w:type="dxa"/>
            <w:tcBorders>
              <w:top w:val="nil"/>
              <w:left w:val="single" w:sz="8" w:space="0" w:color="000000"/>
              <w:bottom w:val="single" w:sz="8" w:space="0" w:color="000000"/>
              <w:right w:val="single" w:sz="8" w:space="0" w:color="000000"/>
            </w:tcBorders>
            <w:shd w:val="clear" w:color="auto" w:fill="auto"/>
            <w:vAlign w:val="center"/>
            <w:hideMark/>
          </w:tcPr>
          <w:p w14:paraId="2B87E456" w14:textId="77777777" w:rsidR="00826536" w:rsidRPr="00CB3663" w:rsidRDefault="00826536" w:rsidP="002E32A1">
            <w:pPr>
              <w:spacing w:after="0" w:line="240" w:lineRule="auto"/>
              <w:jc w:val="both"/>
              <w:rPr>
                <w:rFonts w:ascii="Calibri" w:eastAsia="Times New Roman" w:hAnsi="Calibri" w:cs="Times New Roman"/>
                <w:color w:val="000000"/>
                <w:sz w:val="18"/>
                <w:szCs w:val="18"/>
                <w:lang w:eastAsia="en-ZA"/>
              </w:rPr>
            </w:pPr>
            <w:r w:rsidRPr="00CB3663">
              <w:rPr>
                <w:rFonts w:ascii="Calibri" w:eastAsia="Times New Roman" w:hAnsi="Calibri" w:cs="Times New Roman"/>
                <w:color w:val="000000"/>
                <w:sz w:val="18"/>
                <w:szCs w:val="18"/>
                <w:lang w:val="en-US" w:eastAsia="en-ZA"/>
              </w:rPr>
              <w:t>Senior Management: Level 1-3 (excluding Finance)</w:t>
            </w:r>
          </w:p>
        </w:tc>
        <w:tc>
          <w:tcPr>
            <w:tcW w:w="2258" w:type="dxa"/>
            <w:gridSpan w:val="2"/>
            <w:tcBorders>
              <w:top w:val="nil"/>
              <w:left w:val="nil"/>
              <w:bottom w:val="single" w:sz="8" w:space="0" w:color="000000"/>
              <w:right w:val="single" w:sz="8" w:space="0" w:color="000000"/>
            </w:tcBorders>
            <w:shd w:val="clear" w:color="auto" w:fill="auto"/>
            <w:vAlign w:val="center"/>
          </w:tcPr>
          <w:p w14:paraId="174F8180" w14:textId="77777777" w:rsidR="00826536" w:rsidRPr="00CB3663" w:rsidRDefault="00826536" w:rsidP="002E32A1">
            <w:pPr>
              <w:spacing w:after="0" w:line="240" w:lineRule="auto"/>
              <w:jc w:val="both"/>
              <w:rPr>
                <w:rFonts w:ascii="Calibri" w:eastAsia="Times New Roman" w:hAnsi="Calibri" w:cs="Times New Roman"/>
                <w:color w:val="000000"/>
                <w:sz w:val="18"/>
                <w:szCs w:val="18"/>
                <w:lang w:eastAsia="en-ZA"/>
              </w:rPr>
            </w:pPr>
            <w:r>
              <w:rPr>
                <w:rFonts w:ascii="Calibri" w:eastAsia="Times New Roman" w:hAnsi="Calibri" w:cs="Times New Roman"/>
                <w:color w:val="000000"/>
                <w:sz w:val="18"/>
                <w:szCs w:val="18"/>
                <w:lang w:eastAsia="en-ZA"/>
              </w:rPr>
              <w:t>15</w:t>
            </w:r>
          </w:p>
        </w:tc>
        <w:tc>
          <w:tcPr>
            <w:tcW w:w="2258" w:type="dxa"/>
            <w:tcBorders>
              <w:top w:val="nil"/>
              <w:left w:val="nil"/>
              <w:bottom w:val="single" w:sz="8" w:space="0" w:color="000000"/>
              <w:right w:val="single" w:sz="8" w:space="0" w:color="000000"/>
            </w:tcBorders>
            <w:shd w:val="clear" w:color="auto" w:fill="auto"/>
            <w:vAlign w:val="center"/>
          </w:tcPr>
          <w:p w14:paraId="6027BF33" w14:textId="77777777" w:rsidR="00826536" w:rsidRPr="00CB3663" w:rsidRDefault="00826536" w:rsidP="002E32A1">
            <w:pPr>
              <w:spacing w:after="0" w:line="240" w:lineRule="auto"/>
              <w:jc w:val="both"/>
              <w:rPr>
                <w:rFonts w:ascii="Calibri" w:eastAsia="Times New Roman" w:hAnsi="Calibri" w:cs="Times New Roman"/>
                <w:color w:val="000000"/>
                <w:sz w:val="18"/>
                <w:szCs w:val="18"/>
                <w:lang w:eastAsia="en-ZA"/>
              </w:rPr>
            </w:pPr>
            <w:r>
              <w:rPr>
                <w:rFonts w:ascii="Calibri" w:eastAsia="Times New Roman" w:hAnsi="Calibri" w:cs="Times New Roman"/>
                <w:color w:val="000000"/>
                <w:sz w:val="18"/>
                <w:szCs w:val="18"/>
                <w:lang w:eastAsia="en-ZA"/>
              </w:rPr>
              <w:t>3</w:t>
            </w:r>
          </w:p>
        </w:tc>
        <w:tc>
          <w:tcPr>
            <w:tcW w:w="2400" w:type="dxa"/>
            <w:tcBorders>
              <w:top w:val="nil"/>
              <w:left w:val="nil"/>
              <w:bottom w:val="single" w:sz="8" w:space="0" w:color="000000"/>
              <w:right w:val="single" w:sz="8" w:space="0" w:color="000000"/>
            </w:tcBorders>
            <w:shd w:val="clear" w:color="auto" w:fill="auto"/>
            <w:vAlign w:val="center"/>
          </w:tcPr>
          <w:p w14:paraId="6FDEEE1A" w14:textId="77777777" w:rsidR="00826536" w:rsidRPr="00CB3663" w:rsidRDefault="00826536" w:rsidP="002E32A1">
            <w:pPr>
              <w:spacing w:after="0" w:line="240" w:lineRule="auto"/>
              <w:jc w:val="both"/>
              <w:rPr>
                <w:rFonts w:ascii="Calibri" w:eastAsia="Times New Roman" w:hAnsi="Calibri" w:cs="Times New Roman"/>
                <w:b/>
                <w:bCs/>
                <w:color w:val="000000"/>
                <w:sz w:val="18"/>
                <w:szCs w:val="18"/>
                <w:lang w:eastAsia="en-ZA"/>
              </w:rPr>
            </w:pPr>
            <w:r>
              <w:rPr>
                <w:rFonts w:ascii="Calibri" w:eastAsia="Times New Roman" w:hAnsi="Calibri" w:cs="Times New Roman"/>
                <w:b/>
                <w:bCs/>
                <w:color w:val="000000"/>
                <w:sz w:val="18"/>
                <w:szCs w:val="18"/>
                <w:lang w:eastAsia="en-ZA"/>
              </w:rPr>
              <w:t>16,6</w:t>
            </w:r>
          </w:p>
        </w:tc>
      </w:tr>
      <w:tr w:rsidR="00826536" w:rsidRPr="00CB3663" w14:paraId="45E0B856" w14:textId="77777777" w:rsidTr="00826536">
        <w:trPr>
          <w:trHeight w:val="409"/>
        </w:trPr>
        <w:tc>
          <w:tcPr>
            <w:tcW w:w="5277" w:type="dxa"/>
            <w:tcBorders>
              <w:top w:val="nil"/>
              <w:left w:val="single" w:sz="8" w:space="0" w:color="000000"/>
              <w:bottom w:val="single" w:sz="8" w:space="0" w:color="000000"/>
              <w:right w:val="single" w:sz="8" w:space="0" w:color="000000"/>
            </w:tcBorders>
            <w:shd w:val="clear" w:color="auto" w:fill="auto"/>
            <w:vAlign w:val="center"/>
            <w:hideMark/>
          </w:tcPr>
          <w:p w14:paraId="6E1A3717" w14:textId="77777777" w:rsidR="00826536" w:rsidRPr="00CB3663" w:rsidRDefault="00826536" w:rsidP="002E32A1">
            <w:pPr>
              <w:spacing w:after="0" w:line="240" w:lineRule="auto"/>
              <w:jc w:val="both"/>
              <w:rPr>
                <w:rFonts w:ascii="Calibri" w:eastAsia="Times New Roman" w:hAnsi="Calibri" w:cs="Times New Roman"/>
                <w:color w:val="000000"/>
                <w:sz w:val="18"/>
                <w:szCs w:val="18"/>
                <w:lang w:eastAsia="en-ZA"/>
              </w:rPr>
            </w:pPr>
            <w:r w:rsidRPr="00CB3663">
              <w:rPr>
                <w:rFonts w:ascii="Calibri" w:eastAsia="Times New Roman" w:hAnsi="Calibri" w:cs="Times New Roman"/>
                <w:color w:val="000000"/>
                <w:sz w:val="18"/>
                <w:szCs w:val="18"/>
                <w:lang w:val="en-US" w:eastAsia="en-ZA"/>
              </w:rPr>
              <w:t xml:space="preserve">Senior </w:t>
            </w:r>
            <w:proofErr w:type="gramStart"/>
            <w:r w:rsidRPr="00CB3663">
              <w:rPr>
                <w:rFonts w:ascii="Calibri" w:eastAsia="Times New Roman" w:hAnsi="Calibri" w:cs="Times New Roman"/>
                <w:color w:val="000000"/>
                <w:sz w:val="18"/>
                <w:szCs w:val="18"/>
                <w:lang w:val="en-US" w:eastAsia="en-ZA"/>
              </w:rPr>
              <w:t>management :</w:t>
            </w:r>
            <w:proofErr w:type="gramEnd"/>
            <w:r w:rsidRPr="00CB3663">
              <w:rPr>
                <w:rFonts w:ascii="Calibri" w:eastAsia="Times New Roman" w:hAnsi="Calibri" w:cs="Times New Roman"/>
                <w:color w:val="000000"/>
                <w:sz w:val="18"/>
                <w:szCs w:val="18"/>
                <w:lang w:val="en-US" w:eastAsia="en-ZA"/>
              </w:rPr>
              <w:t xml:space="preserve"> Level 1-3 (Finance Posts)</w:t>
            </w:r>
          </w:p>
        </w:tc>
        <w:tc>
          <w:tcPr>
            <w:tcW w:w="2258" w:type="dxa"/>
            <w:gridSpan w:val="2"/>
            <w:tcBorders>
              <w:top w:val="nil"/>
              <w:left w:val="nil"/>
              <w:bottom w:val="single" w:sz="8" w:space="0" w:color="000000"/>
              <w:right w:val="single" w:sz="8" w:space="0" w:color="000000"/>
            </w:tcBorders>
            <w:shd w:val="clear" w:color="auto" w:fill="auto"/>
            <w:vAlign w:val="center"/>
          </w:tcPr>
          <w:p w14:paraId="7EC054E7" w14:textId="77777777" w:rsidR="00826536" w:rsidRPr="00CB3663" w:rsidRDefault="00826536" w:rsidP="002E32A1">
            <w:pPr>
              <w:spacing w:after="0" w:line="240" w:lineRule="auto"/>
              <w:jc w:val="both"/>
              <w:rPr>
                <w:rFonts w:ascii="Calibri" w:eastAsia="Times New Roman" w:hAnsi="Calibri" w:cs="Times New Roman"/>
                <w:color w:val="000000"/>
                <w:sz w:val="18"/>
                <w:szCs w:val="18"/>
                <w:lang w:eastAsia="en-ZA"/>
              </w:rPr>
            </w:pPr>
            <w:r>
              <w:rPr>
                <w:rFonts w:ascii="Calibri" w:eastAsia="Times New Roman" w:hAnsi="Calibri" w:cs="Times New Roman"/>
                <w:color w:val="000000"/>
                <w:sz w:val="18"/>
                <w:szCs w:val="18"/>
                <w:lang w:eastAsia="en-ZA"/>
              </w:rPr>
              <w:t>5</w:t>
            </w:r>
          </w:p>
        </w:tc>
        <w:tc>
          <w:tcPr>
            <w:tcW w:w="2258" w:type="dxa"/>
            <w:tcBorders>
              <w:top w:val="nil"/>
              <w:left w:val="nil"/>
              <w:bottom w:val="single" w:sz="8" w:space="0" w:color="000000"/>
              <w:right w:val="single" w:sz="8" w:space="0" w:color="000000"/>
            </w:tcBorders>
            <w:shd w:val="clear" w:color="auto" w:fill="auto"/>
            <w:vAlign w:val="center"/>
          </w:tcPr>
          <w:p w14:paraId="33862352" w14:textId="77777777" w:rsidR="00826536" w:rsidRPr="00CB3663" w:rsidRDefault="00826536" w:rsidP="002E32A1">
            <w:pPr>
              <w:spacing w:after="0" w:line="240" w:lineRule="auto"/>
              <w:jc w:val="both"/>
              <w:rPr>
                <w:rFonts w:ascii="Calibri" w:eastAsia="Times New Roman" w:hAnsi="Calibri" w:cs="Times New Roman"/>
                <w:color w:val="000000"/>
                <w:sz w:val="18"/>
                <w:szCs w:val="18"/>
                <w:lang w:eastAsia="en-ZA"/>
              </w:rPr>
            </w:pPr>
            <w:r>
              <w:rPr>
                <w:rFonts w:ascii="Calibri" w:eastAsia="Times New Roman" w:hAnsi="Calibri" w:cs="Times New Roman"/>
                <w:color w:val="000000"/>
                <w:sz w:val="18"/>
                <w:szCs w:val="18"/>
                <w:lang w:eastAsia="en-ZA"/>
              </w:rPr>
              <w:t>3</w:t>
            </w:r>
          </w:p>
        </w:tc>
        <w:tc>
          <w:tcPr>
            <w:tcW w:w="2400" w:type="dxa"/>
            <w:tcBorders>
              <w:top w:val="nil"/>
              <w:left w:val="nil"/>
              <w:bottom w:val="single" w:sz="8" w:space="0" w:color="000000"/>
              <w:right w:val="single" w:sz="8" w:space="0" w:color="000000"/>
            </w:tcBorders>
            <w:shd w:val="clear" w:color="auto" w:fill="auto"/>
            <w:vAlign w:val="center"/>
          </w:tcPr>
          <w:p w14:paraId="3C05CEF1" w14:textId="77777777" w:rsidR="00826536" w:rsidRPr="00CB3663" w:rsidRDefault="00826536" w:rsidP="002E32A1">
            <w:pPr>
              <w:spacing w:after="0" w:line="240" w:lineRule="auto"/>
              <w:jc w:val="both"/>
              <w:rPr>
                <w:rFonts w:ascii="Calibri" w:eastAsia="Times New Roman" w:hAnsi="Calibri" w:cs="Times New Roman"/>
                <w:b/>
                <w:bCs/>
                <w:color w:val="000000"/>
                <w:sz w:val="18"/>
                <w:szCs w:val="18"/>
                <w:lang w:eastAsia="en-ZA"/>
              </w:rPr>
            </w:pPr>
            <w:r>
              <w:rPr>
                <w:rFonts w:ascii="Calibri" w:eastAsia="Times New Roman" w:hAnsi="Calibri" w:cs="Times New Roman"/>
                <w:b/>
                <w:bCs/>
                <w:color w:val="000000"/>
                <w:sz w:val="18"/>
                <w:szCs w:val="18"/>
                <w:lang w:eastAsia="en-ZA"/>
              </w:rPr>
              <w:t>20</w:t>
            </w:r>
          </w:p>
        </w:tc>
      </w:tr>
      <w:tr w:rsidR="00826536" w:rsidRPr="00CB3663" w14:paraId="2B0819E0" w14:textId="77777777" w:rsidTr="00826536">
        <w:trPr>
          <w:trHeight w:val="388"/>
        </w:trPr>
        <w:tc>
          <w:tcPr>
            <w:tcW w:w="5277" w:type="dxa"/>
            <w:tcBorders>
              <w:top w:val="nil"/>
              <w:left w:val="single" w:sz="8" w:space="0" w:color="000000"/>
              <w:bottom w:val="single" w:sz="8" w:space="0" w:color="000000"/>
              <w:right w:val="single" w:sz="8" w:space="0" w:color="000000"/>
            </w:tcBorders>
            <w:shd w:val="clear" w:color="auto" w:fill="auto"/>
            <w:vAlign w:val="center"/>
            <w:hideMark/>
          </w:tcPr>
          <w:p w14:paraId="590C8B57" w14:textId="77777777" w:rsidR="00826536" w:rsidRPr="00CB3663" w:rsidRDefault="00826536" w:rsidP="002E32A1">
            <w:pPr>
              <w:spacing w:after="0" w:line="240" w:lineRule="auto"/>
              <w:jc w:val="both"/>
              <w:rPr>
                <w:rFonts w:ascii="Calibri" w:eastAsia="Times New Roman" w:hAnsi="Calibri" w:cs="Times New Roman"/>
                <w:color w:val="000000"/>
                <w:sz w:val="18"/>
                <w:szCs w:val="18"/>
                <w:lang w:eastAsia="en-ZA"/>
              </w:rPr>
            </w:pPr>
            <w:r w:rsidRPr="00CB3663">
              <w:rPr>
                <w:rFonts w:ascii="Calibri" w:eastAsia="Times New Roman" w:hAnsi="Calibri" w:cs="Times New Roman"/>
                <w:color w:val="000000"/>
                <w:sz w:val="18"/>
                <w:szCs w:val="18"/>
                <w:lang w:val="en-US" w:eastAsia="en-ZA"/>
              </w:rPr>
              <w:t>Highly skilled supervision: Level 4-5 (excluding ‘finance posts)</w:t>
            </w:r>
          </w:p>
        </w:tc>
        <w:tc>
          <w:tcPr>
            <w:tcW w:w="2258" w:type="dxa"/>
            <w:gridSpan w:val="2"/>
            <w:tcBorders>
              <w:top w:val="nil"/>
              <w:left w:val="nil"/>
              <w:bottom w:val="single" w:sz="8" w:space="0" w:color="000000"/>
              <w:right w:val="single" w:sz="8" w:space="0" w:color="000000"/>
            </w:tcBorders>
            <w:shd w:val="clear" w:color="auto" w:fill="auto"/>
            <w:vAlign w:val="center"/>
          </w:tcPr>
          <w:p w14:paraId="514A691D" w14:textId="77777777" w:rsidR="00826536" w:rsidRPr="00CB3663" w:rsidRDefault="00826536" w:rsidP="002E32A1">
            <w:pPr>
              <w:spacing w:after="0" w:line="240" w:lineRule="auto"/>
              <w:jc w:val="both"/>
              <w:rPr>
                <w:rFonts w:ascii="Calibri" w:eastAsia="Times New Roman" w:hAnsi="Calibri" w:cs="Times New Roman"/>
                <w:color w:val="000000"/>
                <w:sz w:val="18"/>
                <w:szCs w:val="18"/>
                <w:lang w:eastAsia="en-ZA"/>
              </w:rPr>
            </w:pPr>
            <w:r>
              <w:rPr>
                <w:rFonts w:ascii="Calibri" w:eastAsia="Times New Roman" w:hAnsi="Calibri" w:cs="Times New Roman"/>
                <w:color w:val="000000"/>
                <w:sz w:val="18"/>
                <w:szCs w:val="18"/>
                <w:lang w:eastAsia="en-ZA"/>
              </w:rPr>
              <w:t>33</w:t>
            </w:r>
          </w:p>
        </w:tc>
        <w:tc>
          <w:tcPr>
            <w:tcW w:w="2258" w:type="dxa"/>
            <w:tcBorders>
              <w:top w:val="nil"/>
              <w:left w:val="nil"/>
              <w:bottom w:val="single" w:sz="8" w:space="0" w:color="000000"/>
              <w:right w:val="single" w:sz="8" w:space="0" w:color="000000"/>
            </w:tcBorders>
            <w:shd w:val="clear" w:color="auto" w:fill="auto"/>
            <w:vAlign w:val="center"/>
          </w:tcPr>
          <w:p w14:paraId="2EAF5594" w14:textId="77777777" w:rsidR="00826536" w:rsidRPr="00CB3663" w:rsidRDefault="00826536" w:rsidP="002E32A1">
            <w:pPr>
              <w:spacing w:after="0" w:line="240" w:lineRule="auto"/>
              <w:jc w:val="both"/>
              <w:rPr>
                <w:rFonts w:ascii="Calibri" w:eastAsia="Times New Roman" w:hAnsi="Calibri" w:cs="Times New Roman"/>
                <w:color w:val="000000"/>
                <w:sz w:val="18"/>
                <w:szCs w:val="18"/>
                <w:lang w:eastAsia="en-ZA"/>
              </w:rPr>
            </w:pPr>
            <w:r>
              <w:rPr>
                <w:rFonts w:ascii="Calibri" w:eastAsia="Times New Roman" w:hAnsi="Calibri" w:cs="Times New Roman"/>
                <w:color w:val="000000"/>
                <w:sz w:val="18"/>
                <w:szCs w:val="18"/>
                <w:lang w:eastAsia="en-ZA"/>
              </w:rPr>
              <w:t>2</w:t>
            </w:r>
          </w:p>
        </w:tc>
        <w:tc>
          <w:tcPr>
            <w:tcW w:w="2400" w:type="dxa"/>
            <w:tcBorders>
              <w:top w:val="nil"/>
              <w:left w:val="nil"/>
              <w:bottom w:val="single" w:sz="8" w:space="0" w:color="000000"/>
              <w:right w:val="single" w:sz="8" w:space="0" w:color="000000"/>
            </w:tcBorders>
            <w:shd w:val="clear" w:color="auto" w:fill="auto"/>
            <w:vAlign w:val="center"/>
          </w:tcPr>
          <w:p w14:paraId="1772D2A7" w14:textId="77777777" w:rsidR="00826536" w:rsidRPr="00CB3663" w:rsidRDefault="00826536" w:rsidP="002E32A1">
            <w:pPr>
              <w:spacing w:after="0" w:line="240" w:lineRule="auto"/>
              <w:jc w:val="both"/>
              <w:rPr>
                <w:rFonts w:ascii="Calibri" w:eastAsia="Times New Roman" w:hAnsi="Calibri" w:cs="Times New Roman"/>
                <w:b/>
                <w:bCs/>
                <w:color w:val="000000"/>
                <w:sz w:val="18"/>
                <w:szCs w:val="18"/>
                <w:lang w:eastAsia="en-ZA"/>
              </w:rPr>
            </w:pPr>
            <w:r>
              <w:rPr>
                <w:rFonts w:ascii="Calibri" w:eastAsia="Times New Roman" w:hAnsi="Calibri" w:cs="Times New Roman"/>
                <w:b/>
                <w:bCs/>
                <w:color w:val="000000"/>
                <w:sz w:val="18"/>
                <w:szCs w:val="18"/>
                <w:lang w:eastAsia="en-ZA"/>
              </w:rPr>
              <w:t>0,06</w:t>
            </w:r>
          </w:p>
        </w:tc>
      </w:tr>
      <w:tr w:rsidR="00826536" w:rsidRPr="00CB3663" w14:paraId="3F172C04" w14:textId="77777777" w:rsidTr="00826536">
        <w:trPr>
          <w:trHeight w:val="398"/>
        </w:trPr>
        <w:tc>
          <w:tcPr>
            <w:tcW w:w="5277" w:type="dxa"/>
            <w:tcBorders>
              <w:top w:val="nil"/>
              <w:left w:val="single" w:sz="8" w:space="0" w:color="000000"/>
              <w:bottom w:val="single" w:sz="8" w:space="0" w:color="000000"/>
              <w:right w:val="single" w:sz="8" w:space="0" w:color="000000"/>
            </w:tcBorders>
            <w:shd w:val="clear" w:color="auto" w:fill="auto"/>
            <w:vAlign w:val="center"/>
            <w:hideMark/>
          </w:tcPr>
          <w:p w14:paraId="70D56B9B" w14:textId="77777777" w:rsidR="00826536" w:rsidRPr="00CB3663" w:rsidRDefault="00826536" w:rsidP="002E32A1">
            <w:pPr>
              <w:spacing w:after="0" w:line="240" w:lineRule="auto"/>
              <w:jc w:val="both"/>
              <w:rPr>
                <w:rFonts w:ascii="Calibri" w:eastAsia="Times New Roman" w:hAnsi="Calibri" w:cs="Times New Roman"/>
                <w:color w:val="000000"/>
                <w:sz w:val="18"/>
                <w:szCs w:val="18"/>
                <w:lang w:eastAsia="en-ZA"/>
              </w:rPr>
            </w:pPr>
            <w:r w:rsidRPr="00CB3663">
              <w:rPr>
                <w:rFonts w:ascii="Calibri" w:eastAsia="Times New Roman" w:hAnsi="Calibri" w:cs="Times New Roman"/>
                <w:color w:val="000000"/>
                <w:sz w:val="18"/>
                <w:szCs w:val="18"/>
                <w:lang w:val="en-US" w:eastAsia="en-ZA"/>
              </w:rPr>
              <w:t>Highly skilled supervision (Finance post) Level 4-5</w:t>
            </w:r>
          </w:p>
        </w:tc>
        <w:tc>
          <w:tcPr>
            <w:tcW w:w="2258" w:type="dxa"/>
            <w:gridSpan w:val="2"/>
            <w:tcBorders>
              <w:top w:val="nil"/>
              <w:left w:val="nil"/>
              <w:bottom w:val="single" w:sz="8" w:space="0" w:color="000000"/>
              <w:right w:val="single" w:sz="8" w:space="0" w:color="000000"/>
            </w:tcBorders>
            <w:shd w:val="clear" w:color="auto" w:fill="auto"/>
            <w:vAlign w:val="center"/>
          </w:tcPr>
          <w:p w14:paraId="468E1338" w14:textId="77777777" w:rsidR="00826536" w:rsidRPr="00CB3663" w:rsidRDefault="00826536" w:rsidP="002E32A1">
            <w:pPr>
              <w:spacing w:after="0" w:line="240" w:lineRule="auto"/>
              <w:jc w:val="both"/>
              <w:rPr>
                <w:rFonts w:ascii="Calibri" w:eastAsia="Times New Roman" w:hAnsi="Calibri" w:cs="Times New Roman"/>
                <w:color w:val="000000"/>
                <w:sz w:val="18"/>
                <w:szCs w:val="18"/>
                <w:lang w:eastAsia="en-ZA"/>
              </w:rPr>
            </w:pPr>
            <w:r>
              <w:rPr>
                <w:rFonts w:ascii="Calibri" w:eastAsia="Times New Roman" w:hAnsi="Calibri" w:cs="Times New Roman"/>
                <w:color w:val="000000"/>
                <w:sz w:val="18"/>
                <w:szCs w:val="18"/>
                <w:lang w:eastAsia="en-ZA"/>
              </w:rPr>
              <w:t>6</w:t>
            </w:r>
          </w:p>
        </w:tc>
        <w:tc>
          <w:tcPr>
            <w:tcW w:w="2258" w:type="dxa"/>
            <w:tcBorders>
              <w:top w:val="nil"/>
              <w:left w:val="nil"/>
              <w:bottom w:val="single" w:sz="8" w:space="0" w:color="000000"/>
              <w:right w:val="single" w:sz="8" w:space="0" w:color="000000"/>
            </w:tcBorders>
            <w:shd w:val="clear" w:color="auto" w:fill="auto"/>
            <w:vAlign w:val="center"/>
          </w:tcPr>
          <w:p w14:paraId="53841333" w14:textId="77777777" w:rsidR="00826536" w:rsidRPr="00CB3663" w:rsidRDefault="00826536" w:rsidP="002E32A1">
            <w:pPr>
              <w:spacing w:after="0" w:line="240" w:lineRule="auto"/>
              <w:jc w:val="both"/>
              <w:rPr>
                <w:rFonts w:ascii="Calibri" w:eastAsia="Times New Roman" w:hAnsi="Calibri" w:cs="Times New Roman"/>
                <w:color w:val="000000"/>
                <w:sz w:val="18"/>
                <w:szCs w:val="18"/>
                <w:lang w:eastAsia="en-ZA"/>
              </w:rPr>
            </w:pPr>
            <w:r>
              <w:rPr>
                <w:rFonts w:ascii="Calibri" w:eastAsia="Times New Roman" w:hAnsi="Calibri" w:cs="Times New Roman"/>
                <w:color w:val="000000"/>
                <w:sz w:val="18"/>
                <w:szCs w:val="18"/>
                <w:lang w:eastAsia="en-ZA"/>
              </w:rPr>
              <w:t>0</w:t>
            </w:r>
          </w:p>
        </w:tc>
        <w:tc>
          <w:tcPr>
            <w:tcW w:w="2400" w:type="dxa"/>
            <w:tcBorders>
              <w:top w:val="nil"/>
              <w:left w:val="nil"/>
              <w:bottom w:val="single" w:sz="8" w:space="0" w:color="000000"/>
              <w:right w:val="single" w:sz="8" w:space="0" w:color="000000"/>
            </w:tcBorders>
            <w:shd w:val="clear" w:color="auto" w:fill="auto"/>
            <w:vAlign w:val="center"/>
          </w:tcPr>
          <w:p w14:paraId="0CE16CCA" w14:textId="77777777" w:rsidR="00826536" w:rsidRPr="00CB3663" w:rsidRDefault="00826536" w:rsidP="002E32A1">
            <w:pPr>
              <w:spacing w:after="0" w:line="240" w:lineRule="auto"/>
              <w:jc w:val="both"/>
              <w:rPr>
                <w:rFonts w:ascii="Calibri" w:eastAsia="Times New Roman" w:hAnsi="Calibri" w:cs="Times New Roman"/>
                <w:b/>
                <w:bCs/>
                <w:color w:val="000000"/>
                <w:sz w:val="18"/>
                <w:szCs w:val="18"/>
                <w:lang w:eastAsia="en-ZA"/>
              </w:rPr>
            </w:pPr>
            <w:r>
              <w:rPr>
                <w:rFonts w:ascii="Calibri" w:eastAsia="Times New Roman" w:hAnsi="Calibri" w:cs="Times New Roman"/>
                <w:b/>
                <w:bCs/>
                <w:color w:val="000000"/>
                <w:sz w:val="18"/>
                <w:szCs w:val="18"/>
                <w:lang w:eastAsia="en-ZA"/>
              </w:rPr>
              <w:t>0</w:t>
            </w:r>
          </w:p>
        </w:tc>
      </w:tr>
      <w:tr w:rsidR="00826536" w:rsidRPr="00CB3663" w14:paraId="2955079C" w14:textId="77777777" w:rsidTr="00826536">
        <w:trPr>
          <w:trHeight w:val="507"/>
        </w:trPr>
        <w:tc>
          <w:tcPr>
            <w:tcW w:w="5277" w:type="dxa"/>
            <w:tcBorders>
              <w:top w:val="nil"/>
              <w:left w:val="single" w:sz="8" w:space="0" w:color="000000"/>
              <w:bottom w:val="single" w:sz="8" w:space="0" w:color="000000"/>
              <w:right w:val="single" w:sz="8" w:space="0" w:color="000000"/>
            </w:tcBorders>
            <w:shd w:val="clear" w:color="auto" w:fill="auto"/>
            <w:vAlign w:val="center"/>
            <w:hideMark/>
          </w:tcPr>
          <w:p w14:paraId="77007CDA" w14:textId="77777777" w:rsidR="00826536" w:rsidRPr="00CB3663" w:rsidRDefault="00826536" w:rsidP="002E32A1">
            <w:pPr>
              <w:spacing w:after="0" w:line="240" w:lineRule="auto"/>
              <w:jc w:val="both"/>
              <w:rPr>
                <w:rFonts w:ascii="Calibri" w:eastAsia="Times New Roman" w:hAnsi="Calibri" w:cs="Times New Roman"/>
                <w:color w:val="000000"/>
                <w:sz w:val="18"/>
                <w:szCs w:val="18"/>
                <w:lang w:eastAsia="en-ZA"/>
              </w:rPr>
            </w:pPr>
            <w:r w:rsidRPr="00CB3663">
              <w:rPr>
                <w:rFonts w:ascii="Calibri" w:eastAsia="Times New Roman" w:hAnsi="Calibri" w:cs="Times New Roman"/>
                <w:color w:val="000000"/>
                <w:sz w:val="18"/>
                <w:szCs w:val="18"/>
                <w:lang w:val="en-US" w:eastAsia="en-ZA"/>
              </w:rPr>
              <w:t>Highly skilled production (level 6-8)</w:t>
            </w:r>
          </w:p>
        </w:tc>
        <w:tc>
          <w:tcPr>
            <w:tcW w:w="2258" w:type="dxa"/>
            <w:gridSpan w:val="2"/>
            <w:tcBorders>
              <w:top w:val="nil"/>
              <w:left w:val="nil"/>
              <w:bottom w:val="single" w:sz="8" w:space="0" w:color="000000"/>
              <w:right w:val="single" w:sz="8" w:space="0" w:color="000000"/>
            </w:tcBorders>
            <w:shd w:val="clear" w:color="auto" w:fill="auto"/>
            <w:vAlign w:val="center"/>
          </w:tcPr>
          <w:p w14:paraId="68C2AA82" w14:textId="77777777" w:rsidR="00826536" w:rsidRPr="00CB3663" w:rsidRDefault="00826536" w:rsidP="002E32A1">
            <w:pPr>
              <w:spacing w:after="0" w:line="240" w:lineRule="auto"/>
              <w:jc w:val="both"/>
              <w:rPr>
                <w:rFonts w:ascii="Calibri" w:eastAsia="Times New Roman" w:hAnsi="Calibri" w:cs="Times New Roman"/>
                <w:color w:val="000000"/>
                <w:sz w:val="18"/>
                <w:szCs w:val="18"/>
                <w:lang w:eastAsia="en-ZA"/>
              </w:rPr>
            </w:pPr>
            <w:r>
              <w:rPr>
                <w:rFonts w:ascii="Calibri" w:eastAsia="Times New Roman" w:hAnsi="Calibri" w:cs="Times New Roman"/>
                <w:color w:val="000000"/>
                <w:sz w:val="18"/>
                <w:szCs w:val="18"/>
                <w:lang w:eastAsia="en-ZA"/>
              </w:rPr>
              <w:t>28</w:t>
            </w:r>
          </w:p>
        </w:tc>
        <w:tc>
          <w:tcPr>
            <w:tcW w:w="2258" w:type="dxa"/>
            <w:tcBorders>
              <w:top w:val="nil"/>
              <w:left w:val="nil"/>
              <w:bottom w:val="single" w:sz="8" w:space="0" w:color="000000"/>
              <w:right w:val="single" w:sz="8" w:space="0" w:color="000000"/>
            </w:tcBorders>
            <w:shd w:val="clear" w:color="auto" w:fill="auto"/>
            <w:vAlign w:val="center"/>
          </w:tcPr>
          <w:p w14:paraId="0F142C0C" w14:textId="77777777" w:rsidR="00826536" w:rsidRPr="00CB3663" w:rsidRDefault="00826536" w:rsidP="002E32A1">
            <w:pPr>
              <w:spacing w:after="0" w:line="240" w:lineRule="auto"/>
              <w:jc w:val="both"/>
              <w:rPr>
                <w:rFonts w:ascii="Calibri" w:eastAsia="Times New Roman" w:hAnsi="Calibri" w:cs="Times New Roman"/>
                <w:color w:val="000000"/>
                <w:sz w:val="18"/>
                <w:szCs w:val="18"/>
                <w:lang w:eastAsia="en-ZA"/>
              </w:rPr>
            </w:pPr>
            <w:r>
              <w:rPr>
                <w:rFonts w:ascii="Calibri" w:eastAsia="Times New Roman" w:hAnsi="Calibri" w:cs="Times New Roman"/>
                <w:color w:val="000000"/>
                <w:sz w:val="18"/>
                <w:szCs w:val="18"/>
                <w:lang w:eastAsia="en-ZA"/>
              </w:rPr>
              <w:t>0</w:t>
            </w:r>
          </w:p>
        </w:tc>
        <w:tc>
          <w:tcPr>
            <w:tcW w:w="2400" w:type="dxa"/>
            <w:tcBorders>
              <w:top w:val="nil"/>
              <w:left w:val="nil"/>
              <w:bottom w:val="single" w:sz="8" w:space="0" w:color="000000"/>
              <w:right w:val="single" w:sz="8" w:space="0" w:color="000000"/>
            </w:tcBorders>
            <w:shd w:val="clear" w:color="auto" w:fill="auto"/>
            <w:vAlign w:val="center"/>
          </w:tcPr>
          <w:p w14:paraId="13EA94A4" w14:textId="77777777" w:rsidR="00826536" w:rsidRPr="00CB3663" w:rsidRDefault="00826536" w:rsidP="002E32A1">
            <w:pPr>
              <w:spacing w:after="0" w:line="240" w:lineRule="auto"/>
              <w:jc w:val="both"/>
              <w:rPr>
                <w:rFonts w:ascii="Calibri" w:eastAsia="Times New Roman" w:hAnsi="Calibri" w:cs="Times New Roman"/>
                <w:b/>
                <w:bCs/>
                <w:color w:val="000000"/>
                <w:sz w:val="18"/>
                <w:szCs w:val="18"/>
                <w:lang w:eastAsia="en-ZA"/>
              </w:rPr>
            </w:pPr>
            <w:r>
              <w:rPr>
                <w:rFonts w:ascii="Calibri" w:eastAsia="Times New Roman" w:hAnsi="Calibri" w:cs="Times New Roman"/>
                <w:b/>
                <w:bCs/>
                <w:color w:val="000000"/>
                <w:sz w:val="18"/>
                <w:szCs w:val="18"/>
                <w:lang w:eastAsia="en-ZA"/>
              </w:rPr>
              <w:t>0</w:t>
            </w:r>
          </w:p>
        </w:tc>
      </w:tr>
      <w:tr w:rsidR="00826536" w:rsidRPr="00CB3663" w14:paraId="24597345" w14:textId="77777777" w:rsidTr="00826536">
        <w:trPr>
          <w:trHeight w:val="487"/>
        </w:trPr>
        <w:tc>
          <w:tcPr>
            <w:tcW w:w="5277" w:type="dxa"/>
            <w:tcBorders>
              <w:top w:val="nil"/>
              <w:left w:val="single" w:sz="8" w:space="0" w:color="000000"/>
              <w:bottom w:val="single" w:sz="8" w:space="0" w:color="000000"/>
              <w:right w:val="single" w:sz="8" w:space="0" w:color="000000"/>
            </w:tcBorders>
            <w:shd w:val="clear" w:color="auto" w:fill="auto"/>
            <w:vAlign w:val="center"/>
            <w:hideMark/>
          </w:tcPr>
          <w:p w14:paraId="3E11AFB5" w14:textId="77777777" w:rsidR="00826536" w:rsidRPr="00CB3663" w:rsidRDefault="00826536" w:rsidP="002E32A1">
            <w:pPr>
              <w:spacing w:after="0" w:line="240" w:lineRule="auto"/>
              <w:jc w:val="both"/>
              <w:rPr>
                <w:rFonts w:ascii="Calibri" w:eastAsia="Times New Roman" w:hAnsi="Calibri" w:cs="Times New Roman"/>
                <w:color w:val="000000"/>
                <w:sz w:val="18"/>
                <w:szCs w:val="18"/>
                <w:lang w:eastAsia="en-ZA"/>
              </w:rPr>
            </w:pPr>
            <w:r w:rsidRPr="00CB3663">
              <w:rPr>
                <w:rFonts w:ascii="Calibri" w:eastAsia="Times New Roman" w:hAnsi="Calibri" w:cs="Times New Roman"/>
                <w:color w:val="000000"/>
                <w:sz w:val="18"/>
                <w:szCs w:val="18"/>
                <w:lang w:val="en-US" w:eastAsia="en-ZA"/>
              </w:rPr>
              <w:t>Skilled production (level 9-11)</w:t>
            </w:r>
          </w:p>
        </w:tc>
        <w:tc>
          <w:tcPr>
            <w:tcW w:w="2258" w:type="dxa"/>
            <w:gridSpan w:val="2"/>
            <w:tcBorders>
              <w:top w:val="nil"/>
              <w:left w:val="nil"/>
              <w:bottom w:val="single" w:sz="8" w:space="0" w:color="000000"/>
              <w:right w:val="single" w:sz="8" w:space="0" w:color="000000"/>
            </w:tcBorders>
            <w:shd w:val="clear" w:color="auto" w:fill="auto"/>
            <w:vAlign w:val="center"/>
          </w:tcPr>
          <w:p w14:paraId="478E89E5" w14:textId="77777777" w:rsidR="00826536" w:rsidRPr="00CB3663" w:rsidRDefault="00826536" w:rsidP="002E32A1">
            <w:pPr>
              <w:spacing w:after="0" w:line="240" w:lineRule="auto"/>
              <w:jc w:val="both"/>
              <w:rPr>
                <w:rFonts w:ascii="Calibri" w:eastAsia="Times New Roman" w:hAnsi="Calibri" w:cs="Times New Roman"/>
                <w:color w:val="000000"/>
                <w:sz w:val="18"/>
                <w:szCs w:val="18"/>
                <w:lang w:eastAsia="en-ZA"/>
              </w:rPr>
            </w:pPr>
            <w:r>
              <w:rPr>
                <w:rFonts w:ascii="Calibri" w:eastAsia="Times New Roman" w:hAnsi="Calibri" w:cs="Times New Roman"/>
                <w:color w:val="000000"/>
                <w:sz w:val="18"/>
                <w:szCs w:val="18"/>
                <w:lang w:eastAsia="en-ZA"/>
              </w:rPr>
              <w:t>21</w:t>
            </w:r>
          </w:p>
        </w:tc>
        <w:tc>
          <w:tcPr>
            <w:tcW w:w="2258" w:type="dxa"/>
            <w:tcBorders>
              <w:top w:val="nil"/>
              <w:left w:val="nil"/>
              <w:bottom w:val="single" w:sz="8" w:space="0" w:color="000000"/>
              <w:right w:val="single" w:sz="8" w:space="0" w:color="000000"/>
            </w:tcBorders>
            <w:shd w:val="clear" w:color="auto" w:fill="auto"/>
            <w:vAlign w:val="center"/>
          </w:tcPr>
          <w:p w14:paraId="424CF98C" w14:textId="77777777" w:rsidR="00826536" w:rsidRPr="00CB3663" w:rsidRDefault="00826536" w:rsidP="002E32A1">
            <w:pPr>
              <w:spacing w:after="0" w:line="240" w:lineRule="auto"/>
              <w:jc w:val="both"/>
              <w:rPr>
                <w:rFonts w:ascii="Calibri" w:eastAsia="Times New Roman" w:hAnsi="Calibri" w:cs="Times New Roman"/>
                <w:color w:val="000000"/>
                <w:sz w:val="18"/>
                <w:szCs w:val="18"/>
                <w:lang w:eastAsia="en-ZA"/>
              </w:rPr>
            </w:pPr>
            <w:r>
              <w:rPr>
                <w:rFonts w:ascii="Calibri" w:eastAsia="Times New Roman" w:hAnsi="Calibri" w:cs="Times New Roman"/>
                <w:color w:val="000000"/>
                <w:sz w:val="18"/>
                <w:szCs w:val="18"/>
                <w:lang w:eastAsia="en-ZA"/>
              </w:rPr>
              <w:t>0</w:t>
            </w:r>
          </w:p>
        </w:tc>
        <w:tc>
          <w:tcPr>
            <w:tcW w:w="2400" w:type="dxa"/>
            <w:tcBorders>
              <w:top w:val="nil"/>
              <w:left w:val="nil"/>
              <w:bottom w:val="single" w:sz="8" w:space="0" w:color="000000"/>
              <w:right w:val="single" w:sz="8" w:space="0" w:color="000000"/>
            </w:tcBorders>
            <w:shd w:val="clear" w:color="auto" w:fill="auto"/>
            <w:vAlign w:val="center"/>
          </w:tcPr>
          <w:p w14:paraId="1E0E4428" w14:textId="77777777" w:rsidR="00826536" w:rsidRPr="00CB3663" w:rsidRDefault="00826536" w:rsidP="002E32A1">
            <w:pPr>
              <w:spacing w:after="0" w:line="240" w:lineRule="auto"/>
              <w:jc w:val="both"/>
              <w:rPr>
                <w:rFonts w:ascii="Calibri" w:eastAsia="Times New Roman" w:hAnsi="Calibri" w:cs="Times New Roman"/>
                <w:b/>
                <w:bCs/>
                <w:color w:val="000000"/>
                <w:sz w:val="18"/>
                <w:szCs w:val="18"/>
                <w:lang w:eastAsia="en-ZA"/>
              </w:rPr>
            </w:pPr>
            <w:r>
              <w:rPr>
                <w:rFonts w:ascii="Calibri" w:eastAsia="Times New Roman" w:hAnsi="Calibri" w:cs="Times New Roman"/>
                <w:b/>
                <w:bCs/>
                <w:color w:val="000000"/>
                <w:sz w:val="18"/>
                <w:szCs w:val="18"/>
                <w:lang w:eastAsia="en-ZA"/>
              </w:rPr>
              <w:t>0</w:t>
            </w:r>
          </w:p>
        </w:tc>
      </w:tr>
      <w:tr w:rsidR="00826536" w:rsidRPr="00CB3663" w14:paraId="11191F4D" w14:textId="77777777" w:rsidTr="00826536">
        <w:trPr>
          <w:trHeight w:val="420"/>
        </w:trPr>
        <w:tc>
          <w:tcPr>
            <w:tcW w:w="5277" w:type="dxa"/>
            <w:tcBorders>
              <w:top w:val="nil"/>
              <w:left w:val="single" w:sz="8" w:space="0" w:color="000000"/>
              <w:bottom w:val="single" w:sz="8" w:space="0" w:color="000000"/>
              <w:right w:val="single" w:sz="8" w:space="0" w:color="000000"/>
            </w:tcBorders>
            <w:shd w:val="clear" w:color="auto" w:fill="auto"/>
            <w:vAlign w:val="center"/>
            <w:hideMark/>
          </w:tcPr>
          <w:p w14:paraId="16A7F583" w14:textId="77777777" w:rsidR="00826536" w:rsidRPr="00CB3663" w:rsidRDefault="00826536" w:rsidP="002E32A1">
            <w:pPr>
              <w:spacing w:after="0" w:line="240" w:lineRule="auto"/>
              <w:jc w:val="both"/>
              <w:rPr>
                <w:rFonts w:ascii="Calibri" w:eastAsia="Times New Roman" w:hAnsi="Calibri" w:cs="Times New Roman"/>
                <w:color w:val="000000"/>
                <w:sz w:val="18"/>
                <w:szCs w:val="18"/>
                <w:lang w:eastAsia="en-ZA"/>
              </w:rPr>
            </w:pPr>
            <w:r w:rsidRPr="00CB3663">
              <w:rPr>
                <w:rFonts w:ascii="Calibri" w:eastAsia="Times New Roman" w:hAnsi="Calibri" w:cs="Times New Roman"/>
                <w:color w:val="000000"/>
                <w:sz w:val="18"/>
                <w:szCs w:val="18"/>
                <w:lang w:val="en-US" w:eastAsia="en-ZA"/>
              </w:rPr>
              <w:t>Production (level 12-14)</w:t>
            </w:r>
          </w:p>
        </w:tc>
        <w:tc>
          <w:tcPr>
            <w:tcW w:w="2258" w:type="dxa"/>
            <w:gridSpan w:val="2"/>
            <w:tcBorders>
              <w:top w:val="nil"/>
              <w:left w:val="nil"/>
              <w:bottom w:val="single" w:sz="8" w:space="0" w:color="000000"/>
              <w:right w:val="single" w:sz="8" w:space="0" w:color="000000"/>
            </w:tcBorders>
            <w:shd w:val="clear" w:color="auto" w:fill="auto"/>
            <w:vAlign w:val="center"/>
          </w:tcPr>
          <w:p w14:paraId="44825517" w14:textId="77777777" w:rsidR="00826536" w:rsidRPr="00CB3663" w:rsidRDefault="00826536" w:rsidP="002E32A1">
            <w:pPr>
              <w:spacing w:after="0" w:line="240" w:lineRule="auto"/>
              <w:jc w:val="both"/>
              <w:rPr>
                <w:rFonts w:ascii="Calibri" w:eastAsia="Times New Roman" w:hAnsi="Calibri" w:cs="Times New Roman"/>
                <w:color w:val="000000"/>
                <w:sz w:val="18"/>
                <w:szCs w:val="18"/>
                <w:lang w:eastAsia="en-ZA"/>
              </w:rPr>
            </w:pPr>
            <w:r>
              <w:rPr>
                <w:rFonts w:ascii="Calibri" w:eastAsia="Times New Roman" w:hAnsi="Calibri" w:cs="Times New Roman"/>
                <w:color w:val="000000"/>
                <w:sz w:val="18"/>
                <w:szCs w:val="18"/>
                <w:lang w:eastAsia="en-ZA"/>
              </w:rPr>
              <w:t>16</w:t>
            </w:r>
          </w:p>
        </w:tc>
        <w:tc>
          <w:tcPr>
            <w:tcW w:w="2258" w:type="dxa"/>
            <w:tcBorders>
              <w:top w:val="nil"/>
              <w:left w:val="nil"/>
              <w:bottom w:val="single" w:sz="8" w:space="0" w:color="000000"/>
              <w:right w:val="single" w:sz="8" w:space="0" w:color="000000"/>
            </w:tcBorders>
            <w:shd w:val="clear" w:color="auto" w:fill="auto"/>
            <w:vAlign w:val="center"/>
          </w:tcPr>
          <w:p w14:paraId="57073D87" w14:textId="77777777" w:rsidR="00826536" w:rsidRPr="00CB3663" w:rsidRDefault="00826536" w:rsidP="002E32A1">
            <w:pPr>
              <w:spacing w:after="0" w:line="240" w:lineRule="auto"/>
              <w:jc w:val="both"/>
              <w:rPr>
                <w:rFonts w:ascii="Calibri" w:eastAsia="Times New Roman" w:hAnsi="Calibri" w:cs="Times New Roman"/>
                <w:color w:val="000000"/>
                <w:sz w:val="18"/>
                <w:szCs w:val="18"/>
                <w:lang w:eastAsia="en-ZA"/>
              </w:rPr>
            </w:pPr>
            <w:r>
              <w:rPr>
                <w:rFonts w:ascii="Calibri" w:eastAsia="Times New Roman" w:hAnsi="Calibri" w:cs="Times New Roman"/>
                <w:color w:val="000000"/>
                <w:sz w:val="18"/>
                <w:szCs w:val="18"/>
                <w:lang w:eastAsia="en-ZA"/>
              </w:rPr>
              <w:t>0</w:t>
            </w:r>
          </w:p>
        </w:tc>
        <w:tc>
          <w:tcPr>
            <w:tcW w:w="2400" w:type="dxa"/>
            <w:tcBorders>
              <w:top w:val="nil"/>
              <w:left w:val="nil"/>
              <w:bottom w:val="single" w:sz="8" w:space="0" w:color="000000"/>
              <w:right w:val="single" w:sz="8" w:space="0" w:color="000000"/>
            </w:tcBorders>
            <w:shd w:val="clear" w:color="auto" w:fill="auto"/>
            <w:vAlign w:val="center"/>
          </w:tcPr>
          <w:p w14:paraId="4BD04CA4" w14:textId="77777777" w:rsidR="00826536" w:rsidRPr="00CB3663" w:rsidRDefault="00826536" w:rsidP="002E32A1">
            <w:pPr>
              <w:spacing w:after="0" w:line="240" w:lineRule="auto"/>
              <w:jc w:val="both"/>
              <w:rPr>
                <w:rFonts w:ascii="Calibri" w:eastAsia="Times New Roman" w:hAnsi="Calibri" w:cs="Times New Roman"/>
                <w:b/>
                <w:bCs/>
                <w:color w:val="000000"/>
                <w:sz w:val="18"/>
                <w:szCs w:val="18"/>
                <w:lang w:eastAsia="en-ZA"/>
              </w:rPr>
            </w:pPr>
            <w:r>
              <w:rPr>
                <w:rFonts w:ascii="Calibri" w:eastAsia="Times New Roman" w:hAnsi="Calibri" w:cs="Times New Roman"/>
                <w:b/>
                <w:bCs/>
                <w:color w:val="000000"/>
                <w:sz w:val="18"/>
                <w:szCs w:val="18"/>
                <w:lang w:eastAsia="en-ZA"/>
              </w:rPr>
              <w:t>0</w:t>
            </w:r>
          </w:p>
        </w:tc>
      </w:tr>
      <w:tr w:rsidR="00826536" w:rsidRPr="00CB3663" w14:paraId="3AD291BF" w14:textId="77777777" w:rsidTr="00826536">
        <w:trPr>
          <w:trHeight w:val="396"/>
        </w:trPr>
        <w:tc>
          <w:tcPr>
            <w:tcW w:w="5277" w:type="dxa"/>
            <w:tcBorders>
              <w:top w:val="nil"/>
              <w:left w:val="single" w:sz="8" w:space="0" w:color="000000"/>
              <w:bottom w:val="single" w:sz="8" w:space="0" w:color="000000"/>
              <w:right w:val="single" w:sz="8" w:space="0" w:color="000000"/>
            </w:tcBorders>
            <w:shd w:val="clear" w:color="auto" w:fill="auto"/>
            <w:vAlign w:val="center"/>
            <w:hideMark/>
          </w:tcPr>
          <w:p w14:paraId="0BD279C9" w14:textId="77777777" w:rsidR="00826536" w:rsidRPr="00CB3663" w:rsidRDefault="00826536" w:rsidP="002E32A1">
            <w:pPr>
              <w:spacing w:after="0" w:line="240" w:lineRule="auto"/>
              <w:jc w:val="both"/>
              <w:rPr>
                <w:rFonts w:ascii="Calibri" w:eastAsia="Times New Roman" w:hAnsi="Calibri" w:cs="Times New Roman"/>
                <w:color w:val="000000"/>
                <w:sz w:val="18"/>
                <w:szCs w:val="18"/>
                <w:lang w:eastAsia="en-ZA"/>
              </w:rPr>
            </w:pPr>
            <w:r w:rsidRPr="00CB3663">
              <w:rPr>
                <w:rFonts w:ascii="Calibri" w:eastAsia="Times New Roman" w:hAnsi="Calibri" w:cs="Times New Roman"/>
                <w:color w:val="000000"/>
                <w:sz w:val="18"/>
                <w:szCs w:val="18"/>
                <w:lang w:val="en-US" w:eastAsia="en-ZA"/>
              </w:rPr>
              <w:t>Production (Level 15-16)</w:t>
            </w:r>
          </w:p>
        </w:tc>
        <w:tc>
          <w:tcPr>
            <w:tcW w:w="2258" w:type="dxa"/>
            <w:gridSpan w:val="2"/>
            <w:tcBorders>
              <w:top w:val="nil"/>
              <w:left w:val="nil"/>
              <w:bottom w:val="single" w:sz="8" w:space="0" w:color="000000"/>
              <w:right w:val="single" w:sz="8" w:space="0" w:color="000000"/>
            </w:tcBorders>
            <w:shd w:val="clear" w:color="auto" w:fill="auto"/>
            <w:vAlign w:val="center"/>
          </w:tcPr>
          <w:p w14:paraId="2496B8F6" w14:textId="77777777" w:rsidR="00826536" w:rsidRPr="00CB3663" w:rsidRDefault="00826536" w:rsidP="002E32A1">
            <w:pPr>
              <w:spacing w:after="0" w:line="240" w:lineRule="auto"/>
              <w:jc w:val="both"/>
              <w:rPr>
                <w:rFonts w:ascii="Calibri" w:eastAsia="Times New Roman" w:hAnsi="Calibri" w:cs="Times New Roman"/>
                <w:color w:val="000000"/>
                <w:sz w:val="18"/>
                <w:szCs w:val="18"/>
                <w:lang w:eastAsia="en-ZA"/>
              </w:rPr>
            </w:pPr>
            <w:r>
              <w:rPr>
                <w:rFonts w:ascii="Calibri" w:eastAsia="Times New Roman" w:hAnsi="Calibri" w:cs="Times New Roman"/>
                <w:color w:val="000000"/>
                <w:sz w:val="18"/>
                <w:szCs w:val="18"/>
                <w:lang w:eastAsia="en-ZA"/>
              </w:rPr>
              <w:t>197</w:t>
            </w:r>
          </w:p>
        </w:tc>
        <w:tc>
          <w:tcPr>
            <w:tcW w:w="2258" w:type="dxa"/>
            <w:tcBorders>
              <w:top w:val="nil"/>
              <w:left w:val="nil"/>
              <w:bottom w:val="single" w:sz="8" w:space="0" w:color="000000"/>
              <w:right w:val="single" w:sz="8" w:space="0" w:color="000000"/>
            </w:tcBorders>
            <w:shd w:val="clear" w:color="auto" w:fill="auto"/>
            <w:vAlign w:val="center"/>
          </w:tcPr>
          <w:p w14:paraId="45427DE6" w14:textId="77777777" w:rsidR="00826536" w:rsidRPr="00CB3663" w:rsidRDefault="00826536" w:rsidP="002E32A1">
            <w:pPr>
              <w:spacing w:after="0" w:line="240" w:lineRule="auto"/>
              <w:jc w:val="both"/>
              <w:rPr>
                <w:rFonts w:ascii="Calibri" w:eastAsia="Times New Roman" w:hAnsi="Calibri" w:cs="Times New Roman"/>
                <w:color w:val="000000"/>
                <w:sz w:val="18"/>
                <w:szCs w:val="18"/>
                <w:lang w:eastAsia="en-ZA"/>
              </w:rPr>
            </w:pPr>
            <w:r>
              <w:rPr>
                <w:rFonts w:ascii="Calibri" w:eastAsia="Times New Roman" w:hAnsi="Calibri" w:cs="Times New Roman"/>
                <w:color w:val="000000"/>
                <w:sz w:val="18"/>
                <w:szCs w:val="18"/>
                <w:lang w:eastAsia="en-ZA"/>
              </w:rPr>
              <w:t>5</w:t>
            </w:r>
          </w:p>
        </w:tc>
        <w:tc>
          <w:tcPr>
            <w:tcW w:w="2400" w:type="dxa"/>
            <w:tcBorders>
              <w:top w:val="nil"/>
              <w:left w:val="nil"/>
              <w:bottom w:val="single" w:sz="8" w:space="0" w:color="000000"/>
              <w:right w:val="single" w:sz="8" w:space="0" w:color="000000"/>
            </w:tcBorders>
            <w:shd w:val="clear" w:color="auto" w:fill="auto"/>
            <w:vAlign w:val="center"/>
          </w:tcPr>
          <w:p w14:paraId="22E4B3CD" w14:textId="77777777" w:rsidR="00826536" w:rsidRPr="00CB3663" w:rsidRDefault="00826536" w:rsidP="002E32A1">
            <w:pPr>
              <w:spacing w:after="0" w:line="240" w:lineRule="auto"/>
              <w:jc w:val="both"/>
              <w:rPr>
                <w:rFonts w:ascii="Calibri" w:eastAsia="Times New Roman" w:hAnsi="Calibri" w:cs="Times New Roman"/>
                <w:b/>
                <w:bCs/>
                <w:color w:val="000000"/>
                <w:sz w:val="18"/>
                <w:szCs w:val="18"/>
                <w:lang w:eastAsia="en-ZA"/>
              </w:rPr>
            </w:pPr>
            <w:r>
              <w:rPr>
                <w:rFonts w:ascii="Calibri" w:eastAsia="Times New Roman" w:hAnsi="Calibri" w:cs="Times New Roman"/>
                <w:b/>
                <w:bCs/>
                <w:color w:val="000000"/>
                <w:sz w:val="18"/>
                <w:szCs w:val="18"/>
                <w:lang w:eastAsia="en-ZA"/>
              </w:rPr>
              <w:t>0,02</w:t>
            </w:r>
          </w:p>
        </w:tc>
      </w:tr>
    </w:tbl>
    <w:p w14:paraId="3B2E10CC" w14:textId="77777777" w:rsidR="00826536" w:rsidRPr="00CB3663" w:rsidRDefault="00826536" w:rsidP="002E32A1">
      <w:pPr>
        <w:jc w:val="both"/>
        <w:rPr>
          <w:rFonts w:ascii="Calibri" w:eastAsia="Calibri" w:hAnsi="Calibri" w:cs="Times New Roman"/>
          <w:sz w:val="18"/>
          <w:szCs w:val="18"/>
        </w:rPr>
      </w:pPr>
    </w:p>
    <w:p w14:paraId="714735BA" w14:textId="77777777" w:rsidR="00826536" w:rsidRPr="00CB3663" w:rsidRDefault="00826536" w:rsidP="002E32A1">
      <w:pPr>
        <w:jc w:val="both"/>
        <w:rPr>
          <w:rFonts w:ascii="Calibri" w:eastAsia="Calibri" w:hAnsi="Calibri" w:cs="Times New Roman"/>
          <w:b/>
          <w:sz w:val="18"/>
          <w:szCs w:val="18"/>
        </w:rPr>
      </w:pPr>
      <w:r w:rsidRPr="00CB3663">
        <w:rPr>
          <w:rFonts w:ascii="Calibri" w:eastAsia="Calibri" w:hAnsi="Calibri" w:cs="Times New Roman"/>
          <w:b/>
          <w:sz w:val="18"/>
          <w:szCs w:val="18"/>
        </w:rPr>
        <w:t>VACANCY RATE</w:t>
      </w:r>
    </w:p>
    <w:p w14:paraId="53E515AF" w14:textId="77777777" w:rsidR="00826536" w:rsidRPr="00CB3663" w:rsidRDefault="00826536" w:rsidP="002E32A1">
      <w:pPr>
        <w:jc w:val="both"/>
        <w:rPr>
          <w:rFonts w:ascii="Calibri" w:eastAsia="Calibri" w:hAnsi="Calibri" w:cs="Times New Roman"/>
          <w:b/>
          <w:sz w:val="18"/>
          <w:szCs w:val="18"/>
        </w:rPr>
      </w:pPr>
      <w:r w:rsidRPr="00CB3663">
        <w:rPr>
          <w:rFonts w:ascii="Calibri" w:eastAsia="Calibri" w:hAnsi="Calibri" w:cs="Times New Roman"/>
          <w:b/>
          <w:sz w:val="18"/>
          <w:szCs w:val="18"/>
        </w:rPr>
        <w:t>TURNOVER RATE</w:t>
      </w:r>
    </w:p>
    <w:tbl>
      <w:tblPr>
        <w:tblStyle w:val="TableGrid2"/>
        <w:tblW w:w="0" w:type="auto"/>
        <w:tblLook w:val="04A0" w:firstRow="1" w:lastRow="0" w:firstColumn="1" w:lastColumn="0" w:noHBand="0" w:noVBand="1"/>
      </w:tblPr>
      <w:tblGrid>
        <w:gridCol w:w="2249"/>
        <w:gridCol w:w="2263"/>
        <w:gridCol w:w="2260"/>
        <w:gridCol w:w="2244"/>
      </w:tblGrid>
      <w:tr w:rsidR="00826536" w:rsidRPr="00CB3663" w14:paraId="6927D7B2" w14:textId="77777777" w:rsidTr="00826536">
        <w:tc>
          <w:tcPr>
            <w:tcW w:w="2249" w:type="dxa"/>
            <w:shd w:val="clear" w:color="auto" w:fill="DDD9C3"/>
          </w:tcPr>
          <w:p w14:paraId="167DB0D2" w14:textId="77777777" w:rsidR="00826536" w:rsidRPr="00CB3663" w:rsidRDefault="00826536" w:rsidP="002E32A1">
            <w:pPr>
              <w:jc w:val="both"/>
              <w:rPr>
                <w:rFonts w:ascii="Calibri" w:eastAsia="Calibri" w:hAnsi="Calibri" w:cs="Times New Roman"/>
                <w:b/>
                <w:i/>
                <w:sz w:val="18"/>
                <w:szCs w:val="18"/>
              </w:rPr>
            </w:pPr>
          </w:p>
          <w:p w14:paraId="6EF51E62" w14:textId="77777777" w:rsidR="00826536" w:rsidRPr="00CB3663" w:rsidRDefault="00826536" w:rsidP="002E32A1">
            <w:pPr>
              <w:jc w:val="both"/>
              <w:rPr>
                <w:rFonts w:ascii="Calibri" w:eastAsia="Calibri" w:hAnsi="Calibri" w:cs="Times New Roman"/>
                <w:b/>
                <w:i/>
                <w:sz w:val="18"/>
                <w:szCs w:val="18"/>
              </w:rPr>
            </w:pPr>
            <w:r w:rsidRPr="00CB3663">
              <w:rPr>
                <w:rFonts w:ascii="Calibri" w:eastAsia="Calibri" w:hAnsi="Calibri" w:cs="Times New Roman"/>
                <w:b/>
                <w:i/>
                <w:sz w:val="18"/>
                <w:szCs w:val="18"/>
              </w:rPr>
              <w:t>Details</w:t>
            </w:r>
          </w:p>
        </w:tc>
        <w:tc>
          <w:tcPr>
            <w:tcW w:w="2263" w:type="dxa"/>
            <w:shd w:val="clear" w:color="auto" w:fill="DDD9C3"/>
          </w:tcPr>
          <w:p w14:paraId="4C9B9B59" w14:textId="77777777" w:rsidR="00826536" w:rsidRPr="00CB3663" w:rsidRDefault="00826536" w:rsidP="002E32A1">
            <w:pPr>
              <w:jc w:val="both"/>
              <w:rPr>
                <w:rFonts w:ascii="Calibri" w:eastAsia="Calibri" w:hAnsi="Calibri" w:cs="Times New Roman"/>
                <w:b/>
                <w:i/>
                <w:sz w:val="18"/>
                <w:szCs w:val="18"/>
              </w:rPr>
            </w:pPr>
          </w:p>
          <w:p w14:paraId="08A38804" w14:textId="77777777" w:rsidR="00826536" w:rsidRPr="00CB3663" w:rsidRDefault="00826536" w:rsidP="002E32A1">
            <w:pPr>
              <w:jc w:val="both"/>
              <w:rPr>
                <w:rFonts w:ascii="Calibri" w:eastAsia="Calibri" w:hAnsi="Calibri" w:cs="Times New Roman"/>
                <w:b/>
                <w:i/>
                <w:sz w:val="18"/>
                <w:szCs w:val="18"/>
              </w:rPr>
            </w:pPr>
            <w:r w:rsidRPr="00CB3663">
              <w:rPr>
                <w:rFonts w:ascii="Calibri" w:eastAsia="Calibri" w:hAnsi="Calibri" w:cs="Times New Roman"/>
                <w:b/>
                <w:i/>
                <w:sz w:val="18"/>
                <w:szCs w:val="18"/>
              </w:rPr>
              <w:t xml:space="preserve">Total appointments </w:t>
            </w:r>
          </w:p>
        </w:tc>
        <w:tc>
          <w:tcPr>
            <w:tcW w:w="2260" w:type="dxa"/>
            <w:shd w:val="clear" w:color="auto" w:fill="DDD9C3"/>
          </w:tcPr>
          <w:p w14:paraId="04A5BD66" w14:textId="77777777" w:rsidR="00826536" w:rsidRPr="00CB3663" w:rsidRDefault="00826536" w:rsidP="002E32A1">
            <w:pPr>
              <w:jc w:val="both"/>
              <w:rPr>
                <w:rFonts w:ascii="Calibri" w:eastAsia="Calibri" w:hAnsi="Calibri" w:cs="Times New Roman"/>
                <w:b/>
                <w:i/>
                <w:sz w:val="18"/>
                <w:szCs w:val="18"/>
              </w:rPr>
            </w:pPr>
          </w:p>
          <w:p w14:paraId="655FB184" w14:textId="77777777" w:rsidR="00826536" w:rsidRPr="00CB3663" w:rsidRDefault="00826536" w:rsidP="002E32A1">
            <w:pPr>
              <w:jc w:val="both"/>
              <w:rPr>
                <w:rFonts w:ascii="Calibri" w:eastAsia="Calibri" w:hAnsi="Calibri" w:cs="Times New Roman"/>
                <w:b/>
                <w:i/>
                <w:sz w:val="18"/>
                <w:szCs w:val="18"/>
              </w:rPr>
            </w:pPr>
            <w:r w:rsidRPr="00CB3663">
              <w:rPr>
                <w:rFonts w:ascii="Calibri" w:eastAsia="Calibri" w:hAnsi="Calibri" w:cs="Times New Roman"/>
                <w:b/>
                <w:i/>
                <w:sz w:val="18"/>
                <w:szCs w:val="18"/>
              </w:rPr>
              <w:t>Total terminations</w:t>
            </w:r>
          </w:p>
        </w:tc>
        <w:tc>
          <w:tcPr>
            <w:tcW w:w="2244" w:type="dxa"/>
            <w:shd w:val="clear" w:color="auto" w:fill="DDD9C3"/>
          </w:tcPr>
          <w:p w14:paraId="232A0F63" w14:textId="77777777" w:rsidR="00826536" w:rsidRPr="00CB3663" w:rsidRDefault="00826536" w:rsidP="002E32A1">
            <w:pPr>
              <w:jc w:val="both"/>
              <w:rPr>
                <w:rFonts w:ascii="Calibri" w:eastAsia="Calibri" w:hAnsi="Calibri" w:cs="Times New Roman"/>
                <w:b/>
                <w:i/>
                <w:sz w:val="18"/>
                <w:szCs w:val="18"/>
              </w:rPr>
            </w:pPr>
          </w:p>
          <w:p w14:paraId="1F9D1B2A" w14:textId="77777777" w:rsidR="00826536" w:rsidRPr="00CB3663" w:rsidRDefault="00826536" w:rsidP="002E32A1">
            <w:pPr>
              <w:jc w:val="both"/>
              <w:rPr>
                <w:rFonts w:ascii="Calibri" w:eastAsia="Calibri" w:hAnsi="Calibri" w:cs="Times New Roman"/>
                <w:b/>
                <w:i/>
                <w:sz w:val="18"/>
                <w:szCs w:val="18"/>
              </w:rPr>
            </w:pPr>
            <w:r w:rsidRPr="00CB3663">
              <w:rPr>
                <w:rFonts w:ascii="Calibri" w:eastAsia="Calibri" w:hAnsi="Calibri" w:cs="Times New Roman"/>
                <w:b/>
                <w:i/>
                <w:sz w:val="18"/>
                <w:szCs w:val="18"/>
              </w:rPr>
              <w:t>Turnover rate</w:t>
            </w:r>
          </w:p>
        </w:tc>
      </w:tr>
      <w:tr w:rsidR="00826536" w:rsidRPr="00CB3663" w14:paraId="21343E9C" w14:textId="77777777" w:rsidTr="00826536">
        <w:tc>
          <w:tcPr>
            <w:tcW w:w="2249" w:type="dxa"/>
          </w:tcPr>
          <w:p w14:paraId="388AC5C5" w14:textId="77777777" w:rsidR="00826536" w:rsidRPr="00CB3663" w:rsidRDefault="00826536" w:rsidP="002E32A1">
            <w:pPr>
              <w:jc w:val="both"/>
              <w:rPr>
                <w:rFonts w:ascii="Calibri" w:eastAsia="Calibri" w:hAnsi="Calibri" w:cs="Times New Roman"/>
                <w:sz w:val="18"/>
                <w:szCs w:val="18"/>
              </w:rPr>
            </w:pPr>
            <w:r w:rsidRPr="00CB3663">
              <w:rPr>
                <w:rFonts w:ascii="Calibri" w:eastAsia="Calibri" w:hAnsi="Calibri" w:cs="Times New Roman"/>
                <w:sz w:val="18"/>
                <w:szCs w:val="18"/>
              </w:rPr>
              <w:t>2017/2018</w:t>
            </w:r>
          </w:p>
        </w:tc>
        <w:tc>
          <w:tcPr>
            <w:tcW w:w="2263" w:type="dxa"/>
          </w:tcPr>
          <w:p w14:paraId="3ED1E4F1" w14:textId="77777777" w:rsidR="00826536" w:rsidRPr="00CB3663" w:rsidRDefault="00826536" w:rsidP="002E32A1">
            <w:pPr>
              <w:jc w:val="both"/>
              <w:rPr>
                <w:rFonts w:ascii="Calibri" w:eastAsia="Calibri" w:hAnsi="Calibri" w:cs="Times New Roman"/>
                <w:sz w:val="18"/>
                <w:szCs w:val="18"/>
              </w:rPr>
            </w:pPr>
            <w:r>
              <w:rPr>
                <w:rFonts w:ascii="Calibri" w:eastAsia="Calibri" w:hAnsi="Calibri" w:cs="Times New Roman"/>
                <w:sz w:val="18"/>
                <w:szCs w:val="18"/>
              </w:rPr>
              <w:t>68</w:t>
            </w:r>
          </w:p>
        </w:tc>
        <w:tc>
          <w:tcPr>
            <w:tcW w:w="2260" w:type="dxa"/>
          </w:tcPr>
          <w:p w14:paraId="1548CB3E" w14:textId="77777777" w:rsidR="00826536" w:rsidRPr="00CB3663" w:rsidRDefault="00826536" w:rsidP="002E32A1">
            <w:pPr>
              <w:jc w:val="both"/>
              <w:rPr>
                <w:rFonts w:ascii="Calibri" w:eastAsia="Calibri" w:hAnsi="Calibri" w:cs="Times New Roman"/>
                <w:sz w:val="18"/>
                <w:szCs w:val="18"/>
              </w:rPr>
            </w:pPr>
            <w:r>
              <w:rPr>
                <w:rFonts w:ascii="Calibri" w:eastAsia="Calibri" w:hAnsi="Calibri" w:cs="Times New Roman"/>
                <w:sz w:val="18"/>
                <w:szCs w:val="18"/>
              </w:rPr>
              <w:t>13</w:t>
            </w:r>
          </w:p>
        </w:tc>
        <w:tc>
          <w:tcPr>
            <w:tcW w:w="2244" w:type="dxa"/>
          </w:tcPr>
          <w:p w14:paraId="24A9CD43" w14:textId="77777777" w:rsidR="00826536" w:rsidRPr="00CB3663" w:rsidRDefault="00826536" w:rsidP="002E32A1">
            <w:pPr>
              <w:jc w:val="both"/>
              <w:rPr>
                <w:rFonts w:ascii="Calibri" w:eastAsia="Calibri" w:hAnsi="Calibri" w:cs="Times New Roman"/>
                <w:sz w:val="18"/>
                <w:szCs w:val="18"/>
              </w:rPr>
            </w:pPr>
            <w:r>
              <w:rPr>
                <w:rFonts w:ascii="Calibri" w:eastAsia="Calibri" w:hAnsi="Calibri" w:cs="Times New Roman"/>
                <w:sz w:val="18"/>
                <w:szCs w:val="18"/>
              </w:rPr>
              <w:t>5,2</w:t>
            </w:r>
          </w:p>
        </w:tc>
      </w:tr>
      <w:tr w:rsidR="00826536" w:rsidRPr="00CB3663" w14:paraId="1DD3C8A8" w14:textId="77777777" w:rsidTr="00826536">
        <w:tc>
          <w:tcPr>
            <w:tcW w:w="2249" w:type="dxa"/>
          </w:tcPr>
          <w:p w14:paraId="6C52B425" w14:textId="77777777" w:rsidR="00826536" w:rsidRPr="00CB3663" w:rsidRDefault="00826536" w:rsidP="002E32A1">
            <w:pPr>
              <w:jc w:val="both"/>
              <w:rPr>
                <w:rFonts w:ascii="Calibri" w:eastAsia="Calibri" w:hAnsi="Calibri" w:cs="Times New Roman"/>
                <w:sz w:val="18"/>
                <w:szCs w:val="18"/>
              </w:rPr>
            </w:pPr>
            <w:r w:rsidRPr="00CB3663">
              <w:rPr>
                <w:rFonts w:ascii="Calibri" w:eastAsia="Calibri" w:hAnsi="Calibri" w:cs="Times New Roman"/>
                <w:sz w:val="18"/>
                <w:szCs w:val="18"/>
              </w:rPr>
              <w:t>2016/2017</w:t>
            </w:r>
          </w:p>
        </w:tc>
        <w:tc>
          <w:tcPr>
            <w:tcW w:w="2263" w:type="dxa"/>
          </w:tcPr>
          <w:p w14:paraId="3BD5E89A" w14:textId="77777777" w:rsidR="00826536" w:rsidRPr="00CB3663" w:rsidRDefault="00826536" w:rsidP="002E32A1">
            <w:pPr>
              <w:jc w:val="both"/>
              <w:rPr>
                <w:rFonts w:ascii="Calibri" w:eastAsia="Calibri" w:hAnsi="Calibri" w:cs="Times New Roman"/>
                <w:sz w:val="18"/>
                <w:szCs w:val="18"/>
              </w:rPr>
            </w:pPr>
            <w:r>
              <w:rPr>
                <w:rFonts w:ascii="Calibri" w:eastAsia="Calibri" w:hAnsi="Calibri" w:cs="Times New Roman"/>
                <w:sz w:val="18"/>
                <w:szCs w:val="18"/>
              </w:rPr>
              <w:t>31</w:t>
            </w:r>
          </w:p>
        </w:tc>
        <w:tc>
          <w:tcPr>
            <w:tcW w:w="2260" w:type="dxa"/>
          </w:tcPr>
          <w:p w14:paraId="18492AD9" w14:textId="77777777" w:rsidR="00826536" w:rsidRPr="00CB3663" w:rsidRDefault="00826536" w:rsidP="002E32A1">
            <w:pPr>
              <w:jc w:val="both"/>
              <w:rPr>
                <w:rFonts w:ascii="Calibri" w:eastAsia="Calibri" w:hAnsi="Calibri" w:cs="Times New Roman"/>
                <w:sz w:val="18"/>
                <w:szCs w:val="18"/>
              </w:rPr>
            </w:pPr>
            <w:r>
              <w:rPr>
                <w:rFonts w:ascii="Calibri" w:eastAsia="Calibri" w:hAnsi="Calibri" w:cs="Times New Roman"/>
                <w:sz w:val="18"/>
                <w:szCs w:val="18"/>
              </w:rPr>
              <w:t>26</w:t>
            </w:r>
          </w:p>
        </w:tc>
        <w:tc>
          <w:tcPr>
            <w:tcW w:w="2244" w:type="dxa"/>
          </w:tcPr>
          <w:p w14:paraId="49FD8493" w14:textId="77777777" w:rsidR="00826536" w:rsidRPr="00CB3663" w:rsidRDefault="00826536" w:rsidP="002E32A1">
            <w:pPr>
              <w:jc w:val="both"/>
              <w:rPr>
                <w:rFonts w:ascii="Calibri" w:eastAsia="Calibri" w:hAnsi="Calibri" w:cs="Times New Roman"/>
                <w:sz w:val="18"/>
                <w:szCs w:val="18"/>
              </w:rPr>
            </w:pPr>
            <w:r>
              <w:rPr>
                <w:rFonts w:ascii="Calibri" w:eastAsia="Calibri" w:hAnsi="Calibri" w:cs="Times New Roman"/>
                <w:sz w:val="18"/>
                <w:szCs w:val="18"/>
              </w:rPr>
              <w:t>1,19</w:t>
            </w:r>
          </w:p>
        </w:tc>
      </w:tr>
      <w:tr w:rsidR="00826536" w:rsidRPr="00CB3663" w14:paraId="3619FF1F" w14:textId="77777777" w:rsidTr="00826536">
        <w:tc>
          <w:tcPr>
            <w:tcW w:w="2249" w:type="dxa"/>
          </w:tcPr>
          <w:p w14:paraId="60C592EC" w14:textId="77777777" w:rsidR="00826536" w:rsidRPr="00CB3663" w:rsidRDefault="00826536" w:rsidP="002E32A1">
            <w:pPr>
              <w:jc w:val="both"/>
              <w:rPr>
                <w:rFonts w:ascii="Calibri" w:eastAsia="Calibri" w:hAnsi="Calibri" w:cs="Times New Roman"/>
                <w:sz w:val="18"/>
                <w:szCs w:val="18"/>
              </w:rPr>
            </w:pPr>
            <w:r w:rsidRPr="00CB3663">
              <w:rPr>
                <w:rFonts w:ascii="Calibri" w:eastAsia="Calibri" w:hAnsi="Calibri" w:cs="Times New Roman"/>
                <w:sz w:val="18"/>
                <w:szCs w:val="18"/>
              </w:rPr>
              <w:t>2015/2016</w:t>
            </w:r>
          </w:p>
        </w:tc>
        <w:tc>
          <w:tcPr>
            <w:tcW w:w="2263" w:type="dxa"/>
          </w:tcPr>
          <w:p w14:paraId="16A242ED" w14:textId="77777777" w:rsidR="00826536" w:rsidRPr="00CB3663" w:rsidRDefault="00826536" w:rsidP="002E32A1">
            <w:pPr>
              <w:jc w:val="both"/>
              <w:rPr>
                <w:rFonts w:ascii="Calibri" w:eastAsia="Calibri" w:hAnsi="Calibri" w:cs="Times New Roman"/>
                <w:sz w:val="18"/>
                <w:szCs w:val="18"/>
              </w:rPr>
            </w:pPr>
            <w:r>
              <w:rPr>
                <w:rFonts w:ascii="Calibri" w:eastAsia="Calibri" w:hAnsi="Calibri" w:cs="Times New Roman"/>
                <w:sz w:val="18"/>
                <w:szCs w:val="18"/>
              </w:rPr>
              <w:t>16</w:t>
            </w:r>
          </w:p>
        </w:tc>
        <w:tc>
          <w:tcPr>
            <w:tcW w:w="2260" w:type="dxa"/>
          </w:tcPr>
          <w:p w14:paraId="69EE33BE" w14:textId="77777777" w:rsidR="00826536" w:rsidRPr="00CB3663" w:rsidRDefault="00826536" w:rsidP="002E32A1">
            <w:pPr>
              <w:jc w:val="both"/>
              <w:rPr>
                <w:rFonts w:ascii="Calibri" w:eastAsia="Calibri" w:hAnsi="Calibri" w:cs="Times New Roman"/>
                <w:sz w:val="18"/>
                <w:szCs w:val="18"/>
              </w:rPr>
            </w:pPr>
            <w:r>
              <w:rPr>
                <w:rFonts w:ascii="Calibri" w:eastAsia="Calibri" w:hAnsi="Calibri" w:cs="Times New Roman"/>
                <w:sz w:val="18"/>
                <w:szCs w:val="18"/>
              </w:rPr>
              <w:t>16</w:t>
            </w:r>
          </w:p>
        </w:tc>
        <w:tc>
          <w:tcPr>
            <w:tcW w:w="2244" w:type="dxa"/>
          </w:tcPr>
          <w:p w14:paraId="72440252" w14:textId="77777777" w:rsidR="00826536" w:rsidRPr="00CB3663" w:rsidRDefault="00826536" w:rsidP="002E32A1">
            <w:pPr>
              <w:jc w:val="both"/>
              <w:rPr>
                <w:rFonts w:ascii="Calibri" w:eastAsia="Calibri" w:hAnsi="Calibri" w:cs="Times New Roman"/>
                <w:sz w:val="18"/>
                <w:szCs w:val="18"/>
              </w:rPr>
            </w:pPr>
            <w:r>
              <w:rPr>
                <w:rFonts w:ascii="Calibri" w:eastAsia="Calibri" w:hAnsi="Calibri" w:cs="Times New Roman"/>
                <w:sz w:val="18"/>
                <w:szCs w:val="18"/>
              </w:rPr>
              <w:t>1</w:t>
            </w:r>
          </w:p>
        </w:tc>
      </w:tr>
    </w:tbl>
    <w:p w14:paraId="1E5D2181" w14:textId="77777777" w:rsidR="00826536" w:rsidRPr="00CB3663" w:rsidRDefault="00826536" w:rsidP="002E32A1">
      <w:pPr>
        <w:jc w:val="both"/>
        <w:rPr>
          <w:rFonts w:ascii="Calibri" w:eastAsia="Calibri" w:hAnsi="Calibri" w:cs="Times New Roman"/>
          <w:b/>
          <w:sz w:val="18"/>
          <w:szCs w:val="18"/>
        </w:rPr>
      </w:pPr>
    </w:p>
    <w:p w14:paraId="75DB1226" w14:textId="77777777" w:rsidR="00826536" w:rsidRPr="00CB3663" w:rsidRDefault="00826536" w:rsidP="002E32A1">
      <w:pPr>
        <w:jc w:val="both"/>
        <w:rPr>
          <w:rFonts w:ascii="Calibri" w:eastAsia="Calibri" w:hAnsi="Calibri" w:cs="Times New Roman"/>
          <w:b/>
          <w:sz w:val="18"/>
          <w:szCs w:val="18"/>
        </w:rPr>
      </w:pPr>
      <w:r w:rsidRPr="00CB3663">
        <w:rPr>
          <w:rFonts w:ascii="Calibri" w:eastAsia="Calibri" w:hAnsi="Calibri" w:cs="Times New Roman"/>
          <w:b/>
          <w:sz w:val="18"/>
          <w:szCs w:val="18"/>
        </w:rPr>
        <w:t>VACANCIES AND TURNOVER</w:t>
      </w:r>
    </w:p>
    <w:p w14:paraId="70543629" w14:textId="77777777" w:rsidR="00826536" w:rsidRPr="00CB3663" w:rsidRDefault="00826536" w:rsidP="002E32A1">
      <w:pPr>
        <w:jc w:val="both"/>
        <w:rPr>
          <w:rFonts w:ascii="Calibri" w:eastAsia="Calibri" w:hAnsi="Calibri" w:cs="Times New Roman"/>
          <w:sz w:val="18"/>
          <w:szCs w:val="18"/>
        </w:rPr>
      </w:pPr>
      <w:r w:rsidRPr="00CB3663">
        <w:rPr>
          <w:rFonts w:ascii="Calibri" w:eastAsia="Calibri" w:hAnsi="Calibri" w:cs="Times New Roman"/>
          <w:sz w:val="18"/>
          <w:szCs w:val="18"/>
        </w:rPr>
        <w:t xml:space="preserve">Council approved the organisational structure to be on </w:t>
      </w:r>
      <w:proofErr w:type="gramStart"/>
      <w:r>
        <w:rPr>
          <w:rFonts w:ascii="Calibri" w:eastAsia="Calibri" w:hAnsi="Calibri" w:cs="Times New Roman"/>
          <w:sz w:val="18"/>
          <w:szCs w:val="18"/>
        </w:rPr>
        <w:t>31 May 2016</w:t>
      </w:r>
      <w:r w:rsidRPr="00CB3663">
        <w:rPr>
          <w:rFonts w:ascii="Calibri" w:eastAsia="Calibri" w:hAnsi="Calibri" w:cs="Times New Roman"/>
          <w:sz w:val="18"/>
          <w:szCs w:val="18"/>
        </w:rPr>
        <w:t>, and</w:t>
      </w:r>
      <w:proofErr w:type="gramEnd"/>
      <w:r w:rsidRPr="00CB3663">
        <w:rPr>
          <w:rFonts w:ascii="Calibri" w:eastAsia="Calibri" w:hAnsi="Calibri" w:cs="Times New Roman"/>
          <w:sz w:val="18"/>
          <w:szCs w:val="18"/>
        </w:rPr>
        <w:t xml:space="preserve"> identified the positions that needed to be filled.  At the end of the 2017/2018 financial year, there were only </w:t>
      </w:r>
      <w:r>
        <w:rPr>
          <w:rFonts w:ascii="Calibri" w:eastAsia="Calibri" w:hAnsi="Calibri" w:cs="Times New Roman"/>
          <w:sz w:val="18"/>
          <w:szCs w:val="18"/>
        </w:rPr>
        <w:t>two</w:t>
      </w:r>
      <w:r w:rsidRPr="00CB3663">
        <w:rPr>
          <w:rFonts w:ascii="Calibri" w:eastAsia="Calibri" w:hAnsi="Calibri" w:cs="Times New Roman"/>
          <w:sz w:val="18"/>
          <w:szCs w:val="18"/>
        </w:rPr>
        <w:t xml:space="preserve"> vacancies for Senior Managers, namely</w:t>
      </w:r>
      <w:r>
        <w:rPr>
          <w:rFonts w:ascii="Calibri" w:eastAsia="Calibri" w:hAnsi="Calibri" w:cs="Times New Roman"/>
          <w:sz w:val="18"/>
          <w:szCs w:val="18"/>
        </w:rPr>
        <w:t xml:space="preserve"> </w:t>
      </w:r>
      <w:r w:rsidRPr="00CB3663">
        <w:rPr>
          <w:rFonts w:ascii="Calibri" w:eastAsia="Calibri" w:hAnsi="Calibri" w:cs="Times New Roman"/>
          <w:sz w:val="18"/>
          <w:szCs w:val="18"/>
        </w:rPr>
        <w:t>Director Community Services and Director Technical Services.  Turnover</w:t>
      </w:r>
      <w:r>
        <w:rPr>
          <w:rFonts w:ascii="Calibri" w:eastAsia="Calibri" w:hAnsi="Calibri" w:cs="Times New Roman"/>
          <w:sz w:val="18"/>
          <w:szCs w:val="18"/>
        </w:rPr>
        <w:t xml:space="preserve"> were</w:t>
      </w:r>
      <w:r w:rsidRPr="00CB3663">
        <w:rPr>
          <w:rFonts w:ascii="Calibri" w:eastAsia="Calibri" w:hAnsi="Calibri" w:cs="Times New Roman"/>
          <w:sz w:val="18"/>
          <w:szCs w:val="18"/>
        </w:rPr>
        <w:t xml:space="preserve"> as a result of natural attrition due to deaths</w:t>
      </w:r>
      <w:r>
        <w:rPr>
          <w:rFonts w:ascii="Calibri" w:eastAsia="Calibri" w:hAnsi="Calibri" w:cs="Times New Roman"/>
          <w:sz w:val="18"/>
          <w:szCs w:val="18"/>
        </w:rPr>
        <w:t xml:space="preserve">; </w:t>
      </w:r>
      <w:r w:rsidRPr="00CB3663">
        <w:rPr>
          <w:rFonts w:ascii="Calibri" w:eastAsia="Calibri" w:hAnsi="Calibri" w:cs="Times New Roman"/>
          <w:sz w:val="18"/>
          <w:szCs w:val="18"/>
        </w:rPr>
        <w:t>retirement</w:t>
      </w:r>
      <w:r>
        <w:rPr>
          <w:rFonts w:ascii="Calibri" w:eastAsia="Calibri" w:hAnsi="Calibri" w:cs="Times New Roman"/>
          <w:sz w:val="18"/>
          <w:szCs w:val="18"/>
        </w:rPr>
        <w:t xml:space="preserve"> and ending employment contracts</w:t>
      </w:r>
      <w:r w:rsidRPr="00CB3663">
        <w:rPr>
          <w:rFonts w:ascii="Calibri" w:eastAsia="Calibri" w:hAnsi="Calibri" w:cs="Times New Roman"/>
          <w:sz w:val="18"/>
          <w:szCs w:val="18"/>
        </w:rPr>
        <w:t>.</w:t>
      </w:r>
    </w:p>
    <w:p w14:paraId="69AEB48F" w14:textId="77777777" w:rsidR="00826536" w:rsidRDefault="00826536" w:rsidP="002E32A1">
      <w:pPr>
        <w:jc w:val="both"/>
        <w:rPr>
          <w:rFonts w:ascii="Calibri" w:eastAsia="Calibri" w:hAnsi="Calibri" w:cs="Times New Roman"/>
          <w:sz w:val="18"/>
          <w:szCs w:val="18"/>
        </w:rPr>
      </w:pPr>
    </w:p>
    <w:p w14:paraId="6E51C0EA" w14:textId="77777777" w:rsidR="00826536" w:rsidRPr="00CB3663" w:rsidRDefault="00826536" w:rsidP="002E32A1">
      <w:pPr>
        <w:jc w:val="both"/>
        <w:rPr>
          <w:rFonts w:ascii="Calibri" w:eastAsia="Calibri" w:hAnsi="Calibri" w:cs="Times New Roman"/>
          <w:sz w:val="18"/>
          <w:szCs w:val="18"/>
        </w:rPr>
      </w:pPr>
    </w:p>
    <w:p w14:paraId="5162D196" w14:textId="77777777" w:rsidR="00826536" w:rsidRPr="00CB3663" w:rsidRDefault="00826536" w:rsidP="002E32A1">
      <w:pPr>
        <w:keepNext/>
        <w:numPr>
          <w:ilvl w:val="0"/>
          <w:numId w:val="6"/>
        </w:numPr>
        <w:spacing w:after="0" w:line="240" w:lineRule="auto"/>
        <w:jc w:val="both"/>
        <w:outlineLvl w:val="1"/>
        <w:rPr>
          <w:rFonts w:ascii="Calibri" w:eastAsia="Times New Roman" w:hAnsi="Calibri" w:cs="Times New Roman"/>
          <w:b/>
          <w:bCs/>
          <w:sz w:val="24"/>
          <w:szCs w:val="24"/>
          <w:lang w:val="en-GB"/>
        </w:rPr>
      </w:pPr>
      <w:r w:rsidRPr="00CB3663">
        <w:rPr>
          <w:rFonts w:ascii="Calibri" w:eastAsia="Times New Roman" w:hAnsi="Calibri" w:cs="Times New Roman"/>
          <w:b/>
          <w:bCs/>
          <w:spacing w:val="4"/>
          <w:sz w:val="24"/>
          <w:szCs w:val="24"/>
          <w:lang w:val="en-GB"/>
        </w:rPr>
        <w:t>V</w:t>
      </w:r>
      <w:r w:rsidRPr="00CB3663">
        <w:rPr>
          <w:rFonts w:ascii="Calibri" w:eastAsia="Times New Roman" w:hAnsi="Calibri" w:cs="Times New Roman"/>
          <w:b/>
          <w:bCs/>
          <w:sz w:val="24"/>
          <w:szCs w:val="24"/>
          <w:lang w:val="en-GB"/>
        </w:rPr>
        <w:t>a</w:t>
      </w:r>
      <w:r w:rsidRPr="00CB3663">
        <w:rPr>
          <w:rFonts w:ascii="Calibri" w:eastAsia="Times New Roman" w:hAnsi="Calibri" w:cs="Times New Roman"/>
          <w:b/>
          <w:bCs/>
          <w:spacing w:val="5"/>
          <w:sz w:val="24"/>
          <w:szCs w:val="24"/>
          <w:lang w:val="en-GB"/>
        </w:rPr>
        <w:t>c</w:t>
      </w:r>
      <w:r w:rsidRPr="00CB3663">
        <w:rPr>
          <w:rFonts w:ascii="Calibri" w:eastAsia="Times New Roman" w:hAnsi="Calibri" w:cs="Times New Roman"/>
          <w:b/>
          <w:bCs/>
          <w:sz w:val="24"/>
          <w:szCs w:val="24"/>
          <w:lang w:val="en-GB"/>
        </w:rPr>
        <w:t>a</w:t>
      </w:r>
      <w:r w:rsidRPr="00CB3663">
        <w:rPr>
          <w:rFonts w:ascii="Calibri" w:eastAsia="Times New Roman" w:hAnsi="Calibri" w:cs="Times New Roman"/>
          <w:b/>
          <w:bCs/>
          <w:spacing w:val="3"/>
          <w:sz w:val="24"/>
          <w:szCs w:val="24"/>
          <w:lang w:val="en-GB"/>
        </w:rPr>
        <w:t>n</w:t>
      </w:r>
      <w:r w:rsidRPr="00CB3663">
        <w:rPr>
          <w:rFonts w:ascii="Calibri" w:eastAsia="Times New Roman" w:hAnsi="Calibri" w:cs="Times New Roman"/>
          <w:b/>
          <w:bCs/>
          <w:sz w:val="24"/>
          <w:szCs w:val="24"/>
          <w:lang w:val="en-GB"/>
        </w:rPr>
        <w:t>cy</w:t>
      </w:r>
      <w:r w:rsidRPr="00CB3663">
        <w:rPr>
          <w:rFonts w:ascii="Calibri" w:eastAsia="Times New Roman" w:hAnsi="Calibri" w:cs="Times New Roman"/>
          <w:b/>
          <w:bCs/>
          <w:spacing w:val="1"/>
          <w:sz w:val="24"/>
          <w:szCs w:val="24"/>
          <w:lang w:val="en-GB"/>
        </w:rPr>
        <w:t xml:space="preserve"> </w:t>
      </w:r>
      <w:r w:rsidRPr="00CB3663">
        <w:rPr>
          <w:rFonts w:ascii="Calibri" w:eastAsia="Times New Roman" w:hAnsi="Calibri" w:cs="Times New Roman"/>
          <w:b/>
          <w:bCs/>
          <w:spacing w:val="5"/>
          <w:sz w:val="24"/>
          <w:szCs w:val="24"/>
          <w:lang w:val="en-GB"/>
        </w:rPr>
        <w:t>R</w:t>
      </w:r>
      <w:r w:rsidRPr="00CB3663">
        <w:rPr>
          <w:rFonts w:ascii="Calibri" w:eastAsia="Times New Roman" w:hAnsi="Calibri" w:cs="Times New Roman"/>
          <w:b/>
          <w:bCs/>
          <w:spacing w:val="-7"/>
          <w:sz w:val="24"/>
          <w:szCs w:val="24"/>
          <w:lang w:val="en-GB"/>
        </w:rPr>
        <w:t>a</w:t>
      </w:r>
      <w:r w:rsidRPr="00CB3663">
        <w:rPr>
          <w:rFonts w:ascii="Calibri" w:eastAsia="Times New Roman" w:hAnsi="Calibri" w:cs="Times New Roman"/>
          <w:b/>
          <w:bCs/>
          <w:spacing w:val="3"/>
          <w:sz w:val="24"/>
          <w:szCs w:val="24"/>
          <w:lang w:val="en-GB"/>
        </w:rPr>
        <w:t>t</w:t>
      </w:r>
      <w:r w:rsidRPr="00CB3663">
        <w:rPr>
          <w:rFonts w:ascii="Calibri" w:eastAsia="Times New Roman" w:hAnsi="Calibri" w:cs="Times New Roman"/>
          <w:b/>
          <w:bCs/>
          <w:sz w:val="24"/>
          <w:szCs w:val="24"/>
          <w:lang w:val="en-GB"/>
        </w:rPr>
        <w:t>e</w:t>
      </w:r>
    </w:p>
    <w:p w14:paraId="570F35A4" w14:textId="77777777" w:rsidR="00826536" w:rsidRPr="00CB3663" w:rsidRDefault="00826536" w:rsidP="002E32A1">
      <w:pPr>
        <w:widowControl w:val="0"/>
        <w:autoSpaceDE w:val="0"/>
        <w:autoSpaceDN w:val="0"/>
        <w:adjustRightInd w:val="0"/>
        <w:spacing w:before="13"/>
        <w:contextualSpacing/>
        <w:jc w:val="both"/>
        <w:rPr>
          <w:rFonts w:ascii="Calibri" w:eastAsia="Calibri" w:hAnsi="Calibri" w:cs="Arial"/>
        </w:rPr>
      </w:pPr>
    </w:p>
    <w:p w14:paraId="7D89BFB9" w14:textId="77777777" w:rsidR="00826536" w:rsidRPr="00826536" w:rsidRDefault="00826536" w:rsidP="002E32A1">
      <w:pPr>
        <w:widowControl w:val="0"/>
        <w:autoSpaceDE w:val="0"/>
        <w:autoSpaceDN w:val="0"/>
        <w:adjustRightInd w:val="0"/>
        <w:ind w:right="185"/>
        <w:contextualSpacing/>
        <w:jc w:val="both"/>
        <w:rPr>
          <w:rFonts w:ascii="Calibri" w:eastAsia="Calibri" w:hAnsi="Calibri" w:cs="Arial"/>
          <w:spacing w:val="1"/>
          <w:sz w:val="18"/>
          <w:szCs w:val="18"/>
        </w:rPr>
      </w:pPr>
      <w:r w:rsidRPr="00CB3663">
        <w:rPr>
          <w:rFonts w:ascii="Calibri" w:eastAsia="Calibri" w:hAnsi="Calibri" w:cs="Arial"/>
          <w:spacing w:val="3"/>
          <w:sz w:val="18"/>
          <w:szCs w:val="18"/>
        </w:rPr>
        <w:t>T</w:t>
      </w:r>
      <w:r w:rsidRPr="00CB3663">
        <w:rPr>
          <w:rFonts w:ascii="Calibri" w:eastAsia="Calibri" w:hAnsi="Calibri" w:cs="Arial"/>
          <w:sz w:val="18"/>
          <w:szCs w:val="18"/>
        </w:rPr>
        <w:t>he</w:t>
      </w:r>
      <w:r w:rsidRPr="00CB3663">
        <w:rPr>
          <w:rFonts w:ascii="Calibri" w:eastAsia="Calibri" w:hAnsi="Calibri" w:cs="Arial"/>
          <w:spacing w:val="3"/>
          <w:sz w:val="18"/>
          <w:szCs w:val="18"/>
        </w:rPr>
        <w:t xml:space="preserve"> </w:t>
      </w:r>
      <w:r w:rsidRPr="00CB3663">
        <w:rPr>
          <w:rFonts w:ascii="Calibri" w:eastAsia="Calibri" w:hAnsi="Calibri" w:cs="Arial"/>
          <w:spacing w:val="5"/>
          <w:sz w:val="18"/>
          <w:szCs w:val="18"/>
        </w:rPr>
        <w:t>m</w:t>
      </w:r>
      <w:r w:rsidRPr="00CB3663">
        <w:rPr>
          <w:rFonts w:ascii="Calibri" w:eastAsia="Calibri" w:hAnsi="Calibri" w:cs="Arial"/>
          <w:sz w:val="18"/>
          <w:szCs w:val="18"/>
        </w:rPr>
        <w:t>un</w:t>
      </w:r>
      <w:r w:rsidRPr="00CB3663">
        <w:rPr>
          <w:rFonts w:ascii="Calibri" w:eastAsia="Calibri" w:hAnsi="Calibri" w:cs="Arial"/>
          <w:spacing w:val="-1"/>
          <w:sz w:val="18"/>
          <w:szCs w:val="18"/>
        </w:rPr>
        <w:t>i</w:t>
      </w:r>
      <w:r w:rsidRPr="00CB3663">
        <w:rPr>
          <w:rFonts w:ascii="Calibri" w:eastAsia="Calibri" w:hAnsi="Calibri" w:cs="Arial"/>
          <w:spacing w:val="1"/>
          <w:sz w:val="18"/>
          <w:szCs w:val="18"/>
        </w:rPr>
        <w:t>c</w:t>
      </w:r>
      <w:r w:rsidRPr="00CB3663">
        <w:rPr>
          <w:rFonts w:ascii="Calibri" w:eastAsia="Calibri" w:hAnsi="Calibri" w:cs="Arial"/>
          <w:spacing w:val="-1"/>
          <w:sz w:val="18"/>
          <w:szCs w:val="18"/>
        </w:rPr>
        <w:t>i</w:t>
      </w:r>
      <w:r w:rsidRPr="00CB3663">
        <w:rPr>
          <w:rFonts w:ascii="Calibri" w:eastAsia="Calibri" w:hAnsi="Calibri" w:cs="Arial"/>
          <w:sz w:val="18"/>
          <w:szCs w:val="18"/>
        </w:rPr>
        <w:t>pa</w:t>
      </w:r>
      <w:r w:rsidRPr="00CB3663">
        <w:rPr>
          <w:rFonts w:ascii="Calibri" w:eastAsia="Calibri" w:hAnsi="Calibri" w:cs="Arial"/>
          <w:spacing w:val="1"/>
          <w:sz w:val="18"/>
          <w:szCs w:val="18"/>
        </w:rPr>
        <w:t>l</w:t>
      </w:r>
      <w:r w:rsidRPr="00CB3663">
        <w:rPr>
          <w:rFonts w:ascii="Calibri" w:eastAsia="Calibri" w:hAnsi="Calibri" w:cs="Arial"/>
          <w:spacing w:val="-1"/>
          <w:sz w:val="18"/>
          <w:szCs w:val="18"/>
        </w:rPr>
        <w:t>i</w:t>
      </w:r>
      <w:r w:rsidRPr="00CB3663">
        <w:rPr>
          <w:rFonts w:ascii="Calibri" w:eastAsia="Calibri" w:hAnsi="Calibri" w:cs="Arial"/>
          <w:spacing w:val="5"/>
          <w:sz w:val="18"/>
          <w:szCs w:val="18"/>
        </w:rPr>
        <w:t>t</w:t>
      </w:r>
      <w:r w:rsidRPr="00CB3663">
        <w:rPr>
          <w:rFonts w:ascii="Calibri" w:eastAsia="Calibri" w:hAnsi="Calibri" w:cs="Arial"/>
          <w:sz w:val="18"/>
          <w:szCs w:val="18"/>
        </w:rPr>
        <w:t xml:space="preserve">y </w:t>
      </w:r>
      <w:r w:rsidRPr="00CB3663">
        <w:rPr>
          <w:rFonts w:ascii="Calibri" w:eastAsia="Calibri" w:hAnsi="Calibri" w:cs="Arial"/>
          <w:spacing w:val="1"/>
          <w:sz w:val="18"/>
          <w:szCs w:val="18"/>
        </w:rPr>
        <w:t>s</w:t>
      </w:r>
      <w:r w:rsidRPr="00CB3663">
        <w:rPr>
          <w:rFonts w:ascii="Calibri" w:eastAsia="Calibri" w:hAnsi="Calibri" w:cs="Arial"/>
          <w:sz w:val="18"/>
          <w:szCs w:val="18"/>
        </w:rPr>
        <w:t>t</w:t>
      </w:r>
      <w:r w:rsidRPr="00CB3663">
        <w:rPr>
          <w:rFonts w:ascii="Calibri" w:eastAsia="Calibri" w:hAnsi="Calibri" w:cs="Arial"/>
          <w:spacing w:val="1"/>
          <w:sz w:val="18"/>
          <w:szCs w:val="18"/>
        </w:rPr>
        <w:t>ri</w:t>
      </w:r>
      <w:r w:rsidRPr="00CB3663">
        <w:rPr>
          <w:rFonts w:ascii="Calibri" w:eastAsia="Calibri" w:hAnsi="Calibri" w:cs="Arial"/>
          <w:spacing w:val="-1"/>
          <w:sz w:val="18"/>
          <w:szCs w:val="18"/>
        </w:rPr>
        <w:t>v</w:t>
      </w:r>
      <w:r w:rsidRPr="00CB3663">
        <w:rPr>
          <w:rFonts w:ascii="Calibri" w:eastAsia="Calibri" w:hAnsi="Calibri" w:cs="Arial"/>
          <w:sz w:val="18"/>
          <w:szCs w:val="18"/>
        </w:rPr>
        <w:t>es</w:t>
      </w:r>
      <w:r w:rsidRPr="00CB3663">
        <w:rPr>
          <w:rFonts w:ascii="Calibri" w:eastAsia="Calibri" w:hAnsi="Calibri" w:cs="Arial"/>
          <w:spacing w:val="8"/>
          <w:sz w:val="18"/>
          <w:szCs w:val="18"/>
        </w:rPr>
        <w:t xml:space="preserve"> </w:t>
      </w:r>
      <w:r w:rsidRPr="00CB3663">
        <w:rPr>
          <w:rFonts w:ascii="Calibri" w:eastAsia="Calibri" w:hAnsi="Calibri" w:cs="Arial"/>
          <w:sz w:val="18"/>
          <w:szCs w:val="18"/>
        </w:rPr>
        <w:t>to</w:t>
      </w:r>
      <w:r w:rsidRPr="00CB3663">
        <w:rPr>
          <w:rFonts w:ascii="Calibri" w:eastAsia="Calibri" w:hAnsi="Calibri" w:cs="Arial"/>
          <w:spacing w:val="5"/>
          <w:sz w:val="18"/>
          <w:szCs w:val="18"/>
        </w:rPr>
        <w:t xml:space="preserve"> </w:t>
      </w:r>
      <w:r w:rsidRPr="00CB3663">
        <w:rPr>
          <w:rFonts w:ascii="Calibri" w:eastAsia="Calibri" w:hAnsi="Calibri" w:cs="Arial"/>
          <w:spacing w:val="2"/>
          <w:sz w:val="18"/>
          <w:szCs w:val="18"/>
        </w:rPr>
        <w:t>f</w:t>
      </w:r>
      <w:r w:rsidRPr="00CB3663">
        <w:rPr>
          <w:rFonts w:ascii="Calibri" w:eastAsia="Calibri" w:hAnsi="Calibri" w:cs="Arial"/>
          <w:spacing w:val="-1"/>
          <w:sz w:val="18"/>
          <w:szCs w:val="18"/>
        </w:rPr>
        <w:t>il</w:t>
      </w:r>
      <w:r w:rsidRPr="00CB3663">
        <w:rPr>
          <w:rFonts w:ascii="Calibri" w:eastAsia="Calibri" w:hAnsi="Calibri" w:cs="Arial"/>
          <w:sz w:val="18"/>
          <w:szCs w:val="18"/>
        </w:rPr>
        <w:t>l</w:t>
      </w:r>
      <w:r w:rsidRPr="00CB3663">
        <w:rPr>
          <w:rFonts w:ascii="Calibri" w:eastAsia="Calibri" w:hAnsi="Calibri" w:cs="Arial"/>
          <w:spacing w:val="9"/>
          <w:sz w:val="18"/>
          <w:szCs w:val="18"/>
        </w:rPr>
        <w:t xml:space="preserve"> </w:t>
      </w:r>
      <w:r w:rsidRPr="00CB3663">
        <w:rPr>
          <w:rFonts w:ascii="Calibri" w:eastAsia="Calibri" w:hAnsi="Calibri" w:cs="Arial"/>
          <w:spacing w:val="-1"/>
          <w:sz w:val="18"/>
          <w:szCs w:val="18"/>
        </w:rPr>
        <w:t>v</w:t>
      </w:r>
      <w:r w:rsidRPr="00CB3663">
        <w:rPr>
          <w:rFonts w:ascii="Calibri" w:eastAsia="Calibri" w:hAnsi="Calibri" w:cs="Arial"/>
          <w:sz w:val="18"/>
          <w:szCs w:val="18"/>
        </w:rPr>
        <w:t>a</w:t>
      </w:r>
      <w:r w:rsidRPr="00CB3663">
        <w:rPr>
          <w:rFonts w:ascii="Calibri" w:eastAsia="Calibri" w:hAnsi="Calibri" w:cs="Arial"/>
          <w:spacing w:val="1"/>
          <w:sz w:val="18"/>
          <w:szCs w:val="18"/>
        </w:rPr>
        <w:t>c</w:t>
      </w:r>
      <w:r w:rsidRPr="00CB3663">
        <w:rPr>
          <w:rFonts w:ascii="Calibri" w:eastAsia="Calibri" w:hAnsi="Calibri" w:cs="Arial"/>
          <w:sz w:val="18"/>
          <w:szCs w:val="18"/>
        </w:rPr>
        <w:t>ant</w:t>
      </w:r>
      <w:r w:rsidRPr="00CB3663">
        <w:rPr>
          <w:rFonts w:ascii="Calibri" w:eastAsia="Calibri" w:hAnsi="Calibri" w:cs="Arial"/>
          <w:spacing w:val="6"/>
          <w:sz w:val="18"/>
          <w:szCs w:val="18"/>
        </w:rPr>
        <w:t xml:space="preserve"> </w:t>
      </w:r>
      <w:r w:rsidRPr="00CB3663">
        <w:rPr>
          <w:rFonts w:ascii="Calibri" w:eastAsia="Calibri" w:hAnsi="Calibri" w:cs="Arial"/>
          <w:spacing w:val="2"/>
          <w:sz w:val="18"/>
          <w:szCs w:val="18"/>
        </w:rPr>
        <w:t>p</w:t>
      </w:r>
      <w:r w:rsidRPr="00CB3663">
        <w:rPr>
          <w:rFonts w:ascii="Calibri" w:eastAsia="Calibri" w:hAnsi="Calibri" w:cs="Arial"/>
          <w:sz w:val="18"/>
          <w:szCs w:val="18"/>
        </w:rPr>
        <w:t>o</w:t>
      </w:r>
      <w:r w:rsidRPr="00CB3663">
        <w:rPr>
          <w:rFonts w:ascii="Calibri" w:eastAsia="Calibri" w:hAnsi="Calibri" w:cs="Arial"/>
          <w:spacing w:val="1"/>
          <w:sz w:val="18"/>
          <w:szCs w:val="18"/>
        </w:rPr>
        <w:t>s</w:t>
      </w:r>
      <w:r w:rsidRPr="00CB3663">
        <w:rPr>
          <w:rFonts w:ascii="Calibri" w:eastAsia="Calibri" w:hAnsi="Calibri" w:cs="Arial"/>
          <w:spacing w:val="-1"/>
          <w:sz w:val="18"/>
          <w:szCs w:val="18"/>
        </w:rPr>
        <w:t>i</w:t>
      </w:r>
      <w:r w:rsidRPr="00CB3663">
        <w:rPr>
          <w:rFonts w:ascii="Calibri" w:eastAsia="Calibri" w:hAnsi="Calibri" w:cs="Arial"/>
          <w:spacing w:val="2"/>
          <w:sz w:val="18"/>
          <w:szCs w:val="18"/>
        </w:rPr>
        <w:t>t</w:t>
      </w:r>
      <w:r w:rsidRPr="00CB3663">
        <w:rPr>
          <w:rFonts w:ascii="Calibri" w:eastAsia="Calibri" w:hAnsi="Calibri" w:cs="Arial"/>
          <w:spacing w:val="-1"/>
          <w:sz w:val="18"/>
          <w:szCs w:val="18"/>
        </w:rPr>
        <w:t>i</w:t>
      </w:r>
      <w:r w:rsidRPr="00CB3663">
        <w:rPr>
          <w:rFonts w:ascii="Calibri" w:eastAsia="Calibri" w:hAnsi="Calibri" w:cs="Arial"/>
          <w:sz w:val="18"/>
          <w:szCs w:val="18"/>
        </w:rPr>
        <w:t>ons</w:t>
      </w:r>
      <w:r w:rsidRPr="00CB3663">
        <w:rPr>
          <w:rFonts w:ascii="Calibri" w:eastAsia="Calibri" w:hAnsi="Calibri" w:cs="Arial"/>
          <w:spacing w:val="8"/>
          <w:sz w:val="18"/>
          <w:szCs w:val="18"/>
        </w:rPr>
        <w:t xml:space="preserve"> </w:t>
      </w:r>
      <w:r w:rsidRPr="00CB3663">
        <w:rPr>
          <w:rFonts w:ascii="Calibri" w:eastAsia="Calibri" w:hAnsi="Calibri" w:cs="Arial"/>
          <w:sz w:val="18"/>
          <w:szCs w:val="18"/>
        </w:rPr>
        <w:t>w</w:t>
      </w:r>
      <w:r w:rsidRPr="00CB3663">
        <w:rPr>
          <w:rFonts w:ascii="Calibri" w:eastAsia="Calibri" w:hAnsi="Calibri" w:cs="Arial"/>
          <w:spacing w:val="-1"/>
          <w:sz w:val="18"/>
          <w:szCs w:val="18"/>
        </w:rPr>
        <w:t>i</w:t>
      </w:r>
      <w:r w:rsidRPr="00CB3663">
        <w:rPr>
          <w:rFonts w:ascii="Calibri" w:eastAsia="Calibri" w:hAnsi="Calibri" w:cs="Arial"/>
          <w:spacing w:val="2"/>
          <w:sz w:val="18"/>
          <w:szCs w:val="18"/>
        </w:rPr>
        <w:t>t</w:t>
      </w:r>
      <w:r w:rsidRPr="00CB3663">
        <w:rPr>
          <w:rFonts w:ascii="Calibri" w:eastAsia="Calibri" w:hAnsi="Calibri" w:cs="Arial"/>
          <w:sz w:val="18"/>
          <w:szCs w:val="18"/>
        </w:rPr>
        <w:t>h</w:t>
      </w:r>
      <w:r w:rsidRPr="00CB3663">
        <w:rPr>
          <w:rFonts w:ascii="Calibri" w:eastAsia="Calibri" w:hAnsi="Calibri" w:cs="Arial"/>
          <w:spacing w:val="1"/>
          <w:sz w:val="18"/>
          <w:szCs w:val="18"/>
        </w:rPr>
        <w:t>i</w:t>
      </w:r>
      <w:r w:rsidRPr="00CB3663">
        <w:rPr>
          <w:rFonts w:ascii="Calibri" w:eastAsia="Calibri" w:hAnsi="Calibri" w:cs="Arial"/>
          <w:sz w:val="18"/>
          <w:szCs w:val="18"/>
        </w:rPr>
        <w:t>n</w:t>
      </w:r>
      <w:r w:rsidRPr="00CB3663">
        <w:rPr>
          <w:rFonts w:ascii="Calibri" w:eastAsia="Calibri" w:hAnsi="Calibri" w:cs="Arial"/>
          <w:spacing w:val="6"/>
          <w:sz w:val="18"/>
          <w:szCs w:val="18"/>
        </w:rPr>
        <w:t xml:space="preserve"> </w:t>
      </w:r>
      <w:r w:rsidRPr="00CB3663">
        <w:rPr>
          <w:rFonts w:ascii="Calibri" w:eastAsia="Calibri" w:hAnsi="Calibri" w:cs="Arial"/>
          <w:sz w:val="18"/>
          <w:szCs w:val="18"/>
        </w:rPr>
        <w:t>th</w:t>
      </w:r>
      <w:r w:rsidRPr="00CB3663">
        <w:rPr>
          <w:rFonts w:ascii="Calibri" w:eastAsia="Calibri" w:hAnsi="Calibri" w:cs="Arial"/>
          <w:spacing w:val="1"/>
          <w:sz w:val="18"/>
          <w:szCs w:val="18"/>
        </w:rPr>
        <w:t>r</w:t>
      </w:r>
      <w:r w:rsidRPr="00CB3663">
        <w:rPr>
          <w:rFonts w:ascii="Calibri" w:eastAsia="Calibri" w:hAnsi="Calibri" w:cs="Arial"/>
          <w:spacing w:val="2"/>
          <w:sz w:val="18"/>
          <w:szCs w:val="18"/>
        </w:rPr>
        <w:t>e</w:t>
      </w:r>
      <w:r w:rsidRPr="00CB3663">
        <w:rPr>
          <w:rFonts w:ascii="Calibri" w:eastAsia="Calibri" w:hAnsi="Calibri" w:cs="Arial"/>
          <w:sz w:val="18"/>
          <w:szCs w:val="18"/>
        </w:rPr>
        <w:t>e</w:t>
      </w:r>
      <w:r w:rsidRPr="00CB3663">
        <w:rPr>
          <w:rFonts w:ascii="Calibri" w:eastAsia="Calibri" w:hAnsi="Calibri" w:cs="Arial"/>
          <w:spacing w:val="3"/>
          <w:sz w:val="18"/>
          <w:szCs w:val="18"/>
        </w:rPr>
        <w:t xml:space="preserve"> </w:t>
      </w:r>
      <w:r w:rsidRPr="00CB3663">
        <w:rPr>
          <w:rFonts w:ascii="Calibri" w:eastAsia="Calibri" w:hAnsi="Calibri" w:cs="Arial"/>
          <w:spacing w:val="5"/>
          <w:sz w:val="18"/>
          <w:szCs w:val="18"/>
        </w:rPr>
        <w:t>m</w:t>
      </w:r>
      <w:r w:rsidRPr="00CB3663">
        <w:rPr>
          <w:rFonts w:ascii="Calibri" w:eastAsia="Calibri" w:hAnsi="Calibri" w:cs="Arial"/>
          <w:sz w:val="18"/>
          <w:szCs w:val="18"/>
        </w:rPr>
        <w:t>onths</w:t>
      </w:r>
      <w:r w:rsidRPr="00CB3663">
        <w:rPr>
          <w:rFonts w:ascii="Calibri" w:eastAsia="Calibri" w:hAnsi="Calibri" w:cs="Arial"/>
          <w:spacing w:val="5"/>
          <w:sz w:val="18"/>
          <w:szCs w:val="18"/>
        </w:rPr>
        <w:t xml:space="preserve"> </w:t>
      </w:r>
      <w:r w:rsidRPr="00CB3663">
        <w:rPr>
          <w:rFonts w:ascii="Calibri" w:eastAsia="Calibri" w:hAnsi="Calibri" w:cs="Arial"/>
          <w:spacing w:val="2"/>
          <w:sz w:val="18"/>
          <w:szCs w:val="18"/>
        </w:rPr>
        <w:t>o</w:t>
      </w:r>
      <w:r w:rsidRPr="00CB3663">
        <w:rPr>
          <w:rFonts w:ascii="Calibri" w:eastAsia="Calibri" w:hAnsi="Calibri" w:cs="Arial"/>
          <w:sz w:val="18"/>
          <w:szCs w:val="18"/>
        </w:rPr>
        <w:t>n</w:t>
      </w:r>
      <w:r w:rsidRPr="00CB3663">
        <w:rPr>
          <w:rFonts w:ascii="Calibri" w:eastAsia="Calibri" w:hAnsi="Calibri" w:cs="Arial"/>
          <w:spacing w:val="1"/>
          <w:sz w:val="18"/>
          <w:szCs w:val="18"/>
        </w:rPr>
        <w:t>c</w:t>
      </w:r>
      <w:r w:rsidRPr="00CB3663">
        <w:rPr>
          <w:rFonts w:ascii="Calibri" w:eastAsia="Calibri" w:hAnsi="Calibri" w:cs="Arial"/>
          <w:sz w:val="18"/>
          <w:szCs w:val="18"/>
        </w:rPr>
        <w:t>e</w:t>
      </w:r>
      <w:r w:rsidRPr="00CB3663">
        <w:rPr>
          <w:rFonts w:ascii="Calibri" w:eastAsia="Calibri" w:hAnsi="Calibri" w:cs="Arial"/>
          <w:spacing w:val="4"/>
          <w:sz w:val="18"/>
          <w:szCs w:val="18"/>
        </w:rPr>
        <w:t xml:space="preserve"> </w:t>
      </w:r>
      <w:r w:rsidRPr="00CB3663">
        <w:rPr>
          <w:rFonts w:ascii="Calibri" w:eastAsia="Calibri" w:hAnsi="Calibri" w:cs="Arial"/>
          <w:spacing w:val="2"/>
          <w:sz w:val="18"/>
          <w:szCs w:val="18"/>
        </w:rPr>
        <w:t>t</w:t>
      </w:r>
      <w:r w:rsidRPr="00CB3663">
        <w:rPr>
          <w:rFonts w:ascii="Calibri" w:eastAsia="Calibri" w:hAnsi="Calibri" w:cs="Arial"/>
          <w:sz w:val="18"/>
          <w:szCs w:val="18"/>
        </w:rPr>
        <w:t>h</w:t>
      </w:r>
      <w:r w:rsidRPr="00CB3663">
        <w:rPr>
          <w:rFonts w:ascii="Calibri" w:eastAsia="Calibri" w:hAnsi="Calibri" w:cs="Arial"/>
          <w:spacing w:val="5"/>
          <w:sz w:val="18"/>
          <w:szCs w:val="18"/>
        </w:rPr>
        <w:t>e</w:t>
      </w:r>
      <w:r w:rsidRPr="00CB3663">
        <w:rPr>
          <w:rFonts w:ascii="Calibri" w:eastAsia="Calibri" w:hAnsi="Calibri" w:cs="Arial"/>
          <w:sz w:val="18"/>
          <w:szCs w:val="18"/>
        </w:rPr>
        <w:t>y</w:t>
      </w:r>
      <w:r w:rsidRPr="00CB3663">
        <w:rPr>
          <w:rFonts w:ascii="Calibri" w:eastAsia="Calibri" w:hAnsi="Calibri" w:cs="Arial"/>
          <w:spacing w:val="3"/>
          <w:sz w:val="18"/>
          <w:szCs w:val="18"/>
        </w:rPr>
        <w:t xml:space="preserve"> </w:t>
      </w:r>
      <w:r w:rsidRPr="00CB3663">
        <w:rPr>
          <w:rFonts w:ascii="Calibri" w:eastAsia="Calibri" w:hAnsi="Calibri" w:cs="Arial"/>
          <w:spacing w:val="2"/>
          <w:sz w:val="18"/>
          <w:szCs w:val="18"/>
        </w:rPr>
        <w:t>a</w:t>
      </w:r>
      <w:r w:rsidRPr="00CB3663">
        <w:rPr>
          <w:rFonts w:ascii="Calibri" w:eastAsia="Calibri" w:hAnsi="Calibri" w:cs="Arial"/>
          <w:spacing w:val="1"/>
          <w:sz w:val="18"/>
          <w:szCs w:val="18"/>
        </w:rPr>
        <w:t>r</w:t>
      </w:r>
      <w:r w:rsidRPr="00CB3663">
        <w:rPr>
          <w:rFonts w:ascii="Calibri" w:eastAsia="Calibri" w:hAnsi="Calibri" w:cs="Arial"/>
          <w:sz w:val="18"/>
          <w:szCs w:val="18"/>
        </w:rPr>
        <w:t>e</w:t>
      </w:r>
      <w:r w:rsidRPr="00CB3663">
        <w:rPr>
          <w:rFonts w:ascii="Calibri" w:eastAsia="Calibri" w:hAnsi="Calibri" w:cs="Arial"/>
          <w:spacing w:val="4"/>
          <w:sz w:val="18"/>
          <w:szCs w:val="18"/>
        </w:rPr>
        <w:t xml:space="preserve"> </w:t>
      </w:r>
      <w:r w:rsidRPr="00CB3663">
        <w:rPr>
          <w:rFonts w:ascii="Calibri" w:eastAsia="Calibri" w:hAnsi="Calibri" w:cs="Arial"/>
          <w:spacing w:val="1"/>
          <w:sz w:val="18"/>
          <w:szCs w:val="18"/>
        </w:rPr>
        <w:t>v</w:t>
      </w:r>
      <w:r w:rsidRPr="00CB3663">
        <w:rPr>
          <w:rFonts w:ascii="Calibri" w:eastAsia="Calibri" w:hAnsi="Calibri" w:cs="Arial"/>
          <w:sz w:val="18"/>
          <w:szCs w:val="18"/>
        </w:rPr>
        <w:t>a</w:t>
      </w:r>
      <w:r w:rsidRPr="00CB3663">
        <w:rPr>
          <w:rFonts w:ascii="Calibri" w:eastAsia="Calibri" w:hAnsi="Calibri" w:cs="Arial"/>
          <w:spacing w:val="1"/>
          <w:sz w:val="18"/>
          <w:szCs w:val="18"/>
        </w:rPr>
        <w:t>c</w:t>
      </w:r>
      <w:r w:rsidRPr="00CB3663">
        <w:rPr>
          <w:rFonts w:ascii="Calibri" w:eastAsia="Calibri" w:hAnsi="Calibri" w:cs="Arial"/>
          <w:sz w:val="18"/>
          <w:szCs w:val="18"/>
        </w:rPr>
        <w:t>ant.</w:t>
      </w:r>
      <w:r w:rsidRPr="00CB3663">
        <w:rPr>
          <w:rFonts w:ascii="Calibri" w:eastAsia="Calibri" w:hAnsi="Calibri" w:cs="Arial"/>
          <w:spacing w:val="6"/>
          <w:sz w:val="18"/>
          <w:szCs w:val="18"/>
        </w:rPr>
        <w:t xml:space="preserve"> </w:t>
      </w:r>
      <w:r w:rsidRPr="00CB3663">
        <w:rPr>
          <w:rFonts w:ascii="Calibri" w:eastAsia="Calibri" w:hAnsi="Calibri" w:cs="Arial"/>
          <w:spacing w:val="3"/>
          <w:sz w:val="18"/>
          <w:szCs w:val="18"/>
        </w:rPr>
        <w:t>T</w:t>
      </w:r>
      <w:r w:rsidRPr="00CB3663">
        <w:rPr>
          <w:rFonts w:ascii="Calibri" w:eastAsia="Calibri" w:hAnsi="Calibri" w:cs="Arial"/>
          <w:sz w:val="18"/>
          <w:szCs w:val="18"/>
        </w:rPr>
        <w:t>he</w:t>
      </w:r>
      <w:r w:rsidRPr="00CB3663">
        <w:rPr>
          <w:rFonts w:ascii="Calibri" w:eastAsia="Calibri" w:hAnsi="Calibri" w:cs="Arial"/>
          <w:spacing w:val="6"/>
          <w:sz w:val="18"/>
          <w:szCs w:val="18"/>
        </w:rPr>
        <w:t xml:space="preserve"> </w:t>
      </w:r>
      <w:r w:rsidRPr="00CB3663">
        <w:rPr>
          <w:rFonts w:ascii="Calibri" w:eastAsia="Calibri" w:hAnsi="Calibri" w:cs="Arial"/>
          <w:sz w:val="18"/>
          <w:szCs w:val="18"/>
        </w:rPr>
        <w:t>p</w:t>
      </w:r>
      <w:r w:rsidRPr="00CB3663">
        <w:rPr>
          <w:rFonts w:ascii="Calibri" w:eastAsia="Calibri" w:hAnsi="Calibri" w:cs="Arial"/>
          <w:spacing w:val="1"/>
          <w:sz w:val="18"/>
          <w:szCs w:val="18"/>
        </w:rPr>
        <w:t>r</w:t>
      </w:r>
      <w:r w:rsidRPr="00CB3663">
        <w:rPr>
          <w:rFonts w:ascii="Calibri" w:eastAsia="Calibri" w:hAnsi="Calibri" w:cs="Arial"/>
          <w:sz w:val="18"/>
          <w:szCs w:val="18"/>
        </w:rPr>
        <w:t>o</w:t>
      </w:r>
      <w:r w:rsidRPr="00CB3663">
        <w:rPr>
          <w:rFonts w:ascii="Calibri" w:eastAsia="Calibri" w:hAnsi="Calibri" w:cs="Arial"/>
          <w:spacing w:val="1"/>
          <w:sz w:val="18"/>
          <w:szCs w:val="18"/>
        </w:rPr>
        <w:t>c</w:t>
      </w:r>
      <w:r w:rsidRPr="00CB3663">
        <w:rPr>
          <w:rFonts w:ascii="Calibri" w:eastAsia="Calibri" w:hAnsi="Calibri" w:cs="Arial"/>
          <w:sz w:val="18"/>
          <w:szCs w:val="18"/>
        </w:rPr>
        <w:t>e</w:t>
      </w:r>
      <w:r w:rsidRPr="00CB3663">
        <w:rPr>
          <w:rFonts w:ascii="Calibri" w:eastAsia="Calibri" w:hAnsi="Calibri" w:cs="Arial"/>
          <w:spacing w:val="1"/>
          <w:sz w:val="18"/>
          <w:szCs w:val="18"/>
        </w:rPr>
        <w:t>s</w:t>
      </w:r>
      <w:r w:rsidRPr="00CB3663">
        <w:rPr>
          <w:rFonts w:ascii="Calibri" w:eastAsia="Calibri" w:hAnsi="Calibri" w:cs="Arial"/>
          <w:sz w:val="18"/>
          <w:szCs w:val="18"/>
        </w:rPr>
        <w:t xml:space="preserve">s </w:t>
      </w:r>
      <w:r w:rsidRPr="00CB3663">
        <w:rPr>
          <w:rFonts w:ascii="Calibri" w:eastAsia="Calibri" w:hAnsi="Calibri" w:cs="Arial"/>
          <w:spacing w:val="5"/>
          <w:sz w:val="18"/>
          <w:szCs w:val="18"/>
        </w:rPr>
        <w:t>m</w:t>
      </w:r>
      <w:r w:rsidRPr="00CB3663">
        <w:rPr>
          <w:rFonts w:ascii="Calibri" w:eastAsia="Calibri" w:hAnsi="Calibri" w:cs="Arial"/>
          <w:spacing w:val="-1"/>
          <w:sz w:val="18"/>
          <w:szCs w:val="18"/>
        </w:rPr>
        <w:t>i</w:t>
      </w:r>
      <w:r w:rsidRPr="00CB3663">
        <w:rPr>
          <w:rFonts w:ascii="Calibri" w:eastAsia="Calibri" w:hAnsi="Calibri" w:cs="Arial"/>
          <w:sz w:val="18"/>
          <w:szCs w:val="18"/>
        </w:rPr>
        <w:t>ght</w:t>
      </w:r>
      <w:r w:rsidRPr="00CB3663">
        <w:rPr>
          <w:rFonts w:ascii="Calibri" w:eastAsia="Calibri" w:hAnsi="Calibri" w:cs="Arial"/>
          <w:spacing w:val="1"/>
          <w:sz w:val="18"/>
          <w:szCs w:val="18"/>
        </w:rPr>
        <w:t xml:space="preserve"> </w:t>
      </w:r>
      <w:r w:rsidRPr="00CB3663">
        <w:rPr>
          <w:rFonts w:ascii="Calibri" w:eastAsia="Calibri" w:hAnsi="Calibri" w:cs="Arial"/>
          <w:sz w:val="18"/>
          <w:szCs w:val="18"/>
        </w:rPr>
        <w:t>be</w:t>
      </w:r>
      <w:r w:rsidRPr="00CB3663">
        <w:rPr>
          <w:rFonts w:ascii="Calibri" w:eastAsia="Calibri" w:hAnsi="Calibri" w:cs="Arial"/>
          <w:spacing w:val="2"/>
          <w:sz w:val="18"/>
          <w:szCs w:val="18"/>
        </w:rPr>
        <w:t xml:space="preserve"> </w:t>
      </w:r>
      <w:r w:rsidRPr="00CB3663">
        <w:rPr>
          <w:rFonts w:ascii="Calibri" w:eastAsia="Calibri" w:hAnsi="Calibri" w:cs="Arial"/>
          <w:sz w:val="18"/>
          <w:szCs w:val="18"/>
        </w:rPr>
        <w:t>a</w:t>
      </w:r>
      <w:r w:rsidRPr="00CB3663">
        <w:rPr>
          <w:rFonts w:ascii="Calibri" w:eastAsia="Calibri" w:hAnsi="Calibri" w:cs="Arial"/>
          <w:spacing w:val="3"/>
          <w:sz w:val="18"/>
          <w:szCs w:val="18"/>
        </w:rPr>
        <w:t xml:space="preserve"> </w:t>
      </w:r>
      <w:r w:rsidRPr="00CB3663">
        <w:rPr>
          <w:rFonts w:ascii="Calibri" w:eastAsia="Calibri" w:hAnsi="Calibri" w:cs="Arial"/>
          <w:spacing w:val="1"/>
          <w:sz w:val="18"/>
          <w:szCs w:val="18"/>
        </w:rPr>
        <w:t>l</w:t>
      </w:r>
      <w:r w:rsidRPr="00CB3663">
        <w:rPr>
          <w:rFonts w:ascii="Calibri" w:eastAsia="Calibri" w:hAnsi="Calibri" w:cs="Arial"/>
          <w:spacing w:val="-1"/>
          <w:sz w:val="18"/>
          <w:szCs w:val="18"/>
        </w:rPr>
        <w:t>i</w:t>
      </w:r>
      <w:r w:rsidRPr="00CB3663">
        <w:rPr>
          <w:rFonts w:ascii="Calibri" w:eastAsia="Calibri" w:hAnsi="Calibri" w:cs="Arial"/>
          <w:sz w:val="18"/>
          <w:szCs w:val="18"/>
        </w:rPr>
        <w:t>t</w:t>
      </w:r>
      <w:r w:rsidRPr="00CB3663">
        <w:rPr>
          <w:rFonts w:ascii="Calibri" w:eastAsia="Calibri" w:hAnsi="Calibri" w:cs="Arial"/>
          <w:spacing w:val="2"/>
          <w:sz w:val="18"/>
          <w:szCs w:val="18"/>
        </w:rPr>
        <w:t>t</w:t>
      </w:r>
      <w:r w:rsidRPr="00CB3663">
        <w:rPr>
          <w:rFonts w:ascii="Calibri" w:eastAsia="Calibri" w:hAnsi="Calibri" w:cs="Arial"/>
          <w:spacing w:val="-1"/>
          <w:sz w:val="18"/>
          <w:szCs w:val="18"/>
        </w:rPr>
        <w:t>l</w:t>
      </w:r>
      <w:r w:rsidRPr="00CB3663">
        <w:rPr>
          <w:rFonts w:ascii="Calibri" w:eastAsia="Calibri" w:hAnsi="Calibri" w:cs="Arial"/>
          <w:sz w:val="18"/>
          <w:szCs w:val="18"/>
        </w:rPr>
        <w:t>e</w:t>
      </w:r>
      <w:r w:rsidRPr="00CB3663">
        <w:rPr>
          <w:rFonts w:ascii="Calibri" w:eastAsia="Calibri" w:hAnsi="Calibri" w:cs="Arial"/>
          <w:spacing w:val="4"/>
          <w:sz w:val="18"/>
          <w:szCs w:val="18"/>
        </w:rPr>
        <w:t xml:space="preserve"> </w:t>
      </w:r>
      <w:r w:rsidRPr="00CB3663">
        <w:rPr>
          <w:rFonts w:ascii="Calibri" w:eastAsia="Calibri" w:hAnsi="Calibri" w:cs="Arial"/>
          <w:spacing w:val="-1"/>
          <w:sz w:val="18"/>
          <w:szCs w:val="18"/>
        </w:rPr>
        <w:t>l</w:t>
      </w:r>
      <w:r w:rsidRPr="00CB3663">
        <w:rPr>
          <w:rFonts w:ascii="Calibri" w:eastAsia="Calibri" w:hAnsi="Calibri" w:cs="Arial"/>
          <w:spacing w:val="2"/>
          <w:sz w:val="18"/>
          <w:szCs w:val="18"/>
        </w:rPr>
        <w:t>o</w:t>
      </w:r>
      <w:r w:rsidRPr="00CB3663">
        <w:rPr>
          <w:rFonts w:ascii="Calibri" w:eastAsia="Calibri" w:hAnsi="Calibri" w:cs="Arial"/>
          <w:sz w:val="18"/>
          <w:szCs w:val="18"/>
        </w:rPr>
        <w:t>nger</w:t>
      </w:r>
      <w:r w:rsidRPr="00CB3663">
        <w:rPr>
          <w:rFonts w:ascii="Calibri" w:eastAsia="Calibri" w:hAnsi="Calibri" w:cs="Arial"/>
          <w:spacing w:val="5"/>
          <w:sz w:val="18"/>
          <w:szCs w:val="18"/>
        </w:rPr>
        <w:t xml:space="preserve"> </w:t>
      </w:r>
      <w:r w:rsidRPr="00CB3663">
        <w:rPr>
          <w:rFonts w:ascii="Calibri" w:eastAsia="Calibri" w:hAnsi="Calibri" w:cs="Arial"/>
          <w:spacing w:val="2"/>
          <w:sz w:val="18"/>
          <w:szCs w:val="18"/>
        </w:rPr>
        <w:t>d</w:t>
      </w:r>
      <w:r w:rsidRPr="00CB3663">
        <w:rPr>
          <w:rFonts w:ascii="Calibri" w:eastAsia="Calibri" w:hAnsi="Calibri" w:cs="Arial"/>
          <w:sz w:val="18"/>
          <w:szCs w:val="18"/>
        </w:rPr>
        <w:t xml:space="preserve">ue </w:t>
      </w:r>
      <w:r w:rsidRPr="00CB3663">
        <w:rPr>
          <w:rFonts w:ascii="Calibri" w:eastAsia="Calibri" w:hAnsi="Calibri" w:cs="Arial"/>
          <w:spacing w:val="2"/>
          <w:sz w:val="18"/>
          <w:szCs w:val="18"/>
        </w:rPr>
        <w:t>t</w:t>
      </w:r>
      <w:r w:rsidRPr="00CB3663">
        <w:rPr>
          <w:rFonts w:ascii="Calibri" w:eastAsia="Calibri" w:hAnsi="Calibri" w:cs="Arial"/>
          <w:sz w:val="18"/>
          <w:szCs w:val="18"/>
        </w:rPr>
        <w:t>o</w:t>
      </w:r>
      <w:r w:rsidRPr="00CB3663">
        <w:rPr>
          <w:rFonts w:ascii="Calibri" w:eastAsia="Calibri" w:hAnsi="Calibri" w:cs="Arial"/>
          <w:spacing w:val="4"/>
          <w:sz w:val="18"/>
          <w:szCs w:val="18"/>
        </w:rPr>
        <w:t xml:space="preserve"> </w:t>
      </w:r>
      <w:r w:rsidRPr="00CB3663">
        <w:rPr>
          <w:rFonts w:ascii="Calibri" w:eastAsia="Calibri" w:hAnsi="Calibri" w:cs="Arial"/>
          <w:sz w:val="18"/>
          <w:szCs w:val="18"/>
        </w:rPr>
        <w:t>un</w:t>
      </w:r>
      <w:r w:rsidRPr="00CB3663">
        <w:rPr>
          <w:rFonts w:ascii="Calibri" w:eastAsia="Calibri" w:hAnsi="Calibri" w:cs="Arial"/>
          <w:spacing w:val="2"/>
          <w:sz w:val="18"/>
          <w:szCs w:val="18"/>
        </w:rPr>
        <w:t>f</w:t>
      </w:r>
      <w:r w:rsidRPr="00CB3663">
        <w:rPr>
          <w:rFonts w:ascii="Calibri" w:eastAsia="Calibri" w:hAnsi="Calibri" w:cs="Arial"/>
          <w:sz w:val="18"/>
          <w:szCs w:val="18"/>
        </w:rPr>
        <w:t>o</w:t>
      </w:r>
      <w:r w:rsidRPr="00CB3663">
        <w:rPr>
          <w:rFonts w:ascii="Calibri" w:eastAsia="Calibri" w:hAnsi="Calibri" w:cs="Arial"/>
          <w:spacing w:val="1"/>
          <w:sz w:val="18"/>
          <w:szCs w:val="18"/>
        </w:rPr>
        <w:t>r</w:t>
      </w:r>
      <w:r w:rsidRPr="00CB3663">
        <w:rPr>
          <w:rFonts w:ascii="Calibri" w:eastAsia="Calibri" w:hAnsi="Calibri" w:cs="Arial"/>
          <w:sz w:val="18"/>
          <w:szCs w:val="18"/>
        </w:rPr>
        <w:t>e</w:t>
      </w:r>
      <w:r w:rsidRPr="00CB3663">
        <w:rPr>
          <w:rFonts w:ascii="Calibri" w:eastAsia="Calibri" w:hAnsi="Calibri" w:cs="Arial"/>
          <w:spacing w:val="1"/>
          <w:sz w:val="18"/>
          <w:szCs w:val="18"/>
        </w:rPr>
        <w:t>s</w:t>
      </w:r>
      <w:r w:rsidRPr="00CB3663">
        <w:rPr>
          <w:rFonts w:ascii="Calibri" w:eastAsia="Calibri" w:hAnsi="Calibri" w:cs="Arial"/>
          <w:sz w:val="18"/>
          <w:szCs w:val="18"/>
        </w:rPr>
        <w:t>een</w:t>
      </w:r>
      <w:r w:rsidRPr="00CB3663">
        <w:rPr>
          <w:rFonts w:ascii="Calibri" w:eastAsia="Calibri" w:hAnsi="Calibri" w:cs="Arial"/>
          <w:spacing w:val="2"/>
          <w:sz w:val="18"/>
          <w:szCs w:val="18"/>
        </w:rPr>
        <w:t xml:space="preserve"> </w:t>
      </w:r>
      <w:r w:rsidRPr="00CB3663">
        <w:rPr>
          <w:rFonts w:ascii="Calibri" w:eastAsia="Calibri" w:hAnsi="Calibri" w:cs="Arial"/>
          <w:spacing w:val="1"/>
          <w:sz w:val="18"/>
          <w:szCs w:val="18"/>
        </w:rPr>
        <w:t>c</w:t>
      </w:r>
      <w:r w:rsidRPr="00CB3663">
        <w:rPr>
          <w:rFonts w:ascii="Calibri" w:eastAsia="Calibri" w:hAnsi="Calibri" w:cs="Arial"/>
          <w:spacing w:val="-1"/>
          <w:sz w:val="18"/>
          <w:szCs w:val="18"/>
        </w:rPr>
        <w:t>i</w:t>
      </w:r>
      <w:r w:rsidRPr="00CB3663">
        <w:rPr>
          <w:rFonts w:ascii="Calibri" w:eastAsia="Calibri" w:hAnsi="Calibri" w:cs="Arial"/>
          <w:spacing w:val="1"/>
          <w:sz w:val="18"/>
          <w:szCs w:val="18"/>
        </w:rPr>
        <w:t>rc</w:t>
      </w:r>
      <w:r w:rsidRPr="00CB3663">
        <w:rPr>
          <w:rFonts w:ascii="Calibri" w:eastAsia="Calibri" w:hAnsi="Calibri" w:cs="Arial"/>
          <w:sz w:val="18"/>
          <w:szCs w:val="18"/>
        </w:rPr>
        <w:t>u</w:t>
      </w:r>
      <w:r w:rsidRPr="00CB3663">
        <w:rPr>
          <w:rFonts w:ascii="Calibri" w:eastAsia="Calibri" w:hAnsi="Calibri" w:cs="Arial"/>
          <w:spacing w:val="5"/>
          <w:sz w:val="18"/>
          <w:szCs w:val="18"/>
        </w:rPr>
        <w:t>m</w:t>
      </w:r>
      <w:r w:rsidRPr="00CB3663">
        <w:rPr>
          <w:rFonts w:ascii="Calibri" w:eastAsia="Calibri" w:hAnsi="Calibri" w:cs="Arial"/>
          <w:spacing w:val="-1"/>
          <w:sz w:val="18"/>
          <w:szCs w:val="18"/>
        </w:rPr>
        <w:t>s</w:t>
      </w:r>
      <w:r w:rsidRPr="00CB3663">
        <w:rPr>
          <w:rFonts w:ascii="Calibri" w:eastAsia="Calibri" w:hAnsi="Calibri" w:cs="Arial"/>
          <w:sz w:val="18"/>
          <w:szCs w:val="18"/>
        </w:rPr>
        <w:t>tan</w:t>
      </w:r>
      <w:r w:rsidRPr="00CB3663">
        <w:rPr>
          <w:rFonts w:ascii="Calibri" w:eastAsia="Calibri" w:hAnsi="Calibri" w:cs="Arial"/>
          <w:spacing w:val="1"/>
          <w:sz w:val="18"/>
          <w:szCs w:val="18"/>
        </w:rPr>
        <w:t>c</w:t>
      </w:r>
      <w:r w:rsidRPr="00CB3663">
        <w:rPr>
          <w:rFonts w:ascii="Calibri" w:eastAsia="Calibri" w:hAnsi="Calibri" w:cs="Arial"/>
          <w:sz w:val="18"/>
          <w:szCs w:val="18"/>
        </w:rPr>
        <w:t>e</w:t>
      </w:r>
      <w:r w:rsidRPr="00CB3663">
        <w:rPr>
          <w:rFonts w:ascii="Calibri" w:eastAsia="Calibri" w:hAnsi="Calibri" w:cs="Arial"/>
          <w:spacing w:val="1"/>
          <w:sz w:val="18"/>
          <w:szCs w:val="18"/>
        </w:rPr>
        <w:t>s</w:t>
      </w:r>
      <w:r w:rsidRPr="00CB3663">
        <w:rPr>
          <w:rFonts w:ascii="Calibri" w:eastAsia="Calibri" w:hAnsi="Calibri" w:cs="Arial"/>
          <w:sz w:val="18"/>
          <w:szCs w:val="18"/>
        </w:rPr>
        <w:t xml:space="preserve">. </w:t>
      </w:r>
      <w:r w:rsidRPr="00CB3663">
        <w:rPr>
          <w:rFonts w:ascii="Calibri" w:eastAsia="Calibri" w:hAnsi="Calibri" w:cs="Arial"/>
          <w:spacing w:val="2"/>
          <w:sz w:val="18"/>
          <w:szCs w:val="18"/>
        </w:rPr>
        <w:t>I</w:t>
      </w:r>
      <w:r w:rsidRPr="00CB3663">
        <w:rPr>
          <w:rFonts w:ascii="Calibri" w:eastAsia="Calibri" w:hAnsi="Calibri" w:cs="Arial"/>
          <w:sz w:val="18"/>
          <w:szCs w:val="18"/>
        </w:rPr>
        <w:t>n</w:t>
      </w:r>
      <w:r w:rsidRPr="00CB3663">
        <w:rPr>
          <w:rFonts w:ascii="Calibri" w:eastAsia="Calibri" w:hAnsi="Calibri" w:cs="Arial"/>
          <w:spacing w:val="4"/>
          <w:sz w:val="18"/>
          <w:szCs w:val="18"/>
        </w:rPr>
        <w:t xml:space="preserve"> </w:t>
      </w:r>
      <w:r w:rsidRPr="00CB3663">
        <w:rPr>
          <w:rFonts w:ascii="Calibri" w:eastAsia="Calibri" w:hAnsi="Calibri" w:cs="Arial"/>
          <w:sz w:val="18"/>
          <w:szCs w:val="18"/>
        </w:rPr>
        <w:t>te</w:t>
      </w:r>
      <w:r w:rsidRPr="00CB3663">
        <w:rPr>
          <w:rFonts w:ascii="Calibri" w:eastAsia="Calibri" w:hAnsi="Calibri" w:cs="Arial"/>
          <w:spacing w:val="1"/>
          <w:sz w:val="18"/>
          <w:szCs w:val="18"/>
        </w:rPr>
        <w:t>r</w:t>
      </w:r>
      <w:r w:rsidRPr="00CB3663">
        <w:rPr>
          <w:rFonts w:ascii="Calibri" w:eastAsia="Calibri" w:hAnsi="Calibri" w:cs="Arial"/>
          <w:spacing w:val="5"/>
          <w:sz w:val="18"/>
          <w:szCs w:val="18"/>
        </w:rPr>
        <w:t>m</w:t>
      </w:r>
      <w:r w:rsidRPr="00CB3663">
        <w:rPr>
          <w:rFonts w:ascii="Calibri" w:eastAsia="Calibri" w:hAnsi="Calibri" w:cs="Arial"/>
          <w:sz w:val="18"/>
          <w:szCs w:val="18"/>
        </w:rPr>
        <w:t>s</w:t>
      </w:r>
      <w:r w:rsidRPr="00CB3663">
        <w:rPr>
          <w:rFonts w:ascii="Calibri" w:eastAsia="Calibri" w:hAnsi="Calibri" w:cs="Arial"/>
          <w:spacing w:val="1"/>
          <w:sz w:val="18"/>
          <w:szCs w:val="18"/>
        </w:rPr>
        <w:t xml:space="preserve"> </w:t>
      </w:r>
      <w:r w:rsidRPr="00CB3663">
        <w:rPr>
          <w:rFonts w:ascii="Calibri" w:eastAsia="Calibri" w:hAnsi="Calibri" w:cs="Arial"/>
          <w:sz w:val="18"/>
          <w:szCs w:val="18"/>
        </w:rPr>
        <w:t>of</w:t>
      </w:r>
      <w:r w:rsidRPr="00CB3663">
        <w:rPr>
          <w:rFonts w:ascii="Calibri" w:eastAsia="Calibri" w:hAnsi="Calibri" w:cs="Arial"/>
          <w:spacing w:val="2"/>
          <w:sz w:val="18"/>
          <w:szCs w:val="18"/>
        </w:rPr>
        <w:t xml:space="preserve"> </w:t>
      </w:r>
      <w:r w:rsidRPr="00CB3663">
        <w:rPr>
          <w:rFonts w:ascii="Calibri" w:eastAsia="Calibri" w:hAnsi="Calibri" w:cs="Arial"/>
          <w:spacing w:val="1"/>
          <w:sz w:val="18"/>
          <w:szCs w:val="18"/>
        </w:rPr>
        <w:t>r</w:t>
      </w:r>
      <w:r w:rsidRPr="00CB3663">
        <w:rPr>
          <w:rFonts w:ascii="Calibri" w:eastAsia="Calibri" w:hAnsi="Calibri" w:cs="Arial"/>
          <w:sz w:val="18"/>
          <w:szCs w:val="18"/>
        </w:rPr>
        <w:t>e</w:t>
      </w:r>
      <w:r w:rsidRPr="00CB3663">
        <w:rPr>
          <w:rFonts w:ascii="Calibri" w:eastAsia="Calibri" w:hAnsi="Calibri" w:cs="Arial"/>
          <w:spacing w:val="1"/>
          <w:sz w:val="18"/>
          <w:szCs w:val="18"/>
        </w:rPr>
        <w:t>cr</w:t>
      </w:r>
      <w:r w:rsidRPr="00CB3663">
        <w:rPr>
          <w:rFonts w:ascii="Calibri" w:eastAsia="Calibri" w:hAnsi="Calibri" w:cs="Arial"/>
          <w:sz w:val="18"/>
          <w:szCs w:val="18"/>
        </w:rPr>
        <w:t>u</w:t>
      </w:r>
      <w:r w:rsidRPr="00CB3663">
        <w:rPr>
          <w:rFonts w:ascii="Calibri" w:eastAsia="Calibri" w:hAnsi="Calibri" w:cs="Arial"/>
          <w:spacing w:val="-1"/>
          <w:sz w:val="18"/>
          <w:szCs w:val="18"/>
        </w:rPr>
        <w:t>i</w:t>
      </w:r>
      <w:r w:rsidRPr="00CB3663">
        <w:rPr>
          <w:rFonts w:ascii="Calibri" w:eastAsia="Calibri" w:hAnsi="Calibri" w:cs="Arial"/>
          <w:sz w:val="18"/>
          <w:szCs w:val="18"/>
        </w:rPr>
        <w:t>t</w:t>
      </w:r>
      <w:r w:rsidRPr="00CB3663">
        <w:rPr>
          <w:rFonts w:ascii="Calibri" w:eastAsia="Calibri" w:hAnsi="Calibri" w:cs="Arial"/>
          <w:spacing w:val="5"/>
          <w:sz w:val="18"/>
          <w:szCs w:val="18"/>
        </w:rPr>
        <w:t>m</w:t>
      </w:r>
      <w:r w:rsidRPr="00CB3663">
        <w:rPr>
          <w:rFonts w:ascii="Calibri" w:eastAsia="Calibri" w:hAnsi="Calibri" w:cs="Arial"/>
          <w:sz w:val="18"/>
          <w:szCs w:val="18"/>
        </w:rPr>
        <w:t>ent the</w:t>
      </w:r>
      <w:r w:rsidRPr="00CB3663">
        <w:rPr>
          <w:rFonts w:ascii="Calibri" w:eastAsia="Calibri" w:hAnsi="Calibri" w:cs="Arial"/>
          <w:spacing w:val="1"/>
          <w:sz w:val="18"/>
          <w:szCs w:val="18"/>
        </w:rPr>
        <w:t xml:space="preserve"> </w:t>
      </w:r>
      <w:r w:rsidRPr="00CB3663">
        <w:rPr>
          <w:rFonts w:ascii="Calibri" w:eastAsia="Calibri" w:hAnsi="Calibri" w:cs="Arial"/>
          <w:spacing w:val="5"/>
          <w:sz w:val="18"/>
          <w:szCs w:val="18"/>
        </w:rPr>
        <w:t>m</w:t>
      </w:r>
      <w:r w:rsidRPr="00CB3663">
        <w:rPr>
          <w:rFonts w:ascii="Calibri" w:eastAsia="Calibri" w:hAnsi="Calibri" w:cs="Arial"/>
          <w:sz w:val="18"/>
          <w:szCs w:val="18"/>
        </w:rPr>
        <w:t>un</w:t>
      </w:r>
      <w:r w:rsidRPr="00CB3663">
        <w:rPr>
          <w:rFonts w:ascii="Calibri" w:eastAsia="Calibri" w:hAnsi="Calibri" w:cs="Arial"/>
          <w:spacing w:val="-1"/>
          <w:sz w:val="18"/>
          <w:szCs w:val="18"/>
        </w:rPr>
        <w:t>i</w:t>
      </w:r>
      <w:r w:rsidRPr="00CB3663">
        <w:rPr>
          <w:rFonts w:ascii="Calibri" w:eastAsia="Calibri" w:hAnsi="Calibri" w:cs="Arial"/>
          <w:spacing w:val="1"/>
          <w:sz w:val="18"/>
          <w:szCs w:val="18"/>
        </w:rPr>
        <w:t>c</w:t>
      </w:r>
      <w:r w:rsidRPr="00CB3663">
        <w:rPr>
          <w:rFonts w:ascii="Calibri" w:eastAsia="Calibri" w:hAnsi="Calibri" w:cs="Arial"/>
          <w:spacing w:val="-1"/>
          <w:sz w:val="18"/>
          <w:szCs w:val="18"/>
        </w:rPr>
        <w:t>i</w:t>
      </w:r>
      <w:r w:rsidRPr="00CB3663">
        <w:rPr>
          <w:rFonts w:ascii="Calibri" w:eastAsia="Calibri" w:hAnsi="Calibri" w:cs="Arial"/>
          <w:sz w:val="18"/>
          <w:szCs w:val="18"/>
        </w:rPr>
        <w:t>p</w:t>
      </w:r>
      <w:r w:rsidRPr="00CB3663">
        <w:rPr>
          <w:rFonts w:ascii="Calibri" w:eastAsia="Calibri" w:hAnsi="Calibri" w:cs="Arial"/>
          <w:spacing w:val="2"/>
          <w:sz w:val="18"/>
          <w:szCs w:val="18"/>
        </w:rPr>
        <w:t>a</w:t>
      </w:r>
      <w:r w:rsidRPr="00CB3663">
        <w:rPr>
          <w:rFonts w:ascii="Calibri" w:eastAsia="Calibri" w:hAnsi="Calibri" w:cs="Arial"/>
          <w:spacing w:val="-1"/>
          <w:sz w:val="18"/>
          <w:szCs w:val="18"/>
        </w:rPr>
        <w:t>li</w:t>
      </w:r>
      <w:r w:rsidRPr="00CB3663">
        <w:rPr>
          <w:rFonts w:ascii="Calibri" w:eastAsia="Calibri" w:hAnsi="Calibri" w:cs="Arial"/>
          <w:spacing w:val="5"/>
          <w:sz w:val="18"/>
          <w:szCs w:val="18"/>
        </w:rPr>
        <w:t>t</w:t>
      </w:r>
      <w:r w:rsidRPr="00CB3663">
        <w:rPr>
          <w:rFonts w:ascii="Calibri" w:eastAsia="Calibri" w:hAnsi="Calibri" w:cs="Arial"/>
          <w:sz w:val="18"/>
          <w:szCs w:val="18"/>
        </w:rPr>
        <w:t>y ad</w:t>
      </w:r>
      <w:r w:rsidRPr="00CB3663">
        <w:rPr>
          <w:rFonts w:ascii="Calibri" w:eastAsia="Calibri" w:hAnsi="Calibri" w:cs="Arial"/>
          <w:spacing w:val="1"/>
          <w:sz w:val="18"/>
          <w:szCs w:val="18"/>
        </w:rPr>
        <w:t>v</w:t>
      </w:r>
      <w:r w:rsidRPr="00CB3663">
        <w:rPr>
          <w:rFonts w:ascii="Calibri" w:eastAsia="Calibri" w:hAnsi="Calibri" w:cs="Arial"/>
          <w:sz w:val="18"/>
          <w:szCs w:val="18"/>
        </w:rPr>
        <w:t>e</w:t>
      </w:r>
      <w:r w:rsidRPr="00CB3663">
        <w:rPr>
          <w:rFonts w:ascii="Calibri" w:eastAsia="Calibri" w:hAnsi="Calibri" w:cs="Arial"/>
          <w:spacing w:val="1"/>
          <w:sz w:val="18"/>
          <w:szCs w:val="18"/>
        </w:rPr>
        <w:t>r</w:t>
      </w:r>
      <w:r w:rsidRPr="00CB3663">
        <w:rPr>
          <w:rFonts w:ascii="Calibri" w:eastAsia="Calibri" w:hAnsi="Calibri" w:cs="Arial"/>
          <w:sz w:val="18"/>
          <w:szCs w:val="18"/>
        </w:rPr>
        <w:t>t</w:t>
      </w:r>
      <w:r w:rsidRPr="00CB3663">
        <w:rPr>
          <w:rFonts w:ascii="Calibri" w:eastAsia="Calibri" w:hAnsi="Calibri" w:cs="Arial"/>
          <w:spacing w:val="-1"/>
          <w:sz w:val="18"/>
          <w:szCs w:val="18"/>
        </w:rPr>
        <w:t>i</w:t>
      </w:r>
      <w:r w:rsidRPr="00CB3663">
        <w:rPr>
          <w:rFonts w:ascii="Calibri" w:eastAsia="Calibri" w:hAnsi="Calibri" w:cs="Arial"/>
          <w:spacing w:val="1"/>
          <w:sz w:val="18"/>
          <w:szCs w:val="18"/>
        </w:rPr>
        <w:t>s</w:t>
      </w:r>
      <w:r w:rsidRPr="00CB3663">
        <w:rPr>
          <w:rFonts w:ascii="Calibri" w:eastAsia="Calibri" w:hAnsi="Calibri" w:cs="Arial"/>
          <w:sz w:val="18"/>
          <w:szCs w:val="18"/>
        </w:rPr>
        <w:t>es</w:t>
      </w:r>
      <w:r w:rsidRPr="00CB3663">
        <w:rPr>
          <w:rFonts w:ascii="Calibri" w:eastAsia="Calibri" w:hAnsi="Calibri" w:cs="Arial"/>
          <w:spacing w:val="8"/>
          <w:sz w:val="18"/>
          <w:szCs w:val="18"/>
        </w:rPr>
        <w:t xml:space="preserve"> </w:t>
      </w:r>
      <w:r w:rsidRPr="00CB3663">
        <w:rPr>
          <w:rFonts w:ascii="Calibri" w:eastAsia="Calibri" w:hAnsi="Calibri" w:cs="Arial"/>
          <w:spacing w:val="-1"/>
          <w:sz w:val="18"/>
          <w:szCs w:val="18"/>
        </w:rPr>
        <w:t>v</w:t>
      </w:r>
      <w:r w:rsidRPr="00CB3663">
        <w:rPr>
          <w:rFonts w:ascii="Calibri" w:eastAsia="Calibri" w:hAnsi="Calibri" w:cs="Arial"/>
          <w:sz w:val="18"/>
          <w:szCs w:val="18"/>
        </w:rPr>
        <w:t>a</w:t>
      </w:r>
      <w:r w:rsidRPr="00CB3663">
        <w:rPr>
          <w:rFonts w:ascii="Calibri" w:eastAsia="Calibri" w:hAnsi="Calibri" w:cs="Arial"/>
          <w:spacing w:val="1"/>
          <w:sz w:val="18"/>
          <w:szCs w:val="18"/>
        </w:rPr>
        <w:t>c</w:t>
      </w:r>
      <w:r w:rsidRPr="00CB3663">
        <w:rPr>
          <w:rFonts w:ascii="Calibri" w:eastAsia="Calibri" w:hAnsi="Calibri" w:cs="Arial"/>
          <w:sz w:val="18"/>
          <w:szCs w:val="18"/>
        </w:rPr>
        <w:t>ant</w:t>
      </w:r>
      <w:r w:rsidRPr="00CB3663">
        <w:rPr>
          <w:rFonts w:ascii="Calibri" w:eastAsia="Calibri" w:hAnsi="Calibri" w:cs="Arial"/>
          <w:spacing w:val="5"/>
          <w:sz w:val="18"/>
          <w:szCs w:val="18"/>
        </w:rPr>
        <w:t xml:space="preserve"> </w:t>
      </w:r>
      <w:r w:rsidRPr="00CB3663">
        <w:rPr>
          <w:rFonts w:ascii="Calibri" w:eastAsia="Calibri" w:hAnsi="Calibri" w:cs="Arial"/>
          <w:sz w:val="18"/>
          <w:szCs w:val="18"/>
        </w:rPr>
        <w:t>po</w:t>
      </w:r>
      <w:r w:rsidRPr="00CB3663">
        <w:rPr>
          <w:rFonts w:ascii="Calibri" w:eastAsia="Calibri" w:hAnsi="Calibri" w:cs="Arial"/>
          <w:spacing w:val="1"/>
          <w:sz w:val="18"/>
          <w:szCs w:val="18"/>
        </w:rPr>
        <w:t>si</w:t>
      </w:r>
      <w:r w:rsidRPr="00CB3663">
        <w:rPr>
          <w:rFonts w:ascii="Calibri" w:eastAsia="Calibri" w:hAnsi="Calibri" w:cs="Arial"/>
          <w:sz w:val="18"/>
          <w:szCs w:val="18"/>
        </w:rPr>
        <w:t>t</w:t>
      </w:r>
      <w:r w:rsidRPr="00CB3663">
        <w:rPr>
          <w:rFonts w:ascii="Calibri" w:eastAsia="Calibri" w:hAnsi="Calibri" w:cs="Arial"/>
          <w:spacing w:val="-1"/>
          <w:sz w:val="18"/>
          <w:szCs w:val="18"/>
        </w:rPr>
        <w:t>i</w:t>
      </w:r>
      <w:r w:rsidRPr="00CB3663">
        <w:rPr>
          <w:rFonts w:ascii="Calibri" w:eastAsia="Calibri" w:hAnsi="Calibri" w:cs="Arial"/>
          <w:spacing w:val="2"/>
          <w:sz w:val="18"/>
          <w:szCs w:val="18"/>
        </w:rPr>
        <w:t>o</w:t>
      </w:r>
      <w:r w:rsidRPr="00CB3663">
        <w:rPr>
          <w:rFonts w:ascii="Calibri" w:eastAsia="Calibri" w:hAnsi="Calibri" w:cs="Arial"/>
          <w:sz w:val="18"/>
          <w:szCs w:val="18"/>
        </w:rPr>
        <w:t>ns</w:t>
      </w:r>
      <w:r w:rsidRPr="00CB3663">
        <w:rPr>
          <w:rFonts w:ascii="Calibri" w:eastAsia="Calibri" w:hAnsi="Calibri" w:cs="Arial"/>
          <w:spacing w:val="3"/>
          <w:sz w:val="18"/>
          <w:szCs w:val="18"/>
        </w:rPr>
        <w:t xml:space="preserve"> </w:t>
      </w:r>
      <w:r w:rsidRPr="00CB3663">
        <w:rPr>
          <w:rFonts w:ascii="Calibri" w:eastAsia="Calibri" w:hAnsi="Calibri" w:cs="Arial"/>
          <w:sz w:val="18"/>
          <w:szCs w:val="18"/>
        </w:rPr>
        <w:t>both</w:t>
      </w:r>
      <w:r w:rsidRPr="00CB3663">
        <w:rPr>
          <w:rFonts w:ascii="Calibri" w:eastAsia="Calibri" w:hAnsi="Calibri" w:cs="Arial"/>
          <w:spacing w:val="3"/>
          <w:sz w:val="18"/>
          <w:szCs w:val="18"/>
        </w:rPr>
        <w:t xml:space="preserve"> </w:t>
      </w:r>
      <w:r w:rsidRPr="00CB3663">
        <w:rPr>
          <w:rFonts w:ascii="Calibri" w:eastAsia="Calibri" w:hAnsi="Calibri" w:cs="Arial"/>
          <w:spacing w:val="-1"/>
          <w:sz w:val="18"/>
          <w:szCs w:val="18"/>
        </w:rPr>
        <w:t>i</w:t>
      </w:r>
      <w:r w:rsidRPr="00CB3663">
        <w:rPr>
          <w:rFonts w:ascii="Calibri" w:eastAsia="Calibri" w:hAnsi="Calibri" w:cs="Arial"/>
          <w:sz w:val="18"/>
          <w:szCs w:val="18"/>
        </w:rPr>
        <w:t>n</w:t>
      </w:r>
      <w:r w:rsidRPr="00CB3663">
        <w:rPr>
          <w:rFonts w:ascii="Calibri" w:eastAsia="Calibri" w:hAnsi="Calibri" w:cs="Arial"/>
          <w:spacing w:val="2"/>
          <w:sz w:val="18"/>
          <w:szCs w:val="18"/>
        </w:rPr>
        <w:t>t</w:t>
      </w:r>
      <w:r w:rsidRPr="00CB3663">
        <w:rPr>
          <w:rFonts w:ascii="Calibri" w:eastAsia="Calibri" w:hAnsi="Calibri" w:cs="Arial"/>
          <w:sz w:val="18"/>
          <w:szCs w:val="18"/>
        </w:rPr>
        <w:t>e</w:t>
      </w:r>
      <w:r w:rsidRPr="00CB3663">
        <w:rPr>
          <w:rFonts w:ascii="Calibri" w:eastAsia="Calibri" w:hAnsi="Calibri" w:cs="Arial"/>
          <w:spacing w:val="1"/>
          <w:sz w:val="18"/>
          <w:szCs w:val="18"/>
        </w:rPr>
        <w:t>r</w:t>
      </w:r>
      <w:r w:rsidRPr="00CB3663">
        <w:rPr>
          <w:rFonts w:ascii="Calibri" w:eastAsia="Calibri" w:hAnsi="Calibri" w:cs="Arial"/>
          <w:sz w:val="18"/>
          <w:szCs w:val="18"/>
        </w:rPr>
        <w:t>n</w:t>
      </w:r>
      <w:r w:rsidRPr="00CB3663">
        <w:rPr>
          <w:rFonts w:ascii="Calibri" w:eastAsia="Calibri" w:hAnsi="Calibri" w:cs="Arial"/>
          <w:spacing w:val="2"/>
          <w:sz w:val="18"/>
          <w:szCs w:val="18"/>
        </w:rPr>
        <w:t>a</w:t>
      </w:r>
      <w:r w:rsidRPr="00CB3663">
        <w:rPr>
          <w:rFonts w:ascii="Calibri" w:eastAsia="Calibri" w:hAnsi="Calibri" w:cs="Arial"/>
          <w:spacing w:val="-1"/>
          <w:sz w:val="18"/>
          <w:szCs w:val="18"/>
        </w:rPr>
        <w:t>l</w:t>
      </w:r>
      <w:r w:rsidRPr="00CB3663">
        <w:rPr>
          <w:rFonts w:ascii="Calibri" w:eastAsia="Calibri" w:hAnsi="Calibri" w:cs="Arial"/>
          <w:spacing w:val="4"/>
          <w:sz w:val="18"/>
          <w:szCs w:val="18"/>
        </w:rPr>
        <w:t>l</w:t>
      </w:r>
      <w:r w:rsidRPr="00CB3663">
        <w:rPr>
          <w:rFonts w:ascii="Calibri" w:eastAsia="Calibri" w:hAnsi="Calibri" w:cs="Arial"/>
          <w:sz w:val="18"/>
          <w:szCs w:val="18"/>
        </w:rPr>
        <w:t xml:space="preserve">y </w:t>
      </w:r>
      <w:r w:rsidRPr="00CB3663">
        <w:rPr>
          <w:rFonts w:ascii="Calibri" w:eastAsia="Calibri" w:hAnsi="Calibri" w:cs="Arial"/>
          <w:spacing w:val="2"/>
          <w:sz w:val="18"/>
          <w:szCs w:val="18"/>
        </w:rPr>
        <w:t>a</w:t>
      </w:r>
      <w:r w:rsidRPr="00CB3663">
        <w:rPr>
          <w:rFonts w:ascii="Calibri" w:eastAsia="Calibri" w:hAnsi="Calibri" w:cs="Arial"/>
          <w:sz w:val="18"/>
          <w:szCs w:val="18"/>
        </w:rPr>
        <w:t>nd</w:t>
      </w:r>
      <w:r w:rsidRPr="00CB3663">
        <w:rPr>
          <w:rFonts w:ascii="Calibri" w:eastAsia="Calibri" w:hAnsi="Calibri" w:cs="Arial"/>
          <w:spacing w:val="5"/>
          <w:sz w:val="18"/>
          <w:szCs w:val="18"/>
        </w:rPr>
        <w:t xml:space="preserve"> </w:t>
      </w:r>
      <w:r w:rsidRPr="00CB3663">
        <w:rPr>
          <w:rFonts w:ascii="Calibri" w:eastAsia="Calibri" w:hAnsi="Calibri" w:cs="Arial"/>
          <w:sz w:val="18"/>
          <w:szCs w:val="18"/>
        </w:rPr>
        <w:t>e</w:t>
      </w:r>
      <w:r w:rsidRPr="00CB3663">
        <w:rPr>
          <w:rFonts w:ascii="Calibri" w:eastAsia="Calibri" w:hAnsi="Calibri" w:cs="Arial"/>
          <w:spacing w:val="1"/>
          <w:sz w:val="18"/>
          <w:szCs w:val="18"/>
        </w:rPr>
        <w:t>x</w:t>
      </w:r>
      <w:r w:rsidRPr="00CB3663">
        <w:rPr>
          <w:rFonts w:ascii="Calibri" w:eastAsia="Calibri" w:hAnsi="Calibri" w:cs="Arial"/>
          <w:sz w:val="18"/>
          <w:szCs w:val="18"/>
        </w:rPr>
        <w:t>te</w:t>
      </w:r>
      <w:r w:rsidRPr="00CB3663">
        <w:rPr>
          <w:rFonts w:ascii="Calibri" w:eastAsia="Calibri" w:hAnsi="Calibri" w:cs="Arial"/>
          <w:spacing w:val="1"/>
          <w:sz w:val="18"/>
          <w:szCs w:val="18"/>
        </w:rPr>
        <w:t>r</w:t>
      </w:r>
      <w:r w:rsidRPr="00CB3663">
        <w:rPr>
          <w:rFonts w:ascii="Calibri" w:eastAsia="Calibri" w:hAnsi="Calibri" w:cs="Arial"/>
          <w:spacing w:val="2"/>
          <w:sz w:val="18"/>
          <w:szCs w:val="18"/>
        </w:rPr>
        <w:t>n</w:t>
      </w:r>
      <w:r w:rsidRPr="00CB3663">
        <w:rPr>
          <w:rFonts w:ascii="Calibri" w:eastAsia="Calibri" w:hAnsi="Calibri" w:cs="Arial"/>
          <w:sz w:val="18"/>
          <w:szCs w:val="18"/>
        </w:rPr>
        <w:t>a</w:t>
      </w:r>
      <w:r w:rsidRPr="00CB3663">
        <w:rPr>
          <w:rFonts w:ascii="Calibri" w:eastAsia="Calibri" w:hAnsi="Calibri" w:cs="Arial"/>
          <w:spacing w:val="-1"/>
          <w:sz w:val="18"/>
          <w:szCs w:val="18"/>
        </w:rPr>
        <w:t>l</w:t>
      </w:r>
      <w:r w:rsidRPr="00CB3663">
        <w:rPr>
          <w:rFonts w:ascii="Calibri" w:eastAsia="Calibri" w:hAnsi="Calibri" w:cs="Arial"/>
          <w:spacing w:val="4"/>
          <w:sz w:val="18"/>
          <w:szCs w:val="18"/>
        </w:rPr>
        <w:t>l</w:t>
      </w:r>
      <w:r w:rsidRPr="00CB3663">
        <w:rPr>
          <w:rFonts w:ascii="Calibri" w:eastAsia="Calibri" w:hAnsi="Calibri" w:cs="Arial"/>
          <w:sz w:val="18"/>
          <w:szCs w:val="18"/>
        </w:rPr>
        <w:t>y</w:t>
      </w:r>
      <w:r w:rsidRPr="00CB3663">
        <w:rPr>
          <w:rFonts w:ascii="Calibri" w:eastAsia="Calibri" w:hAnsi="Calibri" w:cs="Arial"/>
          <w:spacing w:val="2"/>
          <w:sz w:val="18"/>
          <w:szCs w:val="18"/>
        </w:rPr>
        <w:t xml:space="preserve"> </w:t>
      </w:r>
      <w:r w:rsidRPr="00CB3663">
        <w:rPr>
          <w:rFonts w:ascii="Calibri" w:eastAsia="Calibri" w:hAnsi="Calibri" w:cs="Arial"/>
          <w:sz w:val="18"/>
          <w:szCs w:val="18"/>
        </w:rPr>
        <w:t>w</w:t>
      </w:r>
      <w:r w:rsidRPr="00CB3663">
        <w:rPr>
          <w:rFonts w:ascii="Calibri" w:eastAsia="Calibri" w:hAnsi="Calibri" w:cs="Arial"/>
          <w:spacing w:val="-1"/>
          <w:sz w:val="18"/>
          <w:szCs w:val="18"/>
        </w:rPr>
        <w:t>i</w:t>
      </w:r>
      <w:r w:rsidRPr="00CB3663">
        <w:rPr>
          <w:rFonts w:ascii="Calibri" w:eastAsia="Calibri" w:hAnsi="Calibri" w:cs="Arial"/>
          <w:sz w:val="18"/>
          <w:szCs w:val="18"/>
        </w:rPr>
        <w:t>th</w:t>
      </w:r>
      <w:r w:rsidRPr="00CB3663">
        <w:rPr>
          <w:rFonts w:ascii="Calibri" w:eastAsia="Calibri" w:hAnsi="Calibri" w:cs="Arial"/>
          <w:spacing w:val="5"/>
          <w:sz w:val="18"/>
          <w:szCs w:val="18"/>
        </w:rPr>
        <w:t xml:space="preserve"> </w:t>
      </w:r>
      <w:r w:rsidRPr="00CB3663">
        <w:rPr>
          <w:rFonts w:ascii="Calibri" w:eastAsia="Calibri" w:hAnsi="Calibri" w:cs="Arial"/>
          <w:sz w:val="18"/>
          <w:szCs w:val="18"/>
        </w:rPr>
        <w:t>the</w:t>
      </w:r>
      <w:r w:rsidRPr="00CB3663">
        <w:rPr>
          <w:rFonts w:ascii="Calibri" w:eastAsia="Calibri" w:hAnsi="Calibri" w:cs="Arial"/>
          <w:spacing w:val="2"/>
          <w:sz w:val="18"/>
          <w:szCs w:val="18"/>
        </w:rPr>
        <w:t xml:space="preserve"> </w:t>
      </w:r>
      <w:r w:rsidRPr="00CB3663">
        <w:rPr>
          <w:rFonts w:ascii="Calibri" w:eastAsia="Calibri" w:hAnsi="Calibri" w:cs="Arial"/>
          <w:spacing w:val="1"/>
          <w:sz w:val="18"/>
          <w:szCs w:val="18"/>
        </w:rPr>
        <w:t>cr</w:t>
      </w:r>
      <w:r w:rsidRPr="00CB3663">
        <w:rPr>
          <w:rFonts w:ascii="Calibri" w:eastAsia="Calibri" w:hAnsi="Calibri" w:cs="Arial"/>
          <w:spacing w:val="-1"/>
          <w:sz w:val="18"/>
          <w:szCs w:val="18"/>
        </w:rPr>
        <w:t>i</w:t>
      </w:r>
      <w:r w:rsidRPr="00CB3663">
        <w:rPr>
          <w:rFonts w:ascii="Calibri" w:eastAsia="Calibri" w:hAnsi="Calibri" w:cs="Arial"/>
          <w:spacing w:val="2"/>
          <w:sz w:val="18"/>
          <w:szCs w:val="18"/>
        </w:rPr>
        <w:t>t</w:t>
      </w:r>
      <w:r w:rsidRPr="00CB3663">
        <w:rPr>
          <w:rFonts w:ascii="Calibri" w:eastAsia="Calibri" w:hAnsi="Calibri" w:cs="Arial"/>
          <w:sz w:val="18"/>
          <w:szCs w:val="18"/>
        </w:rPr>
        <w:t>e</w:t>
      </w:r>
      <w:r w:rsidRPr="00CB3663">
        <w:rPr>
          <w:rFonts w:ascii="Calibri" w:eastAsia="Calibri" w:hAnsi="Calibri" w:cs="Arial"/>
          <w:spacing w:val="1"/>
          <w:sz w:val="18"/>
          <w:szCs w:val="18"/>
        </w:rPr>
        <w:t>r</w:t>
      </w:r>
      <w:r w:rsidRPr="00CB3663">
        <w:rPr>
          <w:rFonts w:ascii="Calibri" w:eastAsia="Calibri" w:hAnsi="Calibri" w:cs="Arial"/>
          <w:spacing w:val="-1"/>
          <w:sz w:val="18"/>
          <w:szCs w:val="18"/>
        </w:rPr>
        <w:t>i</w:t>
      </w:r>
      <w:r w:rsidRPr="00CB3663">
        <w:rPr>
          <w:rFonts w:ascii="Calibri" w:eastAsia="Calibri" w:hAnsi="Calibri" w:cs="Arial"/>
          <w:sz w:val="18"/>
          <w:szCs w:val="18"/>
        </w:rPr>
        <w:t>a</w:t>
      </w:r>
      <w:r w:rsidRPr="00CB3663">
        <w:rPr>
          <w:rFonts w:ascii="Calibri" w:eastAsia="Calibri" w:hAnsi="Calibri" w:cs="Arial"/>
          <w:spacing w:val="5"/>
          <w:sz w:val="18"/>
          <w:szCs w:val="18"/>
        </w:rPr>
        <w:t xml:space="preserve"> </w:t>
      </w:r>
      <w:r w:rsidRPr="00CB3663">
        <w:rPr>
          <w:rFonts w:ascii="Calibri" w:eastAsia="Calibri" w:hAnsi="Calibri" w:cs="Arial"/>
          <w:sz w:val="18"/>
          <w:szCs w:val="18"/>
        </w:rPr>
        <w:t>b</w:t>
      </w:r>
      <w:r w:rsidRPr="00CB3663">
        <w:rPr>
          <w:rFonts w:ascii="Calibri" w:eastAsia="Calibri" w:hAnsi="Calibri" w:cs="Arial"/>
          <w:spacing w:val="2"/>
          <w:sz w:val="18"/>
          <w:szCs w:val="18"/>
        </w:rPr>
        <w:t>e</w:t>
      </w:r>
      <w:r w:rsidRPr="00CB3663">
        <w:rPr>
          <w:rFonts w:ascii="Calibri" w:eastAsia="Calibri" w:hAnsi="Calibri" w:cs="Arial"/>
          <w:spacing w:val="-1"/>
          <w:sz w:val="18"/>
          <w:szCs w:val="18"/>
        </w:rPr>
        <w:t>i</w:t>
      </w:r>
      <w:r w:rsidRPr="00CB3663">
        <w:rPr>
          <w:rFonts w:ascii="Calibri" w:eastAsia="Calibri" w:hAnsi="Calibri" w:cs="Arial"/>
          <w:sz w:val="18"/>
          <w:szCs w:val="18"/>
        </w:rPr>
        <w:t>ng</w:t>
      </w:r>
      <w:r w:rsidRPr="00CB3663">
        <w:rPr>
          <w:rFonts w:ascii="Calibri" w:eastAsia="Calibri" w:hAnsi="Calibri" w:cs="Arial"/>
          <w:spacing w:val="7"/>
          <w:sz w:val="18"/>
          <w:szCs w:val="18"/>
        </w:rPr>
        <w:t xml:space="preserve"> </w:t>
      </w:r>
      <w:r w:rsidRPr="00CB3663">
        <w:rPr>
          <w:rFonts w:ascii="Calibri" w:eastAsia="Calibri" w:hAnsi="Calibri" w:cs="Arial"/>
          <w:spacing w:val="1"/>
          <w:sz w:val="18"/>
          <w:szCs w:val="18"/>
        </w:rPr>
        <w:t>c</w:t>
      </w:r>
      <w:r w:rsidRPr="00CB3663">
        <w:rPr>
          <w:rFonts w:ascii="Calibri" w:eastAsia="Calibri" w:hAnsi="Calibri" w:cs="Arial"/>
          <w:sz w:val="18"/>
          <w:szCs w:val="18"/>
        </w:rPr>
        <w:t>on</w:t>
      </w:r>
      <w:r w:rsidRPr="00CB3663">
        <w:rPr>
          <w:rFonts w:ascii="Calibri" w:eastAsia="Calibri" w:hAnsi="Calibri" w:cs="Arial"/>
          <w:spacing w:val="1"/>
          <w:sz w:val="18"/>
          <w:szCs w:val="18"/>
        </w:rPr>
        <w:t>s</w:t>
      </w:r>
      <w:r w:rsidRPr="00CB3663">
        <w:rPr>
          <w:rFonts w:ascii="Calibri" w:eastAsia="Calibri" w:hAnsi="Calibri" w:cs="Arial"/>
          <w:spacing w:val="-1"/>
          <w:sz w:val="18"/>
          <w:szCs w:val="18"/>
        </w:rPr>
        <w:t>i</w:t>
      </w:r>
      <w:r w:rsidRPr="00CB3663">
        <w:rPr>
          <w:rFonts w:ascii="Calibri" w:eastAsia="Calibri" w:hAnsi="Calibri" w:cs="Arial"/>
          <w:spacing w:val="1"/>
          <w:sz w:val="18"/>
          <w:szCs w:val="18"/>
        </w:rPr>
        <w:t>s</w:t>
      </w:r>
      <w:r w:rsidRPr="00CB3663">
        <w:rPr>
          <w:rFonts w:ascii="Calibri" w:eastAsia="Calibri" w:hAnsi="Calibri" w:cs="Arial"/>
          <w:sz w:val="18"/>
          <w:szCs w:val="18"/>
        </w:rPr>
        <w:t>tent</w:t>
      </w:r>
      <w:r w:rsidRPr="00CB3663">
        <w:rPr>
          <w:rFonts w:ascii="Calibri" w:eastAsia="Calibri" w:hAnsi="Calibri" w:cs="Arial"/>
          <w:spacing w:val="5"/>
          <w:sz w:val="18"/>
          <w:szCs w:val="18"/>
        </w:rPr>
        <w:t xml:space="preserve"> </w:t>
      </w:r>
      <w:r w:rsidRPr="00CB3663">
        <w:rPr>
          <w:rFonts w:ascii="Calibri" w:eastAsia="Calibri" w:hAnsi="Calibri" w:cs="Arial"/>
          <w:spacing w:val="-1"/>
          <w:sz w:val="18"/>
          <w:szCs w:val="18"/>
        </w:rPr>
        <w:t>i</w:t>
      </w:r>
      <w:r w:rsidRPr="00CB3663">
        <w:rPr>
          <w:rFonts w:ascii="Calibri" w:eastAsia="Calibri" w:hAnsi="Calibri" w:cs="Arial"/>
          <w:sz w:val="18"/>
          <w:szCs w:val="18"/>
        </w:rPr>
        <w:t>n</w:t>
      </w:r>
      <w:r w:rsidRPr="00CB3663">
        <w:rPr>
          <w:rFonts w:ascii="Calibri" w:eastAsia="Calibri" w:hAnsi="Calibri" w:cs="Arial"/>
          <w:spacing w:val="6"/>
          <w:sz w:val="18"/>
          <w:szCs w:val="18"/>
        </w:rPr>
        <w:t xml:space="preserve"> </w:t>
      </w:r>
      <w:r w:rsidRPr="00CB3663">
        <w:rPr>
          <w:rFonts w:ascii="Calibri" w:eastAsia="Calibri" w:hAnsi="Calibri" w:cs="Arial"/>
          <w:sz w:val="18"/>
          <w:szCs w:val="18"/>
        </w:rPr>
        <w:t>both</w:t>
      </w:r>
      <w:r w:rsidRPr="00CB3663">
        <w:rPr>
          <w:rFonts w:ascii="Calibri" w:eastAsia="Calibri" w:hAnsi="Calibri" w:cs="Arial"/>
          <w:spacing w:val="3"/>
          <w:sz w:val="18"/>
          <w:szCs w:val="18"/>
        </w:rPr>
        <w:t xml:space="preserve"> </w:t>
      </w:r>
      <w:r w:rsidRPr="00CB3663">
        <w:rPr>
          <w:rFonts w:ascii="Calibri" w:eastAsia="Calibri" w:hAnsi="Calibri" w:cs="Arial"/>
          <w:spacing w:val="1"/>
          <w:sz w:val="18"/>
          <w:szCs w:val="18"/>
        </w:rPr>
        <w:t>c</w:t>
      </w:r>
      <w:r w:rsidRPr="00CB3663">
        <w:rPr>
          <w:rFonts w:ascii="Calibri" w:eastAsia="Calibri" w:hAnsi="Calibri" w:cs="Arial"/>
          <w:sz w:val="18"/>
          <w:szCs w:val="18"/>
        </w:rPr>
        <w:t>a</w:t>
      </w:r>
      <w:r w:rsidRPr="00CB3663">
        <w:rPr>
          <w:rFonts w:ascii="Calibri" w:eastAsia="Calibri" w:hAnsi="Calibri" w:cs="Arial"/>
          <w:spacing w:val="1"/>
          <w:sz w:val="18"/>
          <w:szCs w:val="18"/>
        </w:rPr>
        <w:t>s</w:t>
      </w:r>
      <w:r w:rsidRPr="00CB3663">
        <w:rPr>
          <w:rFonts w:ascii="Calibri" w:eastAsia="Calibri" w:hAnsi="Calibri" w:cs="Arial"/>
          <w:sz w:val="18"/>
          <w:szCs w:val="18"/>
        </w:rPr>
        <w:t>e</w:t>
      </w:r>
      <w:r w:rsidRPr="00CB3663">
        <w:rPr>
          <w:rFonts w:ascii="Calibri" w:eastAsia="Calibri" w:hAnsi="Calibri" w:cs="Arial"/>
          <w:spacing w:val="1"/>
          <w:sz w:val="18"/>
          <w:szCs w:val="18"/>
        </w:rPr>
        <w:t>s</w:t>
      </w:r>
      <w:r w:rsidRPr="00CB3663">
        <w:rPr>
          <w:rFonts w:ascii="Calibri" w:eastAsia="Calibri" w:hAnsi="Calibri" w:cs="Arial"/>
          <w:sz w:val="18"/>
          <w:szCs w:val="18"/>
        </w:rPr>
        <w:t xml:space="preserve">. </w:t>
      </w:r>
      <w:r w:rsidRPr="00CB3663">
        <w:rPr>
          <w:rFonts w:ascii="Calibri" w:eastAsia="Calibri" w:hAnsi="Calibri" w:cs="Arial"/>
          <w:spacing w:val="3"/>
          <w:sz w:val="18"/>
          <w:szCs w:val="18"/>
        </w:rPr>
        <w:t>T</w:t>
      </w:r>
      <w:r w:rsidRPr="00CB3663">
        <w:rPr>
          <w:rFonts w:ascii="Calibri" w:eastAsia="Calibri" w:hAnsi="Calibri" w:cs="Arial"/>
          <w:sz w:val="18"/>
          <w:szCs w:val="18"/>
        </w:rPr>
        <w:t>he</w:t>
      </w:r>
      <w:r w:rsidRPr="00CB3663">
        <w:rPr>
          <w:rFonts w:ascii="Calibri" w:eastAsia="Calibri" w:hAnsi="Calibri" w:cs="Arial"/>
          <w:spacing w:val="1"/>
          <w:sz w:val="18"/>
          <w:szCs w:val="18"/>
        </w:rPr>
        <w:t xml:space="preserve"> r</w:t>
      </w:r>
      <w:r w:rsidRPr="00CB3663">
        <w:rPr>
          <w:rFonts w:ascii="Calibri" w:eastAsia="Calibri" w:hAnsi="Calibri" w:cs="Arial"/>
          <w:sz w:val="18"/>
          <w:szCs w:val="18"/>
        </w:rPr>
        <w:t>ete</w:t>
      </w:r>
      <w:r w:rsidRPr="00CB3663">
        <w:rPr>
          <w:rFonts w:ascii="Calibri" w:eastAsia="Calibri" w:hAnsi="Calibri" w:cs="Arial"/>
          <w:spacing w:val="2"/>
          <w:sz w:val="18"/>
          <w:szCs w:val="18"/>
        </w:rPr>
        <w:t>n</w:t>
      </w:r>
      <w:r w:rsidRPr="00CB3663">
        <w:rPr>
          <w:rFonts w:ascii="Calibri" w:eastAsia="Calibri" w:hAnsi="Calibri" w:cs="Arial"/>
          <w:sz w:val="18"/>
          <w:szCs w:val="18"/>
        </w:rPr>
        <w:t>t</w:t>
      </w:r>
      <w:r w:rsidRPr="00CB3663">
        <w:rPr>
          <w:rFonts w:ascii="Calibri" w:eastAsia="Calibri" w:hAnsi="Calibri" w:cs="Arial"/>
          <w:spacing w:val="-1"/>
          <w:sz w:val="18"/>
          <w:szCs w:val="18"/>
        </w:rPr>
        <w:t>i</w:t>
      </w:r>
      <w:r w:rsidRPr="00CB3663">
        <w:rPr>
          <w:rFonts w:ascii="Calibri" w:eastAsia="Calibri" w:hAnsi="Calibri" w:cs="Arial"/>
          <w:sz w:val="18"/>
          <w:szCs w:val="18"/>
        </w:rPr>
        <w:t>on</w:t>
      </w:r>
      <w:r w:rsidRPr="00CB3663">
        <w:rPr>
          <w:rFonts w:ascii="Calibri" w:eastAsia="Calibri" w:hAnsi="Calibri" w:cs="Arial"/>
          <w:spacing w:val="5"/>
          <w:sz w:val="18"/>
          <w:szCs w:val="18"/>
        </w:rPr>
        <w:t xml:space="preserve"> </w:t>
      </w:r>
      <w:r w:rsidRPr="00CB3663">
        <w:rPr>
          <w:rFonts w:ascii="Calibri" w:eastAsia="Calibri" w:hAnsi="Calibri" w:cs="Arial"/>
          <w:sz w:val="18"/>
          <w:szCs w:val="18"/>
        </w:rPr>
        <w:t>of</w:t>
      </w:r>
      <w:r w:rsidRPr="00CB3663">
        <w:rPr>
          <w:rFonts w:ascii="Calibri" w:eastAsia="Calibri" w:hAnsi="Calibri" w:cs="Arial"/>
          <w:spacing w:val="4"/>
          <w:sz w:val="18"/>
          <w:szCs w:val="18"/>
        </w:rPr>
        <w:t xml:space="preserve"> </w:t>
      </w:r>
      <w:r w:rsidRPr="00CB3663">
        <w:rPr>
          <w:rFonts w:ascii="Calibri" w:eastAsia="Calibri" w:hAnsi="Calibri" w:cs="Arial"/>
          <w:spacing w:val="1"/>
          <w:sz w:val="18"/>
          <w:szCs w:val="18"/>
        </w:rPr>
        <w:t>s</w:t>
      </w:r>
      <w:r w:rsidRPr="00CB3663">
        <w:rPr>
          <w:rFonts w:ascii="Calibri" w:eastAsia="Calibri" w:hAnsi="Calibri" w:cs="Arial"/>
          <w:spacing w:val="4"/>
          <w:sz w:val="18"/>
          <w:szCs w:val="18"/>
        </w:rPr>
        <w:t>k</w:t>
      </w:r>
      <w:r w:rsidRPr="00CB3663">
        <w:rPr>
          <w:rFonts w:ascii="Calibri" w:eastAsia="Calibri" w:hAnsi="Calibri" w:cs="Arial"/>
          <w:spacing w:val="-1"/>
          <w:sz w:val="18"/>
          <w:szCs w:val="18"/>
        </w:rPr>
        <w:t>ill</w:t>
      </w:r>
      <w:r w:rsidRPr="00CB3663">
        <w:rPr>
          <w:rFonts w:ascii="Calibri" w:eastAsia="Calibri" w:hAnsi="Calibri" w:cs="Arial"/>
          <w:sz w:val="18"/>
          <w:szCs w:val="18"/>
        </w:rPr>
        <w:t>ed</w:t>
      </w:r>
      <w:r w:rsidRPr="00CB3663">
        <w:rPr>
          <w:rFonts w:ascii="Calibri" w:eastAsia="Calibri" w:hAnsi="Calibri" w:cs="Arial"/>
          <w:spacing w:val="4"/>
          <w:sz w:val="18"/>
          <w:szCs w:val="18"/>
        </w:rPr>
        <w:t xml:space="preserve"> </w:t>
      </w:r>
      <w:r w:rsidRPr="00CB3663">
        <w:rPr>
          <w:rFonts w:ascii="Calibri" w:eastAsia="Calibri" w:hAnsi="Calibri" w:cs="Arial"/>
          <w:sz w:val="18"/>
          <w:szCs w:val="18"/>
        </w:rPr>
        <w:t>and</w:t>
      </w:r>
      <w:r w:rsidRPr="00CB3663">
        <w:rPr>
          <w:rFonts w:ascii="Calibri" w:eastAsia="Calibri" w:hAnsi="Calibri" w:cs="Arial"/>
          <w:spacing w:val="2"/>
          <w:sz w:val="18"/>
          <w:szCs w:val="18"/>
        </w:rPr>
        <w:t xml:space="preserve"> </w:t>
      </w:r>
      <w:r w:rsidRPr="00CB3663">
        <w:rPr>
          <w:rFonts w:ascii="Calibri" w:eastAsia="Calibri" w:hAnsi="Calibri" w:cs="Arial"/>
          <w:sz w:val="18"/>
          <w:szCs w:val="18"/>
        </w:rPr>
        <w:t>e</w:t>
      </w:r>
      <w:r w:rsidRPr="00CB3663">
        <w:rPr>
          <w:rFonts w:ascii="Calibri" w:eastAsia="Calibri" w:hAnsi="Calibri" w:cs="Arial"/>
          <w:spacing w:val="1"/>
          <w:sz w:val="18"/>
          <w:szCs w:val="18"/>
        </w:rPr>
        <w:t>x</w:t>
      </w:r>
      <w:r w:rsidRPr="00CB3663">
        <w:rPr>
          <w:rFonts w:ascii="Calibri" w:eastAsia="Calibri" w:hAnsi="Calibri" w:cs="Arial"/>
          <w:sz w:val="18"/>
          <w:szCs w:val="18"/>
        </w:rPr>
        <w:t>pe</w:t>
      </w:r>
      <w:r w:rsidRPr="00CB3663">
        <w:rPr>
          <w:rFonts w:ascii="Calibri" w:eastAsia="Calibri" w:hAnsi="Calibri" w:cs="Arial"/>
          <w:spacing w:val="1"/>
          <w:sz w:val="18"/>
          <w:szCs w:val="18"/>
        </w:rPr>
        <w:t>ri</w:t>
      </w:r>
      <w:r w:rsidRPr="00CB3663">
        <w:rPr>
          <w:rFonts w:ascii="Calibri" w:eastAsia="Calibri" w:hAnsi="Calibri" w:cs="Arial"/>
          <w:sz w:val="18"/>
          <w:szCs w:val="18"/>
        </w:rPr>
        <w:t>en</w:t>
      </w:r>
      <w:r w:rsidRPr="00CB3663">
        <w:rPr>
          <w:rFonts w:ascii="Calibri" w:eastAsia="Calibri" w:hAnsi="Calibri" w:cs="Arial"/>
          <w:spacing w:val="1"/>
          <w:sz w:val="18"/>
          <w:szCs w:val="18"/>
        </w:rPr>
        <w:t>c</w:t>
      </w:r>
      <w:r w:rsidRPr="00CB3663">
        <w:rPr>
          <w:rFonts w:ascii="Calibri" w:eastAsia="Calibri" w:hAnsi="Calibri" w:cs="Arial"/>
          <w:sz w:val="18"/>
          <w:szCs w:val="18"/>
        </w:rPr>
        <w:t>ed</w:t>
      </w:r>
      <w:r w:rsidRPr="00CB3663">
        <w:rPr>
          <w:rFonts w:ascii="Calibri" w:eastAsia="Calibri" w:hAnsi="Calibri" w:cs="Arial"/>
          <w:spacing w:val="4"/>
          <w:sz w:val="18"/>
          <w:szCs w:val="18"/>
        </w:rPr>
        <w:t xml:space="preserve"> </w:t>
      </w:r>
      <w:r w:rsidRPr="00CB3663">
        <w:rPr>
          <w:rFonts w:ascii="Calibri" w:eastAsia="Calibri" w:hAnsi="Calibri" w:cs="Arial"/>
          <w:sz w:val="18"/>
          <w:szCs w:val="18"/>
        </w:rPr>
        <w:t>wo</w:t>
      </w:r>
      <w:r w:rsidRPr="00CB3663">
        <w:rPr>
          <w:rFonts w:ascii="Calibri" w:eastAsia="Calibri" w:hAnsi="Calibri" w:cs="Arial"/>
          <w:spacing w:val="1"/>
          <w:sz w:val="18"/>
          <w:szCs w:val="18"/>
        </w:rPr>
        <w:t>r</w:t>
      </w:r>
      <w:r w:rsidRPr="00CB3663">
        <w:rPr>
          <w:rFonts w:ascii="Calibri" w:eastAsia="Calibri" w:hAnsi="Calibri" w:cs="Arial"/>
          <w:spacing w:val="4"/>
          <w:sz w:val="18"/>
          <w:szCs w:val="18"/>
        </w:rPr>
        <w:t>k</w:t>
      </w:r>
      <w:r w:rsidRPr="00CB3663">
        <w:rPr>
          <w:rFonts w:ascii="Calibri" w:eastAsia="Calibri" w:hAnsi="Calibri" w:cs="Arial"/>
          <w:sz w:val="18"/>
          <w:szCs w:val="18"/>
        </w:rPr>
        <w:t>e</w:t>
      </w:r>
      <w:r w:rsidRPr="00CB3663">
        <w:rPr>
          <w:rFonts w:ascii="Calibri" w:eastAsia="Calibri" w:hAnsi="Calibri" w:cs="Arial"/>
          <w:spacing w:val="1"/>
          <w:sz w:val="18"/>
          <w:szCs w:val="18"/>
        </w:rPr>
        <w:t>r</w:t>
      </w:r>
      <w:r w:rsidRPr="00CB3663">
        <w:rPr>
          <w:rFonts w:ascii="Calibri" w:eastAsia="Calibri" w:hAnsi="Calibri" w:cs="Arial"/>
          <w:sz w:val="18"/>
          <w:szCs w:val="18"/>
        </w:rPr>
        <w:t>s</w:t>
      </w:r>
      <w:r w:rsidRPr="00CB3663">
        <w:rPr>
          <w:rFonts w:ascii="Calibri" w:eastAsia="Calibri" w:hAnsi="Calibri" w:cs="Arial"/>
          <w:spacing w:val="2"/>
          <w:sz w:val="18"/>
          <w:szCs w:val="18"/>
        </w:rPr>
        <w:t xml:space="preserve"> </w:t>
      </w:r>
      <w:r w:rsidRPr="00CB3663">
        <w:rPr>
          <w:rFonts w:ascii="Calibri" w:eastAsia="Calibri" w:hAnsi="Calibri" w:cs="Arial"/>
          <w:spacing w:val="-1"/>
          <w:sz w:val="18"/>
          <w:szCs w:val="18"/>
        </w:rPr>
        <w:t>i</w:t>
      </w:r>
      <w:r w:rsidRPr="00CB3663">
        <w:rPr>
          <w:rFonts w:ascii="Calibri" w:eastAsia="Calibri" w:hAnsi="Calibri" w:cs="Arial"/>
          <w:sz w:val="18"/>
          <w:szCs w:val="18"/>
        </w:rPr>
        <w:t>s</w:t>
      </w:r>
      <w:r w:rsidRPr="00CB3663">
        <w:rPr>
          <w:rFonts w:ascii="Calibri" w:eastAsia="Calibri" w:hAnsi="Calibri" w:cs="Arial"/>
          <w:spacing w:val="4"/>
          <w:sz w:val="18"/>
          <w:szCs w:val="18"/>
        </w:rPr>
        <w:t xml:space="preserve"> </w:t>
      </w:r>
      <w:r w:rsidRPr="00CB3663">
        <w:rPr>
          <w:rFonts w:ascii="Calibri" w:eastAsia="Calibri" w:hAnsi="Calibri" w:cs="Arial"/>
          <w:sz w:val="18"/>
          <w:szCs w:val="18"/>
        </w:rPr>
        <w:t>an a</w:t>
      </w:r>
      <w:r w:rsidRPr="00CB3663">
        <w:rPr>
          <w:rFonts w:ascii="Calibri" w:eastAsia="Calibri" w:hAnsi="Calibri" w:cs="Arial"/>
          <w:spacing w:val="1"/>
          <w:sz w:val="18"/>
          <w:szCs w:val="18"/>
        </w:rPr>
        <w:t>r</w:t>
      </w:r>
      <w:r w:rsidRPr="00CB3663">
        <w:rPr>
          <w:rFonts w:ascii="Calibri" w:eastAsia="Calibri" w:hAnsi="Calibri" w:cs="Arial"/>
          <w:sz w:val="18"/>
          <w:szCs w:val="18"/>
        </w:rPr>
        <w:t>d</w:t>
      </w:r>
      <w:r w:rsidRPr="00CB3663">
        <w:rPr>
          <w:rFonts w:ascii="Calibri" w:eastAsia="Calibri" w:hAnsi="Calibri" w:cs="Arial"/>
          <w:spacing w:val="2"/>
          <w:sz w:val="18"/>
          <w:szCs w:val="18"/>
        </w:rPr>
        <w:t>u</w:t>
      </w:r>
      <w:r w:rsidRPr="00CB3663">
        <w:rPr>
          <w:rFonts w:ascii="Calibri" w:eastAsia="Calibri" w:hAnsi="Calibri" w:cs="Arial"/>
          <w:sz w:val="18"/>
          <w:szCs w:val="18"/>
        </w:rPr>
        <w:t>ous</w:t>
      </w:r>
      <w:r w:rsidRPr="00CB3663">
        <w:rPr>
          <w:rFonts w:ascii="Calibri" w:eastAsia="Calibri" w:hAnsi="Calibri" w:cs="Arial"/>
          <w:spacing w:val="3"/>
          <w:sz w:val="18"/>
          <w:szCs w:val="18"/>
        </w:rPr>
        <w:t xml:space="preserve"> </w:t>
      </w:r>
      <w:r w:rsidRPr="00CB3663">
        <w:rPr>
          <w:rFonts w:ascii="Calibri" w:eastAsia="Calibri" w:hAnsi="Calibri" w:cs="Arial"/>
          <w:sz w:val="18"/>
          <w:szCs w:val="18"/>
        </w:rPr>
        <w:t>ta</w:t>
      </w:r>
      <w:r w:rsidRPr="00CB3663">
        <w:rPr>
          <w:rFonts w:ascii="Calibri" w:eastAsia="Calibri" w:hAnsi="Calibri" w:cs="Arial"/>
          <w:spacing w:val="1"/>
          <w:sz w:val="18"/>
          <w:szCs w:val="18"/>
        </w:rPr>
        <w:t>s</w:t>
      </w:r>
      <w:r w:rsidRPr="00CB3663">
        <w:rPr>
          <w:rFonts w:ascii="Calibri" w:eastAsia="Calibri" w:hAnsi="Calibri" w:cs="Arial"/>
          <w:spacing w:val="4"/>
          <w:sz w:val="18"/>
          <w:szCs w:val="18"/>
        </w:rPr>
        <w:t>k</w:t>
      </w:r>
      <w:r w:rsidRPr="00CB3663">
        <w:rPr>
          <w:rFonts w:ascii="Calibri" w:eastAsia="Calibri" w:hAnsi="Calibri" w:cs="Arial"/>
          <w:sz w:val="18"/>
          <w:szCs w:val="18"/>
        </w:rPr>
        <w:t>,</w:t>
      </w:r>
      <w:r w:rsidRPr="00CB3663">
        <w:rPr>
          <w:rFonts w:ascii="Calibri" w:eastAsia="Calibri" w:hAnsi="Calibri" w:cs="Arial"/>
          <w:spacing w:val="1"/>
          <w:sz w:val="18"/>
          <w:szCs w:val="18"/>
        </w:rPr>
        <w:t xml:space="preserve"> </w:t>
      </w:r>
      <w:r w:rsidRPr="00CB3663">
        <w:rPr>
          <w:rFonts w:ascii="Calibri" w:eastAsia="Calibri" w:hAnsi="Calibri" w:cs="Arial"/>
          <w:spacing w:val="-2"/>
          <w:sz w:val="18"/>
          <w:szCs w:val="18"/>
        </w:rPr>
        <w:t>w</w:t>
      </w:r>
      <w:r w:rsidRPr="00CB3663">
        <w:rPr>
          <w:rFonts w:ascii="Calibri" w:eastAsia="Calibri" w:hAnsi="Calibri" w:cs="Arial"/>
          <w:spacing w:val="2"/>
          <w:sz w:val="18"/>
          <w:szCs w:val="18"/>
        </w:rPr>
        <w:t>h</w:t>
      </w:r>
      <w:r w:rsidRPr="00CB3663">
        <w:rPr>
          <w:rFonts w:ascii="Calibri" w:eastAsia="Calibri" w:hAnsi="Calibri" w:cs="Arial"/>
          <w:spacing w:val="-1"/>
          <w:sz w:val="18"/>
          <w:szCs w:val="18"/>
        </w:rPr>
        <w:t>i</w:t>
      </w:r>
      <w:r w:rsidRPr="00CB3663">
        <w:rPr>
          <w:rFonts w:ascii="Calibri" w:eastAsia="Calibri" w:hAnsi="Calibri" w:cs="Arial"/>
          <w:spacing w:val="1"/>
          <w:sz w:val="18"/>
          <w:szCs w:val="18"/>
        </w:rPr>
        <w:t>c</w:t>
      </w:r>
      <w:r w:rsidRPr="00CB3663">
        <w:rPr>
          <w:rFonts w:ascii="Calibri" w:eastAsia="Calibri" w:hAnsi="Calibri" w:cs="Arial"/>
          <w:sz w:val="18"/>
          <w:szCs w:val="18"/>
        </w:rPr>
        <w:t>h</w:t>
      </w:r>
      <w:r w:rsidRPr="00CB3663">
        <w:rPr>
          <w:rFonts w:ascii="Calibri" w:eastAsia="Calibri" w:hAnsi="Calibri" w:cs="Arial"/>
          <w:spacing w:val="1"/>
          <w:sz w:val="18"/>
          <w:szCs w:val="18"/>
        </w:rPr>
        <w:t xml:space="preserve"> </w:t>
      </w:r>
      <w:r w:rsidRPr="00CB3663">
        <w:rPr>
          <w:rFonts w:ascii="Calibri" w:eastAsia="Calibri" w:hAnsi="Calibri" w:cs="Arial"/>
          <w:spacing w:val="2"/>
          <w:sz w:val="18"/>
          <w:szCs w:val="18"/>
        </w:rPr>
        <w:t>n</w:t>
      </w:r>
      <w:r w:rsidRPr="00CB3663">
        <w:rPr>
          <w:rFonts w:ascii="Calibri" w:eastAsia="Calibri" w:hAnsi="Calibri" w:cs="Arial"/>
          <w:sz w:val="18"/>
          <w:szCs w:val="18"/>
        </w:rPr>
        <w:t>e</w:t>
      </w:r>
      <w:r w:rsidRPr="00CB3663">
        <w:rPr>
          <w:rFonts w:ascii="Calibri" w:eastAsia="Calibri" w:hAnsi="Calibri" w:cs="Arial"/>
          <w:spacing w:val="2"/>
          <w:sz w:val="18"/>
          <w:szCs w:val="18"/>
        </w:rPr>
        <w:t>e</w:t>
      </w:r>
      <w:r w:rsidRPr="00CB3663">
        <w:rPr>
          <w:rFonts w:ascii="Calibri" w:eastAsia="Calibri" w:hAnsi="Calibri" w:cs="Arial"/>
          <w:sz w:val="18"/>
          <w:szCs w:val="18"/>
        </w:rPr>
        <w:t>ds p</w:t>
      </w:r>
      <w:r w:rsidRPr="00CB3663">
        <w:rPr>
          <w:rFonts w:ascii="Calibri" w:eastAsia="Calibri" w:hAnsi="Calibri" w:cs="Arial"/>
          <w:spacing w:val="-1"/>
          <w:sz w:val="18"/>
          <w:szCs w:val="18"/>
        </w:rPr>
        <w:t>l</w:t>
      </w:r>
      <w:r w:rsidRPr="00CB3663">
        <w:rPr>
          <w:rFonts w:ascii="Calibri" w:eastAsia="Calibri" w:hAnsi="Calibri" w:cs="Arial"/>
          <w:spacing w:val="2"/>
          <w:sz w:val="18"/>
          <w:szCs w:val="18"/>
        </w:rPr>
        <w:t>a</w:t>
      </w:r>
      <w:r w:rsidRPr="00CB3663">
        <w:rPr>
          <w:rFonts w:ascii="Calibri" w:eastAsia="Calibri" w:hAnsi="Calibri" w:cs="Arial"/>
          <w:sz w:val="18"/>
          <w:szCs w:val="18"/>
        </w:rPr>
        <w:t>nn</w:t>
      </w:r>
      <w:r w:rsidRPr="00CB3663">
        <w:rPr>
          <w:rFonts w:ascii="Calibri" w:eastAsia="Calibri" w:hAnsi="Calibri" w:cs="Arial"/>
          <w:spacing w:val="1"/>
          <w:sz w:val="18"/>
          <w:szCs w:val="18"/>
        </w:rPr>
        <w:t>i</w:t>
      </w:r>
      <w:r w:rsidRPr="00CB3663">
        <w:rPr>
          <w:rFonts w:ascii="Calibri" w:eastAsia="Calibri" w:hAnsi="Calibri" w:cs="Arial"/>
          <w:sz w:val="18"/>
          <w:szCs w:val="18"/>
        </w:rPr>
        <w:t>ng,</w:t>
      </w:r>
      <w:r w:rsidRPr="00CB3663">
        <w:rPr>
          <w:rFonts w:ascii="Calibri" w:eastAsia="Calibri" w:hAnsi="Calibri" w:cs="Arial"/>
          <w:spacing w:val="2"/>
          <w:sz w:val="18"/>
          <w:szCs w:val="18"/>
        </w:rPr>
        <w:t xml:space="preserve"> </w:t>
      </w:r>
      <w:r w:rsidRPr="00CB3663">
        <w:rPr>
          <w:rFonts w:ascii="Calibri" w:eastAsia="Calibri" w:hAnsi="Calibri" w:cs="Arial"/>
          <w:sz w:val="18"/>
          <w:szCs w:val="18"/>
        </w:rPr>
        <w:t>t</w:t>
      </w:r>
      <w:r w:rsidRPr="00CB3663">
        <w:rPr>
          <w:rFonts w:ascii="Calibri" w:eastAsia="Calibri" w:hAnsi="Calibri" w:cs="Arial"/>
          <w:spacing w:val="-1"/>
          <w:sz w:val="18"/>
          <w:szCs w:val="18"/>
        </w:rPr>
        <w:t>i</w:t>
      </w:r>
      <w:r w:rsidRPr="00CB3663">
        <w:rPr>
          <w:rFonts w:ascii="Calibri" w:eastAsia="Calibri" w:hAnsi="Calibri" w:cs="Arial"/>
          <w:spacing w:val="5"/>
          <w:sz w:val="18"/>
          <w:szCs w:val="18"/>
        </w:rPr>
        <w:t>m</w:t>
      </w:r>
      <w:r w:rsidRPr="00CB3663">
        <w:rPr>
          <w:rFonts w:ascii="Calibri" w:eastAsia="Calibri" w:hAnsi="Calibri" w:cs="Arial"/>
          <w:sz w:val="18"/>
          <w:szCs w:val="18"/>
        </w:rPr>
        <w:t>e,</w:t>
      </w:r>
      <w:r w:rsidRPr="00CB3663">
        <w:rPr>
          <w:rFonts w:ascii="Calibri" w:eastAsia="Calibri" w:hAnsi="Calibri" w:cs="Arial"/>
          <w:spacing w:val="-1"/>
          <w:sz w:val="18"/>
          <w:szCs w:val="18"/>
        </w:rPr>
        <w:t xml:space="preserve"> </w:t>
      </w:r>
      <w:r w:rsidRPr="00CB3663">
        <w:rPr>
          <w:rFonts w:ascii="Calibri" w:eastAsia="Calibri" w:hAnsi="Calibri" w:cs="Arial"/>
          <w:spacing w:val="2"/>
          <w:sz w:val="18"/>
          <w:szCs w:val="18"/>
        </w:rPr>
        <w:t>f</w:t>
      </w:r>
      <w:r w:rsidRPr="00CB3663">
        <w:rPr>
          <w:rFonts w:ascii="Calibri" w:eastAsia="Calibri" w:hAnsi="Calibri" w:cs="Arial"/>
          <w:spacing w:val="-1"/>
          <w:sz w:val="18"/>
          <w:szCs w:val="18"/>
        </w:rPr>
        <w:t>i</w:t>
      </w:r>
      <w:r w:rsidRPr="00CB3663">
        <w:rPr>
          <w:rFonts w:ascii="Calibri" w:eastAsia="Calibri" w:hAnsi="Calibri" w:cs="Arial"/>
          <w:sz w:val="18"/>
          <w:szCs w:val="18"/>
        </w:rPr>
        <w:t>nan</w:t>
      </w:r>
      <w:r w:rsidRPr="00CB3663">
        <w:rPr>
          <w:rFonts w:ascii="Calibri" w:eastAsia="Calibri" w:hAnsi="Calibri" w:cs="Arial"/>
          <w:spacing w:val="1"/>
          <w:sz w:val="18"/>
          <w:szCs w:val="18"/>
        </w:rPr>
        <w:t>c</w:t>
      </w:r>
      <w:r w:rsidRPr="00CB3663">
        <w:rPr>
          <w:rFonts w:ascii="Calibri" w:eastAsia="Calibri" w:hAnsi="Calibri" w:cs="Arial"/>
          <w:spacing w:val="-1"/>
          <w:sz w:val="18"/>
          <w:szCs w:val="18"/>
        </w:rPr>
        <w:t>i</w:t>
      </w:r>
      <w:r w:rsidRPr="00CB3663">
        <w:rPr>
          <w:rFonts w:ascii="Calibri" w:eastAsia="Calibri" w:hAnsi="Calibri" w:cs="Arial"/>
          <w:spacing w:val="2"/>
          <w:sz w:val="18"/>
          <w:szCs w:val="18"/>
        </w:rPr>
        <w:t>a</w:t>
      </w:r>
      <w:r w:rsidRPr="00CB3663">
        <w:rPr>
          <w:rFonts w:ascii="Calibri" w:eastAsia="Calibri" w:hAnsi="Calibri" w:cs="Arial"/>
          <w:sz w:val="18"/>
          <w:szCs w:val="18"/>
        </w:rPr>
        <w:t>l</w:t>
      </w:r>
      <w:r w:rsidRPr="00CB3663">
        <w:rPr>
          <w:rFonts w:ascii="Calibri" w:eastAsia="Calibri" w:hAnsi="Calibri" w:cs="Arial"/>
          <w:spacing w:val="-2"/>
          <w:sz w:val="18"/>
          <w:szCs w:val="18"/>
        </w:rPr>
        <w:t xml:space="preserve"> </w:t>
      </w:r>
      <w:r w:rsidRPr="00CB3663">
        <w:rPr>
          <w:rFonts w:ascii="Calibri" w:eastAsia="Calibri" w:hAnsi="Calibri" w:cs="Arial"/>
          <w:spacing w:val="1"/>
          <w:sz w:val="18"/>
          <w:szCs w:val="18"/>
        </w:rPr>
        <w:t>r</w:t>
      </w:r>
      <w:r w:rsidRPr="00CB3663">
        <w:rPr>
          <w:rFonts w:ascii="Calibri" w:eastAsia="Calibri" w:hAnsi="Calibri" w:cs="Arial"/>
          <w:sz w:val="18"/>
          <w:szCs w:val="18"/>
        </w:rPr>
        <w:t>e</w:t>
      </w:r>
      <w:r w:rsidRPr="00CB3663">
        <w:rPr>
          <w:rFonts w:ascii="Calibri" w:eastAsia="Calibri" w:hAnsi="Calibri" w:cs="Arial"/>
          <w:spacing w:val="4"/>
          <w:sz w:val="18"/>
          <w:szCs w:val="18"/>
        </w:rPr>
        <w:t>s</w:t>
      </w:r>
      <w:r w:rsidRPr="00CB3663">
        <w:rPr>
          <w:rFonts w:ascii="Calibri" w:eastAsia="Calibri" w:hAnsi="Calibri" w:cs="Arial"/>
          <w:sz w:val="18"/>
          <w:szCs w:val="18"/>
        </w:rPr>
        <w:t>ou</w:t>
      </w:r>
      <w:r w:rsidRPr="00CB3663">
        <w:rPr>
          <w:rFonts w:ascii="Calibri" w:eastAsia="Calibri" w:hAnsi="Calibri" w:cs="Arial"/>
          <w:spacing w:val="1"/>
          <w:sz w:val="18"/>
          <w:szCs w:val="18"/>
        </w:rPr>
        <w:t>rc</w:t>
      </w:r>
      <w:r w:rsidRPr="00CB3663">
        <w:rPr>
          <w:rFonts w:ascii="Calibri" w:eastAsia="Calibri" w:hAnsi="Calibri" w:cs="Arial"/>
          <w:sz w:val="18"/>
          <w:szCs w:val="18"/>
        </w:rPr>
        <w:t>es and</w:t>
      </w:r>
      <w:r w:rsidRPr="00CB3663">
        <w:rPr>
          <w:rFonts w:ascii="Calibri" w:eastAsia="Calibri" w:hAnsi="Calibri" w:cs="Arial"/>
          <w:spacing w:val="-1"/>
          <w:sz w:val="18"/>
          <w:szCs w:val="18"/>
        </w:rPr>
        <w:t xml:space="preserve"> </w:t>
      </w:r>
      <w:r w:rsidRPr="00CB3663">
        <w:rPr>
          <w:rFonts w:ascii="Calibri" w:eastAsia="Calibri" w:hAnsi="Calibri" w:cs="Arial"/>
          <w:sz w:val="18"/>
          <w:szCs w:val="18"/>
        </w:rPr>
        <w:t>p</w:t>
      </w:r>
      <w:r w:rsidRPr="00CB3663">
        <w:rPr>
          <w:rFonts w:ascii="Calibri" w:eastAsia="Calibri" w:hAnsi="Calibri" w:cs="Arial"/>
          <w:spacing w:val="5"/>
          <w:sz w:val="18"/>
          <w:szCs w:val="18"/>
        </w:rPr>
        <w:t>h</w:t>
      </w:r>
      <w:r w:rsidRPr="00CB3663">
        <w:rPr>
          <w:rFonts w:ascii="Calibri" w:eastAsia="Calibri" w:hAnsi="Calibri" w:cs="Arial"/>
          <w:spacing w:val="-3"/>
          <w:sz w:val="18"/>
          <w:szCs w:val="18"/>
        </w:rPr>
        <w:t>y</w:t>
      </w:r>
      <w:r w:rsidRPr="00CB3663">
        <w:rPr>
          <w:rFonts w:ascii="Calibri" w:eastAsia="Calibri" w:hAnsi="Calibri" w:cs="Arial"/>
          <w:spacing w:val="1"/>
          <w:sz w:val="18"/>
          <w:szCs w:val="18"/>
        </w:rPr>
        <w:t>s</w:t>
      </w:r>
      <w:r w:rsidRPr="00CB3663">
        <w:rPr>
          <w:rFonts w:ascii="Calibri" w:eastAsia="Calibri" w:hAnsi="Calibri" w:cs="Arial"/>
          <w:spacing w:val="-1"/>
          <w:sz w:val="18"/>
          <w:szCs w:val="18"/>
        </w:rPr>
        <w:t>i</w:t>
      </w:r>
      <w:r w:rsidRPr="00CB3663">
        <w:rPr>
          <w:rFonts w:ascii="Calibri" w:eastAsia="Calibri" w:hAnsi="Calibri" w:cs="Arial"/>
          <w:spacing w:val="1"/>
          <w:sz w:val="18"/>
          <w:szCs w:val="18"/>
        </w:rPr>
        <w:t>c</w:t>
      </w:r>
      <w:r w:rsidRPr="00CB3663">
        <w:rPr>
          <w:rFonts w:ascii="Calibri" w:eastAsia="Calibri" w:hAnsi="Calibri" w:cs="Arial"/>
          <w:spacing w:val="2"/>
          <w:sz w:val="18"/>
          <w:szCs w:val="18"/>
        </w:rPr>
        <w:t>a</w:t>
      </w:r>
      <w:r w:rsidRPr="00CB3663">
        <w:rPr>
          <w:rFonts w:ascii="Calibri" w:eastAsia="Calibri" w:hAnsi="Calibri" w:cs="Arial"/>
          <w:sz w:val="18"/>
          <w:szCs w:val="18"/>
        </w:rPr>
        <w:t>l</w:t>
      </w:r>
      <w:r w:rsidRPr="00CB3663">
        <w:rPr>
          <w:rFonts w:ascii="Calibri" w:eastAsia="Calibri" w:hAnsi="Calibri" w:cs="Arial"/>
          <w:spacing w:val="-2"/>
          <w:sz w:val="18"/>
          <w:szCs w:val="18"/>
        </w:rPr>
        <w:t xml:space="preserve"> </w:t>
      </w:r>
      <w:r w:rsidRPr="00CB3663">
        <w:rPr>
          <w:rFonts w:ascii="Calibri" w:eastAsia="Calibri" w:hAnsi="Calibri" w:cs="Arial"/>
          <w:spacing w:val="1"/>
          <w:sz w:val="18"/>
          <w:szCs w:val="18"/>
        </w:rPr>
        <w:t>r</w:t>
      </w:r>
      <w:r w:rsidRPr="00CB3663">
        <w:rPr>
          <w:rFonts w:ascii="Calibri" w:eastAsia="Calibri" w:hAnsi="Calibri" w:cs="Arial"/>
          <w:sz w:val="18"/>
          <w:szCs w:val="18"/>
        </w:rPr>
        <w:t>e</w:t>
      </w:r>
      <w:r w:rsidRPr="00CB3663">
        <w:rPr>
          <w:rFonts w:ascii="Calibri" w:eastAsia="Calibri" w:hAnsi="Calibri" w:cs="Arial"/>
          <w:spacing w:val="1"/>
          <w:sz w:val="18"/>
          <w:szCs w:val="18"/>
        </w:rPr>
        <w:t>s</w:t>
      </w:r>
      <w:r w:rsidRPr="00CB3663">
        <w:rPr>
          <w:rFonts w:ascii="Calibri" w:eastAsia="Calibri" w:hAnsi="Calibri" w:cs="Arial"/>
          <w:sz w:val="18"/>
          <w:szCs w:val="18"/>
        </w:rPr>
        <w:t>ou</w:t>
      </w:r>
      <w:r w:rsidRPr="00CB3663">
        <w:rPr>
          <w:rFonts w:ascii="Calibri" w:eastAsia="Calibri" w:hAnsi="Calibri" w:cs="Arial"/>
          <w:spacing w:val="3"/>
          <w:sz w:val="18"/>
          <w:szCs w:val="18"/>
        </w:rPr>
        <w:t>r</w:t>
      </w:r>
      <w:r w:rsidRPr="00CB3663">
        <w:rPr>
          <w:rFonts w:ascii="Calibri" w:eastAsia="Calibri" w:hAnsi="Calibri" w:cs="Arial"/>
          <w:spacing w:val="1"/>
          <w:sz w:val="18"/>
          <w:szCs w:val="18"/>
        </w:rPr>
        <w:t>c</w:t>
      </w:r>
      <w:r w:rsidRPr="00CB3663">
        <w:rPr>
          <w:rFonts w:ascii="Calibri" w:eastAsia="Calibri" w:hAnsi="Calibri" w:cs="Arial"/>
          <w:sz w:val="18"/>
          <w:szCs w:val="18"/>
        </w:rPr>
        <w:t>e</w:t>
      </w:r>
      <w:r w:rsidRPr="00CB3663">
        <w:rPr>
          <w:rFonts w:ascii="Calibri" w:eastAsia="Calibri" w:hAnsi="Calibri" w:cs="Arial"/>
          <w:spacing w:val="1"/>
          <w:sz w:val="18"/>
          <w:szCs w:val="18"/>
        </w:rPr>
        <w:t>s</w:t>
      </w:r>
      <w:r w:rsidRPr="00CB3663">
        <w:rPr>
          <w:rFonts w:ascii="Calibri" w:eastAsia="Calibri" w:hAnsi="Calibri" w:cs="Arial"/>
          <w:sz w:val="18"/>
          <w:szCs w:val="18"/>
        </w:rPr>
        <w:t>.</w:t>
      </w:r>
      <w:r>
        <w:rPr>
          <w:rFonts w:ascii="Calibri" w:eastAsia="Calibri" w:hAnsi="Calibri" w:cs="Arial"/>
          <w:sz w:val="18"/>
          <w:szCs w:val="18"/>
        </w:rPr>
        <w:t xml:space="preserve"> </w:t>
      </w:r>
      <w:r w:rsidRPr="00CB3663">
        <w:rPr>
          <w:rFonts w:ascii="Calibri" w:eastAsia="Calibri" w:hAnsi="Calibri" w:cs="Arial"/>
          <w:spacing w:val="3"/>
          <w:sz w:val="18"/>
          <w:szCs w:val="18"/>
        </w:rPr>
        <w:t xml:space="preserve">There is high </w:t>
      </w:r>
      <w:r w:rsidRPr="00CB3663">
        <w:rPr>
          <w:rFonts w:ascii="Calibri" w:eastAsia="Calibri" w:hAnsi="Calibri" w:cs="Arial"/>
          <w:spacing w:val="-1"/>
          <w:sz w:val="18"/>
          <w:szCs w:val="18"/>
        </w:rPr>
        <w:t>v</w:t>
      </w:r>
      <w:r w:rsidRPr="00CB3663">
        <w:rPr>
          <w:rFonts w:ascii="Calibri" w:eastAsia="Calibri" w:hAnsi="Calibri" w:cs="Arial"/>
          <w:sz w:val="18"/>
          <w:szCs w:val="18"/>
        </w:rPr>
        <w:t>a</w:t>
      </w:r>
      <w:r w:rsidRPr="00CB3663">
        <w:rPr>
          <w:rFonts w:ascii="Calibri" w:eastAsia="Calibri" w:hAnsi="Calibri" w:cs="Arial"/>
          <w:spacing w:val="1"/>
          <w:sz w:val="18"/>
          <w:szCs w:val="18"/>
        </w:rPr>
        <w:t>c</w:t>
      </w:r>
      <w:r w:rsidRPr="00CB3663">
        <w:rPr>
          <w:rFonts w:ascii="Calibri" w:eastAsia="Calibri" w:hAnsi="Calibri" w:cs="Arial"/>
          <w:spacing w:val="2"/>
          <w:sz w:val="18"/>
          <w:szCs w:val="18"/>
        </w:rPr>
        <w:t>a</w:t>
      </w:r>
      <w:r w:rsidRPr="00CB3663">
        <w:rPr>
          <w:rFonts w:ascii="Calibri" w:eastAsia="Calibri" w:hAnsi="Calibri" w:cs="Arial"/>
          <w:sz w:val="18"/>
          <w:szCs w:val="18"/>
        </w:rPr>
        <w:t>n</w:t>
      </w:r>
      <w:r w:rsidRPr="00CB3663">
        <w:rPr>
          <w:rFonts w:ascii="Calibri" w:eastAsia="Calibri" w:hAnsi="Calibri" w:cs="Arial"/>
          <w:spacing w:val="4"/>
          <w:sz w:val="18"/>
          <w:szCs w:val="18"/>
        </w:rPr>
        <w:t>c</w:t>
      </w:r>
      <w:r w:rsidRPr="00CB3663">
        <w:rPr>
          <w:rFonts w:ascii="Calibri" w:eastAsia="Calibri" w:hAnsi="Calibri" w:cs="Arial"/>
          <w:sz w:val="18"/>
          <w:szCs w:val="18"/>
        </w:rPr>
        <w:t xml:space="preserve">y rate </w:t>
      </w:r>
      <w:r w:rsidRPr="00CB3663">
        <w:rPr>
          <w:rFonts w:ascii="Calibri" w:eastAsia="Calibri" w:hAnsi="Calibri" w:cs="Arial"/>
          <w:spacing w:val="2"/>
          <w:sz w:val="18"/>
          <w:szCs w:val="18"/>
        </w:rPr>
        <w:t>e</w:t>
      </w:r>
      <w:r w:rsidRPr="00CB3663">
        <w:rPr>
          <w:rFonts w:ascii="Calibri" w:eastAsia="Calibri" w:hAnsi="Calibri" w:cs="Arial"/>
          <w:spacing w:val="1"/>
          <w:sz w:val="18"/>
          <w:szCs w:val="18"/>
        </w:rPr>
        <w:t>x</w:t>
      </w:r>
      <w:r w:rsidRPr="00CB3663">
        <w:rPr>
          <w:rFonts w:ascii="Calibri" w:eastAsia="Calibri" w:hAnsi="Calibri" w:cs="Arial"/>
          <w:sz w:val="18"/>
          <w:szCs w:val="18"/>
        </w:rPr>
        <w:t>pe</w:t>
      </w:r>
      <w:r w:rsidRPr="00CB3663">
        <w:rPr>
          <w:rFonts w:ascii="Calibri" w:eastAsia="Calibri" w:hAnsi="Calibri" w:cs="Arial"/>
          <w:spacing w:val="1"/>
          <w:sz w:val="18"/>
          <w:szCs w:val="18"/>
        </w:rPr>
        <w:t>r</w:t>
      </w:r>
      <w:r w:rsidRPr="00CB3663">
        <w:rPr>
          <w:rFonts w:ascii="Calibri" w:eastAsia="Calibri" w:hAnsi="Calibri" w:cs="Arial"/>
          <w:spacing w:val="-1"/>
          <w:sz w:val="18"/>
          <w:szCs w:val="18"/>
        </w:rPr>
        <w:t>i</w:t>
      </w:r>
      <w:r w:rsidRPr="00CB3663">
        <w:rPr>
          <w:rFonts w:ascii="Calibri" w:eastAsia="Calibri" w:hAnsi="Calibri" w:cs="Arial"/>
          <w:sz w:val="18"/>
          <w:szCs w:val="18"/>
        </w:rPr>
        <w:t>en</w:t>
      </w:r>
      <w:r w:rsidRPr="00CB3663">
        <w:rPr>
          <w:rFonts w:ascii="Calibri" w:eastAsia="Calibri" w:hAnsi="Calibri" w:cs="Arial"/>
          <w:spacing w:val="1"/>
          <w:sz w:val="18"/>
          <w:szCs w:val="18"/>
        </w:rPr>
        <w:t>c</w:t>
      </w:r>
      <w:r w:rsidRPr="00CB3663">
        <w:rPr>
          <w:rFonts w:ascii="Calibri" w:eastAsia="Calibri" w:hAnsi="Calibri" w:cs="Arial"/>
          <w:spacing w:val="2"/>
          <w:sz w:val="18"/>
          <w:szCs w:val="18"/>
        </w:rPr>
        <w:t>e</w:t>
      </w:r>
      <w:r w:rsidRPr="00CB3663">
        <w:rPr>
          <w:rFonts w:ascii="Calibri" w:eastAsia="Calibri" w:hAnsi="Calibri" w:cs="Arial"/>
          <w:sz w:val="18"/>
          <w:szCs w:val="18"/>
        </w:rPr>
        <w:t>d</w:t>
      </w:r>
      <w:r w:rsidRPr="00CB3663">
        <w:rPr>
          <w:rFonts w:ascii="Calibri" w:eastAsia="Calibri" w:hAnsi="Calibri" w:cs="Arial"/>
          <w:spacing w:val="3"/>
          <w:sz w:val="18"/>
          <w:szCs w:val="18"/>
        </w:rPr>
        <w:t xml:space="preserve"> </w:t>
      </w:r>
      <w:r w:rsidRPr="00CB3663">
        <w:rPr>
          <w:rFonts w:ascii="Calibri" w:eastAsia="Calibri" w:hAnsi="Calibri" w:cs="Arial"/>
          <w:spacing w:val="-1"/>
          <w:sz w:val="18"/>
          <w:szCs w:val="18"/>
        </w:rPr>
        <w:t>i</w:t>
      </w:r>
      <w:r w:rsidRPr="00CB3663">
        <w:rPr>
          <w:rFonts w:ascii="Calibri" w:eastAsia="Calibri" w:hAnsi="Calibri" w:cs="Arial"/>
          <w:sz w:val="18"/>
          <w:szCs w:val="18"/>
        </w:rPr>
        <w:t>n</w:t>
      </w:r>
      <w:r w:rsidRPr="00CB3663">
        <w:rPr>
          <w:rFonts w:ascii="Calibri" w:eastAsia="Calibri" w:hAnsi="Calibri" w:cs="Arial"/>
          <w:spacing w:val="1"/>
          <w:sz w:val="18"/>
          <w:szCs w:val="18"/>
        </w:rPr>
        <w:t xml:space="preserve"> </w:t>
      </w:r>
      <w:r w:rsidRPr="00CB3663">
        <w:rPr>
          <w:rFonts w:ascii="Calibri" w:eastAsia="Calibri" w:hAnsi="Calibri" w:cs="Arial"/>
          <w:spacing w:val="2"/>
          <w:sz w:val="18"/>
          <w:szCs w:val="18"/>
        </w:rPr>
        <w:t>t</w:t>
      </w:r>
      <w:r w:rsidRPr="00CB3663">
        <w:rPr>
          <w:rFonts w:ascii="Calibri" w:eastAsia="Calibri" w:hAnsi="Calibri" w:cs="Arial"/>
          <w:sz w:val="18"/>
          <w:szCs w:val="18"/>
        </w:rPr>
        <w:t>he</w:t>
      </w:r>
      <w:r w:rsidRPr="00CB3663">
        <w:rPr>
          <w:rFonts w:ascii="Calibri" w:eastAsia="Calibri" w:hAnsi="Calibri" w:cs="Arial"/>
          <w:spacing w:val="4"/>
          <w:sz w:val="18"/>
          <w:szCs w:val="18"/>
        </w:rPr>
        <w:t xml:space="preserve"> </w:t>
      </w:r>
      <w:r w:rsidRPr="00CB3663">
        <w:rPr>
          <w:rFonts w:ascii="Calibri" w:eastAsia="Calibri" w:hAnsi="Calibri" w:cs="Arial"/>
          <w:sz w:val="18"/>
          <w:szCs w:val="18"/>
        </w:rPr>
        <w:t>te</w:t>
      </w:r>
      <w:r w:rsidRPr="00CB3663">
        <w:rPr>
          <w:rFonts w:ascii="Calibri" w:eastAsia="Calibri" w:hAnsi="Calibri" w:cs="Arial"/>
          <w:spacing w:val="1"/>
          <w:sz w:val="18"/>
          <w:szCs w:val="18"/>
        </w:rPr>
        <w:t>c</w:t>
      </w:r>
      <w:r w:rsidRPr="00CB3663">
        <w:rPr>
          <w:rFonts w:ascii="Calibri" w:eastAsia="Calibri" w:hAnsi="Calibri" w:cs="Arial"/>
          <w:sz w:val="18"/>
          <w:szCs w:val="18"/>
        </w:rPr>
        <w:t>h</w:t>
      </w:r>
      <w:r w:rsidRPr="00CB3663">
        <w:rPr>
          <w:rFonts w:ascii="Calibri" w:eastAsia="Calibri" w:hAnsi="Calibri" w:cs="Arial"/>
          <w:spacing w:val="2"/>
          <w:sz w:val="18"/>
          <w:szCs w:val="18"/>
        </w:rPr>
        <w:t>n</w:t>
      </w:r>
      <w:r w:rsidRPr="00CB3663">
        <w:rPr>
          <w:rFonts w:ascii="Calibri" w:eastAsia="Calibri" w:hAnsi="Calibri" w:cs="Arial"/>
          <w:spacing w:val="-1"/>
          <w:sz w:val="18"/>
          <w:szCs w:val="18"/>
        </w:rPr>
        <w:t>i</w:t>
      </w:r>
      <w:r w:rsidRPr="00CB3663">
        <w:rPr>
          <w:rFonts w:ascii="Calibri" w:eastAsia="Calibri" w:hAnsi="Calibri" w:cs="Arial"/>
          <w:spacing w:val="1"/>
          <w:sz w:val="18"/>
          <w:szCs w:val="18"/>
        </w:rPr>
        <w:t>c</w:t>
      </w:r>
      <w:r w:rsidRPr="00CB3663">
        <w:rPr>
          <w:rFonts w:ascii="Calibri" w:eastAsia="Calibri" w:hAnsi="Calibri" w:cs="Arial"/>
          <w:sz w:val="18"/>
          <w:szCs w:val="18"/>
        </w:rPr>
        <w:t>al</w:t>
      </w:r>
      <w:r w:rsidRPr="00CB3663">
        <w:rPr>
          <w:rFonts w:ascii="Calibri" w:eastAsia="Calibri" w:hAnsi="Calibri" w:cs="Arial"/>
          <w:spacing w:val="4"/>
          <w:sz w:val="18"/>
          <w:szCs w:val="18"/>
        </w:rPr>
        <w:t xml:space="preserve"> </w:t>
      </w:r>
      <w:r w:rsidRPr="00CB3663">
        <w:rPr>
          <w:rFonts w:ascii="Calibri" w:eastAsia="Calibri" w:hAnsi="Calibri" w:cs="Arial"/>
          <w:sz w:val="18"/>
          <w:szCs w:val="18"/>
        </w:rPr>
        <w:t>depa</w:t>
      </w:r>
      <w:r w:rsidRPr="00CB3663">
        <w:rPr>
          <w:rFonts w:ascii="Calibri" w:eastAsia="Calibri" w:hAnsi="Calibri" w:cs="Arial"/>
          <w:spacing w:val="1"/>
          <w:sz w:val="18"/>
          <w:szCs w:val="18"/>
        </w:rPr>
        <w:t>r</w:t>
      </w:r>
      <w:r w:rsidRPr="00CB3663">
        <w:rPr>
          <w:rFonts w:ascii="Calibri" w:eastAsia="Calibri" w:hAnsi="Calibri" w:cs="Arial"/>
          <w:sz w:val="18"/>
          <w:szCs w:val="18"/>
        </w:rPr>
        <w:t>t</w:t>
      </w:r>
      <w:r w:rsidRPr="00CB3663">
        <w:rPr>
          <w:rFonts w:ascii="Calibri" w:eastAsia="Calibri" w:hAnsi="Calibri" w:cs="Arial"/>
          <w:spacing w:val="5"/>
          <w:sz w:val="18"/>
          <w:szCs w:val="18"/>
        </w:rPr>
        <w:t>m</w:t>
      </w:r>
      <w:r w:rsidRPr="00CB3663">
        <w:rPr>
          <w:rFonts w:ascii="Calibri" w:eastAsia="Calibri" w:hAnsi="Calibri" w:cs="Arial"/>
          <w:sz w:val="18"/>
          <w:szCs w:val="18"/>
        </w:rPr>
        <w:t>ent due to attrition, dea</w:t>
      </w:r>
      <w:r w:rsidRPr="00CB3663">
        <w:rPr>
          <w:rFonts w:ascii="Calibri" w:eastAsia="Calibri" w:hAnsi="Calibri" w:cs="Arial"/>
          <w:spacing w:val="2"/>
          <w:sz w:val="18"/>
          <w:szCs w:val="18"/>
        </w:rPr>
        <w:t>t</w:t>
      </w:r>
      <w:r w:rsidRPr="00CB3663">
        <w:rPr>
          <w:rFonts w:ascii="Calibri" w:eastAsia="Calibri" w:hAnsi="Calibri" w:cs="Arial"/>
          <w:sz w:val="18"/>
          <w:szCs w:val="18"/>
        </w:rPr>
        <w:t>h, et</w:t>
      </w:r>
      <w:r w:rsidRPr="00CB3663">
        <w:rPr>
          <w:rFonts w:ascii="Calibri" w:eastAsia="Calibri" w:hAnsi="Calibri" w:cs="Arial"/>
          <w:spacing w:val="1"/>
          <w:sz w:val="18"/>
          <w:szCs w:val="18"/>
        </w:rPr>
        <w:t>c</w:t>
      </w:r>
      <w:r w:rsidRPr="00CB3663">
        <w:rPr>
          <w:rFonts w:ascii="Calibri" w:eastAsia="Calibri" w:hAnsi="Calibri" w:cs="Arial"/>
          <w:sz w:val="18"/>
          <w:szCs w:val="18"/>
        </w:rPr>
        <w:t>.</w:t>
      </w:r>
      <w:r w:rsidRPr="00CB3663">
        <w:rPr>
          <w:rFonts w:ascii="Calibri" w:eastAsia="Calibri" w:hAnsi="Calibri" w:cs="Arial"/>
          <w:spacing w:val="4"/>
          <w:sz w:val="18"/>
          <w:szCs w:val="18"/>
        </w:rPr>
        <w:t xml:space="preserve"> </w:t>
      </w:r>
      <w:r w:rsidRPr="00CB3663">
        <w:rPr>
          <w:rFonts w:ascii="Calibri" w:eastAsia="Calibri" w:hAnsi="Calibri" w:cs="Arial"/>
          <w:sz w:val="18"/>
          <w:szCs w:val="18"/>
        </w:rPr>
        <w:t>It</w:t>
      </w:r>
      <w:r w:rsidRPr="00CB3663">
        <w:rPr>
          <w:rFonts w:ascii="Calibri" w:eastAsia="Calibri" w:hAnsi="Calibri" w:cs="Arial"/>
          <w:spacing w:val="5"/>
          <w:sz w:val="18"/>
          <w:szCs w:val="18"/>
        </w:rPr>
        <w:t xml:space="preserve"> </w:t>
      </w:r>
      <w:r w:rsidRPr="00CB3663">
        <w:rPr>
          <w:rFonts w:ascii="Calibri" w:eastAsia="Calibri" w:hAnsi="Calibri" w:cs="Arial"/>
          <w:spacing w:val="1"/>
          <w:sz w:val="18"/>
          <w:szCs w:val="18"/>
        </w:rPr>
        <w:t>i</w:t>
      </w:r>
      <w:r w:rsidRPr="00CB3663">
        <w:rPr>
          <w:rFonts w:ascii="Calibri" w:eastAsia="Calibri" w:hAnsi="Calibri" w:cs="Arial"/>
          <w:sz w:val="18"/>
          <w:szCs w:val="18"/>
        </w:rPr>
        <w:t>s</w:t>
      </w:r>
      <w:r w:rsidRPr="00CB3663">
        <w:rPr>
          <w:rFonts w:ascii="Calibri" w:eastAsia="Calibri" w:hAnsi="Calibri" w:cs="Arial"/>
          <w:spacing w:val="6"/>
          <w:sz w:val="18"/>
          <w:szCs w:val="18"/>
        </w:rPr>
        <w:t xml:space="preserve"> </w:t>
      </w:r>
      <w:r w:rsidRPr="00CB3663">
        <w:rPr>
          <w:rFonts w:ascii="Calibri" w:eastAsia="Calibri" w:hAnsi="Calibri" w:cs="Arial"/>
          <w:sz w:val="18"/>
          <w:szCs w:val="18"/>
        </w:rPr>
        <w:t>of</w:t>
      </w:r>
      <w:r w:rsidRPr="00CB3663">
        <w:rPr>
          <w:rFonts w:ascii="Calibri" w:eastAsia="Calibri" w:hAnsi="Calibri" w:cs="Arial"/>
          <w:spacing w:val="6"/>
          <w:sz w:val="18"/>
          <w:szCs w:val="18"/>
        </w:rPr>
        <w:t xml:space="preserve"> </w:t>
      </w:r>
      <w:r w:rsidRPr="00CB3663">
        <w:rPr>
          <w:rFonts w:ascii="Calibri" w:eastAsia="Calibri" w:hAnsi="Calibri" w:cs="Arial"/>
          <w:spacing w:val="1"/>
          <w:sz w:val="18"/>
          <w:szCs w:val="18"/>
        </w:rPr>
        <w:t>c</w:t>
      </w:r>
      <w:r w:rsidRPr="00CB3663">
        <w:rPr>
          <w:rFonts w:ascii="Calibri" w:eastAsia="Calibri" w:hAnsi="Calibri" w:cs="Arial"/>
          <w:sz w:val="18"/>
          <w:szCs w:val="18"/>
        </w:rPr>
        <w:t>ou</w:t>
      </w:r>
      <w:r w:rsidRPr="00CB3663">
        <w:rPr>
          <w:rFonts w:ascii="Calibri" w:eastAsia="Calibri" w:hAnsi="Calibri" w:cs="Arial"/>
          <w:spacing w:val="1"/>
          <w:sz w:val="18"/>
          <w:szCs w:val="18"/>
        </w:rPr>
        <w:t>rs</w:t>
      </w:r>
      <w:r w:rsidRPr="00CB3663">
        <w:rPr>
          <w:rFonts w:ascii="Calibri" w:eastAsia="Calibri" w:hAnsi="Calibri" w:cs="Arial"/>
          <w:sz w:val="18"/>
          <w:szCs w:val="18"/>
        </w:rPr>
        <w:t>e</w:t>
      </w:r>
      <w:r w:rsidRPr="00CB3663">
        <w:rPr>
          <w:rFonts w:ascii="Calibri" w:eastAsia="Calibri" w:hAnsi="Calibri" w:cs="Arial"/>
          <w:spacing w:val="5"/>
          <w:sz w:val="18"/>
          <w:szCs w:val="18"/>
        </w:rPr>
        <w:t xml:space="preserve"> </w:t>
      </w:r>
      <w:r w:rsidRPr="00CB3663">
        <w:rPr>
          <w:rFonts w:ascii="Calibri" w:eastAsia="Calibri" w:hAnsi="Calibri" w:cs="Arial"/>
          <w:spacing w:val="1"/>
          <w:sz w:val="18"/>
          <w:szCs w:val="18"/>
        </w:rPr>
        <w:t>s</w:t>
      </w:r>
      <w:r w:rsidRPr="00CB3663">
        <w:rPr>
          <w:rFonts w:ascii="Calibri" w:eastAsia="Calibri" w:hAnsi="Calibri" w:cs="Arial"/>
          <w:sz w:val="18"/>
          <w:szCs w:val="18"/>
        </w:rPr>
        <w:t>t</w:t>
      </w:r>
      <w:r w:rsidRPr="00CB3663">
        <w:rPr>
          <w:rFonts w:ascii="Calibri" w:eastAsia="Calibri" w:hAnsi="Calibri" w:cs="Arial"/>
          <w:spacing w:val="-1"/>
          <w:sz w:val="18"/>
          <w:szCs w:val="18"/>
        </w:rPr>
        <w:t>il</w:t>
      </w:r>
      <w:r w:rsidRPr="00CB3663">
        <w:rPr>
          <w:rFonts w:ascii="Calibri" w:eastAsia="Calibri" w:hAnsi="Calibri" w:cs="Arial"/>
          <w:sz w:val="18"/>
          <w:szCs w:val="18"/>
        </w:rPr>
        <w:t>l</w:t>
      </w:r>
      <w:r w:rsidRPr="00CB3663">
        <w:rPr>
          <w:rFonts w:ascii="Calibri" w:eastAsia="Calibri" w:hAnsi="Calibri" w:cs="Arial"/>
          <w:spacing w:val="4"/>
          <w:sz w:val="18"/>
          <w:szCs w:val="18"/>
        </w:rPr>
        <w:t xml:space="preserve"> </w:t>
      </w:r>
      <w:r w:rsidRPr="00CB3663">
        <w:rPr>
          <w:rFonts w:ascii="Calibri" w:eastAsia="Calibri" w:hAnsi="Calibri" w:cs="Arial"/>
          <w:sz w:val="18"/>
          <w:szCs w:val="18"/>
        </w:rPr>
        <w:t>a</w:t>
      </w:r>
      <w:r w:rsidRPr="00CB3663">
        <w:rPr>
          <w:rFonts w:ascii="Calibri" w:eastAsia="Calibri" w:hAnsi="Calibri" w:cs="Arial"/>
          <w:spacing w:val="5"/>
          <w:sz w:val="18"/>
          <w:szCs w:val="18"/>
        </w:rPr>
        <w:t xml:space="preserve"> </w:t>
      </w:r>
      <w:r w:rsidRPr="00CB3663">
        <w:rPr>
          <w:rFonts w:ascii="Calibri" w:eastAsia="Calibri" w:hAnsi="Calibri" w:cs="Arial"/>
          <w:spacing w:val="1"/>
          <w:sz w:val="18"/>
          <w:szCs w:val="18"/>
        </w:rPr>
        <w:t>c</w:t>
      </w:r>
      <w:r w:rsidRPr="00CB3663">
        <w:rPr>
          <w:rFonts w:ascii="Calibri" w:eastAsia="Calibri" w:hAnsi="Calibri" w:cs="Arial"/>
          <w:spacing w:val="2"/>
          <w:sz w:val="18"/>
          <w:szCs w:val="18"/>
        </w:rPr>
        <w:t>h</w:t>
      </w:r>
      <w:r w:rsidRPr="00CB3663">
        <w:rPr>
          <w:rFonts w:ascii="Calibri" w:eastAsia="Calibri" w:hAnsi="Calibri" w:cs="Arial"/>
          <w:sz w:val="18"/>
          <w:szCs w:val="18"/>
        </w:rPr>
        <w:t>a</w:t>
      </w:r>
      <w:r w:rsidRPr="00CB3663">
        <w:rPr>
          <w:rFonts w:ascii="Calibri" w:eastAsia="Calibri" w:hAnsi="Calibri" w:cs="Arial"/>
          <w:spacing w:val="1"/>
          <w:sz w:val="18"/>
          <w:szCs w:val="18"/>
        </w:rPr>
        <w:t>l</w:t>
      </w:r>
      <w:r w:rsidRPr="00CB3663">
        <w:rPr>
          <w:rFonts w:ascii="Calibri" w:eastAsia="Calibri" w:hAnsi="Calibri" w:cs="Arial"/>
          <w:spacing w:val="-1"/>
          <w:sz w:val="18"/>
          <w:szCs w:val="18"/>
        </w:rPr>
        <w:t>l</w:t>
      </w:r>
      <w:r w:rsidRPr="00CB3663">
        <w:rPr>
          <w:rFonts w:ascii="Calibri" w:eastAsia="Calibri" w:hAnsi="Calibri" w:cs="Arial"/>
          <w:sz w:val="18"/>
          <w:szCs w:val="18"/>
        </w:rPr>
        <w:t>e</w:t>
      </w:r>
      <w:r w:rsidRPr="00CB3663">
        <w:rPr>
          <w:rFonts w:ascii="Calibri" w:eastAsia="Calibri" w:hAnsi="Calibri" w:cs="Arial"/>
          <w:spacing w:val="2"/>
          <w:sz w:val="18"/>
          <w:szCs w:val="18"/>
        </w:rPr>
        <w:t>ng</w:t>
      </w:r>
      <w:r w:rsidRPr="00CB3663">
        <w:rPr>
          <w:rFonts w:ascii="Calibri" w:eastAsia="Calibri" w:hAnsi="Calibri" w:cs="Arial"/>
          <w:sz w:val="18"/>
          <w:szCs w:val="18"/>
        </w:rPr>
        <w:t>e</w:t>
      </w:r>
      <w:r w:rsidRPr="00CB3663">
        <w:rPr>
          <w:rFonts w:ascii="Calibri" w:eastAsia="Calibri" w:hAnsi="Calibri" w:cs="Arial"/>
          <w:spacing w:val="5"/>
          <w:sz w:val="18"/>
          <w:szCs w:val="18"/>
        </w:rPr>
        <w:t xml:space="preserve"> </w:t>
      </w:r>
      <w:r w:rsidRPr="00CB3663">
        <w:rPr>
          <w:rFonts w:ascii="Calibri" w:eastAsia="Calibri" w:hAnsi="Calibri" w:cs="Arial"/>
          <w:spacing w:val="2"/>
          <w:sz w:val="18"/>
          <w:szCs w:val="18"/>
        </w:rPr>
        <w:t>f</w:t>
      </w:r>
      <w:r w:rsidRPr="00CB3663">
        <w:rPr>
          <w:rFonts w:ascii="Calibri" w:eastAsia="Calibri" w:hAnsi="Calibri" w:cs="Arial"/>
          <w:sz w:val="18"/>
          <w:szCs w:val="18"/>
        </w:rPr>
        <w:t>or</w:t>
      </w:r>
      <w:r w:rsidRPr="00CB3663">
        <w:rPr>
          <w:rFonts w:ascii="Calibri" w:eastAsia="Calibri" w:hAnsi="Calibri" w:cs="Arial"/>
          <w:spacing w:val="6"/>
          <w:sz w:val="18"/>
          <w:szCs w:val="18"/>
        </w:rPr>
        <w:t xml:space="preserve"> </w:t>
      </w:r>
      <w:r w:rsidRPr="00CB3663">
        <w:rPr>
          <w:rFonts w:ascii="Calibri" w:eastAsia="Calibri" w:hAnsi="Calibri" w:cs="Arial"/>
          <w:sz w:val="18"/>
          <w:szCs w:val="18"/>
        </w:rPr>
        <w:t>the</w:t>
      </w:r>
      <w:r w:rsidRPr="00CB3663">
        <w:rPr>
          <w:rFonts w:ascii="Calibri" w:eastAsia="Calibri" w:hAnsi="Calibri" w:cs="Arial"/>
          <w:spacing w:val="3"/>
          <w:sz w:val="18"/>
          <w:szCs w:val="18"/>
        </w:rPr>
        <w:t xml:space="preserve"> </w:t>
      </w:r>
      <w:r w:rsidRPr="00CB3663">
        <w:rPr>
          <w:rFonts w:ascii="Calibri" w:eastAsia="Calibri" w:hAnsi="Calibri" w:cs="Arial"/>
          <w:spacing w:val="5"/>
          <w:sz w:val="18"/>
          <w:szCs w:val="18"/>
        </w:rPr>
        <w:t>m</w:t>
      </w:r>
      <w:r w:rsidRPr="00CB3663">
        <w:rPr>
          <w:rFonts w:ascii="Calibri" w:eastAsia="Calibri" w:hAnsi="Calibri" w:cs="Arial"/>
          <w:sz w:val="18"/>
          <w:szCs w:val="18"/>
        </w:rPr>
        <w:t>un</w:t>
      </w:r>
      <w:r w:rsidRPr="00CB3663">
        <w:rPr>
          <w:rFonts w:ascii="Calibri" w:eastAsia="Calibri" w:hAnsi="Calibri" w:cs="Arial"/>
          <w:spacing w:val="-1"/>
          <w:sz w:val="18"/>
          <w:szCs w:val="18"/>
        </w:rPr>
        <w:t>i</w:t>
      </w:r>
      <w:r w:rsidRPr="00CB3663">
        <w:rPr>
          <w:rFonts w:ascii="Calibri" w:eastAsia="Calibri" w:hAnsi="Calibri" w:cs="Arial"/>
          <w:spacing w:val="1"/>
          <w:sz w:val="18"/>
          <w:szCs w:val="18"/>
        </w:rPr>
        <w:t>c</w:t>
      </w:r>
      <w:r w:rsidRPr="00CB3663">
        <w:rPr>
          <w:rFonts w:ascii="Calibri" w:eastAsia="Calibri" w:hAnsi="Calibri" w:cs="Arial"/>
          <w:spacing w:val="-1"/>
          <w:sz w:val="18"/>
          <w:szCs w:val="18"/>
        </w:rPr>
        <w:t>i</w:t>
      </w:r>
      <w:r w:rsidRPr="00CB3663">
        <w:rPr>
          <w:rFonts w:ascii="Calibri" w:eastAsia="Calibri" w:hAnsi="Calibri" w:cs="Arial"/>
          <w:sz w:val="18"/>
          <w:szCs w:val="18"/>
        </w:rPr>
        <w:t>p</w:t>
      </w:r>
      <w:r w:rsidRPr="00CB3663">
        <w:rPr>
          <w:rFonts w:ascii="Calibri" w:eastAsia="Calibri" w:hAnsi="Calibri" w:cs="Arial"/>
          <w:spacing w:val="2"/>
          <w:sz w:val="18"/>
          <w:szCs w:val="18"/>
        </w:rPr>
        <w:t>a</w:t>
      </w:r>
      <w:r w:rsidRPr="00CB3663">
        <w:rPr>
          <w:rFonts w:ascii="Calibri" w:eastAsia="Calibri" w:hAnsi="Calibri" w:cs="Arial"/>
          <w:spacing w:val="-1"/>
          <w:sz w:val="18"/>
          <w:szCs w:val="18"/>
        </w:rPr>
        <w:t>li</w:t>
      </w:r>
      <w:r w:rsidRPr="00CB3663">
        <w:rPr>
          <w:rFonts w:ascii="Calibri" w:eastAsia="Calibri" w:hAnsi="Calibri" w:cs="Arial"/>
          <w:spacing w:val="5"/>
          <w:sz w:val="18"/>
          <w:szCs w:val="18"/>
        </w:rPr>
        <w:t>t</w:t>
      </w:r>
      <w:r w:rsidRPr="00CB3663">
        <w:rPr>
          <w:rFonts w:ascii="Calibri" w:eastAsia="Calibri" w:hAnsi="Calibri" w:cs="Arial"/>
          <w:sz w:val="18"/>
          <w:szCs w:val="18"/>
        </w:rPr>
        <w:t xml:space="preserve">y </w:t>
      </w:r>
      <w:r w:rsidRPr="00CB3663">
        <w:rPr>
          <w:rFonts w:ascii="Calibri" w:eastAsia="Calibri" w:hAnsi="Calibri" w:cs="Arial"/>
          <w:spacing w:val="2"/>
          <w:sz w:val="18"/>
          <w:szCs w:val="18"/>
        </w:rPr>
        <w:t>t</w:t>
      </w:r>
      <w:r w:rsidRPr="00CB3663">
        <w:rPr>
          <w:rFonts w:ascii="Calibri" w:eastAsia="Calibri" w:hAnsi="Calibri" w:cs="Arial"/>
          <w:sz w:val="18"/>
          <w:szCs w:val="18"/>
        </w:rPr>
        <w:t>o</w:t>
      </w:r>
      <w:r w:rsidRPr="00CB3663">
        <w:rPr>
          <w:rFonts w:ascii="Calibri" w:eastAsia="Calibri" w:hAnsi="Calibri" w:cs="Arial"/>
          <w:spacing w:val="5"/>
          <w:sz w:val="18"/>
          <w:szCs w:val="18"/>
        </w:rPr>
        <w:t xml:space="preserve"> </w:t>
      </w:r>
      <w:r w:rsidRPr="00CB3663">
        <w:rPr>
          <w:rFonts w:ascii="Calibri" w:eastAsia="Calibri" w:hAnsi="Calibri" w:cs="Arial"/>
          <w:sz w:val="18"/>
          <w:szCs w:val="18"/>
        </w:rPr>
        <w:t>at</w:t>
      </w:r>
      <w:r w:rsidRPr="00CB3663">
        <w:rPr>
          <w:rFonts w:ascii="Calibri" w:eastAsia="Calibri" w:hAnsi="Calibri" w:cs="Arial"/>
          <w:spacing w:val="2"/>
          <w:sz w:val="18"/>
          <w:szCs w:val="18"/>
        </w:rPr>
        <w:t>t</w:t>
      </w:r>
      <w:r w:rsidRPr="00CB3663">
        <w:rPr>
          <w:rFonts w:ascii="Calibri" w:eastAsia="Calibri" w:hAnsi="Calibri" w:cs="Arial"/>
          <w:spacing w:val="1"/>
          <w:sz w:val="18"/>
          <w:szCs w:val="18"/>
        </w:rPr>
        <w:t>r</w:t>
      </w:r>
      <w:r w:rsidRPr="00CB3663">
        <w:rPr>
          <w:rFonts w:ascii="Calibri" w:eastAsia="Calibri" w:hAnsi="Calibri" w:cs="Arial"/>
          <w:sz w:val="18"/>
          <w:szCs w:val="18"/>
        </w:rPr>
        <w:t>a</w:t>
      </w:r>
      <w:r w:rsidRPr="00CB3663">
        <w:rPr>
          <w:rFonts w:ascii="Calibri" w:eastAsia="Calibri" w:hAnsi="Calibri" w:cs="Arial"/>
          <w:spacing w:val="1"/>
          <w:sz w:val="18"/>
          <w:szCs w:val="18"/>
        </w:rPr>
        <w:t>c</w:t>
      </w:r>
      <w:r w:rsidRPr="00CB3663">
        <w:rPr>
          <w:rFonts w:ascii="Calibri" w:eastAsia="Calibri" w:hAnsi="Calibri" w:cs="Arial"/>
          <w:sz w:val="18"/>
          <w:szCs w:val="18"/>
        </w:rPr>
        <w:t>t</w:t>
      </w:r>
      <w:r w:rsidRPr="00CB3663">
        <w:rPr>
          <w:rFonts w:ascii="Calibri" w:eastAsia="Calibri" w:hAnsi="Calibri" w:cs="Arial"/>
          <w:spacing w:val="4"/>
          <w:sz w:val="18"/>
          <w:szCs w:val="18"/>
        </w:rPr>
        <w:t xml:space="preserve"> </w:t>
      </w:r>
      <w:r w:rsidRPr="00CB3663">
        <w:rPr>
          <w:rFonts w:ascii="Calibri" w:eastAsia="Calibri" w:hAnsi="Calibri" w:cs="Arial"/>
          <w:spacing w:val="1"/>
          <w:sz w:val="18"/>
          <w:szCs w:val="18"/>
        </w:rPr>
        <w:t>sc</w:t>
      </w:r>
      <w:r w:rsidRPr="00CB3663">
        <w:rPr>
          <w:rFonts w:ascii="Calibri" w:eastAsia="Calibri" w:hAnsi="Calibri" w:cs="Arial"/>
          <w:sz w:val="18"/>
          <w:szCs w:val="18"/>
        </w:rPr>
        <w:t>a</w:t>
      </w:r>
      <w:r w:rsidRPr="00CB3663">
        <w:rPr>
          <w:rFonts w:ascii="Calibri" w:eastAsia="Calibri" w:hAnsi="Calibri" w:cs="Arial"/>
          <w:spacing w:val="1"/>
          <w:sz w:val="18"/>
          <w:szCs w:val="18"/>
        </w:rPr>
        <w:t>rc</w:t>
      </w:r>
      <w:r w:rsidRPr="00CB3663">
        <w:rPr>
          <w:rFonts w:ascii="Calibri" w:eastAsia="Calibri" w:hAnsi="Calibri" w:cs="Arial"/>
          <w:sz w:val="18"/>
          <w:szCs w:val="18"/>
        </w:rPr>
        <w:t>e</w:t>
      </w:r>
      <w:r w:rsidRPr="00CB3663">
        <w:rPr>
          <w:rFonts w:ascii="Calibri" w:eastAsia="Calibri" w:hAnsi="Calibri" w:cs="Arial"/>
          <w:spacing w:val="5"/>
          <w:sz w:val="18"/>
          <w:szCs w:val="18"/>
        </w:rPr>
        <w:t xml:space="preserve"> </w:t>
      </w:r>
      <w:r w:rsidRPr="00CB3663">
        <w:rPr>
          <w:rFonts w:ascii="Calibri" w:eastAsia="Calibri" w:hAnsi="Calibri" w:cs="Arial"/>
          <w:spacing w:val="1"/>
          <w:sz w:val="18"/>
          <w:szCs w:val="18"/>
        </w:rPr>
        <w:t>r</w:t>
      </w:r>
      <w:r w:rsidRPr="00CB3663">
        <w:rPr>
          <w:rFonts w:ascii="Calibri" w:eastAsia="Calibri" w:hAnsi="Calibri" w:cs="Arial"/>
          <w:sz w:val="18"/>
          <w:szCs w:val="18"/>
        </w:rPr>
        <w:t>e</w:t>
      </w:r>
      <w:r w:rsidRPr="00CB3663">
        <w:rPr>
          <w:rFonts w:ascii="Calibri" w:eastAsia="Calibri" w:hAnsi="Calibri" w:cs="Arial"/>
          <w:spacing w:val="1"/>
          <w:sz w:val="18"/>
          <w:szCs w:val="18"/>
        </w:rPr>
        <w:t>s</w:t>
      </w:r>
      <w:r w:rsidRPr="00CB3663">
        <w:rPr>
          <w:rFonts w:ascii="Calibri" w:eastAsia="Calibri" w:hAnsi="Calibri" w:cs="Arial"/>
          <w:sz w:val="18"/>
          <w:szCs w:val="18"/>
        </w:rPr>
        <w:t>ou</w:t>
      </w:r>
      <w:r w:rsidRPr="00CB3663">
        <w:rPr>
          <w:rFonts w:ascii="Calibri" w:eastAsia="Calibri" w:hAnsi="Calibri" w:cs="Arial"/>
          <w:spacing w:val="1"/>
          <w:sz w:val="18"/>
          <w:szCs w:val="18"/>
        </w:rPr>
        <w:t>rc</w:t>
      </w:r>
      <w:r w:rsidRPr="00CB3663">
        <w:rPr>
          <w:rFonts w:ascii="Calibri" w:eastAsia="Calibri" w:hAnsi="Calibri" w:cs="Arial"/>
          <w:sz w:val="18"/>
          <w:szCs w:val="18"/>
        </w:rPr>
        <w:t>e</w:t>
      </w:r>
      <w:r w:rsidRPr="00CB3663">
        <w:rPr>
          <w:rFonts w:ascii="Calibri" w:eastAsia="Calibri" w:hAnsi="Calibri" w:cs="Arial"/>
          <w:spacing w:val="5"/>
          <w:sz w:val="18"/>
          <w:szCs w:val="18"/>
        </w:rPr>
        <w:t xml:space="preserve"> </w:t>
      </w:r>
      <w:r w:rsidRPr="00CB3663">
        <w:rPr>
          <w:rFonts w:ascii="Calibri" w:eastAsia="Calibri" w:hAnsi="Calibri" w:cs="Arial"/>
          <w:sz w:val="18"/>
          <w:szCs w:val="18"/>
        </w:rPr>
        <w:t xml:space="preserve">and </w:t>
      </w:r>
      <w:r w:rsidRPr="00CB3663">
        <w:rPr>
          <w:rFonts w:ascii="Calibri" w:eastAsia="Calibri" w:hAnsi="Calibri" w:cs="Arial"/>
          <w:spacing w:val="-1"/>
          <w:sz w:val="18"/>
          <w:szCs w:val="18"/>
        </w:rPr>
        <w:t>s</w:t>
      </w:r>
      <w:r w:rsidRPr="00CB3663">
        <w:rPr>
          <w:rFonts w:ascii="Calibri" w:eastAsia="Calibri" w:hAnsi="Calibri" w:cs="Arial"/>
          <w:spacing w:val="4"/>
          <w:sz w:val="18"/>
          <w:szCs w:val="18"/>
        </w:rPr>
        <w:t>k</w:t>
      </w:r>
      <w:r w:rsidRPr="00CB3663">
        <w:rPr>
          <w:rFonts w:ascii="Calibri" w:eastAsia="Calibri" w:hAnsi="Calibri" w:cs="Arial"/>
          <w:spacing w:val="-1"/>
          <w:sz w:val="18"/>
          <w:szCs w:val="18"/>
        </w:rPr>
        <w:t>ill</w:t>
      </w:r>
      <w:r w:rsidRPr="00CB3663">
        <w:rPr>
          <w:rFonts w:ascii="Calibri" w:eastAsia="Calibri" w:hAnsi="Calibri" w:cs="Arial"/>
          <w:spacing w:val="2"/>
          <w:sz w:val="18"/>
          <w:szCs w:val="18"/>
        </w:rPr>
        <w:t>e</w:t>
      </w:r>
      <w:r w:rsidRPr="00CB3663">
        <w:rPr>
          <w:rFonts w:ascii="Calibri" w:eastAsia="Calibri" w:hAnsi="Calibri" w:cs="Arial"/>
          <w:sz w:val="18"/>
          <w:szCs w:val="18"/>
        </w:rPr>
        <w:t>d</w:t>
      </w:r>
      <w:r w:rsidRPr="00CB3663">
        <w:rPr>
          <w:rFonts w:ascii="Calibri" w:eastAsia="Calibri" w:hAnsi="Calibri" w:cs="Arial"/>
          <w:spacing w:val="21"/>
          <w:sz w:val="18"/>
          <w:szCs w:val="18"/>
        </w:rPr>
        <w:t xml:space="preserve"> </w:t>
      </w:r>
      <w:r w:rsidRPr="00CB3663">
        <w:rPr>
          <w:rFonts w:ascii="Calibri" w:eastAsia="Calibri" w:hAnsi="Calibri" w:cs="Arial"/>
          <w:sz w:val="18"/>
          <w:szCs w:val="18"/>
        </w:rPr>
        <w:t>pe</w:t>
      </w:r>
      <w:r w:rsidRPr="00CB3663">
        <w:rPr>
          <w:rFonts w:ascii="Calibri" w:eastAsia="Calibri" w:hAnsi="Calibri" w:cs="Arial"/>
          <w:spacing w:val="1"/>
          <w:sz w:val="18"/>
          <w:szCs w:val="18"/>
        </w:rPr>
        <w:t>rs</w:t>
      </w:r>
      <w:r w:rsidRPr="00CB3663">
        <w:rPr>
          <w:rFonts w:ascii="Calibri" w:eastAsia="Calibri" w:hAnsi="Calibri" w:cs="Arial"/>
          <w:sz w:val="18"/>
          <w:szCs w:val="18"/>
        </w:rPr>
        <w:t>o</w:t>
      </w:r>
      <w:r w:rsidRPr="00CB3663">
        <w:rPr>
          <w:rFonts w:ascii="Calibri" w:eastAsia="Calibri" w:hAnsi="Calibri" w:cs="Arial"/>
          <w:spacing w:val="2"/>
          <w:sz w:val="18"/>
          <w:szCs w:val="18"/>
        </w:rPr>
        <w:t>n</w:t>
      </w:r>
      <w:r w:rsidRPr="00CB3663">
        <w:rPr>
          <w:rFonts w:ascii="Calibri" w:eastAsia="Calibri" w:hAnsi="Calibri" w:cs="Arial"/>
          <w:sz w:val="18"/>
          <w:szCs w:val="18"/>
        </w:rPr>
        <w:t>nel</w:t>
      </w:r>
      <w:r w:rsidRPr="00CB3663">
        <w:rPr>
          <w:rFonts w:ascii="Calibri" w:eastAsia="Calibri" w:hAnsi="Calibri" w:cs="Arial"/>
          <w:spacing w:val="21"/>
          <w:sz w:val="18"/>
          <w:szCs w:val="18"/>
        </w:rPr>
        <w:t xml:space="preserve"> </w:t>
      </w:r>
      <w:r w:rsidRPr="00CB3663">
        <w:rPr>
          <w:rFonts w:ascii="Calibri" w:eastAsia="Calibri" w:hAnsi="Calibri" w:cs="Arial"/>
          <w:sz w:val="18"/>
          <w:szCs w:val="18"/>
        </w:rPr>
        <w:t>due</w:t>
      </w:r>
      <w:r w:rsidRPr="00CB3663">
        <w:rPr>
          <w:rFonts w:ascii="Calibri" w:eastAsia="Calibri" w:hAnsi="Calibri" w:cs="Arial"/>
          <w:spacing w:val="18"/>
          <w:sz w:val="18"/>
          <w:szCs w:val="18"/>
        </w:rPr>
        <w:t xml:space="preserve"> </w:t>
      </w:r>
      <w:r w:rsidRPr="00CB3663">
        <w:rPr>
          <w:rFonts w:ascii="Calibri" w:eastAsia="Calibri" w:hAnsi="Calibri" w:cs="Arial"/>
          <w:spacing w:val="2"/>
          <w:sz w:val="18"/>
          <w:szCs w:val="18"/>
        </w:rPr>
        <w:t>t</w:t>
      </w:r>
      <w:r w:rsidRPr="00CB3663">
        <w:rPr>
          <w:rFonts w:ascii="Calibri" w:eastAsia="Calibri" w:hAnsi="Calibri" w:cs="Arial"/>
          <w:sz w:val="18"/>
          <w:szCs w:val="18"/>
        </w:rPr>
        <w:t>o</w:t>
      </w:r>
      <w:r w:rsidRPr="00CB3663">
        <w:rPr>
          <w:rFonts w:ascii="Calibri" w:eastAsia="Calibri" w:hAnsi="Calibri" w:cs="Arial"/>
          <w:spacing w:val="20"/>
          <w:sz w:val="18"/>
          <w:szCs w:val="18"/>
        </w:rPr>
        <w:t xml:space="preserve"> </w:t>
      </w:r>
      <w:r w:rsidRPr="00CB3663">
        <w:rPr>
          <w:rFonts w:ascii="Calibri" w:eastAsia="Calibri" w:hAnsi="Calibri" w:cs="Arial"/>
          <w:sz w:val="18"/>
          <w:szCs w:val="18"/>
        </w:rPr>
        <w:t>t</w:t>
      </w:r>
      <w:r w:rsidRPr="00CB3663">
        <w:rPr>
          <w:rFonts w:ascii="Calibri" w:eastAsia="Calibri" w:hAnsi="Calibri" w:cs="Arial"/>
          <w:spacing w:val="2"/>
          <w:sz w:val="18"/>
          <w:szCs w:val="18"/>
        </w:rPr>
        <w:t>h</w:t>
      </w:r>
      <w:r w:rsidRPr="00CB3663">
        <w:rPr>
          <w:rFonts w:ascii="Calibri" w:eastAsia="Calibri" w:hAnsi="Calibri" w:cs="Arial"/>
          <w:sz w:val="18"/>
          <w:szCs w:val="18"/>
        </w:rPr>
        <w:t>e</w:t>
      </w:r>
      <w:r w:rsidRPr="00CB3663">
        <w:rPr>
          <w:rFonts w:ascii="Calibri" w:eastAsia="Calibri" w:hAnsi="Calibri" w:cs="Arial"/>
          <w:spacing w:val="20"/>
          <w:sz w:val="18"/>
          <w:szCs w:val="18"/>
        </w:rPr>
        <w:t xml:space="preserve"> </w:t>
      </w:r>
      <w:r w:rsidRPr="00CB3663">
        <w:rPr>
          <w:rFonts w:ascii="Calibri" w:eastAsia="Calibri" w:hAnsi="Calibri" w:cs="Arial"/>
          <w:spacing w:val="1"/>
          <w:sz w:val="18"/>
          <w:szCs w:val="18"/>
        </w:rPr>
        <w:t>si</w:t>
      </w:r>
      <w:r w:rsidRPr="00CB3663">
        <w:rPr>
          <w:rFonts w:ascii="Calibri" w:eastAsia="Calibri" w:hAnsi="Calibri" w:cs="Arial"/>
          <w:spacing w:val="-3"/>
          <w:sz w:val="18"/>
          <w:szCs w:val="18"/>
        </w:rPr>
        <w:t>z</w:t>
      </w:r>
      <w:r w:rsidRPr="00CB3663">
        <w:rPr>
          <w:rFonts w:ascii="Calibri" w:eastAsia="Calibri" w:hAnsi="Calibri" w:cs="Arial"/>
          <w:sz w:val="18"/>
          <w:szCs w:val="18"/>
        </w:rPr>
        <w:t>e</w:t>
      </w:r>
      <w:r w:rsidRPr="00CB3663">
        <w:rPr>
          <w:rFonts w:ascii="Calibri" w:eastAsia="Calibri" w:hAnsi="Calibri" w:cs="Arial"/>
          <w:spacing w:val="20"/>
          <w:sz w:val="18"/>
          <w:szCs w:val="18"/>
        </w:rPr>
        <w:t xml:space="preserve"> </w:t>
      </w:r>
      <w:r w:rsidRPr="00CB3663">
        <w:rPr>
          <w:rFonts w:ascii="Calibri" w:eastAsia="Calibri" w:hAnsi="Calibri" w:cs="Arial"/>
          <w:spacing w:val="2"/>
          <w:sz w:val="18"/>
          <w:szCs w:val="18"/>
        </w:rPr>
        <w:t>a</w:t>
      </w:r>
      <w:r w:rsidRPr="00CB3663">
        <w:rPr>
          <w:rFonts w:ascii="Calibri" w:eastAsia="Calibri" w:hAnsi="Calibri" w:cs="Arial"/>
          <w:sz w:val="18"/>
          <w:szCs w:val="18"/>
        </w:rPr>
        <w:t>nd</w:t>
      </w:r>
      <w:r w:rsidRPr="00CB3663">
        <w:rPr>
          <w:rFonts w:ascii="Calibri" w:eastAsia="Calibri" w:hAnsi="Calibri" w:cs="Arial"/>
          <w:spacing w:val="20"/>
          <w:sz w:val="18"/>
          <w:szCs w:val="18"/>
        </w:rPr>
        <w:t xml:space="preserve"> </w:t>
      </w:r>
      <w:r w:rsidRPr="00CB3663">
        <w:rPr>
          <w:rFonts w:ascii="Calibri" w:eastAsia="Calibri" w:hAnsi="Calibri" w:cs="Arial"/>
          <w:spacing w:val="2"/>
          <w:sz w:val="18"/>
          <w:szCs w:val="18"/>
        </w:rPr>
        <w:t>g</w:t>
      </w:r>
      <w:r w:rsidRPr="00CB3663">
        <w:rPr>
          <w:rFonts w:ascii="Calibri" w:eastAsia="Calibri" w:hAnsi="Calibri" w:cs="Arial"/>
          <w:sz w:val="18"/>
          <w:szCs w:val="18"/>
        </w:rPr>
        <w:t>eog</w:t>
      </w:r>
      <w:r w:rsidRPr="00CB3663">
        <w:rPr>
          <w:rFonts w:ascii="Calibri" w:eastAsia="Calibri" w:hAnsi="Calibri" w:cs="Arial"/>
          <w:spacing w:val="1"/>
          <w:sz w:val="18"/>
          <w:szCs w:val="18"/>
        </w:rPr>
        <w:t>r</w:t>
      </w:r>
      <w:r w:rsidRPr="00CB3663">
        <w:rPr>
          <w:rFonts w:ascii="Calibri" w:eastAsia="Calibri" w:hAnsi="Calibri" w:cs="Arial"/>
          <w:spacing w:val="2"/>
          <w:sz w:val="18"/>
          <w:szCs w:val="18"/>
        </w:rPr>
        <w:t>a</w:t>
      </w:r>
      <w:r w:rsidRPr="00CB3663">
        <w:rPr>
          <w:rFonts w:ascii="Calibri" w:eastAsia="Calibri" w:hAnsi="Calibri" w:cs="Arial"/>
          <w:sz w:val="18"/>
          <w:szCs w:val="18"/>
        </w:rPr>
        <w:t>p</w:t>
      </w:r>
      <w:r w:rsidRPr="00CB3663">
        <w:rPr>
          <w:rFonts w:ascii="Calibri" w:eastAsia="Calibri" w:hAnsi="Calibri" w:cs="Arial"/>
          <w:spacing w:val="2"/>
          <w:sz w:val="18"/>
          <w:szCs w:val="18"/>
        </w:rPr>
        <w:t>h</w:t>
      </w:r>
      <w:r w:rsidRPr="00CB3663">
        <w:rPr>
          <w:rFonts w:ascii="Calibri" w:eastAsia="Calibri" w:hAnsi="Calibri" w:cs="Arial"/>
          <w:spacing w:val="-1"/>
          <w:sz w:val="18"/>
          <w:szCs w:val="18"/>
        </w:rPr>
        <w:t>i</w:t>
      </w:r>
      <w:r w:rsidRPr="00CB3663">
        <w:rPr>
          <w:rFonts w:ascii="Calibri" w:eastAsia="Calibri" w:hAnsi="Calibri" w:cs="Arial"/>
          <w:spacing w:val="1"/>
          <w:sz w:val="18"/>
          <w:szCs w:val="18"/>
        </w:rPr>
        <w:t>c</w:t>
      </w:r>
      <w:r w:rsidRPr="00CB3663">
        <w:rPr>
          <w:rFonts w:ascii="Calibri" w:eastAsia="Calibri" w:hAnsi="Calibri" w:cs="Arial"/>
          <w:sz w:val="18"/>
          <w:szCs w:val="18"/>
        </w:rPr>
        <w:t>al</w:t>
      </w:r>
      <w:r w:rsidRPr="00CB3663">
        <w:rPr>
          <w:rFonts w:ascii="Calibri" w:eastAsia="Calibri" w:hAnsi="Calibri" w:cs="Arial"/>
          <w:spacing w:val="19"/>
          <w:sz w:val="18"/>
          <w:szCs w:val="18"/>
        </w:rPr>
        <w:t xml:space="preserve"> </w:t>
      </w:r>
      <w:r w:rsidRPr="00CB3663">
        <w:rPr>
          <w:rFonts w:ascii="Calibri" w:eastAsia="Calibri" w:hAnsi="Calibri" w:cs="Arial"/>
          <w:sz w:val="18"/>
          <w:szCs w:val="18"/>
        </w:rPr>
        <w:t>a</w:t>
      </w:r>
      <w:r w:rsidRPr="00CB3663">
        <w:rPr>
          <w:rFonts w:ascii="Calibri" w:eastAsia="Calibri" w:hAnsi="Calibri" w:cs="Arial"/>
          <w:spacing w:val="3"/>
          <w:sz w:val="18"/>
          <w:szCs w:val="18"/>
        </w:rPr>
        <w:t>r</w:t>
      </w:r>
      <w:r w:rsidRPr="00CB3663">
        <w:rPr>
          <w:rFonts w:ascii="Calibri" w:eastAsia="Calibri" w:hAnsi="Calibri" w:cs="Arial"/>
          <w:sz w:val="18"/>
          <w:szCs w:val="18"/>
        </w:rPr>
        <w:t>ea</w:t>
      </w:r>
      <w:r w:rsidRPr="00CB3663">
        <w:rPr>
          <w:rFonts w:ascii="Calibri" w:eastAsia="Calibri" w:hAnsi="Calibri" w:cs="Arial"/>
          <w:spacing w:val="23"/>
          <w:sz w:val="18"/>
          <w:szCs w:val="18"/>
        </w:rPr>
        <w:t xml:space="preserve"> of</w:t>
      </w:r>
      <w:r w:rsidRPr="00CB3663">
        <w:rPr>
          <w:rFonts w:ascii="Calibri" w:eastAsia="Calibri" w:hAnsi="Calibri" w:cs="Arial"/>
          <w:spacing w:val="20"/>
          <w:sz w:val="18"/>
          <w:szCs w:val="18"/>
        </w:rPr>
        <w:t xml:space="preserve"> </w:t>
      </w:r>
      <w:r w:rsidRPr="00CB3663">
        <w:rPr>
          <w:rFonts w:ascii="Calibri" w:eastAsia="Calibri" w:hAnsi="Calibri" w:cs="Arial"/>
          <w:spacing w:val="2"/>
          <w:sz w:val="18"/>
          <w:szCs w:val="18"/>
        </w:rPr>
        <w:t>t</w:t>
      </w:r>
      <w:r w:rsidRPr="00CB3663">
        <w:rPr>
          <w:rFonts w:ascii="Calibri" w:eastAsia="Calibri" w:hAnsi="Calibri" w:cs="Arial"/>
          <w:sz w:val="18"/>
          <w:szCs w:val="18"/>
        </w:rPr>
        <w:t>he</w:t>
      </w:r>
      <w:r w:rsidRPr="00CB3663">
        <w:rPr>
          <w:rFonts w:ascii="Calibri" w:eastAsia="Calibri" w:hAnsi="Calibri" w:cs="Arial"/>
          <w:spacing w:val="20"/>
          <w:sz w:val="18"/>
          <w:szCs w:val="18"/>
        </w:rPr>
        <w:t xml:space="preserve"> </w:t>
      </w:r>
      <w:r w:rsidRPr="00CB3663">
        <w:rPr>
          <w:rFonts w:ascii="Calibri" w:eastAsia="Calibri" w:hAnsi="Calibri" w:cs="Arial"/>
          <w:spacing w:val="5"/>
          <w:sz w:val="18"/>
          <w:szCs w:val="18"/>
        </w:rPr>
        <w:t>m</w:t>
      </w:r>
      <w:r w:rsidRPr="00CB3663">
        <w:rPr>
          <w:rFonts w:ascii="Calibri" w:eastAsia="Calibri" w:hAnsi="Calibri" w:cs="Arial"/>
          <w:sz w:val="18"/>
          <w:szCs w:val="18"/>
        </w:rPr>
        <w:t>un</w:t>
      </w:r>
      <w:r w:rsidRPr="00CB3663">
        <w:rPr>
          <w:rFonts w:ascii="Calibri" w:eastAsia="Calibri" w:hAnsi="Calibri" w:cs="Arial"/>
          <w:spacing w:val="-1"/>
          <w:sz w:val="18"/>
          <w:szCs w:val="18"/>
        </w:rPr>
        <w:t>i</w:t>
      </w:r>
      <w:r w:rsidRPr="00CB3663">
        <w:rPr>
          <w:rFonts w:ascii="Calibri" w:eastAsia="Calibri" w:hAnsi="Calibri" w:cs="Arial"/>
          <w:spacing w:val="1"/>
          <w:sz w:val="18"/>
          <w:szCs w:val="18"/>
        </w:rPr>
        <w:t>c</w:t>
      </w:r>
      <w:r w:rsidRPr="00CB3663">
        <w:rPr>
          <w:rFonts w:ascii="Calibri" w:eastAsia="Calibri" w:hAnsi="Calibri" w:cs="Arial"/>
          <w:spacing w:val="-1"/>
          <w:sz w:val="18"/>
          <w:szCs w:val="18"/>
        </w:rPr>
        <w:t>i</w:t>
      </w:r>
      <w:r w:rsidRPr="00CB3663">
        <w:rPr>
          <w:rFonts w:ascii="Calibri" w:eastAsia="Calibri" w:hAnsi="Calibri" w:cs="Arial"/>
          <w:sz w:val="18"/>
          <w:szCs w:val="18"/>
        </w:rPr>
        <w:t>p</w:t>
      </w:r>
      <w:r w:rsidRPr="00CB3663">
        <w:rPr>
          <w:rFonts w:ascii="Calibri" w:eastAsia="Calibri" w:hAnsi="Calibri" w:cs="Arial"/>
          <w:spacing w:val="2"/>
          <w:sz w:val="18"/>
          <w:szCs w:val="18"/>
        </w:rPr>
        <w:t>a</w:t>
      </w:r>
      <w:r w:rsidRPr="00CB3663">
        <w:rPr>
          <w:rFonts w:ascii="Calibri" w:eastAsia="Calibri" w:hAnsi="Calibri" w:cs="Arial"/>
          <w:spacing w:val="-1"/>
          <w:sz w:val="18"/>
          <w:szCs w:val="18"/>
        </w:rPr>
        <w:t>l</w:t>
      </w:r>
      <w:r w:rsidRPr="00CB3663">
        <w:rPr>
          <w:rFonts w:ascii="Calibri" w:eastAsia="Calibri" w:hAnsi="Calibri" w:cs="Arial"/>
          <w:spacing w:val="1"/>
          <w:sz w:val="18"/>
          <w:szCs w:val="18"/>
        </w:rPr>
        <w:t>i</w:t>
      </w:r>
      <w:r w:rsidRPr="00CB3663">
        <w:rPr>
          <w:rFonts w:ascii="Calibri" w:eastAsia="Calibri" w:hAnsi="Calibri" w:cs="Arial"/>
          <w:spacing w:val="2"/>
          <w:sz w:val="18"/>
          <w:szCs w:val="18"/>
        </w:rPr>
        <w:t>t</w:t>
      </w:r>
      <w:r w:rsidRPr="00CB3663">
        <w:rPr>
          <w:rFonts w:ascii="Calibri" w:eastAsia="Calibri" w:hAnsi="Calibri" w:cs="Arial"/>
          <w:sz w:val="18"/>
          <w:szCs w:val="18"/>
        </w:rPr>
        <w:t>y.</w:t>
      </w:r>
      <w:r w:rsidRPr="00CB3663">
        <w:rPr>
          <w:rFonts w:ascii="Calibri" w:eastAsia="Calibri" w:hAnsi="Calibri" w:cs="Arial"/>
          <w:spacing w:val="21"/>
          <w:sz w:val="18"/>
          <w:szCs w:val="18"/>
        </w:rPr>
        <w:t xml:space="preserve"> </w:t>
      </w:r>
      <w:r w:rsidRPr="00826536">
        <w:rPr>
          <w:rFonts w:ascii="Calibri" w:eastAsia="Calibri" w:hAnsi="Calibri" w:cs="Arial"/>
          <w:spacing w:val="1"/>
          <w:sz w:val="18"/>
          <w:szCs w:val="18"/>
        </w:rPr>
        <w:t>According to the Municipal Staff Establishment Rate there are 331 Existing Posts and 400 Proposed Post with a Difference of 59 Post, thus a vacancy rate of 0,82%.</w:t>
      </w:r>
    </w:p>
    <w:p w14:paraId="288D12AC" w14:textId="77777777" w:rsidR="00826536" w:rsidRPr="00CB3663" w:rsidRDefault="00826536" w:rsidP="002E32A1">
      <w:pPr>
        <w:widowControl w:val="0"/>
        <w:autoSpaceDE w:val="0"/>
        <w:autoSpaceDN w:val="0"/>
        <w:adjustRightInd w:val="0"/>
        <w:ind w:right="182"/>
        <w:contextualSpacing/>
        <w:jc w:val="both"/>
        <w:rPr>
          <w:rFonts w:ascii="Calibri" w:eastAsia="Calibri" w:hAnsi="Calibri" w:cs="Arial"/>
          <w:b/>
          <w:spacing w:val="1"/>
          <w:sz w:val="18"/>
          <w:szCs w:val="18"/>
        </w:rPr>
      </w:pPr>
    </w:p>
    <w:p w14:paraId="47120AB4" w14:textId="77777777" w:rsidR="00826536" w:rsidRPr="00CB3663" w:rsidRDefault="00826536" w:rsidP="002E32A1">
      <w:pPr>
        <w:jc w:val="both"/>
        <w:rPr>
          <w:rFonts w:ascii="Calibri" w:eastAsia="Calibri" w:hAnsi="Calibri" w:cs="Times New Roman"/>
          <w:b/>
          <w:sz w:val="18"/>
          <w:szCs w:val="18"/>
        </w:rPr>
      </w:pPr>
      <w:r w:rsidRPr="00CB3663">
        <w:rPr>
          <w:rFonts w:ascii="Calibri" w:eastAsia="Calibri" w:hAnsi="Calibri" w:cs="Times New Roman"/>
          <w:b/>
          <w:sz w:val="18"/>
          <w:szCs w:val="18"/>
        </w:rPr>
        <w:t>MUNICIPAL PERSONNEL</w:t>
      </w:r>
    </w:p>
    <w:p w14:paraId="1A317A67" w14:textId="77777777" w:rsidR="00826536" w:rsidRPr="00CB3663" w:rsidRDefault="00826536" w:rsidP="002E32A1">
      <w:pPr>
        <w:jc w:val="both"/>
        <w:rPr>
          <w:rFonts w:ascii="Calibri" w:eastAsia="Calibri" w:hAnsi="Calibri" w:cs="Times New Roman"/>
          <w:sz w:val="18"/>
          <w:szCs w:val="18"/>
        </w:rPr>
      </w:pPr>
      <w:r w:rsidRPr="00CB3663">
        <w:rPr>
          <w:rFonts w:ascii="Calibri" w:eastAsia="Calibri" w:hAnsi="Calibri" w:cs="Times New Roman"/>
          <w:sz w:val="18"/>
          <w:szCs w:val="18"/>
        </w:rPr>
        <w:t>EMPLOYEE TOTALS, VACANCIES AND TURNOVER</w:t>
      </w:r>
    </w:p>
    <w:tbl>
      <w:tblPr>
        <w:tblStyle w:val="TableGrid"/>
        <w:tblW w:w="10704" w:type="dxa"/>
        <w:tblLayout w:type="fixed"/>
        <w:tblLook w:val="04A0" w:firstRow="1" w:lastRow="0" w:firstColumn="1" w:lastColumn="0" w:noHBand="0" w:noVBand="1"/>
      </w:tblPr>
      <w:tblGrid>
        <w:gridCol w:w="1227"/>
        <w:gridCol w:w="1856"/>
        <w:gridCol w:w="1276"/>
        <w:gridCol w:w="1304"/>
        <w:gridCol w:w="1276"/>
        <w:gridCol w:w="1294"/>
        <w:gridCol w:w="1275"/>
        <w:gridCol w:w="1196"/>
      </w:tblGrid>
      <w:tr w:rsidR="00826536" w:rsidRPr="00CB3663" w14:paraId="4135B1A7" w14:textId="77777777" w:rsidTr="00826536">
        <w:trPr>
          <w:trHeight w:val="317"/>
        </w:trPr>
        <w:tc>
          <w:tcPr>
            <w:tcW w:w="10704" w:type="dxa"/>
            <w:gridSpan w:val="8"/>
            <w:tcBorders>
              <w:top w:val="single" w:sz="4" w:space="0" w:color="000000"/>
              <w:left w:val="single" w:sz="4" w:space="0" w:color="000000"/>
              <w:bottom w:val="single" w:sz="4" w:space="0" w:color="000000"/>
              <w:right w:val="single" w:sz="4" w:space="0" w:color="000000"/>
            </w:tcBorders>
            <w:shd w:val="clear" w:color="auto" w:fill="C4BC96"/>
          </w:tcPr>
          <w:p w14:paraId="7731812E" w14:textId="77777777" w:rsidR="00826536" w:rsidRPr="00CB3663" w:rsidRDefault="00826536" w:rsidP="002E32A1">
            <w:pPr>
              <w:jc w:val="both"/>
              <w:rPr>
                <w:rFonts w:ascii="Calibri" w:hAnsi="Calibri"/>
                <w:b/>
                <w:sz w:val="18"/>
                <w:szCs w:val="18"/>
              </w:rPr>
            </w:pPr>
            <w:r w:rsidRPr="00CB3663">
              <w:rPr>
                <w:rFonts w:ascii="Calibri" w:hAnsi="Calibri"/>
                <w:b/>
                <w:sz w:val="18"/>
                <w:szCs w:val="18"/>
              </w:rPr>
              <w:t>EMPLOYEES</w:t>
            </w:r>
          </w:p>
        </w:tc>
      </w:tr>
      <w:tr w:rsidR="00826536" w:rsidRPr="00CB3663" w14:paraId="1C2A2AA0" w14:textId="77777777" w:rsidTr="00826536">
        <w:tc>
          <w:tcPr>
            <w:tcW w:w="3083" w:type="dxa"/>
            <w:gridSpan w:val="2"/>
            <w:vMerge w:val="restart"/>
            <w:tcBorders>
              <w:top w:val="single" w:sz="4" w:space="0" w:color="000000"/>
              <w:left w:val="single" w:sz="4" w:space="0" w:color="000000"/>
              <w:bottom w:val="single" w:sz="4" w:space="0" w:color="000000"/>
              <w:right w:val="single" w:sz="4" w:space="0" w:color="000000"/>
            </w:tcBorders>
            <w:shd w:val="clear" w:color="auto" w:fill="C4BC96"/>
            <w:vAlign w:val="center"/>
            <w:hideMark/>
          </w:tcPr>
          <w:p w14:paraId="43ED3BE5" w14:textId="77777777" w:rsidR="00826536" w:rsidRPr="00CB3663" w:rsidRDefault="00826536" w:rsidP="002E32A1">
            <w:pPr>
              <w:jc w:val="both"/>
              <w:rPr>
                <w:rFonts w:ascii="Calibri" w:hAnsi="Calibri"/>
                <w:b/>
                <w:sz w:val="18"/>
                <w:szCs w:val="18"/>
              </w:rPr>
            </w:pPr>
            <w:r w:rsidRPr="00CB3663">
              <w:rPr>
                <w:rFonts w:ascii="Calibri" w:hAnsi="Calibri"/>
                <w:b/>
                <w:sz w:val="18"/>
                <w:szCs w:val="18"/>
              </w:rPr>
              <w:t>DESCRIPTION</w:t>
            </w:r>
          </w:p>
        </w:tc>
        <w:tc>
          <w:tcPr>
            <w:tcW w:w="1276" w:type="dxa"/>
            <w:tcBorders>
              <w:top w:val="single" w:sz="4" w:space="0" w:color="000000"/>
              <w:left w:val="single" w:sz="4" w:space="0" w:color="000000"/>
              <w:bottom w:val="single" w:sz="4" w:space="0" w:color="000000"/>
              <w:right w:val="single" w:sz="4" w:space="0" w:color="000000"/>
            </w:tcBorders>
            <w:shd w:val="clear" w:color="auto" w:fill="C4BC96"/>
            <w:hideMark/>
          </w:tcPr>
          <w:p w14:paraId="7F1F8D10" w14:textId="77777777" w:rsidR="00826536" w:rsidRPr="00CB3663" w:rsidRDefault="00826536" w:rsidP="002E32A1">
            <w:pPr>
              <w:jc w:val="both"/>
              <w:rPr>
                <w:rFonts w:ascii="Calibri" w:hAnsi="Calibri"/>
                <w:sz w:val="18"/>
                <w:szCs w:val="18"/>
              </w:rPr>
            </w:pPr>
            <w:r w:rsidRPr="00CB3663">
              <w:rPr>
                <w:rFonts w:ascii="Calibri" w:hAnsi="Calibri"/>
                <w:sz w:val="18"/>
                <w:szCs w:val="18"/>
              </w:rPr>
              <w:t>2016/2017</w:t>
            </w:r>
          </w:p>
        </w:tc>
        <w:tc>
          <w:tcPr>
            <w:tcW w:w="1304" w:type="dxa"/>
            <w:tcBorders>
              <w:top w:val="single" w:sz="4" w:space="0" w:color="000000"/>
              <w:left w:val="single" w:sz="4" w:space="0" w:color="000000"/>
              <w:bottom w:val="single" w:sz="4" w:space="0" w:color="000000"/>
              <w:right w:val="single" w:sz="4" w:space="0" w:color="000000"/>
            </w:tcBorders>
            <w:shd w:val="clear" w:color="auto" w:fill="C4BC96"/>
            <w:hideMark/>
          </w:tcPr>
          <w:p w14:paraId="7873ACF3" w14:textId="77777777" w:rsidR="00826536" w:rsidRPr="00CB3663" w:rsidRDefault="00826536" w:rsidP="002E32A1">
            <w:pPr>
              <w:jc w:val="both"/>
              <w:rPr>
                <w:rFonts w:ascii="Calibri" w:hAnsi="Calibri"/>
                <w:sz w:val="18"/>
                <w:szCs w:val="18"/>
              </w:rPr>
            </w:pPr>
            <w:r w:rsidRPr="00CB3663">
              <w:rPr>
                <w:rFonts w:ascii="Calibri" w:hAnsi="Calibri"/>
                <w:sz w:val="18"/>
                <w:szCs w:val="18"/>
              </w:rPr>
              <w:t>201</w:t>
            </w:r>
            <w:r>
              <w:rPr>
                <w:rFonts w:ascii="Calibri" w:hAnsi="Calibri"/>
                <w:sz w:val="18"/>
                <w:szCs w:val="18"/>
              </w:rPr>
              <w:t>7</w:t>
            </w:r>
            <w:r w:rsidRPr="00CB3663">
              <w:rPr>
                <w:rFonts w:ascii="Calibri" w:hAnsi="Calibri"/>
                <w:sz w:val="18"/>
                <w:szCs w:val="18"/>
              </w:rPr>
              <w:t>/201</w:t>
            </w:r>
            <w:r>
              <w:rPr>
                <w:rFonts w:ascii="Calibri" w:hAnsi="Calibri"/>
                <w:sz w:val="18"/>
                <w:szCs w:val="18"/>
              </w:rPr>
              <w:t>8</w:t>
            </w:r>
          </w:p>
        </w:tc>
        <w:tc>
          <w:tcPr>
            <w:tcW w:w="5041" w:type="dxa"/>
            <w:gridSpan w:val="4"/>
            <w:tcBorders>
              <w:top w:val="single" w:sz="4" w:space="0" w:color="000000"/>
              <w:left w:val="single" w:sz="4" w:space="0" w:color="000000"/>
              <w:bottom w:val="single" w:sz="4" w:space="0" w:color="000000"/>
              <w:right w:val="single" w:sz="4" w:space="0" w:color="000000"/>
            </w:tcBorders>
            <w:shd w:val="clear" w:color="auto" w:fill="C4BC96"/>
            <w:vAlign w:val="center"/>
          </w:tcPr>
          <w:p w14:paraId="08BED626" w14:textId="77777777" w:rsidR="00826536" w:rsidRPr="00CB3663" w:rsidRDefault="00826536" w:rsidP="002E32A1">
            <w:pPr>
              <w:jc w:val="both"/>
              <w:rPr>
                <w:rFonts w:ascii="Calibri" w:hAnsi="Calibri"/>
                <w:sz w:val="18"/>
                <w:szCs w:val="18"/>
              </w:rPr>
            </w:pPr>
          </w:p>
        </w:tc>
      </w:tr>
      <w:tr w:rsidR="00826536" w:rsidRPr="00CB3663" w14:paraId="766B0018" w14:textId="77777777" w:rsidTr="00826536">
        <w:trPr>
          <w:trHeight w:val="387"/>
        </w:trPr>
        <w:tc>
          <w:tcPr>
            <w:tcW w:w="3083" w:type="dxa"/>
            <w:gridSpan w:val="2"/>
            <w:vMerge/>
            <w:tcBorders>
              <w:top w:val="single" w:sz="4" w:space="0" w:color="000000"/>
              <w:left w:val="single" w:sz="4" w:space="0" w:color="000000"/>
              <w:bottom w:val="single" w:sz="4" w:space="0" w:color="000000"/>
              <w:right w:val="single" w:sz="4" w:space="0" w:color="000000"/>
            </w:tcBorders>
            <w:vAlign w:val="center"/>
            <w:hideMark/>
          </w:tcPr>
          <w:p w14:paraId="18B20628" w14:textId="77777777" w:rsidR="00826536" w:rsidRPr="00CB3663" w:rsidRDefault="00826536" w:rsidP="002E32A1">
            <w:pPr>
              <w:jc w:val="both"/>
              <w:rPr>
                <w:rFonts w:ascii="Calibri" w:hAnsi="Calibri"/>
                <w:b/>
                <w:sz w:val="18"/>
                <w:szCs w:val="18"/>
                <w:lang w:val="en-US"/>
              </w:rPr>
            </w:pPr>
          </w:p>
        </w:tc>
        <w:tc>
          <w:tcPr>
            <w:tcW w:w="1276" w:type="dxa"/>
            <w:tcBorders>
              <w:top w:val="single" w:sz="4" w:space="0" w:color="000000"/>
              <w:left w:val="single" w:sz="4" w:space="0" w:color="000000"/>
              <w:bottom w:val="single" w:sz="4" w:space="0" w:color="000000"/>
              <w:right w:val="single" w:sz="4" w:space="0" w:color="000000"/>
            </w:tcBorders>
            <w:shd w:val="clear" w:color="auto" w:fill="C4BC96"/>
            <w:hideMark/>
          </w:tcPr>
          <w:p w14:paraId="00A2F1B2" w14:textId="77777777" w:rsidR="00826536" w:rsidRPr="00CB3663" w:rsidRDefault="00826536" w:rsidP="002E32A1">
            <w:pPr>
              <w:jc w:val="both"/>
              <w:rPr>
                <w:rFonts w:ascii="Calibri" w:hAnsi="Calibri"/>
                <w:b/>
                <w:sz w:val="18"/>
                <w:szCs w:val="18"/>
              </w:rPr>
            </w:pPr>
            <w:r w:rsidRPr="00CB3663">
              <w:rPr>
                <w:rFonts w:ascii="Calibri" w:hAnsi="Calibri"/>
                <w:b/>
                <w:sz w:val="18"/>
                <w:szCs w:val="18"/>
              </w:rPr>
              <w:t>Employees No.</w:t>
            </w:r>
          </w:p>
        </w:tc>
        <w:tc>
          <w:tcPr>
            <w:tcW w:w="1304" w:type="dxa"/>
            <w:tcBorders>
              <w:top w:val="single" w:sz="4" w:space="0" w:color="000000"/>
              <w:left w:val="single" w:sz="4" w:space="0" w:color="000000"/>
              <w:bottom w:val="single" w:sz="4" w:space="0" w:color="000000"/>
              <w:right w:val="single" w:sz="4" w:space="0" w:color="000000"/>
            </w:tcBorders>
            <w:shd w:val="clear" w:color="auto" w:fill="C4BC96"/>
            <w:hideMark/>
          </w:tcPr>
          <w:p w14:paraId="061EDFE2" w14:textId="77777777" w:rsidR="00826536" w:rsidRPr="00CB3663" w:rsidRDefault="00826536" w:rsidP="002E32A1">
            <w:pPr>
              <w:jc w:val="both"/>
              <w:rPr>
                <w:rFonts w:ascii="Calibri" w:hAnsi="Calibri"/>
                <w:b/>
                <w:sz w:val="18"/>
                <w:szCs w:val="18"/>
              </w:rPr>
            </w:pPr>
            <w:r w:rsidRPr="00CB3663">
              <w:rPr>
                <w:rFonts w:ascii="Calibri" w:hAnsi="Calibri"/>
                <w:b/>
                <w:sz w:val="18"/>
                <w:szCs w:val="18"/>
              </w:rPr>
              <w:t>No of Employees</w:t>
            </w:r>
          </w:p>
        </w:tc>
        <w:tc>
          <w:tcPr>
            <w:tcW w:w="1276" w:type="dxa"/>
            <w:tcBorders>
              <w:top w:val="single" w:sz="4" w:space="0" w:color="000000"/>
              <w:left w:val="single" w:sz="4" w:space="0" w:color="000000"/>
              <w:bottom w:val="single" w:sz="4" w:space="0" w:color="000000"/>
              <w:right w:val="single" w:sz="4" w:space="0" w:color="000000"/>
            </w:tcBorders>
            <w:shd w:val="clear" w:color="auto" w:fill="C4BC96"/>
            <w:hideMark/>
          </w:tcPr>
          <w:p w14:paraId="697F86A4" w14:textId="77777777" w:rsidR="00826536" w:rsidRPr="00CB3663" w:rsidRDefault="00826536" w:rsidP="002E32A1">
            <w:pPr>
              <w:jc w:val="both"/>
              <w:rPr>
                <w:rFonts w:ascii="Calibri" w:hAnsi="Calibri"/>
                <w:b/>
                <w:sz w:val="18"/>
                <w:szCs w:val="18"/>
              </w:rPr>
            </w:pPr>
            <w:r w:rsidRPr="00CB3663">
              <w:rPr>
                <w:rFonts w:ascii="Calibri" w:hAnsi="Calibri"/>
                <w:b/>
                <w:sz w:val="18"/>
                <w:szCs w:val="18"/>
              </w:rPr>
              <w:t>Approved Posts No</w:t>
            </w:r>
          </w:p>
        </w:tc>
        <w:tc>
          <w:tcPr>
            <w:tcW w:w="1294" w:type="dxa"/>
            <w:tcBorders>
              <w:top w:val="single" w:sz="4" w:space="0" w:color="000000"/>
              <w:left w:val="single" w:sz="4" w:space="0" w:color="000000"/>
              <w:bottom w:val="single" w:sz="4" w:space="0" w:color="000000"/>
              <w:right w:val="single" w:sz="4" w:space="0" w:color="000000"/>
            </w:tcBorders>
            <w:shd w:val="clear" w:color="auto" w:fill="C4BC96"/>
            <w:hideMark/>
          </w:tcPr>
          <w:p w14:paraId="5C5D26FD" w14:textId="77777777" w:rsidR="00826536" w:rsidRPr="00CB3663" w:rsidRDefault="00826536" w:rsidP="002E32A1">
            <w:pPr>
              <w:jc w:val="both"/>
              <w:rPr>
                <w:rFonts w:ascii="Calibri" w:hAnsi="Calibri"/>
                <w:b/>
                <w:sz w:val="18"/>
                <w:szCs w:val="18"/>
              </w:rPr>
            </w:pPr>
            <w:r w:rsidRPr="00CB3663">
              <w:rPr>
                <w:rFonts w:ascii="Calibri" w:hAnsi="Calibri"/>
                <w:b/>
                <w:sz w:val="18"/>
                <w:szCs w:val="18"/>
              </w:rPr>
              <w:t>Employees No.</w:t>
            </w:r>
          </w:p>
        </w:tc>
        <w:tc>
          <w:tcPr>
            <w:tcW w:w="1275" w:type="dxa"/>
            <w:tcBorders>
              <w:top w:val="single" w:sz="4" w:space="0" w:color="000000"/>
              <w:left w:val="single" w:sz="4" w:space="0" w:color="000000"/>
              <w:bottom w:val="single" w:sz="4" w:space="0" w:color="000000"/>
              <w:right w:val="single" w:sz="4" w:space="0" w:color="000000"/>
            </w:tcBorders>
            <w:shd w:val="clear" w:color="auto" w:fill="C4BC96"/>
            <w:hideMark/>
          </w:tcPr>
          <w:p w14:paraId="7CAD9797" w14:textId="77777777" w:rsidR="00826536" w:rsidRPr="00CB3663" w:rsidRDefault="00826536" w:rsidP="002E32A1">
            <w:pPr>
              <w:jc w:val="both"/>
              <w:rPr>
                <w:rFonts w:ascii="Calibri" w:hAnsi="Calibri"/>
                <w:b/>
                <w:sz w:val="18"/>
                <w:szCs w:val="18"/>
              </w:rPr>
            </w:pPr>
            <w:r w:rsidRPr="00CB3663">
              <w:rPr>
                <w:rFonts w:ascii="Calibri" w:hAnsi="Calibri"/>
                <w:b/>
                <w:sz w:val="18"/>
                <w:szCs w:val="18"/>
              </w:rPr>
              <w:t>Vacancies No.</w:t>
            </w:r>
          </w:p>
        </w:tc>
        <w:tc>
          <w:tcPr>
            <w:tcW w:w="1196" w:type="dxa"/>
            <w:tcBorders>
              <w:top w:val="single" w:sz="4" w:space="0" w:color="000000"/>
              <w:left w:val="single" w:sz="4" w:space="0" w:color="000000"/>
              <w:bottom w:val="single" w:sz="4" w:space="0" w:color="000000"/>
              <w:right w:val="single" w:sz="4" w:space="0" w:color="000000"/>
            </w:tcBorders>
            <w:shd w:val="clear" w:color="auto" w:fill="C4BC96"/>
            <w:hideMark/>
          </w:tcPr>
          <w:p w14:paraId="2A9D7A56" w14:textId="77777777" w:rsidR="00826536" w:rsidRPr="00CB3663" w:rsidRDefault="00826536" w:rsidP="002E32A1">
            <w:pPr>
              <w:jc w:val="both"/>
              <w:rPr>
                <w:rFonts w:ascii="Calibri" w:hAnsi="Calibri"/>
                <w:b/>
                <w:sz w:val="18"/>
                <w:szCs w:val="18"/>
              </w:rPr>
            </w:pPr>
            <w:r w:rsidRPr="00CB3663">
              <w:rPr>
                <w:rFonts w:ascii="Calibri" w:hAnsi="Calibri"/>
                <w:b/>
                <w:sz w:val="18"/>
                <w:szCs w:val="18"/>
              </w:rPr>
              <w:t>Vacancies %</w:t>
            </w:r>
          </w:p>
        </w:tc>
      </w:tr>
      <w:tr w:rsidR="00826536" w:rsidRPr="00CB3663" w14:paraId="673C1859" w14:textId="77777777" w:rsidTr="00826536">
        <w:trPr>
          <w:trHeight w:val="2510"/>
        </w:trPr>
        <w:tc>
          <w:tcPr>
            <w:tcW w:w="3083" w:type="dxa"/>
            <w:gridSpan w:val="2"/>
            <w:tcBorders>
              <w:top w:val="single" w:sz="4" w:space="0" w:color="000000"/>
              <w:left w:val="single" w:sz="4" w:space="0" w:color="000000"/>
              <w:bottom w:val="single" w:sz="4" w:space="0" w:color="000000"/>
              <w:right w:val="single" w:sz="4" w:space="0" w:color="000000"/>
            </w:tcBorders>
            <w:hideMark/>
          </w:tcPr>
          <w:p w14:paraId="01EF842C" w14:textId="77777777" w:rsidR="00826536" w:rsidRPr="00CB3663" w:rsidRDefault="00826536" w:rsidP="002E32A1">
            <w:pPr>
              <w:jc w:val="both"/>
              <w:rPr>
                <w:rFonts w:ascii="Calibri" w:hAnsi="Calibri"/>
                <w:sz w:val="18"/>
                <w:szCs w:val="18"/>
              </w:rPr>
            </w:pPr>
            <w:r w:rsidRPr="00CB3663">
              <w:rPr>
                <w:rFonts w:ascii="Calibri" w:hAnsi="Calibri"/>
                <w:sz w:val="18"/>
                <w:szCs w:val="18"/>
              </w:rPr>
              <w:t>MM’s office</w:t>
            </w:r>
          </w:p>
          <w:p w14:paraId="5CAE2B61" w14:textId="77777777" w:rsidR="00826536" w:rsidRPr="00CB3663" w:rsidRDefault="00826536" w:rsidP="002E32A1">
            <w:pPr>
              <w:jc w:val="both"/>
              <w:rPr>
                <w:rFonts w:ascii="Calibri" w:hAnsi="Calibri"/>
                <w:sz w:val="18"/>
                <w:szCs w:val="18"/>
              </w:rPr>
            </w:pPr>
            <w:r w:rsidRPr="00CB3663">
              <w:rPr>
                <w:rFonts w:ascii="Calibri" w:hAnsi="Calibri"/>
                <w:sz w:val="18"/>
                <w:szCs w:val="18"/>
              </w:rPr>
              <w:t>Finance Department</w:t>
            </w:r>
          </w:p>
          <w:p w14:paraId="20C30634" w14:textId="77777777" w:rsidR="00826536" w:rsidRPr="00CB3663" w:rsidRDefault="00826536" w:rsidP="002E32A1">
            <w:pPr>
              <w:jc w:val="both"/>
              <w:rPr>
                <w:rFonts w:ascii="Calibri" w:hAnsi="Calibri"/>
                <w:sz w:val="18"/>
                <w:szCs w:val="18"/>
              </w:rPr>
            </w:pPr>
            <w:r w:rsidRPr="00CB3663">
              <w:rPr>
                <w:rFonts w:ascii="Calibri" w:hAnsi="Calibri"/>
                <w:sz w:val="18"/>
                <w:szCs w:val="18"/>
              </w:rPr>
              <w:t>Corporate Services</w:t>
            </w:r>
          </w:p>
          <w:p w14:paraId="74D1BAD3" w14:textId="77777777" w:rsidR="00826536" w:rsidRPr="00CB3663" w:rsidRDefault="00826536" w:rsidP="002E32A1">
            <w:pPr>
              <w:jc w:val="both"/>
              <w:rPr>
                <w:rFonts w:ascii="Calibri" w:hAnsi="Calibri"/>
                <w:sz w:val="18"/>
                <w:szCs w:val="18"/>
              </w:rPr>
            </w:pPr>
            <w:r w:rsidRPr="00CB3663">
              <w:rPr>
                <w:rFonts w:ascii="Calibri" w:hAnsi="Calibri"/>
                <w:sz w:val="18"/>
                <w:szCs w:val="18"/>
              </w:rPr>
              <w:t>Community Service</w:t>
            </w:r>
          </w:p>
          <w:p w14:paraId="2CF92ADD" w14:textId="77777777" w:rsidR="00826536" w:rsidRPr="00CB3663" w:rsidRDefault="00826536" w:rsidP="002E32A1">
            <w:pPr>
              <w:jc w:val="both"/>
              <w:rPr>
                <w:rFonts w:ascii="Calibri" w:hAnsi="Calibri"/>
                <w:sz w:val="18"/>
                <w:szCs w:val="18"/>
              </w:rPr>
            </w:pPr>
            <w:r w:rsidRPr="00CB3663">
              <w:rPr>
                <w:rFonts w:ascii="Calibri" w:hAnsi="Calibri"/>
                <w:sz w:val="18"/>
                <w:szCs w:val="18"/>
              </w:rPr>
              <w:t>Technical Services</w:t>
            </w:r>
          </w:p>
        </w:tc>
        <w:tc>
          <w:tcPr>
            <w:tcW w:w="1276" w:type="dxa"/>
            <w:tcBorders>
              <w:top w:val="single" w:sz="4" w:space="0" w:color="000000"/>
              <w:left w:val="single" w:sz="4" w:space="0" w:color="000000"/>
              <w:bottom w:val="single" w:sz="4" w:space="0" w:color="000000"/>
              <w:right w:val="single" w:sz="4" w:space="0" w:color="000000"/>
            </w:tcBorders>
          </w:tcPr>
          <w:p w14:paraId="6DEE1DA6" w14:textId="77777777" w:rsidR="00826536" w:rsidRPr="00CB3663" w:rsidRDefault="00826536" w:rsidP="002E32A1">
            <w:pPr>
              <w:jc w:val="both"/>
              <w:rPr>
                <w:rFonts w:ascii="Calibri" w:hAnsi="Calibri"/>
                <w:sz w:val="18"/>
                <w:szCs w:val="18"/>
              </w:rPr>
            </w:pPr>
            <w:r w:rsidRPr="00CB3663">
              <w:rPr>
                <w:rFonts w:ascii="Calibri" w:hAnsi="Calibri"/>
                <w:sz w:val="18"/>
                <w:szCs w:val="18"/>
              </w:rPr>
              <w:t>20</w:t>
            </w:r>
          </w:p>
          <w:p w14:paraId="62F46070" w14:textId="77777777" w:rsidR="00826536" w:rsidRPr="00CB3663" w:rsidRDefault="00826536" w:rsidP="002E32A1">
            <w:pPr>
              <w:jc w:val="both"/>
              <w:rPr>
                <w:rFonts w:ascii="Calibri" w:hAnsi="Calibri"/>
                <w:sz w:val="18"/>
                <w:szCs w:val="18"/>
              </w:rPr>
            </w:pPr>
            <w:r w:rsidRPr="00CB3663">
              <w:rPr>
                <w:rFonts w:ascii="Calibri" w:hAnsi="Calibri"/>
                <w:sz w:val="18"/>
                <w:szCs w:val="18"/>
              </w:rPr>
              <w:t>40</w:t>
            </w:r>
          </w:p>
          <w:p w14:paraId="5424A1B2" w14:textId="77777777" w:rsidR="00826536" w:rsidRPr="00CB3663" w:rsidRDefault="00826536" w:rsidP="002E32A1">
            <w:pPr>
              <w:jc w:val="both"/>
              <w:rPr>
                <w:rFonts w:ascii="Calibri" w:hAnsi="Calibri"/>
                <w:sz w:val="18"/>
                <w:szCs w:val="18"/>
              </w:rPr>
            </w:pPr>
            <w:r w:rsidRPr="00CB3663">
              <w:rPr>
                <w:rFonts w:ascii="Calibri" w:hAnsi="Calibri"/>
                <w:sz w:val="18"/>
                <w:szCs w:val="18"/>
              </w:rPr>
              <w:t>24</w:t>
            </w:r>
          </w:p>
          <w:p w14:paraId="1C5C10EB" w14:textId="77777777" w:rsidR="00826536" w:rsidRPr="00CB3663" w:rsidRDefault="00826536" w:rsidP="002E32A1">
            <w:pPr>
              <w:jc w:val="both"/>
              <w:rPr>
                <w:rFonts w:ascii="Calibri" w:hAnsi="Calibri"/>
                <w:sz w:val="18"/>
                <w:szCs w:val="18"/>
              </w:rPr>
            </w:pPr>
            <w:r w:rsidRPr="00CB3663">
              <w:rPr>
                <w:rFonts w:ascii="Calibri" w:hAnsi="Calibri"/>
                <w:sz w:val="18"/>
                <w:szCs w:val="18"/>
              </w:rPr>
              <w:t>100</w:t>
            </w:r>
          </w:p>
          <w:p w14:paraId="1301C664" w14:textId="77777777" w:rsidR="00826536" w:rsidRPr="00CB3663" w:rsidRDefault="00826536" w:rsidP="002E32A1">
            <w:pPr>
              <w:jc w:val="both"/>
              <w:rPr>
                <w:rFonts w:ascii="Calibri" w:hAnsi="Calibri"/>
                <w:sz w:val="18"/>
                <w:szCs w:val="18"/>
              </w:rPr>
            </w:pPr>
            <w:r w:rsidRPr="00CB3663">
              <w:rPr>
                <w:rFonts w:ascii="Calibri" w:hAnsi="Calibri"/>
                <w:sz w:val="18"/>
                <w:szCs w:val="18"/>
              </w:rPr>
              <w:t>119</w:t>
            </w:r>
          </w:p>
          <w:p w14:paraId="46249496" w14:textId="77777777" w:rsidR="00826536" w:rsidRPr="00CB3663" w:rsidRDefault="00826536" w:rsidP="002E32A1">
            <w:pPr>
              <w:jc w:val="both"/>
              <w:rPr>
                <w:rFonts w:ascii="Calibri" w:hAnsi="Calibri"/>
                <w:sz w:val="18"/>
                <w:szCs w:val="18"/>
              </w:rPr>
            </w:pPr>
          </w:p>
        </w:tc>
        <w:tc>
          <w:tcPr>
            <w:tcW w:w="1304" w:type="dxa"/>
            <w:tcBorders>
              <w:top w:val="single" w:sz="4" w:space="0" w:color="000000"/>
              <w:left w:val="single" w:sz="4" w:space="0" w:color="000000"/>
              <w:bottom w:val="single" w:sz="4" w:space="0" w:color="000000"/>
              <w:right w:val="single" w:sz="4" w:space="0" w:color="000000"/>
            </w:tcBorders>
            <w:hideMark/>
          </w:tcPr>
          <w:p w14:paraId="0465296B" w14:textId="77777777" w:rsidR="00826536" w:rsidRPr="00CB3663" w:rsidRDefault="00826536" w:rsidP="002E32A1">
            <w:pPr>
              <w:jc w:val="both"/>
              <w:rPr>
                <w:rFonts w:ascii="Calibri" w:hAnsi="Calibri"/>
                <w:sz w:val="18"/>
                <w:szCs w:val="18"/>
              </w:rPr>
            </w:pPr>
            <w:r w:rsidRPr="00CB3663">
              <w:rPr>
                <w:rFonts w:ascii="Calibri" w:hAnsi="Calibri"/>
                <w:sz w:val="18"/>
                <w:szCs w:val="18"/>
              </w:rPr>
              <w:t>1</w:t>
            </w:r>
            <w:r>
              <w:rPr>
                <w:rFonts w:ascii="Calibri" w:hAnsi="Calibri"/>
                <w:sz w:val="18"/>
                <w:szCs w:val="18"/>
              </w:rPr>
              <w:t>7</w:t>
            </w:r>
          </w:p>
          <w:p w14:paraId="37F2A911" w14:textId="77777777" w:rsidR="00826536" w:rsidRPr="00CB3663" w:rsidRDefault="00826536" w:rsidP="002E32A1">
            <w:pPr>
              <w:jc w:val="both"/>
              <w:rPr>
                <w:rFonts w:ascii="Calibri" w:hAnsi="Calibri"/>
                <w:sz w:val="18"/>
                <w:szCs w:val="18"/>
              </w:rPr>
            </w:pPr>
            <w:r w:rsidRPr="00CB3663">
              <w:rPr>
                <w:rFonts w:ascii="Calibri" w:hAnsi="Calibri"/>
                <w:sz w:val="18"/>
                <w:szCs w:val="18"/>
              </w:rPr>
              <w:t>3</w:t>
            </w:r>
            <w:r>
              <w:rPr>
                <w:rFonts w:ascii="Calibri" w:hAnsi="Calibri"/>
                <w:sz w:val="18"/>
                <w:szCs w:val="18"/>
              </w:rPr>
              <w:t>3</w:t>
            </w:r>
          </w:p>
          <w:p w14:paraId="734CB7AE" w14:textId="77777777" w:rsidR="00826536" w:rsidRPr="00CB3663" w:rsidRDefault="00826536" w:rsidP="002E32A1">
            <w:pPr>
              <w:jc w:val="both"/>
              <w:rPr>
                <w:rFonts w:ascii="Calibri" w:hAnsi="Calibri"/>
                <w:sz w:val="18"/>
                <w:szCs w:val="18"/>
              </w:rPr>
            </w:pPr>
            <w:r w:rsidRPr="00CB3663">
              <w:rPr>
                <w:rFonts w:ascii="Calibri" w:hAnsi="Calibri"/>
                <w:sz w:val="18"/>
                <w:szCs w:val="18"/>
              </w:rPr>
              <w:t>2</w:t>
            </w:r>
            <w:r>
              <w:rPr>
                <w:rFonts w:ascii="Calibri" w:hAnsi="Calibri"/>
                <w:sz w:val="18"/>
                <w:szCs w:val="18"/>
              </w:rPr>
              <w:t>4</w:t>
            </w:r>
          </w:p>
          <w:p w14:paraId="612F8B7D" w14:textId="77777777" w:rsidR="00826536" w:rsidRPr="00CB3663" w:rsidRDefault="00826536" w:rsidP="002E32A1">
            <w:pPr>
              <w:jc w:val="both"/>
              <w:rPr>
                <w:rFonts w:ascii="Calibri" w:hAnsi="Calibri"/>
                <w:sz w:val="18"/>
                <w:szCs w:val="18"/>
              </w:rPr>
            </w:pPr>
            <w:r w:rsidRPr="00CB3663">
              <w:rPr>
                <w:rFonts w:ascii="Calibri" w:hAnsi="Calibri"/>
                <w:sz w:val="18"/>
                <w:szCs w:val="18"/>
              </w:rPr>
              <w:t>9</w:t>
            </w:r>
            <w:r>
              <w:rPr>
                <w:rFonts w:ascii="Calibri" w:hAnsi="Calibri"/>
                <w:sz w:val="18"/>
                <w:szCs w:val="18"/>
              </w:rPr>
              <w:t>6</w:t>
            </w:r>
          </w:p>
          <w:p w14:paraId="78072F38" w14:textId="77777777" w:rsidR="00826536" w:rsidRPr="00CB3663" w:rsidRDefault="00826536" w:rsidP="002E32A1">
            <w:pPr>
              <w:jc w:val="both"/>
              <w:rPr>
                <w:rFonts w:ascii="Calibri" w:hAnsi="Calibri"/>
                <w:sz w:val="18"/>
                <w:szCs w:val="18"/>
              </w:rPr>
            </w:pPr>
            <w:r w:rsidRPr="00CB3663">
              <w:rPr>
                <w:rFonts w:ascii="Calibri" w:hAnsi="Calibri"/>
                <w:sz w:val="18"/>
                <w:szCs w:val="18"/>
              </w:rPr>
              <w:t>1</w:t>
            </w:r>
            <w:r>
              <w:rPr>
                <w:rFonts w:ascii="Calibri" w:hAnsi="Calibri"/>
                <w:sz w:val="18"/>
                <w:szCs w:val="18"/>
              </w:rPr>
              <w:t>61</w:t>
            </w:r>
          </w:p>
        </w:tc>
        <w:tc>
          <w:tcPr>
            <w:tcW w:w="1276" w:type="dxa"/>
            <w:tcBorders>
              <w:top w:val="single" w:sz="4" w:space="0" w:color="000000"/>
              <w:left w:val="single" w:sz="4" w:space="0" w:color="000000"/>
              <w:bottom w:val="single" w:sz="4" w:space="0" w:color="000000"/>
              <w:right w:val="single" w:sz="4" w:space="0" w:color="000000"/>
            </w:tcBorders>
            <w:hideMark/>
          </w:tcPr>
          <w:p w14:paraId="46AB7E5D" w14:textId="77777777" w:rsidR="00826536" w:rsidRPr="00CB3663" w:rsidRDefault="00826536" w:rsidP="002E32A1">
            <w:pPr>
              <w:jc w:val="both"/>
              <w:rPr>
                <w:rFonts w:ascii="Calibri" w:hAnsi="Calibri"/>
                <w:sz w:val="18"/>
                <w:szCs w:val="18"/>
              </w:rPr>
            </w:pPr>
            <w:r w:rsidRPr="00CB3663">
              <w:rPr>
                <w:rFonts w:ascii="Calibri" w:hAnsi="Calibri"/>
                <w:sz w:val="18"/>
                <w:szCs w:val="18"/>
              </w:rPr>
              <w:t>22</w:t>
            </w:r>
          </w:p>
          <w:p w14:paraId="3C1B9BEA" w14:textId="77777777" w:rsidR="00826536" w:rsidRPr="00CB3663" w:rsidRDefault="00826536" w:rsidP="002E32A1">
            <w:pPr>
              <w:jc w:val="both"/>
              <w:rPr>
                <w:rFonts w:ascii="Calibri" w:hAnsi="Calibri"/>
                <w:sz w:val="18"/>
                <w:szCs w:val="18"/>
              </w:rPr>
            </w:pPr>
            <w:r w:rsidRPr="00CB3663">
              <w:rPr>
                <w:rFonts w:ascii="Calibri" w:hAnsi="Calibri"/>
                <w:sz w:val="18"/>
                <w:szCs w:val="18"/>
              </w:rPr>
              <w:t>52</w:t>
            </w:r>
          </w:p>
          <w:p w14:paraId="0A392997" w14:textId="77777777" w:rsidR="00826536" w:rsidRPr="00CB3663" w:rsidRDefault="00826536" w:rsidP="002E32A1">
            <w:pPr>
              <w:jc w:val="both"/>
              <w:rPr>
                <w:rFonts w:ascii="Calibri" w:hAnsi="Calibri"/>
                <w:sz w:val="18"/>
                <w:szCs w:val="18"/>
              </w:rPr>
            </w:pPr>
            <w:r w:rsidRPr="00CB3663">
              <w:rPr>
                <w:rFonts w:ascii="Calibri" w:hAnsi="Calibri"/>
                <w:sz w:val="18"/>
                <w:szCs w:val="18"/>
              </w:rPr>
              <w:t xml:space="preserve">           27</w:t>
            </w:r>
          </w:p>
          <w:p w14:paraId="4DFD4791" w14:textId="77777777" w:rsidR="00826536" w:rsidRPr="00CB3663" w:rsidRDefault="00826536" w:rsidP="002E32A1">
            <w:pPr>
              <w:jc w:val="both"/>
              <w:rPr>
                <w:rFonts w:ascii="Calibri" w:hAnsi="Calibri"/>
                <w:sz w:val="18"/>
                <w:szCs w:val="18"/>
              </w:rPr>
            </w:pPr>
            <w:r w:rsidRPr="00CB3663">
              <w:rPr>
                <w:rFonts w:ascii="Calibri" w:hAnsi="Calibri"/>
                <w:sz w:val="18"/>
                <w:szCs w:val="18"/>
              </w:rPr>
              <w:t>144</w:t>
            </w:r>
          </w:p>
          <w:p w14:paraId="08AF6AFC" w14:textId="77777777" w:rsidR="00826536" w:rsidRPr="00CB3663" w:rsidRDefault="00826536" w:rsidP="002E32A1">
            <w:pPr>
              <w:jc w:val="both"/>
              <w:rPr>
                <w:rFonts w:ascii="Calibri" w:hAnsi="Calibri"/>
                <w:sz w:val="18"/>
                <w:szCs w:val="18"/>
              </w:rPr>
            </w:pPr>
            <w:r w:rsidRPr="00CB3663">
              <w:rPr>
                <w:rFonts w:ascii="Calibri" w:hAnsi="Calibri"/>
                <w:sz w:val="18"/>
                <w:szCs w:val="18"/>
              </w:rPr>
              <w:t>155</w:t>
            </w:r>
          </w:p>
        </w:tc>
        <w:tc>
          <w:tcPr>
            <w:tcW w:w="1294" w:type="dxa"/>
            <w:tcBorders>
              <w:top w:val="single" w:sz="4" w:space="0" w:color="000000"/>
              <w:left w:val="single" w:sz="4" w:space="0" w:color="000000"/>
              <w:bottom w:val="single" w:sz="4" w:space="0" w:color="000000"/>
              <w:right w:val="single" w:sz="4" w:space="0" w:color="000000"/>
            </w:tcBorders>
            <w:hideMark/>
          </w:tcPr>
          <w:p w14:paraId="4CA7E8D6" w14:textId="77777777" w:rsidR="00826536" w:rsidRPr="00CB3663" w:rsidRDefault="00826536" w:rsidP="002E32A1">
            <w:pPr>
              <w:jc w:val="both"/>
              <w:rPr>
                <w:rFonts w:ascii="Calibri" w:hAnsi="Calibri"/>
                <w:sz w:val="18"/>
                <w:szCs w:val="18"/>
              </w:rPr>
            </w:pPr>
            <w:r w:rsidRPr="00CB3663">
              <w:rPr>
                <w:rFonts w:ascii="Calibri" w:hAnsi="Calibri"/>
                <w:sz w:val="18"/>
                <w:szCs w:val="18"/>
              </w:rPr>
              <w:t>1</w:t>
            </w:r>
            <w:r>
              <w:rPr>
                <w:rFonts w:ascii="Calibri" w:hAnsi="Calibri"/>
                <w:sz w:val="18"/>
                <w:szCs w:val="18"/>
              </w:rPr>
              <w:t>7</w:t>
            </w:r>
          </w:p>
          <w:p w14:paraId="609C48C9" w14:textId="77777777" w:rsidR="00826536" w:rsidRPr="00CB3663" w:rsidRDefault="00826536" w:rsidP="002E32A1">
            <w:pPr>
              <w:jc w:val="both"/>
              <w:rPr>
                <w:rFonts w:ascii="Calibri" w:hAnsi="Calibri"/>
                <w:sz w:val="18"/>
                <w:szCs w:val="18"/>
              </w:rPr>
            </w:pPr>
            <w:r w:rsidRPr="00CB3663">
              <w:rPr>
                <w:rFonts w:ascii="Calibri" w:hAnsi="Calibri"/>
                <w:sz w:val="18"/>
                <w:szCs w:val="18"/>
              </w:rPr>
              <w:t>3</w:t>
            </w:r>
            <w:r>
              <w:rPr>
                <w:rFonts w:ascii="Calibri" w:hAnsi="Calibri"/>
                <w:sz w:val="18"/>
                <w:szCs w:val="18"/>
              </w:rPr>
              <w:t>3</w:t>
            </w:r>
          </w:p>
          <w:p w14:paraId="66A12833" w14:textId="77777777" w:rsidR="00826536" w:rsidRPr="00CB3663" w:rsidRDefault="00826536" w:rsidP="002E32A1">
            <w:pPr>
              <w:jc w:val="both"/>
              <w:rPr>
                <w:rFonts w:ascii="Calibri" w:hAnsi="Calibri"/>
                <w:sz w:val="18"/>
                <w:szCs w:val="18"/>
              </w:rPr>
            </w:pPr>
            <w:r w:rsidRPr="00CB3663">
              <w:rPr>
                <w:rFonts w:ascii="Calibri" w:hAnsi="Calibri"/>
                <w:sz w:val="18"/>
                <w:szCs w:val="18"/>
              </w:rPr>
              <w:t>2</w:t>
            </w:r>
            <w:r>
              <w:rPr>
                <w:rFonts w:ascii="Calibri" w:hAnsi="Calibri"/>
                <w:sz w:val="18"/>
                <w:szCs w:val="18"/>
              </w:rPr>
              <w:t>4</w:t>
            </w:r>
          </w:p>
          <w:p w14:paraId="4F901CEB" w14:textId="77777777" w:rsidR="00826536" w:rsidRPr="00CB3663" w:rsidRDefault="00826536" w:rsidP="002E32A1">
            <w:pPr>
              <w:jc w:val="both"/>
              <w:rPr>
                <w:rFonts w:ascii="Calibri" w:hAnsi="Calibri"/>
                <w:sz w:val="18"/>
                <w:szCs w:val="18"/>
              </w:rPr>
            </w:pPr>
            <w:r>
              <w:rPr>
                <w:rFonts w:ascii="Calibri" w:hAnsi="Calibri"/>
                <w:sz w:val="18"/>
                <w:szCs w:val="18"/>
              </w:rPr>
              <w:t>96</w:t>
            </w:r>
          </w:p>
          <w:p w14:paraId="66B24EE4" w14:textId="77777777" w:rsidR="00826536" w:rsidRPr="00CB3663" w:rsidRDefault="00826536" w:rsidP="002E32A1">
            <w:pPr>
              <w:jc w:val="both"/>
              <w:rPr>
                <w:rFonts w:ascii="Calibri" w:hAnsi="Calibri"/>
                <w:sz w:val="18"/>
                <w:szCs w:val="18"/>
              </w:rPr>
            </w:pPr>
            <w:r>
              <w:rPr>
                <w:rFonts w:ascii="Calibri" w:hAnsi="Calibri"/>
                <w:sz w:val="18"/>
                <w:szCs w:val="18"/>
              </w:rPr>
              <w:t>161</w:t>
            </w:r>
          </w:p>
        </w:tc>
        <w:tc>
          <w:tcPr>
            <w:tcW w:w="1275" w:type="dxa"/>
            <w:tcBorders>
              <w:top w:val="single" w:sz="4" w:space="0" w:color="000000"/>
              <w:left w:val="single" w:sz="4" w:space="0" w:color="000000"/>
              <w:bottom w:val="single" w:sz="4" w:space="0" w:color="000000"/>
              <w:right w:val="single" w:sz="4" w:space="0" w:color="000000"/>
            </w:tcBorders>
            <w:hideMark/>
          </w:tcPr>
          <w:p w14:paraId="618973C4" w14:textId="77777777" w:rsidR="00826536" w:rsidRPr="00CB3663" w:rsidRDefault="00826536" w:rsidP="002E32A1">
            <w:pPr>
              <w:jc w:val="both"/>
              <w:rPr>
                <w:rFonts w:ascii="Calibri" w:hAnsi="Calibri"/>
                <w:sz w:val="18"/>
                <w:szCs w:val="18"/>
              </w:rPr>
            </w:pPr>
            <w:r>
              <w:rPr>
                <w:rFonts w:ascii="Calibri" w:hAnsi="Calibri"/>
                <w:sz w:val="18"/>
                <w:szCs w:val="18"/>
              </w:rPr>
              <w:t>2</w:t>
            </w:r>
          </w:p>
          <w:p w14:paraId="712B1877" w14:textId="77777777" w:rsidR="00826536" w:rsidRPr="00CB3663" w:rsidRDefault="00826536" w:rsidP="002E32A1">
            <w:pPr>
              <w:jc w:val="both"/>
              <w:rPr>
                <w:rFonts w:ascii="Calibri" w:hAnsi="Calibri"/>
                <w:sz w:val="18"/>
                <w:szCs w:val="18"/>
              </w:rPr>
            </w:pPr>
            <w:r>
              <w:rPr>
                <w:rFonts w:ascii="Calibri" w:hAnsi="Calibri"/>
                <w:sz w:val="18"/>
                <w:szCs w:val="18"/>
              </w:rPr>
              <w:t>3</w:t>
            </w:r>
          </w:p>
          <w:p w14:paraId="1D568D83" w14:textId="77777777" w:rsidR="00826536" w:rsidRPr="00CB3663" w:rsidRDefault="00826536" w:rsidP="002E32A1">
            <w:pPr>
              <w:jc w:val="both"/>
              <w:rPr>
                <w:rFonts w:ascii="Calibri" w:hAnsi="Calibri"/>
                <w:sz w:val="18"/>
                <w:szCs w:val="18"/>
              </w:rPr>
            </w:pPr>
            <w:r w:rsidRPr="00CB3663">
              <w:rPr>
                <w:rFonts w:ascii="Calibri" w:hAnsi="Calibri"/>
                <w:sz w:val="18"/>
                <w:szCs w:val="18"/>
              </w:rPr>
              <w:t>4</w:t>
            </w:r>
          </w:p>
          <w:p w14:paraId="1C7F8CDF" w14:textId="77777777" w:rsidR="00826536" w:rsidRPr="00CB3663" w:rsidRDefault="00826536" w:rsidP="002E32A1">
            <w:pPr>
              <w:jc w:val="both"/>
              <w:rPr>
                <w:rFonts w:ascii="Calibri" w:hAnsi="Calibri"/>
                <w:sz w:val="18"/>
                <w:szCs w:val="18"/>
              </w:rPr>
            </w:pPr>
            <w:r>
              <w:rPr>
                <w:rFonts w:ascii="Calibri" w:hAnsi="Calibri"/>
                <w:sz w:val="18"/>
                <w:szCs w:val="18"/>
              </w:rPr>
              <w:t>1</w:t>
            </w:r>
          </w:p>
          <w:p w14:paraId="644BF5EA" w14:textId="77777777" w:rsidR="00826536" w:rsidRPr="00CB3663" w:rsidRDefault="00826536" w:rsidP="002E32A1">
            <w:pPr>
              <w:jc w:val="both"/>
              <w:rPr>
                <w:rFonts w:ascii="Calibri" w:hAnsi="Calibri"/>
                <w:sz w:val="18"/>
                <w:szCs w:val="18"/>
              </w:rPr>
            </w:pPr>
            <w:r>
              <w:rPr>
                <w:rFonts w:ascii="Calibri" w:hAnsi="Calibri"/>
                <w:sz w:val="18"/>
                <w:szCs w:val="18"/>
              </w:rPr>
              <w:t>5</w:t>
            </w:r>
          </w:p>
        </w:tc>
        <w:tc>
          <w:tcPr>
            <w:tcW w:w="1196" w:type="dxa"/>
            <w:tcBorders>
              <w:top w:val="single" w:sz="4" w:space="0" w:color="000000"/>
              <w:left w:val="single" w:sz="4" w:space="0" w:color="000000"/>
              <w:bottom w:val="single" w:sz="4" w:space="0" w:color="000000"/>
              <w:right w:val="single" w:sz="4" w:space="0" w:color="000000"/>
            </w:tcBorders>
          </w:tcPr>
          <w:p w14:paraId="512606F8" w14:textId="77777777" w:rsidR="00826536" w:rsidRPr="00CB3663" w:rsidRDefault="00826536" w:rsidP="002E32A1">
            <w:pPr>
              <w:jc w:val="both"/>
              <w:rPr>
                <w:rFonts w:ascii="Calibri" w:hAnsi="Calibri"/>
                <w:sz w:val="18"/>
                <w:szCs w:val="18"/>
              </w:rPr>
            </w:pPr>
            <w:r w:rsidRPr="00CB3663">
              <w:rPr>
                <w:rFonts w:ascii="Calibri" w:hAnsi="Calibri"/>
                <w:sz w:val="18"/>
                <w:szCs w:val="18"/>
              </w:rPr>
              <w:t>0.</w:t>
            </w:r>
            <w:r>
              <w:rPr>
                <w:rFonts w:ascii="Calibri" w:hAnsi="Calibri"/>
                <w:sz w:val="18"/>
                <w:szCs w:val="18"/>
              </w:rPr>
              <w:t>11</w:t>
            </w:r>
          </w:p>
          <w:p w14:paraId="3AE646B0" w14:textId="77777777" w:rsidR="00826536" w:rsidRPr="00CB3663" w:rsidRDefault="00826536" w:rsidP="002E32A1">
            <w:pPr>
              <w:jc w:val="both"/>
              <w:rPr>
                <w:rFonts w:ascii="Calibri" w:hAnsi="Calibri"/>
                <w:sz w:val="18"/>
                <w:szCs w:val="18"/>
              </w:rPr>
            </w:pPr>
            <w:r w:rsidRPr="00CB3663">
              <w:rPr>
                <w:rFonts w:ascii="Calibri" w:hAnsi="Calibri"/>
                <w:sz w:val="18"/>
                <w:szCs w:val="18"/>
              </w:rPr>
              <w:t>0.</w:t>
            </w:r>
            <w:r>
              <w:rPr>
                <w:rFonts w:ascii="Calibri" w:hAnsi="Calibri"/>
                <w:sz w:val="18"/>
                <w:szCs w:val="18"/>
              </w:rPr>
              <w:t>09</w:t>
            </w:r>
          </w:p>
          <w:p w14:paraId="2F32ABAD" w14:textId="77777777" w:rsidR="00826536" w:rsidRPr="00CB3663" w:rsidRDefault="00826536" w:rsidP="002E32A1">
            <w:pPr>
              <w:jc w:val="both"/>
              <w:rPr>
                <w:rFonts w:ascii="Calibri" w:hAnsi="Calibri"/>
                <w:sz w:val="18"/>
                <w:szCs w:val="18"/>
              </w:rPr>
            </w:pPr>
            <w:r w:rsidRPr="00CB3663">
              <w:rPr>
                <w:rFonts w:ascii="Calibri" w:hAnsi="Calibri"/>
                <w:sz w:val="18"/>
                <w:szCs w:val="18"/>
              </w:rPr>
              <w:t>0.1</w:t>
            </w:r>
            <w:r>
              <w:rPr>
                <w:rFonts w:ascii="Calibri" w:hAnsi="Calibri"/>
                <w:sz w:val="18"/>
                <w:szCs w:val="18"/>
              </w:rPr>
              <w:t>6</w:t>
            </w:r>
          </w:p>
          <w:p w14:paraId="45F0C83D" w14:textId="77777777" w:rsidR="00826536" w:rsidRPr="00CB3663" w:rsidRDefault="00826536" w:rsidP="002E32A1">
            <w:pPr>
              <w:jc w:val="both"/>
              <w:rPr>
                <w:rFonts w:ascii="Calibri" w:hAnsi="Calibri"/>
                <w:sz w:val="18"/>
                <w:szCs w:val="18"/>
              </w:rPr>
            </w:pPr>
            <w:r w:rsidRPr="00CB3663">
              <w:rPr>
                <w:rFonts w:ascii="Calibri" w:hAnsi="Calibri"/>
                <w:sz w:val="18"/>
                <w:szCs w:val="18"/>
              </w:rPr>
              <w:t>0.</w:t>
            </w:r>
            <w:r>
              <w:rPr>
                <w:rFonts w:ascii="Calibri" w:hAnsi="Calibri"/>
                <w:sz w:val="18"/>
                <w:szCs w:val="18"/>
              </w:rPr>
              <w:t>01</w:t>
            </w:r>
          </w:p>
          <w:p w14:paraId="413EB56F" w14:textId="77777777" w:rsidR="00826536" w:rsidRPr="00CB3663" w:rsidRDefault="00826536" w:rsidP="002E32A1">
            <w:pPr>
              <w:jc w:val="both"/>
              <w:rPr>
                <w:rFonts w:ascii="Calibri" w:hAnsi="Calibri"/>
                <w:sz w:val="18"/>
                <w:szCs w:val="18"/>
              </w:rPr>
            </w:pPr>
            <w:r w:rsidRPr="00CB3663">
              <w:rPr>
                <w:rFonts w:ascii="Calibri" w:hAnsi="Calibri"/>
                <w:sz w:val="18"/>
                <w:szCs w:val="18"/>
              </w:rPr>
              <w:t>0.</w:t>
            </w:r>
            <w:r>
              <w:rPr>
                <w:rFonts w:ascii="Calibri" w:hAnsi="Calibri"/>
                <w:sz w:val="18"/>
                <w:szCs w:val="18"/>
              </w:rPr>
              <w:t>03</w:t>
            </w:r>
          </w:p>
          <w:p w14:paraId="1DC34508" w14:textId="77777777" w:rsidR="00826536" w:rsidRPr="00CB3663" w:rsidRDefault="00826536" w:rsidP="002E32A1">
            <w:pPr>
              <w:jc w:val="both"/>
              <w:rPr>
                <w:rFonts w:ascii="Calibri" w:hAnsi="Calibri"/>
                <w:sz w:val="18"/>
                <w:szCs w:val="18"/>
              </w:rPr>
            </w:pPr>
          </w:p>
        </w:tc>
      </w:tr>
      <w:tr w:rsidR="00826536" w:rsidRPr="00CB3663" w14:paraId="323BDFF9" w14:textId="77777777" w:rsidTr="00826536">
        <w:tc>
          <w:tcPr>
            <w:tcW w:w="3083" w:type="dxa"/>
            <w:gridSpan w:val="2"/>
            <w:tcBorders>
              <w:top w:val="single" w:sz="4" w:space="0" w:color="000000"/>
              <w:left w:val="single" w:sz="4" w:space="0" w:color="000000"/>
              <w:bottom w:val="single" w:sz="4" w:space="0" w:color="000000"/>
              <w:right w:val="single" w:sz="4" w:space="0" w:color="000000"/>
            </w:tcBorders>
            <w:hideMark/>
          </w:tcPr>
          <w:p w14:paraId="077F0360" w14:textId="77777777" w:rsidR="00826536" w:rsidRPr="00CB3663" w:rsidRDefault="00826536" w:rsidP="002E32A1">
            <w:pPr>
              <w:jc w:val="both"/>
              <w:rPr>
                <w:rFonts w:ascii="Calibri" w:hAnsi="Calibri"/>
                <w:b/>
                <w:sz w:val="18"/>
                <w:szCs w:val="18"/>
              </w:rPr>
            </w:pPr>
            <w:r w:rsidRPr="00CB3663">
              <w:rPr>
                <w:rFonts w:ascii="Calibri" w:hAnsi="Calibri"/>
                <w:b/>
                <w:sz w:val="18"/>
                <w:szCs w:val="18"/>
              </w:rPr>
              <w:t>TOTALS</w:t>
            </w:r>
          </w:p>
        </w:tc>
        <w:tc>
          <w:tcPr>
            <w:tcW w:w="1276" w:type="dxa"/>
            <w:tcBorders>
              <w:top w:val="single" w:sz="4" w:space="0" w:color="000000"/>
              <w:left w:val="single" w:sz="4" w:space="0" w:color="000000"/>
              <w:bottom w:val="single" w:sz="4" w:space="0" w:color="000000"/>
              <w:right w:val="single" w:sz="4" w:space="0" w:color="000000"/>
            </w:tcBorders>
            <w:hideMark/>
          </w:tcPr>
          <w:p w14:paraId="2EB122B6" w14:textId="77777777" w:rsidR="00826536" w:rsidRPr="00CB3663" w:rsidRDefault="00826536" w:rsidP="002E32A1">
            <w:pPr>
              <w:jc w:val="both"/>
              <w:rPr>
                <w:rFonts w:ascii="Calibri" w:hAnsi="Calibri"/>
                <w:b/>
                <w:sz w:val="18"/>
                <w:szCs w:val="18"/>
              </w:rPr>
            </w:pPr>
            <w:r w:rsidRPr="00CB3663">
              <w:rPr>
                <w:rFonts w:ascii="Calibri" w:hAnsi="Calibri"/>
                <w:b/>
                <w:sz w:val="18"/>
                <w:szCs w:val="18"/>
              </w:rPr>
              <w:t>303</w:t>
            </w:r>
          </w:p>
        </w:tc>
        <w:tc>
          <w:tcPr>
            <w:tcW w:w="1304" w:type="dxa"/>
            <w:tcBorders>
              <w:top w:val="single" w:sz="4" w:space="0" w:color="000000"/>
              <w:left w:val="single" w:sz="4" w:space="0" w:color="000000"/>
              <w:bottom w:val="single" w:sz="4" w:space="0" w:color="000000"/>
              <w:right w:val="single" w:sz="4" w:space="0" w:color="000000"/>
            </w:tcBorders>
            <w:hideMark/>
          </w:tcPr>
          <w:p w14:paraId="5C8D79BB" w14:textId="77777777" w:rsidR="00826536" w:rsidRPr="00CB3663" w:rsidRDefault="00826536" w:rsidP="002E32A1">
            <w:pPr>
              <w:jc w:val="both"/>
              <w:rPr>
                <w:rFonts w:ascii="Calibri" w:hAnsi="Calibri"/>
                <w:b/>
                <w:sz w:val="18"/>
                <w:szCs w:val="18"/>
              </w:rPr>
            </w:pPr>
            <w:r w:rsidRPr="00CB3663">
              <w:rPr>
                <w:rFonts w:ascii="Calibri" w:hAnsi="Calibri"/>
                <w:b/>
                <w:sz w:val="18"/>
                <w:szCs w:val="18"/>
              </w:rPr>
              <w:t>3</w:t>
            </w:r>
            <w:r>
              <w:rPr>
                <w:rFonts w:ascii="Calibri" w:hAnsi="Calibri"/>
                <w:b/>
                <w:sz w:val="18"/>
                <w:szCs w:val="18"/>
              </w:rPr>
              <w:t>31</w:t>
            </w:r>
          </w:p>
        </w:tc>
        <w:tc>
          <w:tcPr>
            <w:tcW w:w="1276" w:type="dxa"/>
            <w:tcBorders>
              <w:top w:val="single" w:sz="4" w:space="0" w:color="000000"/>
              <w:left w:val="single" w:sz="4" w:space="0" w:color="000000"/>
              <w:bottom w:val="single" w:sz="4" w:space="0" w:color="000000"/>
              <w:right w:val="single" w:sz="4" w:space="0" w:color="000000"/>
            </w:tcBorders>
            <w:hideMark/>
          </w:tcPr>
          <w:p w14:paraId="3A83DE10" w14:textId="77777777" w:rsidR="00826536" w:rsidRPr="00CB3663" w:rsidRDefault="00826536" w:rsidP="002E32A1">
            <w:pPr>
              <w:jc w:val="both"/>
              <w:rPr>
                <w:rFonts w:ascii="Calibri" w:hAnsi="Calibri"/>
                <w:b/>
                <w:sz w:val="18"/>
                <w:szCs w:val="18"/>
              </w:rPr>
            </w:pPr>
            <w:r w:rsidRPr="00CB3663">
              <w:rPr>
                <w:rFonts w:ascii="Calibri" w:hAnsi="Calibri"/>
                <w:b/>
                <w:sz w:val="18"/>
                <w:szCs w:val="18"/>
              </w:rPr>
              <w:t>400</w:t>
            </w:r>
          </w:p>
        </w:tc>
        <w:tc>
          <w:tcPr>
            <w:tcW w:w="1294" w:type="dxa"/>
            <w:tcBorders>
              <w:top w:val="single" w:sz="4" w:space="0" w:color="000000"/>
              <w:left w:val="single" w:sz="4" w:space="0" w:color="000000"/>
              <w:bottom w:val="single" w:sz="4" w:space="0" w:color="000000"/>
              <w:right w:val="single" w:sz="4" w:space="0" w:color="000000"/>
            </w:tcBorders>
            <w:hideMark/>
          </w:tcPr>
          <w:p w14:paraId="6FEAF190" w14:textId="5DEC663A" w:rsidR="00826536" w:rsidRPr="00CB3663" w:rsidRDefault="001F1B00" w:rsidP="002E32A1">
            <w:pPr>
              <w:jc w:val="both"/>
              <w:rPr>
                <w:rFonts w:ascii="Calibri" w:hAnsi="Calibri"/>
                <w:b/>
                <w:sz w:val="18"/>
                <w:szCs w:val="18"/>
              </w:rPr>
            </w:pPr>
            <w:r>
              <w:rPr>
                <w:rFonts w:ascii="Calibri" w:hAnsi="Calibri"/>
                <w:b/>
                <w:sz w:val="18"/>
                <w:szCs w:val="18"/>
              </w:rPr>
              <w:t>286</w:t>
            </w:r>
          </w:p>
        </w:tc>
        <w:tc>
          <w:tcPr>
            <w:tcW w:w="1275" w:type="dxa"/>
            <w:tcBorders>
              <w:top w:val="single" w:sz="4" w:space="0" w:color="000000"/>
              <w:left w:val="single" w:sz="4" w:space="0" w:color="000000"/>
              <w:bottom w:val="single" w:sz="4" w:space="0" w:color="000000"/>
              <w:right w:val="single" w:sz="4" w:space="0" w:color="000000"/>
            </w:tcBorders>
            <w:hideMark/>
          </w:tcPr>
          <w:p w14:paraId="234214C7" w14:textId="77777777" w:rsidR="00826536" w:rsidRPr="00CB3663" w:rsidRDefault="00826536" w:rsidP="002E32A1">
            <w:pPr>
              <w:jc w:val="both"/>
              <w:rPr>
                <w:rFonts w:ascii="Calibri" w:hAnsi="Calibri"/>
                <w:b/>
                <w:sz w:val="18"/>
                <w:szCs w:val="18"/>
              </w:rPr>
            </w:pPr>
            <w:r w:rsidRPr="00CB3663">
              <w:rPr>
                <w:rFonts w:ascii="Calibri" w:hAnsi="Calibri"/>
                <w:b/>
                <w:sz w:val="18"/>
                <w:szCs w:val="18"/>
              </w:rPr>
              <w:t>1</w:t>
            </w:r>
            <w:r>
              <w:rPr>
                <w:rFonts w:ascii="Calibri" w:hAnsi="Calibri"/>
                <w:b/>
                <w:sz w:val="18"/>
                <w:szCs w:val="18"/>
              </w:rPr>
              <w:t>5</w:t>
            </w:r>
          </w:p>
        </w:tc>
        <w:tc>
          <w:tcPr>
            <w:tcW w:w="1196" w:type="dxa"/>
            <w:tcBorders>
              <w:top w:val="single" w:sz="4" w:space="0" w:color="000000"/>
              <w:left w:val="single" w:sz="4" w:space="0" w:color="000000"/>
              <w:bottom w:val="single" w:sz="4" w:space="0" w:color="000000"/>
              <w:right w:val="single" w:sz="4" w:space="0" w:color="000000"/>
            </w:tcBorders>
            <w:hideMark/>
          </w:tcPr>
          <w:p w14:paraId="3923ECB0" w14:textId="77777777" w:rsidR="00826536" w:rsidRPr="00CB3663" w:rsidRDefault="00826536" w:rsidP="002E32A1">
            <w:pPr>
              <w:jc w:val="both"/>
              <w:rPr>
                <w:rFonts w:ascii="Calibri" w:hAnsi="Calibri"/>
                <w:b/>
                <w:sz w:val="18"/>
                <w:szCs w:val="18"/>
              </w:rPr>
            </w:pPr>
            <w:r w:rsidRPr="00CB3663">
              <w:rPr>
                <w:rFonts w:ascii="Calibri" w:hAnsi="Calibri"/>
                <w:b/>
                <w:sz w:val="18"/>
                <w:szCs w:val="18"/>
              </w:rPr>
              <w:t>0.</w:t>
            </w:r>
            <w:r>
              <w:rPr>
                <w:rFonts w:ascii="Calibri" w:hAnsi="Calibri"/>
                <w:b/>
                <w:sz w:val="18"/>
                <w:szCs w:val="18"/>
              </w:rPr>
              <w:t>04</w:t>
            </w:r>
          </w:p>
        </w:tc>
      </w:tr>
      <w:tr w:rsidR="00826536" w:rsidRPr="00CB3663" w14:paraId="50A2557B" w14:textId="77777777" w:rsidTr="00826536">
        <w:tc>
          <w:tcPr>
            <w:tcW w:w="1227" w:type="dxa"/>
            <w:tcBorders>
              <w:top w:val="single" w:sz="4" w:space="0" w:color="000000"/>
              <w:left w:val="single" w:sz="4" w:space="0" w:color="000000"/>
              <w:bottom w:val="single" w:sz="4" w:space="0" w:color="000000"/>
              <w:right w:val="single" w:sz="4" w:space="0" w:color="000000"/>
            </w:tcBorders>
          </w:tcPr>
          <w:p w14:paraId="3E0C2A99" w14:textId="77777777" w:rsidR="00826536" w:rsidRPr="00CB3663" w:rsidRDefault="00826536" w:rsidP="002E32A1">
            <w:pPr>
              <w:jc w:val="both"/>
              <w:rPr>
                <w:rFonts w:ascii="Calibri" w:hAnsi="Calibri"/>
                <w:sz w:val="18"/>
                <w:szCs w:val="18"/>
              </w:rPr>
            </w:pPr>
          </w:p>
        </w:tc>
        <w:tc>
          <w:tcPr>
            <w:tcW w:w="9477" w:type="dxa"/>
            <w:gridSpan w:val="7"/>
            <w:tcBorders>
              <w:top w:val="single" w:sz="4" w:space="0" w:color="000000"/>
              <w:left w:val="single" w:sz="4" w:space="0" w:color="000000"/>
              <w:bottom w:val="single" w:sz="4" w:space="0" w:color="000000"/>
              <w:right w:val="single" w:sz="4" w:space="0" w:color="000000"/>
            </w:tcBorders>
          </w:tcPr>
          <w:p w14:paraId="73CB12EF" w14:textId="77777777" w:rsidR="00826536" w:rsidRPr="00CB3663" w:rsidRDefault="00826536" w:rsidP="002E32A1">
            <w:pPr>
              <w:jc w:val="both"/>
              <w:rPr>
                <w:rFonts w:ascii="Calibri" w:hAnsi="Calibri"/>
                <w:sz w:val="18"/>
                <w:szCs w:val="18"/>
              </w:rPr>
            </w:pPr>
            <w:r w:rsidRPr="00CB3663">
              <w:rPr>
                <w:rFonts w:ascii="Calibri" w:hAnsi="Calibri"/>
                <w:sz w:val="18"/>
                <w:szCs w:val="18"/>
              </w:rPr>
              <w:t>Employee and approved positions are as at 30 June 201</w:t>
            </w:r>
            <w:r>
              <w:rPr>
                <w:rFonts w:ascii="Calibri" w:hAnsi="Calibri"/>
                <w:sz w:val="18"/>
                <w:szCs w:val="18"/>
              </w:rPr>
              <w:t>8</w:t>
            </w:r>
            <w:r w:rsidRPr="00CB3663">
              <w:rPr>
                <w:rFonts w:ascii="Calibri" w:hAnsi="Calibri"/>
                <w:sz w:val="18"/>
                <w:szCs w:val="18"/>
              </w:rPr>
              <w:t xml:space="preserve"> as per the approved organogram</w:t>
            </w:r>
          </w:p>
        </w:tc>
      </w:tr>
    </w:tbl>
    <w:p w14:paraId="7EB636DB" w14:textId="77777777" w:rsidR="00826536" w:rsidRDefault="00826536" w:rsidP="002E32A1">
      <w:pPr>
        <w:jc w:val="both"/>
        <w:rPr>
          <w:rFonts w:ascii="Calibri" w:eastAsia="Calibri" w:hAnsi="Calibri" w:cs="Times New Roman"/>
          <w:b/>
          <w:sz w:val="18"/>
          <w:szCs w:val="18"/>
        </w:rPr>
      </w:pPr>
    </w:p>
    <w:p w14:paraId="2F637455" w14:textId="77777777" w:rsidR="00CE740D" w:rsidRPr="00CB3663" w:rsidRDefault="00CE740D" w:rsidP="002E32A1">
      <w:pPr>
        <w:jc w:val="both"/>
        <w:rPr>
          <w:rFonts w:ascii="Calibri" w:eastAsia="Calibri" w:hAnsi="Calibri" w:cs="Times New Roman"/>
          <w:b/>
          <w:sz w:val="18"/>
          <w:szCs w:val="18"/>
        </w:rPr>
      </w:pPr>
    </w:p>
    <w:p w14:paraId="1572B5A0" w14:textId="77777777" w:rsidR="00826536" w:rsidRPr="00CB3663" w:rsidRDefault="00826536" w:rsidP="002E32A1">
      <w:pPr>
        <w:jc w:val="both"/>
        <w:rPr>
          <w:rFonts w:ascii="Calibri" w:eastAsia="Calibri" w:hAnsi="Calibri" w:cs="Times New Roman"/>
          <w:b/>
          <w:sz w:val="18"/>
          <w:szCs w:val="18"/>
        </w:rPr>
      </w:pPr>
      <w:r w:rsidRPr="00CB3663">
        <w:rPr>
          <w:rFonts w:ascii="Calibri" w:eastAsia="Calibri" w:hAnsi="Calibri" w:cs="Times New Roman"/>
          <w:b/>
          <w:sz w:val="18"/>
          <w:szCs w:val="18"/>
        </w:rPr>
        <w:t>COMPONENT B MANAGING THE MUNICIPAL WORKFORCE</w:t>
      </w:r>
    </w:p>
    <w:p w14:paraId="6CAE7F4F" w14:textId="77777777" w:rsidR="00826536" w:rsidRPr="00CB3663" w:rsidRDefault="00826536" w:rsidP="002E32A1">
      <w:pPr>
        <w:jc w:val="both"/>
        <w:rPr>
          <w:rFonts w:ascii="Calibri" w:eastAsia="Calibri" w:hAnsi="Calibri" w:cs="Times New Roman"/>
          <w:i/>
          <w:sz w:val="18"/>
          <w:szCs w:val="18"/>
        </w:rPr>
      </w:pPr>
      <w:r w:rsidRPr="00CB3663">
        <w:rPr>
          <w:rFonts w:ascii="Calibri" w:eastAsia="Calibri" w:hAnsi="Calibri" w:cs="Times New Roman"/>
          <w:i/>
          <w:sz w:val="18"/>
          <w:szCs w:val="18"/>
        </w:rPr>
        <w:t>MSA 32 of 2000: Section 67 oblige municipalities to develop and adopt appropriate systems and processes to ensure fair, efficient, effective and transparent personnel administration in accordance with applicable laws (Constitution and Employment Equity Act etc)</w:t>
      </w:r>
    </w:p>
    <w:tbl>
      <w:tblPr>
        <w:tblStyle w:val="TableGrid2"/>
        <w:tblW w:w="0" w:type="auto"/>
        <w:tblLook w:val="04A0" w:firstRow="1" w:lastRow="0" w:firstColumn="1" w:lastColumn="0" w:noHBand="0" w:noVBand="1"/>
      </w:tblPr>
      <w:tblGrid>
        <w:gridCol w:w="1384"/>
        <w:gridCol w:w="7858"/>
      </w:tblGrid>
      <w:tr w:rsidR="00826536" w:rsidRPr="00CB3663" w14:paraId="7C6871C4" w14:textId="77777777" w:rsidTr="00826536">
        <w:tc>
          <w:tcPr>
            <w:tcW w:w="1384" w:type="dxa"/>
            <w:shd w:val="clear" w:color="auto" w:fill="DDD9C3"/>
          </w:tcPr>
          <w:p w14:paraId="7D56DEC6" w14:textId="77777777" w:rsidR="00826536" w:rsidRPr="00CB3663" w:rsidRDefault="00826536" w:rsidP="002E32A1">
            <w:pPr>
              <w:jc w:val="both"/>
              <w:rPr>
                <w:rFonts w:ascii="Calibri" w:eastAsia="Calibri" w:hAnsi="Calibri" w:cs="Times New Roman"/>
                <w:b/>
                <w:sz w:val="18"/>
                <w:szCs w:val="18"/>
              </w:rPr>
            </w:pPr>
            <w:r w:rsidRPr="00CB3663">
              <w:rPr>
                <w:rFonts w:ascii="Calibri" w:eastAsia="Calibri" w:hAnsi="Calibri" w:cs="Times New Roman"/>
                <w:b/>
                <w:sz w:val="18"/>
                <w:szCs w:val="18"/>
              </w:rPr>
              <w:t>No</w:t>
            </w:r>
          </w:p>
        </w:tc>
        <w:tc>
          <w:tcPr>
            <w:tcW w:w="7858" w:type="dxa"/>
            <w:shd w:val="clear" w:color="auto" w:fill="DDD9C3"/>
          </w:tcPr>
          <w:p w14:paraId="08AD537C" w14:textId="77777777" w:rsidR="00826536" w:rsidRPr="00CB3663" w:rsidRDefault="00826536" w:rsidP="002E32A1">
            <w:pPr>
              <w:jc w:val="both"/>
              <w:rPr>
                <w:rFonts w:ascii="Calibri" w:eastAsia="Calibri" w:hAnsi="Calibri" w:cs="Times New Roman"/>
                <w:b/>
                <w:sz w:val="18"/>
                <w:szCs w:val="18"/>
              </w:rPr>
            </w:pPr>
            <w:r w:rsidRPr="00CB3663">
              <w:rPr>
                <w:rFonts w:ascii="Calibri" w:eastAsia="Calibri" w:hAnsi="Calibri" w:cs="Times New Roman"/>
                <w:b/>
                <w:sz w:val="18"/>
                <w:szCs w:val="18"/>
              </w:rPr>
              <w:t>FUNCTIONS</w:t>
            </w:r>
          </w:p>
        </w:tc>
      </w:tr>
      <w:tr w:rsidR="00826536" w:rsidRPr="00CB3663" w14:paraId="5D6473CE" w14:textId="77777777" w:rsidTr="00826536">
        <w:tc>
          <w:tcPr>
            <w:tcW w:w="9242" w:type="dxa"/>
            <w:gridSpan w:val="2"/>
            <w:shd w:val="clear" w:color="auto" w:fill="DDD9C3"/>
          </w:tcPr>
          <w:p w14:paraId="4DE17579" w14:textId="77777777" w:rsidR="00826536" w:rsidRPr="00CB3663" w:rsidRDefault="00826536" w:rsidP="002E32A1">
            <w:pPr>
              <w:numPr>
                <w:ilvl w:val="0"/>
                <w:numId w:val="48"/>
              </w:numPr>
              <w:spacing w:after="0" w:line="240" w:lineRule="auto"/>
              <w:contextualSpacing/>
              <w:jc w:val="both"/>
              <w:rPr>
                <w:rFonts w:ascii="Calibri" w:eastAsia="Calibri" w:hAnsi="Calibri" w:cs="Times New Roman"/>
                <w:b/>
                <w:sz w:val="18"/>
                <w:szCs w:val="18"/>
              </w:rPr>
            </w:pPr>
            <w:r w:rsidRPr="00CB3663">
              <w:rPr>
                <w:rFonts w:ascii="Calibri" w:eastAsia="Calibri" w:hAnsi="Calibri" w:cs="Times New Roman"/>
                <w:b/>
                <w:sz w:val="18"/>
                <w:szCs w:val="18"/>
              </w:rPr>
              <w:t>OFFICE OF THE MUNICIPAL MANAGER</w:t>
            </w:r>
          </w:p>
        </w:tc>
      </w:tr>
      <w:tr w:rsidR="00826536" w:rsidRPr="00CB3663" w14:paraId="0B017355" w14:textId="77777777" w:rsidTr="00826536">
        <w:tc>
          <w:tcPr>
            <w:tcW w:w="1384" w:type="dxa"/>
          </w:tcPr>
          <w:p w14:paraId="71BB7F4C" w14:textId="77777777" w:rsidR="00826536" w:rsidRPr="00CB3663" w:rsidRDefault="00826536" w:rsidP="002E32A1">
            <w:pPr>
              <w:jc w:val="both"/>
              <w:rPr>
                <w:rFonts w:ascii="Calibri" w:eastAsia="Calibri" w:hAnsi="Calibri" w:cs="Times New Roman"/>
                <w:sz w:val="16"/>
                <w:szCs w:val="16"/>
              </w:rPr>
            </w:pPr>
            <w:r w:rsidRPr="00CB3663">
              <w:rPr>
                <w:rFonts w:ascii="Calibri" w:eastAsia="Calibri" w:hAnsi="Calibri" w:cs="Times New Roman"/>
                <w:sz w:val="16"/>
                <w:szCs w:val="16"/>
              </w:rPr>
              <w:t>1.1</w:t>
            </w:r>
          </w:p>
        </w:tc>
        <w:tc>
          <w:tcPr>
            <w:tcW w:w="7858" w:type="dxa"/>
          </w:tcPr>
          <w:p w14:paraId="410F822B" w14:textId="77777777" w:rsidR="00826536" w:rsidRPr="00CB3663" w:rsidRDefault="00826536" w:rsidP="002E32A1">
            <w:pPr>
              <w:jc w:val="both"/>
              <w:rPr>
                <w:rFonts w:ascii="Calibri" w:eastAsia="Calibri" w:hAnsi="Calibri" w:cs="Times New Roman"/>
                <w:sz w:val="16"/>
                <w:szCs w:val="16"/>
              </w:rPr>
            </w:pPr>
            <w:r w:rsidRPr="00CB3663">
              <w:rPr>
                <w:rFonts w:ascii="Calibri" w:eastAsia="Calibri" w:hAnsi="Calibri" w:cs="Times New Roman"/>
                <w:sz w:val="16"/>
                <w:szCs w:val="16"/>
              </w:rPr>
              <w:t>Internal Audit</w:t>
            </w:r>
          </w:p>
        </w:tc>
      </w:tr>
      <w:tr w:rsidR="00826536" w:rsidRPr="00CB3663" w14:paraId="279735D6" w14:textId="77777777" w:rsidTr="00826536">
        <w:tc>
          <w:tcPr>
            <w:tcW w:w="1384" w:type="dxa"/>
          </w:tcPr>
          <w:p w14:paraId="51B230D6" w14:textId="77777777" w:rsidR="00826536" w:rsidRPr="00CB3663" w:rsidRDefault="00826536" w:rsidP="002E32A1">
            <w:pPr>
              <w:jc w:val="both"/>
              <w:rPr>
                <w:rFonts w:ascii="Calibri" w:eastAsia="Calibri" w:hAnsi="Calibri" w:cs="Times New Roman"/>
                <w:sz w:val="16"/>
                <w:szCs w:val="16"/>
              </w:rPr>
            </w:pPr>
            <w:r w:rsidRPr="00CB3663">
              <w:rPr>
                <w:rFonts w:ascii="Calibri" w:eastAsia="Calibri" w:hAnsi="Calibri" w:cs="Times New Roman"/>
                <w:sz w:val="16"/>
                <w:szCs w:val="16"/>
              </w:rPr>
              <w:t>1.2</w:t>
            </w:r>
          </w:p>
        </w:tc>
        <w:tc>
          <w:tcPr>
            <w:tcW w:w="7858" w:type="dxa"/>
          </w:tcPr>
          <w:p w14:paraId="3C085AFB" w14:textId="77777777" w:rsidR="00826536" w:rsidRPr="00CB3663" w:rsidRDefault="00826536" w:rsidP="002E32A1">
            <w:pPr>
              <w:jc w:val="both"/>
              <w:rPr>
                <w:rFonts w:ascii="Calibri" w:eastAsia="Calibri" w:hAnsi="Calibri" w:cs="Times New Roman"/>
                <w:sz w:val="16"/>
                <w:szCs w:val="16"/>
              </w:rPr>
            </w:pPr>
            <w:r w:rsidRPr="00CB3663">
              <w:rPr>
                <w:rFonts w:ascii="Calibri" w:eastAsia="Calibri" w:hAnsi="Calibri" w:cs="Times New Roman"/>
                <w:sz w:val="16"/>
                <w:szCs w:val="16"/>
              </w:rPr>
              <w:t>Integrated Development Planning</w:t>
            </w:r>
          </w:p>
        </w:tc>
      </w:tr>
      <w:tr w:rsidR="00826536" w:rsidRPr="00CB3663" w14:paraId="00194B65" w14:textId="77777777" w:rsidTr="00826536">
        <w:tc>
          <w:tcPr>
            <w:tcW w:w="1384" w:type="dxa"/>
          </w:tcPr>
          <w:p w14:paraId="6EF926BC" w14:textId="77777777" w:rsidR="00826536" w:rsidRPr="00CB3663" w:rsidRDefault="00826536" w:rsidP="002E32A1">
            <w:pPr>
              <w:jc w:val="both"/>
              <w:rPr>
                <w:rFonts w:ascii="Calibri" w:eastAsia="Calibri" w:hAnsi="Calibri" w:cs="Times New Roman"/>
                <w:sz w:val="16"/>
                <w:szCs w:val="16"/>
              </w:rPr>
            </w:pPr>
            <w:r w:rsidRPr="00CB3663">
              <w:rPr>
                <w:rFonts w:ascii="Calibri" w:eastAsia="Calibri" w:hAnsi="Calibri" w:cs="Times New Roman"/>
                <w:sz w:val="16"/>
                <w:szCs w:val="16"/>
              </w:rPr>
              <w:t>1.3</w:t>
            </w:r>
          </w:p>
        </w:tc>
        <w:tc>
          <w:tcPr>
            <w:tcW w:w="7858" w:type="dxa"/>
          </w:tcPr>
          <w:p w14:paraId="674FEBE3" w14:textId="77777777" w:rsidR="00826536" w:rsidRPr="00CB3663" w:rsidRDefault="00826536" w:rsidP="002E32A1">
            <w:pPr>
              <w:jc w:val="both"/>
              <w:rPr>
                <w:rFonts w:ascii="Calibri" w:eastAsia="Calibri" w:hAnsi="Calibri" w:cs="Times New Roman"/>
                <w:sz w:val="16"/>
                <w:szCs w:val="16"/>
              </w:rPr>
            </w:pPr>
            <w:r w:rsidRPr="00CB3663">
              <w:rPr>
                <w:rFonts w:ascii="Calibri" w:eastAsia="Calibri" w:hAnsi="Calibri" w:cs="Times New Roman"/>
                <w:sz w:val="16"/>
                <w:szCs w:val="16"/>
              </w:rPr>
              <w:t>Performance Management</w:t>
            </w:r>
          </w:p>
        </w:tc>
      </w:tr>
      <w:tr w:rsidR="00826536" w:rsidRPr="00CB3663" w14:paraId="29E551E2" w14:textId="77777777" w:rsidTr="00826536">
        <w:tc>
          <w:tcPr>
            <w:tcW w:w="1384" w:type="dxa"/>
          </w:tcPr>
          <w:p w14:paraId="656E12B1" w14:textId="77777777" w:rsidR="00826536" w:rsidRPr="00CB3663" w:rsidRDefault="00826536" w:rsidP="002E32A1">
            <w:pPr>
              <w:jc w:val="both"/>
              <w:rPr>
                <w:rFonts w:ascii="Calibri" w:eastAsia="Calibri" w:hAnsi="Calibri" w:cs="Times New Roman"/>
                <w:sz w:val="16"/>
                <w:szCs w:val="16"/>
              </w:rPr>
            </w:pPr>
            <w:r w:rsidRPr="00CB3663">
              <w:rPr>
                <w:rFonts w:ascii="Calibri" w:eastAsia="Calibri" w:hAnsi="Calibri" w:cs="Times New Roman"/>
                <w:sz w:val="16"/>
                <w:szCs w:val="16"/>
              </w:rPr>
              <w:t>1.4</w:t>
            </w:r>
          </w:p>
        </w:tc>
        <w:tc>
          <w:tcPr>
            <w:tcW w:w="7858" w:type="dxa"/>
          </w:tcPr>
          <w:p w14:paraId="4AD00890" w14:textId="77777777" w:rsidR="00826536" w:rsidRPr="00CB3663" w:rsidRDefault="00826536" w:rsidP="002E32A1">
            <w:pPr>
              <w:jc w:val="both"/>
              <w:rPr>
                <w:rFonts w:ascii="Calibri" w:eastAsia="Calibri" w:hAnsi="Calibri" w:cs="Times New Roman"/>
                <w:sz w:val="16"/>
                <w:szCs w:val="16"/>
              </w:rPr>
            </w:pPr>
            <w:r w:rsidRPr="00CB3663">
              <w:rPr>
                <w:rFonts w:ascii="Calibri" w:eastAsia="Calibri" w:hAnsi="Calibri" w:cs="Times New Roman"/>
                <w:sz w:val="16"/>
                <w:szCs w:val="16"/>
              </w:rPr>
              <w:t>Communications</w:t>
            </w:r>
          </w:p>
        </w:tc>
      </w:tr>
      <w:tr w:rsidR="00826536" w:rsidRPr="00CB3663" w14:paraId="6D1D86CD" w14:textId="77777777" w:rsidTr="00826536">
        <w:tc>
          <w:tcPr>
            <w:tcW w:w="1384" w:type="dxa"/>
          </w:tcPr>
          <w:p w14:paraId="5D830F36" w14:textId="77777777" w:rsidR="00826536" w:rsidRPr="00CB3663" w:rsidRDefault="00826536" w:rsidP="002E32A1">
            <w:pPr>
              <w:jc w:val="both"/>
              <w:rPr>
                <w:rFonts w:ascii="Calibri" w:eastAsia="Calibri" w:hAnsi="Calibri" w:cs="Times New Roman"/>
                <w:sz w:val="16"/>
                <w:szCs w:val="16"/>
              </w:rPr>
            </w:pPr>
            <w:r w:rsidRPr="00CB3663">
              <w:rPr>
                <w:rFonts w:ascii="Calibri" w:eastAsia="Calibri" w:hAnsi="Calibri" w:cs="Times New Roman"/>
                <w:sz w:val="16"/>
                <w:szCs w:val="16"/>
              </w:rPr>
              <w:t>1.5</w:t>
            </w:r>
          </w:p>
        </w:tc>
        <w:tc>
          <w:tcPr>
            <w:tcW w:w="7858" w:type="dxa"/>
          </w:tcPr>
          <w:p w14:paraId="07EB68BB" w14:textId="77777777" w:rsidR="00826536" w:rsidRPr="00CB3663" w:rsidRDefault="00826536" w:rsidP="002E32A1">
            <w:pPr>
              <w:jc w:val="both"/>
              <w:rPr>
                <w:rFonts w:ascii="Calibri" w:eastAsia="Calibri" w:hAnsi="Calibri" w:cs="Times New Roman"/>
                <w:sz w:val="16"/>
                <w:szCs w:val="16"/>
              </w:rPr>
            </w:pPr>
            <w:r w:rsidRPr="00CB3663">
              <w:rPr>
                <w:rFonts w:ascii="Calibri" w:eastAsia="Calibri" w:hAnsi="Calibri" w:cs="Times New Roman"/>
                <w:sz w:val="16"/>
                <w:szCs w:val="16"/>
              </w:rPr>
              <w:t>Local Economic Development and Tourism</w:t>
            </w:r>
          </w:p>
        </w:tc>
      </w:tr>
      <w:tr w:rsidR="00826536" w:rsidRPr="00CB3663" w14:paraId="68AE7597" w14:textId="77777777" w:rsidTr="00826536">
        <w:tc>
          <w:tcPr>
            <w:tcW w:w="9242" w:type="dxa"/>
            <w:gridSpan w:val="2"/>
            <w:shd w:val="clear" w:color="auto" w:fill="DDD9C3"/>
          </w:tcPr>
          <w:p w14:paraId="20C96182" w14:textId="77777777" w:rsidR="00826536" w:rsidRPr="00CB3663" w:rsidRDefault="00826536" w:rsidP="002E32A1">
            <w:pPr>
              <w:numPr>
                <w:ilvl w:val="0"/>
                <w:numId w:val="48"/>
              </w:numPr>
              <w:spacing w:after="0" w:line="240" w:lineRule="auto"/>
              <w:contextualSpacing/>
              <w:jc w:val="both"/>
              <w:rPr>
                <w:rFonts w:ascii="Calibri" w:eastAsia="Calibri" w:hAnsi="Calibri" w:cs="Times New Roman"/>
                <w:b/>
                <w:sz w:val="16"/>
                <w:szCs w:val="16"/>
              </w:rPr>
            </w:pPr>
            <w:r w:rsidRPr="00CB3663">
              <w:rPr>
                <w:rFonts w:ascii="Calibri" w:eastAsia="Calibri" w:hAnsi="Calibri" w:cs="Times New Roman"/>
                <w:b/>
                <w:sz w:val="16"/>
                <w:szCs w:val="16"/>
              </w:rPr>
              <w:t>DEPARTMENT OF CORPORATE SERVICES</w:t>
            </w:r>
          </w:p>
        </w:tc>
      </w:tr>
      <w:tr w:rsidR="00826536" w:rsidRPr="00CB3663" w14:paraId="0E6F50E2" w14:textId="77777777" w:rsidTr="00826536">
        <w:tc>
          <w:tcPr>
            <w:tcW w:w="1384" w:type="dxa"/>
          </w:tcPr>
          <w:p w14:paraId="07E218FF" w14:textId="77777777" w:rsidR="00826536" w:rsidRPr="00CB3663" w:rsidRDefault="00826536" w:rsidP="002E32A1">
            <w:pPr>
              <w:jc w:val="both"/>
              <w:rPr>
                <w:rFonts w:ascii="Calibri" w:eastAsia="Calibri" w:hAnsi="Calibri" w:cs="Times New Roman"/>
                <w:sz w:val="16"/>
                <w:szCs w:val="16"/>
              </w:rPr>
            </w:pPr>
            <w:r w:rsidRPr="00CB3663">
              <w:rPr>
                <w:rFonts w:ascii="Calibri" w:eastAsia="Calibri" w:hAnsi="Calibri" w:cs="Times New Roman"/>
                <w:sz w:val="16"/>
                <w:szCs w:val="16"/>
              </w:rPr>
              <w:t>2.1</w:t>
            </w:r>
          </w:p>
        </w:tc>
        <w:tc>
          <w:tcPr>
            <w:tcW w:w="7858" w:type="dxa"/>
          </w:tcPr>
          <w:p w14:paraId="07E59AC6" w14:textId="77777777" w:rsidR="00826536" w:rsidRPr="00CB3663" w:rsidRDefault="00826536" w:rsidP="002E32A1">
            <w:pPr>
              <w:jc w:val="both"/>
              <w:rPr>
                <w:rFonts w:ascii="Calibri" w:eastAsia="Calibri" w:hAnsi="Calibri" w:cs="Times New Roman"/>
                <w:sz w:val="16"/>
                <w:szCs w:val="16"/>
              </w:rPr>
            </w:pPr>
            <w:r w:rsidRPr="00CB3663">
              <w:rPr>
                <w:rFonts w:ascii="Calibri" w:eastAsia="Calibri" w:hAnsi="Calibri" w:cs="Times New Roman"/>
                <w:sz w:val="16"/>
                <w:szCs w:val="16"/>
              </w:rPr>
              <w:t>Human Resource Management</w:t>
            </w:r>
          </w:p>
        </w:tc>
      </w:tr>
      <w:tr w:rsidR="00826536" w:rsidRPr="00CB3663" w14:paraId="7794E135" w14:textId="77777777" w:rsidTr="00826536">
        <w:tc>
          <w:tcPr>
            <w:tcW w:w="1384" w:type="dxa"/>
          </w:tcPr>
          <w:p w14:paraId="5F7EB55B" w14:textId="77777777" w:rsidR="00826536" w:rsidRPr="00CB3663" w:rsidRDefault="00826536" w:rsidP="002E32A1">
            <w:pPr>
              <w:jc w:val="both"/>
              <w:rPr>
                <w:rFonts w:ascii="Calibri" w:eastAsia="Calibri" w:hAnsi="Calibri" w:cs="Times New Roman"/>
                <w:sz w:val="16"/>
                <w:szCs w:val="16"/>
              </w:rPr>
            </w:pPr>
            <w:r w:rsidRPr="00CB3663">
              <w:rPr>
                <w:rFonts w:ascii="Calibri" w:eastAsia="Calibri" w:hAnsi="Calibri" w:cs="Times New Roman"/>
                <w:sz w:val="16"/>
                <w:szCs w:val="16"/>
              </w:rPr>
              <w:t>2.2</w:t>
            </w:r>
          </w:p>
        </w:tc>
        <w:tc>
          <w:tcPr>
            <w:tcW w:w="7858" w:type="dxa"/>
          </w:tcPr>
          <w:p w14:paraId="1B005A4C" w14:textId="77777777" w:rsidR="00826536" w:rsidRPr="00CB3663" w:rsidRDefault="00826536" w:rsidP="002E32A1">
            <w:pPr>
              <w:jc w:val="both"/>
              <w:rPr>
                <w:rFonts w:ascii="Calibri" w:eastAsia="Calibri" w:hAnsi="Calibri" w:cs="Times New Roman"/>
                <w:sz w:val="16"/>
                <w:szCs w:val="16"/>
              </w:rPr>
            </w:pPr>
            <w:r w:rsidRPr="00CB3663">
              <w:rPr>
                <w:rFonts w:ascii="Calibri" w:eastAsia="Calibri" w:hAnsi="Calibri" w:cs="Times New Roman"/>
                <w:sz w:val="16"/>
                <w:szCs w:val="16"/>
              </w:rPr>
              <w:t>Administration, Council and Sound Governance</w:t>
            </w:r>
          </w:p>
        </w:tc>
      </w:tr>
      <w:tr w:rsidR="00826536" w:rsidRPr="00CB3663" w14:paraId="544D3A52" w14:textId="77777777" w:rsidTr="00826536">
        <w:tc>
          <w:tcPr>
            <w:tcW w:w="1384" w:type="dxa"/>
          </w:tcPr>
          <w:p w14:paraId="2590B906" w14:textId="77777777" w:rsidR="00826536" w:rsidRPr="00CB3663" w:rsidRDefault="00826536" w:rsidP="002E32A1">
            <w:pPr>
              <w:jc w:val="both"/>
              <w:rPr>
                <w:rFonts w:ascii="Calibri" w:eastAsia="Calibri" w:hAnsi="Calibri" w:cs="Times New Roman"/>
                <w:sz w:val="16"/>
                <w:szCs w:val="16"/>
              </w:rPr>
            </w:pPr>
            <w:r>
              <w:rPr>
                <w:rFonts w:ascii="Calibri" w:eastAsia="Calibri" w:hAnsi="Calibri" w:cs="Times New Roman"/>
                <w:sz w:val="16"/>
                <w:szCs w:val="16"/>
              </w:rPr>
              <w:t>2.3</w:t>
            </w:r>
          </w:p>
        </w:tc>
        <w:tc>
          <w:tcPr>
            <w:tcW w:w="7858" w:type="dxa"/>
          </w:tcPr>
          <w:p w14:paraId="3C16DDF1" w14:textId="77777777" w:rsidR="00826536" w:rsidRPr="00CB3663" w:rsidRDefault="00826536" w:rsidP="002E32A1">
            <w:pPr>
              <w:jc w:val="both"/>
              <w:rPr>
                <w:rFonts w:ascii="Calibri" w:eastAsia="Calibri" w:hAnsi="Calibri" w:cs="Times New Roman"/>
                <w:sz w:val="16"/>
                <w:szCs w:val="16"/>
              </w:rPr>
            </w:pPr>
            <w:r>
              <w:rPr>
                <w:rFonts w:ascii="Calibri" w:eastAsia="Calibri" w:hAnsi="Calibri" w:cs="Times New Roman"/>
                <w:sz w:val="16"/>
                <w:szCs w:val="16"/>
              </w:rPr>
              <w:t>Employment Equity and Skills development</w:t>
            </w:r>
          </w:p>
        </w:tc>
      </w:tr>
      <w:tr w:rsidR="00826536" w:rsidRPr="00CB3663" w14:paraId="0D443D22" w14:textId="77777777" w:rsidTr="00826536">
        <w:tc>
          <w:tcPr>
            <w:tcW w:w="1384" w:type="dxa"/>
          </w:tcPr>
          <w:p w14:paraId="31C3387A" w14:textId="77777777" w:rsidR="00826536" w:rsidRPr="00CB3663" w:rsidRDefault="00826536" w:rsidP="002E32A1">
            <w:pPr>
              <w:jc w:val="both"/>
              <w:rPr>
                <w:rFonts w:ascii="Calibri" w:eastAsia="Calibri" w:hAnsi="Calibri" w:cs="Times New Roman"/>
                <w:sz w:val="16"/>
                <w:szCs w:val="16"/>
              </w:rPr>
            </w:pPr>
            <w:r w:rsidRPr="00CB3663">
              <w:rPr>
                <w:rFonts w:ascii="Calibri" w:eastAsia="Calibri" w:hAnsi="Calibri" w:cs="Times New Roman"/>
                <w:sz w:val="16"/>
                <w:szCs w:val="16"/>
              </w:rPr>
              <w:t>2.3</w:t>
            </w:r>
          </w:p>
        </w:tc>
        <w:tc>
          <w:tcPr>
            <w:tcW w:w="7858" w:type="dxa"/>
          </w:tcPr>
          <w:p w14:paraId="295A6E3F" w14:textId="77777777" w:rsidR="00826536" w:rsidRPr="00CB3663" w:rsidRDefault="00826536" w:rsidP="002E32A1">
            <w:pPr>
              <w:jc w:val="both"/>
              <w:rPr>
                <w:rFonts w:ascii="Calibri" w:eastAsia="Calibri" w:hAnsi="Calibri" w:cs="Times New Roman"/>
                <w:sz w:val="16"/>
                <w:szCs w:val="16"/>
              </w:rPr>
            </w:pPr>
            <w:r w:rsidRPr="00CB3663">
              <w:rPr>
                <w:rFonts w:ascii="Calibri" w:eastAsia="Calibri" w:hAnsi="Calibri" w:cs="Times New Roman"/>
                <w:sz w:val="16"/>
                <w:szCs w:val="16"/>
              </w:rPr>
              <w:t>Legal services</w:t>
            </w:r>
          </w:p>
        </w:tc>
      </w:tr>
      <w:tr w:rsidR="00826536" w:rsidRPr="00CB3663" w14:paraId="63C6D629" w14:textId="77777777" w:rsidTr="00826536">
        <w:tc>
          <w:tcPr>
            <w:tcW w:w="9242" w:type="dxa"/>
            <w:gridSpan w:val="2"/>
            <w:shd w:val="clear" w:color="auto" w:fill="DDD9C3"/>
          </w:tcPr>
          <w:p w14:paraId="0DE9F774" w14:textId="77777777" w:rsidR="00826536" w:rsidRPr="00CB3663" w:rsidRDefault="00826536" w:rsidP="002E32A1">
            <w:pPr>
              <w:jc w:val="both"/>
              <w:rPr>
                <w:rFonts w:ascii="Calibri" w:eastAsia="Calibri" w:hAnsi="Calibri" w:cs="Times New Roman"/>
                <w:b/>
                <w:sz w:val="16"/>
                <w:szCs w:val="16"/>
              </w:rPr>
            </w:pPr>
            <w:r w:rsidRPr="00CB3663">
              <w:rPr>
                <w:rFonts w:ascii="Calibri" w:eastAsia="Calibri" w:hAnsi="Calibri" w:cs="Times New Roman"/>
                <w:b/>
                <w:sz w:val="16"/>
                <w:szCs w:val="16"/>
              </w:rPr>
              <w:t>2.4 TRAINING INTERVENTIONS BY THE SKILLS DEVELOPMENT WITHIN HR DIVISION</w:t>
            </w:r>
          </w:p>
        </w:tc>
      </w:tr>
      <w:tr w:rsidR="00826536" w:rsidRPr="00CB3663" w14:paraId="6A53EDB0" w14:textId="77777777" w:rsidTr="00826536">
        <w:tc>
          <w:tcPr>
            <w:tcW w:w="1384" w:type="dxa"/>
          </w:tcPr>
          <w:p w14:paraId="5E12C580" w14:textId="77777777" w:rsidR="00826536" w:rsidRPr="00CB3663" w:rsidRDefault="00826536" w:rsidP="002E32A1">
            <w:pPr>
              <w:jc w:val="both"/>
              <w:rPr>
                <w:rFonts w:ascii="Calibri" w:eastAsia="Calibri" w:hAnsi="Calibri" w:cs="Times New Roman"/>
                <w:sz w:val="16"/>
                <w:szCs w:val="16"/>
              </w:rPr>
            </w:pPr>
            <w:r w:rsidRPr="00CB3663">
              <w:rPr>
                <w:rFonts w:ascii="Calibri" w:eastAsia="Calibri" w:hAnsi="Calibri" w:cs="Times New Roman"/>
                <w:sz w:val="16"/>
                <w:szCs w:val="16"/>
              </w:rPr>
              <w:t>2.4.1</w:t>
            </w:r>
          </w:p>
        </w:tc>
        <w:tc>
          <w:tcPr>
            <w:tcW w:w="7858" w:type="dxa"/>
          </w:tcPr>
          <w:p w14:paraId="112F9AD7" w14:textId="77777777" w:rsidR="00826536" w:rsidRPr="00CB3663" w:rsidRDefault="00826536" w:rsidP="002E32A1">
            <w:pPr>
              <w:jc w:val="both"/>
              <w:rPr>
                <w:rFonts w:ascii="Calibri" w:eastAsia="Calibri" w:hAnsi="Calibri" w:cs="Times New Roman"/>
                <w:sz w:val="16"/>
                <w:szCs w:val="16"/>
              </w:rPr>
            </w:pPr>
            <w:r w:rsidRPr="00CB3663">
              <w:rPr>
                <w:rFonts w:ascii="Calibri" w:eastAsia="Calibri" w:hAnsi="Calibri" w:cs="Times New Roman"/>
                <w:sz w:val="16"/>
                <w:szCs w:val="16"/>
              </w:rPr>
              <w:t>Local Government Accounting</w:t>
            </w:r>
          </w:p>
        </w:tc>
      </w:tr>
      <w:tr w:rsidR="00826536" w:rsidRPr="00CB3663" w14:paraId="51D3531B" w14:textId="77777777" w:rsidTr="00826536">
        <w:tc>
          <w:tcPr>
            <w:tcW w:w="1384" w:type="dxa"/>
          </w:tcPr>
          <w:p w14:paraId="30D272FF" w14:textId="77777777" w:rsidR="00826536" w:rsidRPr="00CB3663" w:rsidRDefault="00826536" w:rsidP="002E32A1">
            <w:pPr>
              <w:jc w:val="both"/>
              <w:rPr>
                <w:rFonts w:ascii="Calibri" w:eastAsia="Calibri" w:hAnsi="Calibri" w:cs="Times New Roman"/>
                <w:sz w:val="16"/>
                <w:szCs w:val="16"/>
              </w:rPr>
            </w:pPr>
            <w:r w:rsidRPr="00CB3663">
              <w:rPr>
                <w:rFonts w:ascii="Calibri" w:eastAsia="Calibri" w:hAnsi="Calibri" w:cs="Times New Roman"/>
                <w:sz w:val="16"/>
                <w:szCs w:val="16"/>
              </w:rPr>
              <w:t>2.4.2</w:t>
            </w:r>
          </w:p>
        </w:tc>
        <w:tc>
          <w:tcPr>
            <w:tcW w:w="7858" w:type="dxa"/>
          </w:tcPr>
          <w:p w14:paraId="1492765C" w14:textId="77777777" w:rsidR="00826536" w:rsidRPr="00CB3663" w:rsidRDefault="00826536" w:rsidP="002E32A1">
            <w:pPr>
              <w:jc w:val="both"/>
              <w:rPr>
                <w:rFonts w:ascii="Calibri" w:eastAsia="Calibri" w:hAnsi="Calibri" w:cs="Times New Roman"/>
                <w:sz w:val="16"/>
                <w:szCs w:val="16"/>
              </w:rPr>
            </w:pPr>
            <w:r w:rsidRPr="00CB3663">
              <w:rPr>
                <w:rFonts w:ascii="Calibri" w:eastAsia="Calibri" w:hAnsi="Calibri" w:cs="Times New Roman"/>
                <w:sz w:val="16"/>
                <w:szCs w:val="16"/>
              </w:rPr>
              <w:t>Local Government Advanced Accounting</w:t>
            </w:r>
          </w:p>
        </w:tc>
      </w:tr>
      <w:tr w:rsidR="00826536" w:rsidRPr="00CB3663" w14:paraId="6AE31D01" w14:textId="77777777" w:rsidTr="00826536">
        <w:tc>
          <w:tcPr>
            <w:tcW w:w="1384" w:type="dxa"/>
          </w:tcPr>
          <w:p w14:paraId="332808AD" w14:textId="77777777" w:rsidR="00826536" w:rsidRPr="00CB3663" w:rsidRDefault="00826536" w:rsidP="002E32A1">
            <w:pPr>
              <w:jc w:val="both"/>
              <w:rPr>
                <w:rFonts w:ascii="Calibri" w:eastAsia="Calibri" w:hAnsi="Calibri" w:cs="Times New Roman"/>
                <w:sz w:val="16"/>
                <w:szCs w:val="16"/>
              </w:rPr>
            </w:pPr>
            <w:r w:rsidRPr="00CB3663">
              <w:rPr>
                <w:rFonts w:ascii="Calibri" w:eastAsia="Calibri" w:hAnsi="Calibri" w:cs="Times New Roman"/>
                <w:sz w:val="16"/>
                <w:szCs w:val="16"/>
              </w:rPr>
              <w:t>2.4.3</w:t>
            </w:r>
          </w:p>
        </w:tc>
        <w:tc>
          <w:tcPr>
            <w:tcW w:w="7858" w:type="dxa"/>
          </w:tcPr>
          <w:p w14:paraId="21E1B4D5" w14:textId="77777777" w:rsidR="00826536" w:rsidRPr="00CB3663" w:rsidRDefault="00826536" w:rsidP="002E32A1">
            <w:pPr>
              <w:jc w:val="both"/>
              <w:rPr>
                <w:rFonts w:ascii="Calibri" w:eastAsia="Calibri" w:hAnsi="Calibri" w:cs="Times New Roman"/>
                <w:sz w:val="16"/>
                <w:szCs w:val="16"/>
              </w:rPr>
            </w:pPr>
            <w:r w:rsidRPr="00CB3663">
              <w:rPr>
                <w:rFonts w:ascii="Calibri" w:eastAsia="Calibri" w:hAnsi="Calibri" w:cs="Times New Roman"/>
                <w:sz w:val="16"/>
                <w:szCs w:val="16"/>
              </w:rPr>
              <w:t>Municipal Finance Management Program</w:t>
            </w:r>
          </w:p>
        </w:tc>
      </w:tr>
      <w:tr w:rsidR="00826536" w:rsidRPr="00CB3663" w14:paraId="64649883" w14:textId="77777777" w:rsidTr="00826536">
        <w:tc>
          <w:tcPr>
            <w:tcW w:w="1384" w:type="dxa"/>
          </w:tcPr>
          <w:p w14:paraId="25DC9019" w14:textId="77777777" w:rsidR="00826536" w:rsidRPr="00CB3663" w:rsidRDefault="00826536" w:rsidP="002E32A1">
            <w:pPr>
              <w:jc w:val="both"/>
              <w:rPr>
                <w:rFonts w:ascii="Calibri" w:eastAsia="Calibri" w:hAnsi="Calibri" w:cs="Times New Roman"/>
                <w:sz w:val="16"/>
                <w:szCs w:val="16"/>
              </w:rPr>
            </w:pPr>
            <w:r w:rsidRPr="00CB3663">
              <w:rPr>
                <w:rFonts w:ascii="Calibri" w:eastAsia="Calibri" w:hAnsi="Calibri" w:cs="Times New Roman"/>
                <w:sz w:val="16"/>
                <w:szCs w:val="16"/>
              </w:rPr>
              <w:t>2.4.4</w:t>
            </w:r>
          </w:p>
        </w:tc>
        <w:tc>
          <w:tcPr>
            <w:tcW w:w="7858" w:type="dxa"/>
          </w:tcPr>
          <w:p w14:paraId="1990D5BE" w14:textId="77777777" w:rsidR="00826536" w:rsidRPr="00CB3663" w:rsidRDefault="00826536" w:rsidP="002E32A1">
            <w:pPr>
              <w:jc w:val="both"/>
              <w:rPr>
                <w:rFonts w:ascii="Calibri" w:eastAsia="Calibri" w:hAnsi="Calibri" w:cs="Times New Roman"/>
                <w:sz w:val="16"/>
                <w:szCs w:val="16"/>
              </w:rPr>
            </w:pPr>
            <w:r w:rsidRPr="00CB3663">
              <w:rPr>
                <w:rFonts w:ascii="Calibri" w:eastAsia="Calibri" w:hAnsi="Calibri" w:cs="Times New Roman"/>
                <w:sz w:val="16"/>
                <w:szCs w:val="16"/>
              </w:rPr>
              <w:t>SAICA/Deloitte Municipalities Finance</w:t>
            </w:r>
          </w:p>
        </w:tc>
      </w:tr>
      <w:tr w:rsidR="00826536" w:rsidRPr="00CB3663" w14:paraId="60020CE8" w14:textId="77777777" w:rsidTr="00826536">
        <w:tc>
          <w:tcPr>
            <w:tcW w:w="1384" w:type="dxa"/>
          </w:tcPr>
          <w:p w14:paraId="023BC62A" w14:textId="77777777" w:rsidR="00826536" w:rsidRPr="00CB3663" w:rsidRDefault="00826536" w:rsidP="002E32A1">
            <w:pPr>
              <w:jc w:val="both"/>
              <w:rPr>
                <w:rFonts w:ascii="Calibri" w:eastAsia="Calibri" w:hAnsi="Calibri" w:cs="Times New Roman"/>
                <w:sz w:val="16"/>
                <w:szCs w:val="16"/>
              </w:rPr>
            </w:pPr>
            <w:r w:rsidRPr="00CB3663">
              <w:rPr>
                <w:rFonts w:ascii="Calibri" w:eastAsia="Calibri" w:hAnsi="Calibri" w:cs="Times New Roman"/>
                <w:sz w:val="16"/>
                <w:szCs w:val="16"/>
              </w:rPr>
              <w:t>2.4.5</w:t>
            </w:r>
          </w:p>
        </w:tc>
        <w:tc>
          <w:tcPr>
            <w:tcW w:w="7858" w:type="dxa"/>
          </w:tcPr>
          <w:p w14:paraId="4A2DF44D" w14:textId="77777777" w:rsidR="00826536" w:rsidRPr="00CB3663" w:rsidRDefault="00826536" w:rsidP="002E32A1">
            <w:pPr>
              <w:jc w:val="both"/>
              <w:rPr>
                <w:rFonts w:ascii="Calibri" w:eastAsia="Calibri" w:hAnsi="Calibri" w:cs="Times New Roman"/>
                <w:sz w:val="16"/>
                <w:szCs w:val="16"/>
              </w:rPr>
            </w:pPr>
            <w:r w:rsidRPr="00CB3663">
              <w:rPr>
                <w:rFonts w:ascii="Calibri" w:eastAsia="Calibri" w:hAnsi="Calibri" w:cs="Times New Roman"/>
                <w:sz w:val="16"/>
                <w:szCs w:val="16"/>
              </w:rPr>
              <w:t>Water &amp; Waste Water Process Controller</w:t>
            </w:r>
          </w:p>
        </w:tc>
      </w:tr>
      <w:tr w:rsidR="00826536" w:rsidRPr="00CB3663" w14:paraId="1B782CE3" w14:textId="77777777" w:rsidTr="00826536">
        <w:tc>
          <w:tcPr>
            <w:tcW w:w="1384" w:type="dxa"/>
          </w:tcPr>
          <w:p w14:paraId="49B61671" w14:textId="77777777" w:rsidR="00826536" w:rsidRPr="00CB3663" w:rsidRDefault="00826536" w:rsidP="002E32A1">
            <w:pPr>
              <w:jc w:val="both"/>
              <w:rPr>
                <w:rFonts w:ascii="Calibri" w:eastAsia="Calibri" w:hAnsi="Calibri" w:cs="Times New Roman"/>
                <w:sz w:val="16"/>
                <w:szCs w:val="16"/>
              </w:rPr>
            </w:pPr>
            <w:r w:rsidRPr="00CB3663">
              <w:rPr>
                <w:rFonts w:ascii="Calibri" w:eastAsia="Calibri" w:hAnsi="Calibri" w:cs="Times New Roman"/>
                <w:sz w:val="16"/>
                <w:szCs w:val="16"/>
              </w:rPr>
              <w:t>2.4.6</w:t>
            </w:r>
          </w:p>
        </w:tc>
        <w:tc>
          <w:tcPr>
            <w:tcW w:w="7858" w:type="dxa"/>
          </w:tcPr>
          <w:p w14:paraId="6987D80C" w14:textId="77777777" w:rsidR="00826536" w:rsidRPr="00CB3663" w:rsidRDefault="00826536" w:rsidP="002E32A1">
            <w:pPr>
              <w:jc w:val="both"/>
              <w:rPr>
                <w:rFonts w:ascii="Calibri" w:eastAsia="Calibri" w:hAnsi="Calibri" w:cs="Times New Roman"/>
                <w:sz w:val="16"/>
                <w:szCs w:val="16"/>
              </w:rPr>
            </w:pPr>
            <w:r w:rsidRPr="00CB3663">
              <w:rPr>
                <w:rFonts w:ascii="Calibri" w:eastAsia="Calibri" w:hAnsi="Calibri" w:cs="Times New Roman"/>
                <w:sz w:val="16"/>
                <w:szCs w:val="16"/>
              </w:rPr>
              <w:t>Environmental Practice</w:t>
            </w:r>
          </w:p>
        </w:tc>
      </w:tr>
      <w:tr w:rsidR="00826536" w:rsidRPr="00CB3663" w14:paraId="0A65FC7E" w14:textId="77777777" w:rsidTr="00826536">
        <w:tc>
          <w:tcPr>
            <w:tcW w:w="9242" w:type="dxa"/>
            <w:gridSpan w:val="2"/>
            <w:shd w:val="clear" w:color="auto" w:fill="DDD9C3"/>
          </w:tcPr>
          <w:p w14:paraId="6C5EC2D9" w14:textId="77777777" w:rsidR="00826536" w:rsidRPr="00CB3663" w:rsidRDefault="00826536" w:rsidP="002E32A1">
            <w:pPr>
              <w:numPr>
                <w:ilvl w:val="0"/>
                <w:numId w:val="48"/>
              </w:numPr>
              <w:spacing w:after="0" w:line="240" w:lineRule="auto"/>
              <w:contextualSpacing/>
              <w:jc w:val="both"/>
              <w:rPr>
                <w:rFonts w:ascii="Calibri" w:eastAsia="Calibri" w:hAnsi="Calibri" w:cs="Times New Roman"/>
                <w:b/>
                <w:sz w:val="16"/>
                <w:szCs w:val="16"/>
              </w:rPr>
            </w:pPr>
            <w:r w:rsidRPr="00CB3663">
              <w:rPr>
                <w:rFonts w:ascii="Calibri" w:eastAsia="Calibri" w:hAnsi="Calibri" w:cs="Times New Roman"/>
                <w:b/>
                <w:sz w:val="16"/>
                <w:szCs w:val="16"/>
              </w:rPr>
              <w:t>DEPARTMENT OF TECHNICAL SERVICES</w:t>
            </w:r>
          </w:p>
        </w:tc>
      </w:tr>
      <w:tr w:rsidR="00826536" w:rsidRPr="00CB3663" w14:paraId="57F901C5" w14:textId="77777777" w:rsidTr="00826536">
        <w:tc>
          <w:tcPr>
            <w:tcW w:w="1384" w:type="dxa"/>
          </w:tcPr>
          <w:p w14:paraId="0594126B" w14:textId="77777777" w:rsidR="00826536" w:rsidRPr="00CB3663" w:rsidRDefault="00826536" w:rsidP="002E32A1">
            <w:pPr>
              <w:jc w:val="both"/>
              <w:rPr>
                <w:rFonts w:ascii="Calibri" w:eastAsia="Calibri" w:hAnsi="Calibri" w:cs="Times New Roman"/>
                <w:sz w:val="16"/>
                <w:szCs w:val="16"/>
              </w:rPr>
            </w:pPr>
            <w:r w:rsidRPr="00CB3663">
              <w:rPr>
                <w:rFonts w:ascii="Calibri" w:eastAsia="Calibri" w:hAnsi="Calibri" w:cs="Times New Roman"/>
                <w:sz w:val="16"/>
                <w:szCs w:val="16"/>
              </w:rPr>
              <w:t>3.1</w:t>
            </w:r>
          </w:p>
        </w:tc>
        <w:tc>
          <w:tcPr>
            <w:tcW w:w="7858" w:type="dxa"/>
          </w:tcPr>
          <w:p w14:paraId="1C933F88" w14:textId="77777777" w:rsidR="00826536" w:rsidRPr="00CB3663" w:rsidRDefault="00826536" w:rsidP="002E32A1">
            <w:pPr>
              <w:jc w:val="both"/>
              <w:rPr>
                <w:rFonts w:ascii="Calibri" w:eastAsia="Calibri" w:hAnsi="Calibri" w:cs="Times New Roman"/>
                <w:sz w:val="16"/>
                <w:szCs w:val="16"/>
              </w:rPr>
            </w:pPr>
            <w:r w:rsidRPr="00CB3663">
              <w:rPr>
                <w:rFonts w:ascii="Calibri" w:eastAsia="Calibri" w:hAnsi="Calibri" w:cs="Times New Roman"/>
                <w:sz w:val="16"/>
                <w:szCs w:val="16"/>
              </w:rPr>
              <w:t>Infrastructure Planning and Development</w:t>
            </w:r>
          </w:p>
        </w:tc>
      </w:tr>
      <w:tr w:rsidR="00826536" w:rsidRPr="00CB3663" w14:paraId="2A51FDC8" w14:textId="77777777" w:rsidTr="00826536">
        <w:tc>
          <w:tcPr>
            <w:tcW w:w="1384" w:type="dxa"/>
          </w:tcPr>
          <w:p w14:paraId="06C5D9B5" w14:textId="77777777" w:rsidR="00826536" w:rsidRPr="00CB3663" w:rsidRDefault="00826536" w:rsidP="002E32A1">
            <w:pPr>
              <w:jc w:val="both"/>
              <w:rPr>
                <w:rFonts w:ascii="Calibri" w:eastAsia="Calibri" w:hAnsi="Calibri" w:cs="Times New Roman"/>
                <w:sz w:val="16"/>
                <w:szCs w:val="16"/>
              </w:rPr>
            </w:pPr>
            <w:r w:rsidRPr="00CB3663">
              <w:rPr>
                <w:rFonts w:ascii="Calibri" w:eastAsia="Calibri" w:hAnsi="Calibri" w:cs="Times New Roman"/>
                <w:sz w:val="16"/>
                <w:szCs w:val="16"/>
              </w:rPr>
              <w:t>3.2</w:t>
            </w:r>
          </w:p>
        </w:tc>
        <w:tc>
          <w:tcPr>
            <w:tcW w:w="7858" w:type="dxa"/>
          </w:tcPr>
          <w:p w14:paraId="6F3DA0E2" w14:textId="77777777" w:rsidR="00826536" w:rsidRPr="00CB3663" w:rsidRDefault="00826536" w:rsidP="002E32A1">
            <w:pPr>
              <w:jc w:val="both"/>
              <w:rPr>
                <w:rFonts w:ascii="Calibri" w:eastAsia="Calibri" w:hAnsi="Calibri" w:cs="Times New Roman"/>
                <w:sz w:val="16"/>
                <w:szCs w:val="16"/>
              </w:rPr>
            </w:pPr>
            <w:r w:rsidRPr="00CB3663">
              <w:rPr>
                <w:rFonts w:ascii="Calibri" w:eastAsia="Calibri" w:hAnsi="Calibri" w:cs="Times New Roman"/>
                <w:sz w:val="16"/>
                <w:szCs w:val="16"/>
              </w:rPr>
              <w:t>Water and Sanitation Provision</w:t>
            </w:r>
          </w:p>
        </w:tc>
      </w:tr>
      <w:tr w:rsidR="00826536" w:rsidRPr="00CB3663" w14:paraId="63A7F1B4" w14:textId="77777777" w:rsidTr="00826536">
        <w:tc>
          <w:tcPr>
            <w:tcW w:w="1384" w:type="dxa"/>
          </w:tcPr>
          <w:p w14:paraId="2681A8EA" w14:textId="77777777" w:rsidR="00826536" w:rsidRPr="00CB3663" w:rsidRDefault="00826536" w:rsidP="002E32A1">
            <w:pPr>
              <w:jc w:val="both"/>
              <w:rPr>
                <w:rFonts w:ascii="Calibri" w:eastAsia="Calibri" w:hAnsi="Calibri" w:cs="Times New Roman"/>
                <w:sz w:val="16"/>
                <w:szCs w:val="16"/>
              </w:rPr>
            </w:pPr>
            <w:r w:rsidRPr="00CB3663">
              <w:rPr>
                <w:rFonts w:ascii="Calibri" w:eastAsia="Calibri" w:hAnsi="Calibri" w:cs="Times New Roman"/>
                <w:sz w:val="16"/>
                <w:szCs w:val="16"/>
              </w:rPr>
              <w:t>3.3</w:t>
            </w:r>
          </w:p>
        </w:tc>
        <w:tc>
          <w:tcPr>
            <w:tcW w:w="7858" w:type="dxa"/>
          </w:tcPr>
          <w:p w14:paraId="5739E8E1" w14:textId="77777777" w:rsidR="00826536" w:rsidRPr="00CB3663" w:rsidRDefault="00826536" w:rsidP="002E32A1">
            <w:pPr>
              <w:jc w:val="both"/>
              <w:rPr>
                <w:rFonts w:ascii="Calibri" w:eastAsia="Calibri" w:hAnsi="Calibri" w:cs="Times New Roman"/>
                <w:sz w:val="16"/>
                <w:szCs w:val="16"/>
              </w:rPr>
            </w:pPr>
            <w:r w:rsidRPr="00CB3663">
              <w:rPr>
                <w:rFonts w:ascii="Calibri" w:eastAsia="Calibri" w:hAnsi="Calibri" w:cs="Times New Roman"/>
                <w:sz w:val="16"/>
                <w:szCs w:val="16"/>
              </w:rPr>
              <w:t>Solid Waste Management</w:t>
            </w:r>
          </w:p>
        </w:tc>
      </w:tr>
      <w:tr w:rsidR="00826536" w:rsidRPr="00CB3663" w14:paraId="5568FCC8" w14:textId="77777777" w:rsidTr="00826536">
        <w:tc>
          <w:tcPr>
            <w:tcW w:w="1384" w:type="dxa"/>
          </w:tcPr>
          <w:p w14:paraId="3CF06ACC" w14:textId="77777777" w:rsidR="00826536" w:rsidRPr="00CB3663" w:rsidRDefault="00826536" w:rsidP="002E32A1">
            <w:pPr>
              <w:jc w:val="both"/>
              <w:rPr>
                <w:rFonts w:ascii="Calibri" w:eastAsia="Calibri" w:hAnsi="Calibri" w:cs="Times New Roman"/>
                <w:sz w:val="16"/>
                <w:szCs w:val="16"/>
              </w:rPr>
            </w:pPr>
            <w:r w:rsidRPr="00CB3663">
              <w:rPr>
                <w:rFonts w:ascii="Calibri" w:eastAsia="Calibri" w:hAnsi="Calibri" w:cs="Times New Roman"/>
                <w:sz w:val="16"/>
                <w:szCs w:val="16"/>
              </w:rPr>
              <w:t>3.4</w:t>
            </w:r>
          </w:p>
        </w:tc>
        <w:tc>
          <w:tcPr>
            <w:tcW w:w="7858" w:type="dxa"/>
          </w:tcPr>
          <w:p w14:paraId="6E3DD6DE" w14:textId="77777777" w:rsidR="00826536" w:rsidRPr="00CB3663" w:rsidRDefault="00826536" w:rsidP="002E32A1">
            <w:pPr>
              <w:jc w:val="both"/>
              <w:rPr>
                <w:rFonts w:ascii="Calibri" w:eastAsia="Calibri" w:hAnsi="Calibri" w:cs="Times New Roman"/>
                <w:sz w:val="16"/>
                <w:szCs w:val="16"/>
              </w:rPr>
            </w:pPr>
            <w:r w:rsidRPr="00CB3663">
              <w:rPr>
                <w:rFonts w:ascii="Calibri" w:eastAsia="Calibri" w:hAnsi="Calibri" w:cs="Times New Roman"/>
                <w:sz w:val="16"/>
                <w:szCs w:val="16"/>
              </w:rPr>
              <w:t>Municipal Infrastructure Grant (MIG) funding</w:t>
            </w:r>
          </w:p>
        </w:tc>
      </w:tr>
      <w:tr w:rsidR="00826536" w:rsidRPr="00CB3663" w14:paraId="6E8A0D36" w14:textId="77777777" w:rsidTr="00826536">
        <w:tc>
          <w:tcPr>
            <w:tcW w:w="1384" w:type="dxa"/>
          </w:tcPr>
          <w:p w14:paraId="37B6617E" w14:textId="77777777" w:rsidR="00826536" w:rsidRPr="00CB3663" w:rsidRDefault="00826536" w:rsidP="002E32A1">
            <w:pPr>
              <w:jc w:val="both"/>
              <w:rPr>
                <w:rFonts w:ascii="Calibri" w:eastAsia="Calibri" w:hAnsi="Calibri" w:cs="Times New Roman"/>
                <w:sz w:val="16"/>
                <w:szCs w:val="16"/>
              </w:rPr>
            </w:pPr>
            <w:r w:rsidRPr="00CB3663">
              <w:rPr>
                <w:rFonts w:ascii="Calibri" w:eastAsia="Calibri" w:hAnsi="Calibri" w:cs="Times New Roman"/>
                <w:sz w:val="16"/>
                <w:szCs w:val="16"/>
              </w:rPr>
              <w:t>3.5</w:t>
            </w:r>
          </w:p>
        </w:tc>
        <w:tc>
          <w:tcPr>
            <w:tcW w:w="7858" w:type="dxa"/>
          </w:tcPr>
          <w:p w14:paraId="6AC6FAA2" w14:textId="77777777" w:rsidR="00826536" w:rsidRPr="00CB3663" w:rsidRDefault="00826536" w:rsidP="002E32A1">
            <w:pPr>
              <w:jc w:val="both"/>
              <w:rPr>
                <w:rFonts w:ascii="Calibri" w:eastAsia="Calibri" w:hAnsi="Calibri" w:cs="Times New Roman"/>
                <w:sz w:val="16"/>
                <w:szCs w:val="16"/>
              </w:rPr>
            </w:pPr>
            <w:r w:rsidRPr="00CB3663">
              <w:rPr>
                <w:rFonts w:ascii="Calibri" w:eastAsia="Calibri" w:hAnsi="Calibri" w:cs="Times New Roman"/>
                <w:sz w:val="16"/>
                <w:szCs w:val="16"/>
              </w:rPr>
              <w:t>Technical Support</w:t>
            </w:r>
          </w:p>
        </w:tc>
      </w:tr>
      <w:tr w:rsidR="00826536" w:rsidRPr="00CB3663" w14:paraId="162C729A" w14:textId="77777777" w:rsidTr="00826536">
        <w:tc>
          <w:tcPr>
            <w:tcW w:w="1384" w:type="dxa"/>
          </w:tcPr>
          <w:p w14:paraId="4129D444" w14:textId="77777777" w:rsidR="00826536" w:rsidRPr="00CB3663" w:rsidRDefault="00826536" w:rsidP="002E32A1">
            <w:pPr>
              <w:jc w:val="both"/>
              <w:rPr>
                <w:rFonts w:ascii="Calibri" w:eastAsia="Calibri" w:hAnsi="Calibri" w:cs="Times New Roman"/>
                <w:sz w:val="16"/>
                <w:szCs w:val="16"/>
              </w:rPr>
            </w:pPr>
            <w:r w:rsidRPr="00CB3663">
              <w:rPr>
                <w:rFonts w:ascii="Calibri" w:eastAsia="Calibri" w:hAnsi="Calibri" w:cs="Times New Roman"/>
                <w:sz w:val="16"/>
                <w:szCs w:val="16"/>
              </w:rPr>
              <w:t>3.6</w:t>
            </w:r>
          </w:p>
        </w:tc>
        <w:tc>
          <w:tcPr>
            <w:tcW w:w="7858" w:type="dxa"/>
          </w:tcPr>
          <w:p w14:paraId="7CC11415" w14:textId="77777777" w:rsidR="00826536" w:rsidRPr="00CB3663" w:rsidRDefault="00826536" w:rsidP="002E32A1">
            <w:pPr>
              <w:jc w:val="both"/>
              <w:rPr>
                <w:rFonts w:ascii="Calibri" w:eastAsia="Calibri" w:hAnsi="Calibri" w:cs="Times New Roman"/>
                <w:sz w:val="16"/>
                <w:szCs w:val="16"/>
              </w:rPr>
            </w:pPr>
            <w:r w:rsidRPr="00CB3663">
              <w:rPr>
                <w:rFonts w:ascii="Calibri" w:eastAsia="Calibri" w:hAnsi="Calibri" w:cs="Times New Roman"/>
                <w:sz w:val="16"/>
                <w:szCs w:val="16"/>
              </w:rPr>
              <w:t>Infrastructure Operations and Maintenance</w:t>
            </w:r>
          </w:p>
        </w:tc>
      </w:tr>
      <w:tr w:rsidR="00826536" w:rsidRPr="00CB3663" w14:paraId="30295C7C" w14:textId="77777777" w:rsidTr="00826536">
        <w:tc>
          <w:tcPr>
            <w:tcW w:w="1384" w:type="dxa"/>
          </w:tcPr>
          <w:p w14:paraId="423532EB" w14:textId="77777777" w:rsidR="00826536" w:rsidRPr="00CB3663" w:rsidRDefault="00826536" w:rsidP="002E32A1">
            <w:pPr>
              <w:jc w:val="both"/>
              <w:rPr>
                <w:rFonts w:ascii="Calibri" w:eastAsia="Calibri" w:hAnsi="Calibri" w:cs="Times New Roman"/>
                <w:sz w:val="16"/>
                <w:szCs w:val="16"/>
              </w:rPr>
            </w:pPr>
            <w:r w:rsidRPr="00CB3663">
              <w:rPr>
                <w:rFonts w:ascii="Calibri" w:eastAsia="Calibri" w:hAnsi="Calibri" w:cs="Times New Roman"/>
                <w:sz w:val="16"/>
                <w:szCs w:val="16"/>
              </w:rPr>
              <w:t>3.7</w:t>
            </w:r>
          </w:p>
        </w:tc>
        <w:tc>
          <w:tcPr>
            <w:tcW w:w="7858" w:type="dxa"/>
          </w:tcPr>
          <w:p w14:paraId="0DEF4B53" w14:textId="77777777" w:rsidR="00826536" w:rsidRPr="00CB3663" w:rsidRDefault="00826536" w:rsidP="002E32A1">
            <w:pPr>
              <w:jc w:val="both"/>
              <w:rPr>
                <w:rFonts w:ascii="Calibri" w:eastAsia="Calibri" w:hAnsi="Calibri" w:cs="Times New Roman"/>
                <w:sz w:val="16"/>
                <w:szCs w:val="16"/>
              </w:rPr>
            </w:pPr>
            <w:r w:rsidRPr="00CB3663">
              <w:rPr>
                <w:rFonts w:ascii="Calibri" w:eastAsia="Calibri" w:hAnsi="Calibri" w:cs="Times New Roman"/>
                <w:sz w:val="16"/>
                <w:szCs w:val="16"/>
              </w:rPr>
              <w:t>Electrical Services</w:t>
            </w:r>
          </w:p>
        </w:tc>
      </w:tr>
      <w:tr w:rsidR="00826536" w:rsidRPr="00CB3663" w14:paraId="1CB4EF41" w14:textId="77777777" w:rsidTr="00826536">
        <w:tc>
          <w:tcPr>
            <w:tcW w:w="9242" w:type="dxa"/>
            <w:gridSpan w:val="2"/>
            <w:shd w:val="clear" w:color="auto" w:fill="DDD9C3"/>
          </w:tcPr>
          <w:p w14:paraId="3DCDD6C4" w14:textId="77777777" w:rsidR="00826536" w:rsidRPr="00CB3663" w:rsidRDefault="00826536" w:rsidP="002E32A1">
            <w:pPr>
              <w:numPr>
                <w:ilvl w:val="0"/>
                <w:numId w:val="48"/>
              </w:numPr>
              <w:spacing w:after="0" w:line="240" w:lineRule="auto"/>
              <w:contextualSpacing/>
              <w:jc w:val="both"/>
              <w:rPr>
                <w:rFonts w:ascii="Calibri" w:eastAsia="Calibri" w:hAnsi="Calibri" w:cs="Times New Roman"/>
                <w:b/>
                <w:sz w:val="16"/>
                <w:szCs w:val="16"/>
              </w:rPr>
            </w:pPr>
            <w:r w:rsidRPr="00CB3663">
              <w:rPr>
                <w:rFonts w:ascii="Calibri" w:eastAsia="Calibri" w:hAnsi="Calibri" w:cs="Times New Roman"/>
                <w:b/>
                <w:sz w:val="16"/>
                <w:szCs w:val="16"/>
              </w:rPr>
              <w:t>DEPARTMENT OF COMMUNITY SERVICES</w:t>
            </w:r>
          </w:p>
        </w:tc>
      </w:tr>
      <w:tr w:rsidR="00826536" w:rsidRPr="00CB3663" w14:paraId="11C711BB" w14:textId="77777777" w:rsidTr="00826536">
        <w:tc>
          <w:tcPr>
            <w:tcW w:w="1384" w:type="dxa"/>
          </w:tcPr>
          <w:p w14:paraId="644B401E" w14:textId="77777777" w:rsidR="00826536" w:rsidRPr="00CB3663" w:rsidRDefault="00826536" w:rsidP="002E32A1">
            <w:pPr>
              <w:jc w:val="both"/>
              <w:rPr>
                <w:rFonts w:ascii="Calibri" w:eastAsia="Calibri" w:hAnsi="Calibri" w:cs="Times New Roman"/>
                <w:sz w:val="16"/>
                <w:szCs w:val="16"/>
              </w:rPr>
            </w:pPr>
            <w:r w:rsidRPr="00CB3663">
              <w:rPr>
                <w:rFonts w:ascii="Calibri" w:eastAsia="Calibri" w:hAnsi="Calibri" w:cs="Times New Roman"/>
                <w:sz w:val="16"/>
                <w:szCs w:val="16"/>
              </w:rPr>
              <w:t>4.1</w:t>
            </w:r>
          </w:p>
        </w:tc>
        <w:tc>
          <w:tcPr>
            <w:tcW w:w="7858" w:type="dxa"/>
          </w:tcPr>
          <w:p w14:paraId="35E79EE2" w14:textId="77777777" w:rsidR="00826536" w:rsidRPr="00CB3663" w:rsidRDefault="00826536" w:rsidP="002E32A1">
            <w:pPr>
              <w:jc w:val="both"/>
              <w:rPr>
                <w:rFonts w:ascii="Calibri" w:eastAsia="Calibri" w:hAnsi="Calibri" w:cs="Times New Roman"/>
                <w:sz w:val="16"/>
                <w:szCs w:val="16"/>
              </w:rPr>
            </w:pPr>
            <w:r w:rsidRPr="00CB3663">
              <w:rPr>
                <w:rFonts w:ascii="Calibri" w:eastAsia="Calibri" w:hAnsi="Calibri" w:cs="Times New Roman"/>
                <w:sz w:val="16"/>
                <w:szCs w:val="16"/>
              </w:rPr>
              <w:t>Fire &amp; Disaster Management Services</w:t>
            </w:r>
          </w:p>
        </w:tc>
      </w:tr>
      <w:tr w:rsidR="00826536" w:rsidRPr="00CB3663" w14:paraId="1E810842" w14:textId="77777777" w:rsidTr="00826536">
        <w:tc>
          <w:tcPr>
            <w:tcW w:w="1384" w:type="dxa"/>
          </w:tcPr>
          <w:p w14:paraId="1CFFED4E" w14:textId="77777777" w:rsidR="00826536" w:rsidRPr="00CB3663" w:rsidRDefault="00826536" w:rsidP="002E32A1">
            <w:pPr>
              <w:jc w:val="both"/>
              <w:rPr>
                <w:rFonts w:ascii="Calibri" w:eastAsia="Calibri" w:hAnsi="Calibri" w:cs="Times New Roman"/>
                <w:sz w:val="16"/>
                <w:szCs w:val="16"/>
              </w:rPr>
            </w:pPr>
            <w:r w:rsidRPr="00CB3663">
              <w:rPr>
                <w:rFonts w:ascii="Calibri" w:eastAsia="Calibri" w:hAnsi="Calibri" w:cs="Times New Roman"/>
                <w:sz w:val="16"/>
                <w:szCs w:val="16"/>
              </w:rPr>
              <w:t>4.2</w:t>
            </w:r>
          </w:p>
        </w:tc>
        <w:tc>
          <w:tcPr>
            <w:tcW w:w="7858" w:type="dxa"/>
          </w:tcPr>
          <w:p w14:paraId="213F8FEC" w14:textId="77777777" w:rsidR="00826536" w:rsidRPr="00CB3663" w:rsidRDefault="00826536" w:rsidP="002E32A1">
            <w:pPr>
              <w:jc w:val="both"/>
              <w:rPr>
                <w:rFonts w:ascii="Calibri" w:eastAsia="Calibri" w:hAnsi="Calibri" w:cs="Times New Roman"/>
                <w:sz w:val="16"/>
                <w:szCs w:val="16"/>
              </w:rPr>
            </w:pPr>
            <w:r w:rsidRPr="00CB3663">
              <w:rPr>
                <w:rFonts w:ascii="Calibri" w:eastAsia="Calibri" w:hAnsi="Calibri" w:cs="Times New Roman"/>
                <w:sz w:val="16"/>
                <w:szCs w:val="16"/>
              </w:rPr>
              <w:t>Waste management Services</w:t>
            </w:r>
          </w:p>
        </w:tc>
      </w:tr>
      <w:tr w:rsidR="00826536" w:rsidRPr="00CB3663" w14:paraId="6C976B9A" w14:textId="77777777" w:rsidTr="00826536">
        <w:tc>
          <w:tcPr>
            <w:tcW w:w="1384" w:type="dxa"/>
          </w:tcPr>
          <w:p w14:paraId="5726964E" w14:textId="77777777" w:rsidR="00826536" w:rsidRPr="00CB3663" w:rsidRDefault="00826536" w:rsidP="002E32A1">
            <w:pPr>
              <w:jc w:val="both"/>
              <w:rPr>
                <w:rFonts w:ascii="Calibri" w:eastAsia="Calibri" w:hAnsi="Calibri" w:cs="Times New Roman"/>
                <w:sz w:val="16"/>
                <w:szCs w:val="16"/>
              </w:rPr>
            </w:pPr>
            <w:r w:rsidRPr="00CB3663">
              <w:rPr>
                <w:rFonts w:ascii="Calibri" w:eastAsia="Calibri" w:hAnsi="Calibri" w:cs="Times New Roman"/>
                <w:sz w:val="16"/>
                <w:szCs w:val="16"/>
              </w:rPr>
              <w:t>4.3</w:t>
            </w:r>
          </w:p>
        </w:tc>
        <w:tc>
          <w:tcPr>
            <w:tcW w:w="7858" w:type="dxa"/>
          </w:tcPr>
          <w:p w14:paraId="7E610F5D" w14:textId="77777777" w:rsidR="00826536" w:rsidRPr="00CB3663" w:rsidRDefault="00826536" w:rsidP="002E32A1">
            <w:pPr>
              <w:jc w:val="both"/>
              <w:rPr>
                <w:rFonts w:ascii="Calibri" w:eastAsia="Calibri" w:hAnsi="Calibri" w:cs="Times New Roman"/>
                <w:sz w:val="16"/>
                <w:szCs w:val="16"/>
              </w:rPr>
            </w:pPr>
            <w:r w:rsidRPr="00CB3663">
              <w:rPr>
                <w:rFonts w:ascii="Calibri" w:eastAsia="Calibri" w:hAnsi="Calibri" w:cs="Times New Roman"/>
                <w:sz w:val="16"/>
                <w:szCs w:val="16"/>
              </w:rPr>
              <w:t>Social Development Services</w:t>
            </w:r>
          </w:p>
        </w:tc>
      </w:tr>
      <w:tr w:rsidR="00826536" w:rsidRPr="00CB3663" w14:paraId="04D68D84" w14:textId="77777777" w:rsidTr="00826536">
        <w:tc>
          <w:tcPr>
            <w:tcW w:w="1384" w:type="dxa"/>
          </w:tcPr>
          <w:p w14:paraId="0807E6DD" w14:textId="77777777" w:rsidR="00826536" w:rsidRPr="00CB3663" w:rsidRDefault="00826536" w:rsidP="002E32A1">
            <w:pPr>
              <w:jc w:val="both"/>
              <w:rPr>
                <w:rFonts w:ascii="Calibri" w:eastAsia="Calibri" w:hAnsi="Calibri" w:cs="Times New Roman"/>
                <w:sz w:val="16"/>
                <w:szCs w:val="16"/>
              </w:rPr>
            </w:pPr>
            <w:r w:rsidRPr="00CB3663">
              <w:rPr>
                <w:rFonts w:ascii="Calibri" w:eastAsia="Calibri" w:hAnsi="Calibri" w:cs="Times New Roman"/>
                <w:sz w:val="16"/>
                <w:szCs w:val="16"/>
              </w:rPr>
              <w:t>4.4</w:t>
            </w:r>
          </w:p>
        </w:tc>
        <w:tc>
          <w:tcPr>
            <w:tcW w:w="7858" w:type="dxa"/>
          </w:tcPr>
          <w:p w14:paraId="32305FC3" w14:textId="77777777" w:rsidR="00826536" w:rsidRPr="00CB3663" w:rsidRDefault="00826536" w:rsidP="002E32A1">
            <w:pPr>
              <w:jc w:val="both"/>
              <w:rPr>
                <w:rFonts w:ascii="Calibri" w:eastAsia="Calibri" w:hAnsi="Calibri" w:cs="Times New Roman"/>
                <w:sz w:val="16"/>
                <w:szCs w:val="16"/>
              </w:rPr>
            </w:pPr>
            <w:r w:rsidRPr="00CB3663">
              <w:rPr>
                <w:rFonts w:ascii="Calibri" w:eastAsia="Calibri" w:hAnsi="Calibri" w:cs="Times New Roman"/>
                <w:sz w:val="16"/>
                <w:szCs w:val="16"/>
              </w:rPr>
              <w:t>Development Planning</w:t>
            </w:r>
          </w:p>
        </w:tc>
      </w:tr>
      <w:tr w:rsidR="00826536" w:rsidRPr="00CB3663" w14:paraId="3239F1E6" w14:textId="77777777" w:rsidTr="00826536">
        <w:tc>
          <w:tcPr>
            <w:tcW w:w="1384" w:type="dxa"/>
          </w:tcPr>
          <w:p w14:paraId="35FFB3FB" w14:textId="77777777" w:rsidR="00826536" w:rsidRPr="00CB3663" w:rsidRDefault="00826536" w:rsidP="002E32A1">
            <w:pPr>
              <w:jc w:val="both"/>
              <w:rPr>
                <w:rFonts w:ascii="Calibri" w:eastAsia="Calibri" w:hAnsi="Calibri" w:cs="Times New Roman"/>
                <w:sz w:val="16"/>
                <w:szCs w:val="16"/>
              </w:rPr>
            </w:pPr>
            <w:r w:rsidRPr="00CB3663">
              <w:rPr>
                <w:rFonts w:ascii="Calibri" w:eastAsia="Calibri" w:hAnsi="Calibri" w:cs="Times New Roman"/>
                <w:sz w:val="16"/>
                <w:szCs w:val="16"/>
              </w:rPr>
              <w:t>4.5</w:t>
            </w:r>
          </w:p>
        </w:tc>
        <w:tc>
          <w:tcPr>
            <w:tcW w:w="7858" w:type="dxa"/>
          </w:tcPr>
          <w:p w14:paraId="2DA87269" w14:textId="77777777" w:rsidR="00826536" w:rsidRPr="00CB3663" w:rsidRDefault="00826536" w:rsidP="002E32A1">
            <w:pPr>
              <w:jc w:val="both"/>
              <w:rPr>
                <w:rFonts w:ascii="Calibri" w:eastAsia="Calibri" w:hAnsi="Calibri" w:cs="Times New Roman"/>
                <w:sz w:val="16"/>
                <w:szCs w:val="16"/>
              </w:rPr>
            </w:pPr>
            <w:r w:rsidRPr="00CB3663">
              <w:rPr>
                <w:rFonts w:ascii="Calibri" w:eastAsia="Calibri" w:hAnsi="Calibri" w:cs="Times New Roman"/>
                <w:sz w:val="16"/>
                <w:szCs w:val="16"/>
              </w:rPr>
              <w:t>Geographic Information Services</w:t>
            </w:r>
          </w:p>
        </w:tc>
      </w:tr>
      <w:tr w:rsidR="00826536" w:rsidRPr="00CB3663" w14:paraId="04A9D24B" w14:textId="77777777" w:rsidTr="00826536">
        <w:tc>
          <w:tcPr>
            <w:tcW w:w="9242" w:type="dxa"/>
            <w:gridSpan w:val="2"/>
            <w:shd w:val="clear" w:color="auto" w:fill="DDD9C3"/>
          </w:tcPr>
          <w:p w14:paraId="7401D087" w14:textId="77777777" w:rsidR="00826536" w:rsidRPr="00CB3663" w:rsidRDefault="00826536" w:rsidP="002E32A1">
            <w:pPr>
              <w:numPr>
                <w:ilvl w:val="0"/>
                <w:numId w:val="48"/>
              </w:numPr>
              <w:spacing w:after="0" w:line="240" w:lineRule="auto"/>
              <w:contextualSpacing/>
              <w:jc w:val="both"/>
              <w:rPr>
                <w:rFonts w:ascii="Calibri" w:eastAsia="Calibri" w:hAnsi="Calibri" w:cs="Times New Roman"/>
                <w:b/>
                <w:sz w:val="16"/>
                <w:szCs w:val="16"/>
              </w:rPr>
            </w:pPr>
            <w:r w:rsidRPr="00CB3663">
              <w:rPr>
                <w:rFonts w:ascii="Calibri" w:eastAsia="Calibri" w:hAnsi="Calibri" w:cs="Times New Roman"/>
                <w:b/>
                <w:sz w:val="16"/>
                <w:szCs w:val="16"/>
              </w:rPr>
              <w:t>DEPARTMENT OF FINANCIAL SERVICES</w:t>
            </w:r>
          </w:p>
        </w:tc>
      </w:tr>
      <w:tr w:rsidR="00826536" w:rsidRPr="00CB3663" w14:paraId="318048C9" w14:textId="77777777" w:rsidTr="00826536">
        <w:tc>
          <w:tcPr>
            <w:tcW w:w="1384" w:type="dxa"/>
          </w:tcPr>
          <w:p w14:paraId="01F5357B" w14:textId="77777777" w:rsidR="00826536" w:rsidRPr="00CB3663" w:rsidRDefault="00826536" w:rsidP="002E32A1">
            <w:pPr>
              <w:jc w:val="both"/>
              <w:rPr>
                <w:rFonts w:ascii="Calibri" w:eastAsia="Calibri" w:hAnsi="Calibri" w:cs="Times New Roman"/>
                <w:sz w:val="16"/>
                <w:szCs w:val="16"/>
              </w:rPr>
            </w:pPr>
            <w:r w:rsidRPr="00CB3663">
              <w:rPr>
                <w:rFonts w:ascii="Calibri" w:eastAsia="Calibri" w:hAnsi="Calibri" w:cs="Times New Roman"/>
                <w:sz w:val="16"/>
                <w:szCs w:val="16"/>
              </w:rPr>
              <w:t>5.1</w:t>
            </w:r>
          </w:p>
        </w:tc>
        <w:tc>
          <w:tcPr>
            <w:tcW w:w="7858" w:type="dxa"/>
          </w:tcPr>
          <w:p w14:paraId="371165EF" w14:textId="77777777" w:rsidR="00826536" w:rsidRPr="00CB3663" w:rsidRDefault="00826536" w:rsidP="002E32A1">
            <w:pPr>
              <w:jc w:val="both"/>
              <w:rPr>
                <w:rFonts w:ascii="Calibri" w:eastAsia="Calibri" w:hAnsi="Calibri" w:cs="Times New Roman"/>
                <w:sz w:val="16"/>
                <w:szCs w:val="16"/>
              </w:rPr>
            </w:pPr>
            <w:r w:rsidRPr="00CB3663">
              <w:rPr>
                <w:rFonts w:ascii="Calibri" w:eastAsia="Calibri" w:hAnsi="Calibri" w:cs="Times New Roman"/>
                <w:sz w:val="16"/>
                <w:szCs w:val="16"/>
              </w:rPr>
              <w:t>Budgeting and Reporting</w:t>
            </w:r>
          </w:p>
        </w:tc>
      </w:tr>
      <w:tr w:rsidR="00826536" w:rsidRPr="00CB3663" w14:paraId="19BBDF42" w14:textId="77777777" w:rsidTr="00826536">
        <w:tc>
          <w:tcPr>
            <w:tcW w:w="1384" w:type="dxa"/>
          </w:tcPr>
          <w:p w14:paraId="21751206" w14:textId="77777777" w:rsidR="00826536" w:rsidRPr="00CB3663" w:rsidRDefault="00826536" w:rsidP="002E32A1">
            <w:pPr>
              <w:jc w:val="both"/>
              <w:rPr>
                <w:rFonts w:ascii="Calibri" w:eastAsia="Calibri" w:hAnsi="Calibri" w:cs="Times New Roman"/>
                <w:sz w:val="16"/>
                <w:szCs w:val="16"/>
              </w:rPr>
            </w:pPr>
            <w:r w:rsidRPr="00CB3663">
              <w:rPr>
                <w:rFonts w:ascii="Calibri" w:eastAsia="Calibri" w:hAnsi="Calibri" w:cs="Times New Roman"/>
                <w:sz w:val="16"/>
                <w:szCs w:val="16"/>
              </w:rPr>
              <w:t>5.2</w:t>
            </w:r>
          </w:p>
        </w:tc>
        <w:tc>
          <w:tcPr>
            <w:tcW w:w="7858" w:type="dxa"/>
          </w:tcPr>
          <w:p w14:paraId="23414334" w14:textId="77777777" w:rsidR="00826536" w:rsidRPr="00CB3663" w:rsidRDefault="00826536" w:rsidP="002E32A1">
            <w:pPr>
              <w:jc w:val="both"/>
              <w:rPr>
                <w:rFonts w:ascii="Calibri" w:eastAsia="Calibri" w:hAnsi="Calibri" w:cs="Times New Roman"/>
                <w:sz w:val="16"/>
                <w:szCs w:val="16"/>
              </w:rPr>
            </w:pPr>
            <w:r w:rsidRPr="00CB3663">
              <w:rPr>
                <w:rFonts w:ascii="Calibri" w:eastAsia="Calibri" w:hAnsi="Calibri" w:cs="Times New Roman"/>
                <w:sz w:val="16"/>
                <w:szCs w:val="16"/>
              </w:rPr>
              <w:t>Income Control</w:t>
            </w:r>
          </w:p>
        </w:tc>
      </w:tr>
      <w:tr w:rsidR="00826536" w:rsidRPr="00CB3663" w14:paraId="0D5D3134" w14:textId="77777777" w:rsidTr="00826536">
        <w:tc>
          <w:tcPr>
            <w:tcW w:w="1384" w:type="dxa"/>
          </w:tcPr>
          <w:p w14:paraId="5770B7C0" w14:textId="77777777" w:rsidR="00826536" w:rsidRPr="00CB3663" w:rsidRDefault="00826536" w:rsidP="002E32A1">
            <w:pPr>
              <w:jc w:val="both"/>
              <w:rPr>
                <w:rFonts w:ascii="Calibri" w:eastAsia="Calibri" w:hAnsi="Calibri" w:cs="Times New Roman"/>
                <w:sz w:val="16"/>
                <w:szCs w:val="16"/>
              </w:rPr>
            </w:pPr>
            <w:r w:rsidRPr="00CB3663">
              <w:rPr>
                <w:rFonts w:ascii="Calibri" w:eastAsia="Calibri" w:hAnsi="Calibri" w:cs="Times New Roman"/>
                <w:sz w:val="16"/>
                <w:szCs w:val="16"/>
              </w:rPr>
              <w:t>5.3</w:t>
            </w:r>
          </w:p>
        </w:tc>
        <w:tc>
          <w:tcPr>
            <w:tcW w:w="7858" w:type="dxa"/>
          </w:tcPr>
          <w:p w14:paraId="1A461340" w14:textId="77777777" w:rsidR="00826536" w:rsidRPr="00CB3663" w:rsidRDefault="00826536" w:rsidP="002E32A1">
            <w:pPr>
              <w:jc w:val="both"/>
              <w:rPr>
                <w:rFonts w:ascii="Calibri" w:eastAsia="Calibri" w:hAnsi="Calibri" w:cs="Times New Roman"/>
                <w:sz w:val="16"/>
                <w:szCs w:val="16"/>
              </w:rPr>
            </w:pPr>
            <w:r w:rsidRPr="00CB3663">
              <w:rPr>
                <w:rFonts w:ascii="Calibri" w:eastAsia="Calibri" w:hAnsi="Calibri" w:cs="Times New Roman"/>
                <w:sz w:val="16"/>
                <w:szCs w:val="16"/>
              </w:rPr>
              <w:t>Expenditure Control</w:t>
            </w:r>
          </w:p>
        </w:tc>
      </w:tr>
      <w:tr w:rsidR="00826536" w:rsidRPr="00CB3663" w14:paraId="051052D1" w14:textId="77777777" w:rsidTr="00826536">
        <w:tc>
          <w:tcPr>
            <w:tcW w:w="1384" w:type="dxa"/>
          </w:tcPr>
          <w:p w14:paraId="4B355F26" w14:textId="77777777" w:rsidR="00826536" w:rsidRPr="00CB3663" w:rsidRDefault="00826536" w:rsidP="002E32A1">
            <w:pPr>
              <w:jc w:val="both"/>
              <w:rPr>
                <w:rFonts w:ascii="Calibri" w:eastAsia="Calibri" w:hAnsi="Calibri" w:cs="Times New Roman"/>
                <w:sz w:val="16"/>
                <w:szCs w:val="16"/>
              </w:rPr>
            </w:pPr>
            <w:r w:rsidRPr="00CB3663">
              <w:rPr>
                <w:rFonts w:ascii="Calibri" w:eastAsia="Calibri" w:hAnsi="Calibri" w:cs="Times New Roman"/>
                <w:sz w:val="16"/>
                <w:szCs w:val="16"/>
              </w:rPr>
              <w:t>5.4</w:t>
            </w:r>
          </w:p>
        </w:tc>
        <w:tc>
          <w:tcPr>
            <w:tcW w:w="7858" w:type="dxa"/>
          </w:tcPr>
          <w:p w14:paraId="599004AD" w14:textId="77777777" w:rsidR="00826536" w:rsidRPr="00CB3663" w:rsidRDefault="00826536" w:rsidP="002E32A1">
            <w:pPr>
              <w:jc w:val="both"/>
              <w:rPr>
                <w:rFonts w:ascii="Calibri" w:eastAsia="Calibri" w:hAnsi="Calibri" w:cs="Times New Roman"/>
                <w:sz w:val="16"/>
                <w:szCs w:val="16"/>
              </w:rPr>
            </w:pPr>
            <w:r w:rsidRPr="00CB3663">
              <w:rPr>
                <w:rFonts w:ascii="Calibri" w:eastAsia="Calibri" w:hAnsi="Calibri" w:cs="Times New Roman"/>
                <w:sz w:val="16"/>
                <w:szCs w:val="16"/>
              </w:rPr>
              <w:t>Supply Chain Management</w:t>
            </w:r>
          </w:p>
        </w:tc>
      </w:tr>
    </w:tbl>
    <w:p w14:paraId="5E45D9F7" w14:textId="77777777" w:rsidR="00826536" w:rsidRDefault="00826536" w:rsidP="002E32A1">
      <w:pPr>
        <w:jc w:val="both"/>
        <w:rPr>
          <w:rFonts w:ascii="Calibri" w:eastAsia="Calibri" w:hAnsi="Calibri" w:cs="Times New Roman"/>
          <w:sz w:val="18"/>
          <w:szCs w:val="18"/>
        </w:rPr>
      </w:pPr>
    </w:p>
    <w:p w14:paraId="38C7C1DB" w14:textId="77777777" w:rsidR="00826536" w:rsidRDefault="00826536" w:rsidP="002E32A1">
      <w:pPr>
        <w:jc w:val="both"/>
        <w:rPr>
          <w:rFonts w:ascii="Calibri" w:eastAsia="Calibri" w:hAnsi="Calibri" w:cs="Times New Roman"/>
          <w:sz w:val="18"/>
          <w:szCs w:val="18"/>
        </w:rPr>
      </w:pPr>
    </w:p>
    <w:p w14:paraId="6264C254" w14:textId="77777777" w:rsidR="00826536" w:rsidRDefault="00826536" w:rsidP="002E32A1">
      <w:pPr>
        <w:jc w:val="both"/>
        <w:rPr>
          <w:rFonts w:ascii="Calibri" w:eastAsia="Calibri" w:hAnsi="Calibri" w:cs="Times New Roman"/>
          <w:sz w:val="18"/>
          <w:szCs w:val="18"/>
        </w:rPr>
      </w:pPr>
    </w:p>
    <w:p w14:paraId="4E7FED34" w14:textId="77777777" w:rsidR="00826536" w:rsidRPr="00CB3663" w:rsidRDefault="00826536" w:rsidP="002E32A1">
      <w:pPr>
        <w:jc w:val="both"/>
        <w:rPr>
          <w:rFonts w:ascii="Calibri" w:eastAsia="Calibri" w:hAnsi="Calibri" w:cs="Times New Roman"/>
          <w:sz w:val="18"/>
          <w:szCs w:val="18"/>
        </w:rPr>
      </w:pPr>
      <w:r w:rsidRPr="00CB3663">
        <w:rPr>
          <w:rFonts w:ascii="Calibri" w:eastAsia="Calibri" w:hAnsi="Calibri" w:cs="Times New Roman"/>
          <w:sz w:val="18"/>
          <w:szCs w:val="18"/>
        </w:rPr>
        <w:t>HR POLICIES AND PLANS</w:t>
      </w:r>
    </w:p>
    <w:tbl>
      <w:tblPr>
        <w:tblStyle w:val="TableGrid2"/>
        <w:tblW w:w="0" w:type="auto"/>
        <w:tblLook w:val="04A0" w:firstRow="1" w:lastRow="0" w:firstColumn="1" w:lastColumn="0" w:noHBand="0" w:noVBand="1"/>
      </w:tblPr>
      <w:tblGrid>
        <w:gridCol w:w="529"/>
        <w:gridCol w:w="3072"/>
        <w:gridCol w:w="1804"/>
        <w:gridCol w:w="1799"/>
        <w:gridCol w:w="1812"/>
      </w:tblGrid>
      <w:tr w:rsidR="00826536" w:rsidRPr="00CB3663" w14:paraId="7F360164" w14:textId="77777777" w:rsidTr="00826536">
        <w:tc>
          <w:tcPr>
            <w:tcW w:w="529" w:type="dxa"/>
            <w:shd w:val="clear" w:color="auto" w:fill="DDD9C3"/>
          </w:tcPr>
          <w:p w14:paraId="1CBBB1D2" w14:textId="77777777" w:rsidR="00826536" w:rsidRPr="00CB3663" w:rsidRDefault="00826536" w:rsidP="002E32A1">
            <w:pPr>
              <w:jc w:val="both"/>
              <w:rPr>
                <w:rFonts w:ascii="Calibri" w:eastAsia="Calibri" w:hAnsi="Calibri" w:cs="Times New Roman"/>
                <w:b/>
                <w:i/>
                <w:sz w:val="18"/>
                <w:szCs w:val="18"/>
              </w:rPr>
            </w:pPr>
          </w:p>
          <w:p w14:paraId="67A1752B" w14:textId="77777777" w:rsidR="00826536" w:rsidRPr="00CB3663" w:rsidRDefault="00826536" w:rsidP="002E32A1">
            <w:pPr>
              <w:jc w:val="both"/>
              <w:rPr>
                <w:rFonts w:ascii="Calibri" w:eastAsia="Calibri" w:hAnsi="Calibri" w:cs="Times New Roman"/>
                <w:b/>
                <w:i/>
                <w:sz w:val="18"/>
                <w:szCs w:val="18"/>
              </w:rPr>
            </w:pPr>
            <w:r w:rsidRPr="00CB3663">
              <w:rPr>
                <w:rFonts w:ascii="Calibri" w:eastAsia="Calibri" w:hAnsi="Calibri" w:cs="Times New Roman"/>
                <w:b/>
                <w:i/>
                <w:sz w:val="18"/>
                <w:szCs w:val="18"/>
              </w:rPr>
              <w:t>No</w:t>
            </w:r>
          </w:p>
        </w:tc>
        <w:tc>
          <w:tcPr>
            <w:tcW w:w="3072" w:type="dxa"/>
            <w:shd w:val="clear" w:color="auto" w:fill="DDD9C3"/>
          </w:tcPr>
          <w:p w14:paraId="3818CF15" w14:textId="77777777" w:rsidR="00826536" w:rsidRPr="00CB3663" w:rsidRDefault="00826536" w:rsidP="002E32A1">
            <w:pPr>
              <w:jc w:val="both"/>
              <w:rPr>
                <w:rFonts w:ascii="Calibri" w:eastAsia="Calibri" w:hAnsi="Calibri" w:cs="Times New Roman"/>
                <w:b/>
                <w:i/>
                <w:sz w:val="18"/>
                <w:szCs w:val="18"/>
              </w:rPr>
            </w:pPr>
          </w:p>
          <w:p w14:paraId="2ACD3804" w14:textId="77777777" w:rsidR="00826536" w:rsidRPr="00CB3663" w:rsidRDefault="00826536" w:rsidP="002E32A1">
            <w:pPr>
              <w:jc w:val="both"/>
              <w:rPr>
                <w:rFonts w:ascii="Calibri" w:eastAsia="Calibri" w:hAnsi="Calibri" w:cs="Times New Roman"/>
                <w:b/>
                <w:i/>
                <w:sz w:val="18"/>
                <w:szCs w:val="18"/>
              </w:rPr>
            </w:pPr>
            <w:r w:rsidRPr="00CB3663">
              <w:rPr>
                <w:rFonts w:ascii="Calibri" w:eastAsia="Calibri" w:hAnsi="Calibri" w:cs="Times New Roman"/>
                <w:b/>
                <w:i/>
                <w:sz w:val="18"/>
                <w:szCs w:val="18"/>
              </w:rPr>
              <w:t>Name of Policy</w:t>
            </w:r>
          </w:p>
        </w:tc>
        <w:tc>
          <w:tcPr>
            <w:tcW w:w="1804" w:type="dxa"/>
            <w:shd w:val="clear" w:color="auto" w:fill="DDD9C3"/>
          </w:tcPr>
          <w:p w14:paraId="1DEAADB3" w14:textId="77777777" w:rsidR="00826536" w:rsidRPr="00CB3663" w:rsidRDefault="00826536" w:rsidP="002E32A1">
            <w:pPr>
              <w:jc w:val="both"/>
              <w:rPr>
                <w:rFonts w:ascii="Calibri" w:eastAsia="Calibri" w:hAnsi="Calibri" w:cs="Times New Roman"/>
                <w:b/>
                <w:i/>
                <w:sz w:val="18"/>
                <w:szCs w:val="18"/>
              </w:rPr>
            </w:pPr>
          </w:p>
          <w:p w14:paraId="4F166100" w14:textId="77777777" w:rsidR="00826536" w:rsidRPr="00CB3663" w:rsidRDefault="00826536" w:rsidP="002E32A1">
            <w:pPr>
              <w:jc w:val="both"/>
              <w:rPr>
                <w:rFonts w:ascii="Calibri" w:eastAsia="Calibri" w:hAnsi="Calibri" w:cs="Times New Roman"/>
                <w:b/>
                <w:i/>
                <w:sz w:val="18"/>
                <w:szCs w:val="18"/>
              </w:rPr>
            </w:pPr>
            <w:proofErr w:type="gramStart"/>
            <w:r w:rsidRPr="00CB3663">
              <w:rPr>
                <w:rFonts w:ascii="Calibri" w:eastAsia="Calibri" w:hAnsi="Calibri" w:cs="Times New Roman"/>
                <w:b/>
                <w:i/>
                <w:sz w:val="18"/>
                <w:szCs w:val="18"/>
              </w:rPr>
              <w:t>Completed  %</w:t>
            </w:r>
            <w:proofErr w:type="gramEnd"/>
          </w:p>
        </w:tc>
        <w:tc>
          <w:tcPr>
            <w:tcW w:w="1799" w:type="dxa"/>
            <w:shd w:val="clear" w:color="auto" w:fill="DDD9C3"/>
          </w:tcPr>
          <w:p w14:paraId="289426F3" w14:textId="77777777" w:rsidR="00826536" w:rsidRPr="00CB3663" w:rsidRDefault="00826536" w:rsidP="002E32A1">
            <w:pPr>
              <w:jc w:val="both"/>
              <w:rPr>
                <w:rFonts w:ascii="Calibri" w:eastAsia="Calibri" w:hAnsi="Calibri" w:cs="Times New Roman"/>
                <w:b/>
                <w:i/>
                <w:sz w:val="18"/>
                <w:szCs w:val="18"/>
              </w:rPr>
            </w:pPr>
          </w:p>
          <w:p w14:paraId="56A70BF9" w14:textId="77777777" w:rsidR="00826536" w:rsidRPr="00CB3663" w:rsidRDefault="00826536" w:rsidP="002E32A1">
            <w:pPr>
              <w:jc w:val="both"/>
              <w:rPr>
                <w:rFonts w:ascii="Calibri" w:eastAsia="Calibri" w:hAnsi="Calibri" w:cs="Times New Roman"/>
                <w:b/>
                <w:i/>
                <w:sz w:val="18"/>
                <w:szCs w:val="18"/>
              </w:rPr>
            </w:pPr>
            <w:r w:rsidRPr="00CB3663">
              <w:rPr>
                <w:rFonts w:ascii="Calibri" w:eastAsia="Calibri" w:hAnsi="Calibri" w:cs="Times New Roman"/>
                <w:b/>
                <w:i/>
                <w:sz w:val="18"/>
                <w:szCs w:val="18"/>
              </w:rPr>
              <w:t>Reviewed date</w:t>
            </w:r>
          </w:p>
        </w:tc>
        <w:tc>
          <w:tcPr>
            <w:tcW w:w="1812" w:type="dxa"/>
            <w:shd w:val="clear" w:color="auto" w:fill="DDD9C3"/>
          </w:tcPr>
          <w:p w14:paraId="6183252C" w14:textId="77777777" w:rsidR="00826536" w:rsidRPr="00CB3663" w:rsidRDefault="00826536" w:rsidP="002E32A1">
            <w:pPr>
              <w:jc w:val="both"/>
              <w:rPr>
                <w:rFonts w:ascii="Calibri" w:eastAsia="Calibri" w:hAnsi="Calibri" w:cs="Times New Roman"/>
                <w:b/>
                <w:i/>
                <w:sz w:val="18"/>
                <w:szCs w:val="18"/>
              </w:rPr>
            </w:pPr>
            <w:r w:rsidRPr="00CB3663">
              <w:rPr>
                <w:rFonts w:ascii="Calibri" w:eastAsia="Calibri" w:hAnsi="Calibri" w:cs="Times New Roman"/>
                <w:b/>
                <w:i/>
                <w:sz w:val="18"/>
                <w:szCs w:val="18"/>
              </w:rPr>
              <w:t>Date adopted by Council</w:t>
            </w:r>
          </w:p>
        </w:tc>
      </w:tr>
      <w:tr w:rsidR="00826536" w:rsidRPr="00CB3663" w14:paraId="12548C9C" w14:textId="77777777" w:rsidTr="00826536">
        <w:tc>
          <w:tcPr>
            <w:tcW w:w="529" w:type="dxa"/>
          </w:tcPr>
          <w:p w14:paraId="55E0558F" w14:textId="77777777" w:rsidR="00826536" w:rsidRPr="00CB3663" w:rsidRDefault="00826536" w:rsidP="002E32A1">
            <w:pPr>
              <w:jc w:val="both"/>
              <w:rPr>
                <w:rFonts w:ascii="Calibri" w:eastAsia="Calibri" w:hAnsi="Calibri" w:cs="Times New Roman"/>
                <w:sz w:val="18"/>
                <w:szCs w:val="18"/>
              </w:rPr>
            </w:pPr>
            <w:r w:rsidRPr="00CB3663">
              <w:rPr>
                <w:rFonts w:ascii="Calibri" w:eastAsia="Calibri" w:hAnsi="Calibri" w:cs="Times New Roman"/>
                <w:sz w:val="18"/>
                <w:szCs w:val="18"/>
              </w:rPr>
              <w:t>1</w:t>
            </w:r>
          </w:p>
        </w:tc>
        <w:tc>
          <w:tcPr>
            <w:tcW w:w="3072" w:type="dxa"/>
          </w:tcPr>
          <w:p w14:paraId="1A3F2F16" w14:textId="77777777" w:rsidR="00826536" w:rsidRPr="00CB3663" w:rsidRDefault="00826536" w:rsidP="002E32A1">
            <w:pPr>
              <w:jc w:val="both"/>
              <w:rPr>
                <w:rFonts w:ascii="Calibri" w:eastAsia="Calibri" w:hAnsi="Calibri" w:cs="Times New Roman"/>
                <w:sz w:val="18"/>
                <w:szCs w:val="18"/>
              </w:rPr>
            </w:pPr>
            <w:r w:rsidRPr="00CB3663">
              <w:rPr>
                <w:rFonts w:ascii="Calibri" w:eastAsia="Calibri" w:hAnsi="Calibri" w:cs="Times New Roman"/>
                <w:sz w:val="18"/>
                <w:szCs w:val="18"/>
              </w:rPr>
              <w:t>Human Resource Policy</w:t>
            </w:r>
          </w:p>
        </w:tc>
        <w:tc>
          <w:tcPr>
            <w:tcW w:w="1804" w:type="dxa"/>
          </w:tcPr>
          <w:p w14:paraId="04FE1432" w14:textId="77777777" w:rsidR="00826536" w:rsidRPr="00CB3663" w:rsidRDefault="00826536" w:rsidP="002E32A1">
            <w:pPr>
              <w:jc w:val="both"/>
              <w:rPr>
                <w:rFonts w:ascii="Calibri" w:eastAsia="Calibri" w:hAnsi="Calibri" w:cs="Times New Roman"/>
                <w:sz w:val="18"/>
                <w:szCs w:val="18"/>
              </w:rPr>
            </w:pPr>
            <w:r w:rsidRPr="00CB3663">
              <w:rPr>
                <w:rFonts w:ascii="Calibri" w:eastAsia="Calibri" w:hAnsi="Calibri" w:cs="Times New Roman"/>
                <w:sz w:val="18"/>
                <w:szCs w:val="18"/>
              </w:rPr>
              <w:t>100</w:t>
            </w:r>
          </w:p>
        </w:tc>
        <w:tc>
          <w:tcPr>
            <w:tcW w:w="1799" w:type="dxa"/>
          </w:tcPr>
          <w:p w14:paraId="2259744B" w14:textId="77777777" w:rsidR="00826536" w:rsidRPr="00CB3663" w:rsidRDefault="00826536" w:rsidP="002E32A1">
            <w:pPr>
              <w:jc w:val="both"/>
              <w:rPr>
                <w:rFonts w:ascii="Calibri" w:eastAsia="Calibri" w:hAnsi="Calibri" w:cs="Times New Roman"/>
                <w:sz w:val="18"/>
                <w:szCs w:val="18"/>
              </w:rPr>
            </w:pPr>
          </w:p>
        </w:tc>
        <w:tc>
          <w:tcPr>
            <w:tcW w:w="1812" w:type="dxa"/>
          </w:tcPr>
          <w:p w14:paraId="5CCF2894" w14:textId="77777777" w:rsidR="00826536" w:rsidRPr="00CB3663" w:rsidRDefault="00826536" w:rsidP="002E32A1">
            <w:pPr>
              <w:jc w:val="both"/>
              <w:rPr>
                <w:rFonts w:ascii="Calibri" w:eastAsia="Calibri" w:hAnsi="Calibri" w:cs="Times New Roman"/>
                <w:sz w:val="18"/>
                <w:szCs w:val="18"/>
              </w:rPr>
            </w:pPr>
            <w:r w:rsidRPr="00CB3663">
              <w:rPr>
                <w:rFonts w:ascii="Calibri" w:eastAsia="Calibri" w:hAnsi="Calibri" w:cs="Times New Roman"/>
                <w:sz w:val="18"/>
                <w:szCs w:val="18"/>
              </w:rPr>
              <w:t>29/05/2015</w:t>
            </w:r>
          </w:p>
        </w:tc>
      </w:tr>
      <w:tr w:rsidR="00826536" w:rsidRPr="00CB3663" w14:paraId="0F0BF835" w14:textId="77777777" w:rsidTr="00826536">
        <w:tc>
          <w:tcPr>
            <w:tcW w:w="529" w:type="dxa"/>
          </w:tcPr>
          <w:p w14:paraId="50A30427" w14:textId="77777777" w:rsidR="00826536" w:rsidRPr="00CB3663" w:rsidRDefault="00826536" w:rsidP="002E32A1">
            <w:pPr>
              <w:jc w:val="both"/>
              <w:rPr>
                <w:rFonts w:ascii="Calibri" w:eastAsia="Calibri" w:hAnsi="Calibri" w:cs="Times New Roman"/>
                <w:sz w:val="18"/>
                <w:szCs w:val="18"/>
              </w:rPr>
            </w:pPr>
            <w:r w:rsidRPr="00CB3663">
              <w:rPr>
                <w:rFonts w:ascii="Calibri" w:eastAsia="Calibri" w:hAnsi="Calibri" w:cs="Times New Roman"/>
                <w:sz w:val="18"/>
                <w:szCs w:val="18"/>
              </w:rPr>
              <w:t>2</w:t>
            </w:r>
          </w:p>
        </w:tc>
        <w:tc>
          <w:tcPr>
            <w:tcW w:w="3072" w:type="dxa"/>
          </w:tcPr>
          <w:p w14:paraId="18E330F3" w14:textId="77777777" w:rsidR="00826536" w:rsidRPr="00CB3663" w:rsidRDefault="00826536" w:rsidP="002E32A1">
            <w:pPr>
              <w:jc w:val="both"/>
              <w:rPr>
                <w:rFonts w:ascii="Calibri" w:eastAsia="Calibri" w:hAnsi="Calibri" w:cs="Times New Roman"/>
                <w:sz w:val="18"/>
                <w:szCs w:val="18"/>
              </w:rPr>
            </w:pPr>
            <w:r w:rsidRPr="00CB3663">
              <w:rPr>
                <w:rFonts w:ascii="Calibri" w:eastAsia="Calibri" w:hAnsi="Calibri" w:cs="Times New Roman"/>
                <w:sz w:val="18"/>
                <w:szCs w:val="18"/>
              </w:rPr>
              <w:t xml:space="preserve">Sexual Harassments  </w:t>
            </w:r>
          </w:p>
        </w:tc>
        <w:tc>
          <w:tcPr>
            <w:tcW w:w="1804" w:type="dxa"/>
          </w:tcPr>
          <w:p w14:paraId="5ED99984" w14:textId="77777777" w:rsidR="00826536" w:rsidRPr="00CB3663" w:rsidRDefault="00826536" w:rsidP="002E32A1">
            <w:pPr>
              <w:jc w:val="both"/>
              <w:rPr>
                <w:rFonts w:ascii="Calibri" w:eastAsia="Calibri" w:hAnsi="Calibri" w:cs="Times New Roman"/>
                <w:sz w:val="18"/>
                <w:szCs w:val="18"/>
              </w:rPr>
            </w:pPr>
          </w:p>
        </w:tc>
        <w:tc>
          <w:tcPr>
            <w:tcW w:w="1799" w:type="dxa"/>
          </w:tcPr>
          <w:p w14:paraId="5CE3427B" w14:textId="77777777" w:rsidR="00826536" w:rsidRPr="00CB3663" w:rsidRDefault="00826536" w:rsidP="002E32A1">
            <w:pPr>
              <w:jc w:val="both"/>
              <w:rPr>
                <w:rFonts w:ascii="Calibri" w:eastAsia="Calibri" w:hAnsi="Calibri" w:cs="Times New Roman"/>
                <w:sz w:val="18"/>
                <w:szCs w:val="18"/>
              </w:rPr>
            </w:pPr>
          </w:p>
        </w:tc>
        <w:tc>
          <w:tcPr>
            <w:tcW w:w="1812" w:type="dxa"/>
          </w:tcPr>
          <w:p w14:paraId="157A473F" w14:textId="77777777" w:rsidR="00826536" w:rsidRPr="00CB3663" w:rsidRDefault="00826536" w:rsidP="002E32A1">
            <w:pPr>
              <w:jc w:val="both"/>
              <w:rPr>
                <w:rFonts w:ascii="Calibri" w:eastAsia="Calibri" w:hAnsi="Calibri" w:cs="Times New Roman"/>
                <w:sz w:val="18"/>
                <w:szCs w:val="18"/>
              </w:rPr>
            </w:pPr>
            <w:r w:rsidRPr="00CB3663">
              <w:rPr>
                <w:rFonts w:ascii="Calibri" w:eastAsia="Calibri" w:hAnsi="Calibri" w:cs="Times New Roman"/>
                <w:sz w:val="18"/>
                <w:szCs w:val="18"/>
              </w:rPr>
              <w:t>27/06/2013</w:t>
            </w:r>
          </w:p>
        </w:tc>
      </w:tr>
      <w:tr w:rsidR="00826536" w:rsidRPr="00CB3663" w14:paraId="095A8A8F" w14:textId="77777777" w:rsidTr="00826536">
        <w:tc>
          <w:tcPr>
            <w:tcW w:w="529" w:type="dxa"/>
          </w:tcPr>
          <w:p w14:paraId="593DC532" w14:textId="77777777" w:rsidR="00826536" w:rsidRPr="00CB3663" w:rsidRDefault="00826536" w:rsidP="002E32A1">
            <w:pPr>
              <w:jc w:val="both"/>
              <w:rPr>
                <w:rFonts w:ascii="Calibri" w:eastAsia="Calibri" w:hAnsi="Calibri" w:cs="Times New Roman"/>
                <w:sz w:val="18"/>
                <w:szCs w:val="18"/>
              </w:rPr>
            </w:pPr>
            <w:r w:rsidRPr="00CB3663">
              <w:rPr>
                <w:rFonts w:ascii="Calibri" w:eastAsia="Calibri" w:hAnsi="Calibri" w:cs="Times New Roman"/>
                <w:sz w:val="18"/>
                <w:szCs w:val="18"/>
              </w:rPr>
              <w:t>3.</w:t>
            </w:r>
          </w:p>
        </w:tc>
        <w:tc>
          <w:tcPr>
            <w:tcW w:w="3072" w:type="dxa"/>
          </w:tcPr>
          <w:p w14:paraId="31C2F4FE" w14:textId="77777777" w:rsidR="00826536" w:rsidRPr="00CB3663" w:rsidRDefault="00826536" w:rsidP="002E32A1">
            <w:pPr>
              <w:jc w:val="both"/>
              <w:rPr>
                <w:rFonts w:ascii="Calibri" w:eastAsia="Calibri" w:hAnsi="Calibri" w:cs="Times New Roman"/>
                <w:sz w:val="18"/>
                <w:szCs w:val="18"/>
              </w:rPr>
            </w:pPr>
            <w:r w:rsidRPr="00CB3663">
              <w:rPr>
                <w:rFonts w:ascii="Calibri" w:eastAsia="Calibri" w:hAnsi="Calibri" w:cs="Times New Roman"/>
                <w:sz w:val="18"/>
                <w:szCs w:val="18"/>
              </w:rPr>
              <w:t>HIV &amp; AIDS</w:t>
            </w:r>
          </w:p>
        </w:tc>
        <w:tc>
          <w:tcPr>
            <w:tcW w:w="1804" w:type="dxa"/>
          </w:tcPr>
          <w:p w14:paraId="1F3D8858" w14:textId="77777777" w:rsidR="00826536" w:rsidRPr="00CB3663" w:rsidRDefault="00826536" w:rsidP="002E32A1">
            <w:pPr>
              <w:jc w:val="both"/>
              <w:rPr>
                <w:rFonts w:ascii="Calibri" w:eastAsia="Calibri" w:hAnsi="Calibri" w:cs="Times New Roman"/>
                <w:sz w:val="18"/>
                <w:szCs w:val="18"/>
              </w:rPr>
            </w:pPr>
          </w:p>
        </w:tc>
        <w:tc>
          <w:tcPr>
            <w:tcW w:w="1799" w:type="dxa"/>
          </w:tcPr>
          <w:p w14:paraId="16A46A2B" w14:textId="77777777" w:rsidR="00826536" w:rsidRPr="00CB3663" w:rsidRDefault="00826536" w:rsidP="002E32A1">
            <w:pPr>
              <w:jc w:val="both"/>
              <w:rPr>
                <w:rFonts w:ascii="Calibri" w:eastAsia="Calibri" w:hAnsi="Calibri" w:cs="Times New Roman"/>
                <w:sz w:val="18"/>
                <w:szCs w:val="18"/>
              </w:rPr>
            </w:pPr>
          </w:p>
        </w:tc>
        <w:tc>
          <w:tcPr>
            <w:tcW w:w="1812" w:type="dxa"/>
          </w:tcPr>
          <w:p w14:paraId="3C89B110" w14:textId="77777777" w:rsidR="00826536" w:rsidRPr="00CB3663" w:rsidRDefault="00826536" w:rsidP="002E32A1">
            <w:pPr>
              <w:jc w:val="both"/>
              <w:rPr>
                <w:rFonts w:ascii="Calibri" w:eastAsia="Calibri" w:hAnsi="Calibri" w:cs="Times New Roman"/>
                <w:sz w:val="18"/>
                <w:szCs w:val="18"/>
              </w:rPr>
            </w:pPr>
            <w:r w:rsidRPr="00CB3663">
              <w:rPr>
                <w:rFonts w:ascii="Calibri" w:eastAsia="Calibri" w:hAnsi="Calibri" w:cs="Times New Roman"/>
                <w:sz w:val="18"/>
                <w:szCs w:val="18"/>
              </w:rPr>
              <w:t>27/06/2013</w:t>
            </w:r>
          </w:p>
        </w:tc>
      </w:tr>
      <w:tr w:rsidR="00826536" w:rsidRPr="00CB3663" w14:paraId="5BBCC06E" w14:textId="77777777" w:rsidTr="00826536">
        <w:tc>
          <w:tcPr>
            <w:tcW w:w="529" w:type="dxa"/>
          </w:tcPr>
          <w:p w14:paraId="718237F5" w14:textId="77777777" w:rsidR="00826536" w:rsidRPr="00CB3663" w:rsidRDefault="00826536" w:rsidP="002E32A1">
            <w:pPr>
              <w:jc w:val="both"/>
              <w:rPr>
                <w:rFonts w:ascii="Calibri" w:eastAsia="Calibri" w:hAnsi="Calibri" w:cs="Times New Roman"/>
                <w:sz w:val="18"/>
                <w:szCs w:val="18"/>
              </w:rPr>
            </w:pPr>
            <w:r w:rsidRPr="00CB3663">
              <w:rPr>
                <w:rFonts w:ascii="Calibri" w:eastAsia="Calibri" w:hAnsi="Calibri" w:cs="Times New Roman"/>
                <w:sz w:val="18"/>
                <w:szCs w:val="18"/>
              </w:rPr>
              <w:t>4</w:t>
            </w:r>
          </w:p>
        </w:tc>
        <w:tc>
          <w:tcPr>
            <w:tcW w:w="3072" w:type="dxa"/>
          </w:tcPr>
          <w:p w14:paraId="2BA9B20F" w14:textId="77777777" w:rsidR="00826536" w:rsidRPr="00CB3663" w:rsidRDefault="00826536" w:rsidP="002E32A1">
            <w:pPr>
              <w:jc w:val="both"/>
              <w:rPr>
                <w:rFonts w:ascii="Calibri" w:eastAsia="Calibri" w:hAnsi="Calibri" w:cs="Times New Roman"/>
                <w:sz w:val="18"/>
                <w:szCs w:val="18"/>
              </w:rPr>
            </w:pPr>
            <w:r w:rsidRPr="00CB3663">
              <w:rPr>
                <w:rFonts w:ascii="Calibri" w:eastAsia="Calibri" w:hAnsi="Calibri" w:cs="Times New Roman"/>
                <w:sz w:val="18"/>
                <w:szCs w:val="18"/>
              </w:rPr>
              <w:t>Induction policy</w:t>
            </w:r>
          </w:p>
        </w:tc>
        <w:tc>
          <w:tcPr>
            <w:tcW w:w="1804" w:type="dxa"/>
          </w:tcPr>
          <w:p w14:paraId="2820AD43" w14:textId="77777777" w:rsidR="00826536" w:rsidRPr="00CB3663" w:rsidRDefault="00826536" w:rsidP="002E32A1">
            <w:pPr>
              <w:jc w:val="both"/>
              <w:rPr>
                <w:rFonts w:ascii="Calibri" w:eastAsia="Calibri" w:hAnsi="Calibri" w:cs="Times New Roman"/>
                <w:sz w:val="18"/>
                <w:szCs w:val="18"/>
              </w:rPr>
            </w:pPr>
          </w:p>
        </w:tc>
        <w:tc>
          <w:tcPr>
            <w:tcW w:w="1799" w:type="dxa"/>
          </w:tcPr>
          <w:p w14:paraId="08A3A595" w14:textId="77777777" w:rsidR="00826536" w:rsidRPr="00CB3663" w:rsidRDefault="00826536" w:rsidP="002E32A1">
            <w:pPr>
              <w:jc w:val="both"/>
              <w:rPr>
                <w:rFonts w:ascii="Calibri" w:eastAsia="Calibri" w:hAnsi="Calibri" w:cs="Times New Roman"/>
                <w:sz w:val="18"/>
                <w:szCs w:val="18"/>
              </w:rPr>
            </w:pPr>
          </w:p>
        </w:tc>
        <w:tc>
          <w:tcPr>
            <w:tcW w:w="1812" w:type="dxa"/>
          </w:tcPr>
          <w:p w14:paraId="0913E820" w14:textId="77777777" w:rsidR="00826536" w:rsidRPr="00CB3663" w:rsidRDefault="00826536" w:rsidP="002E32A1">
            <w:pPr>
              <w:jc w:val="both"/>
              <w:rPr>
                <w:rFonts w:ascii="Calibri" w:eastAsia="Calibri" w:hAnsi="Calibri" w:cs="Times New Roman"/>
                <w:sz w:val="18"/>
                <w:szCs w:val="18"/>
              </w:rPr>
            </w:pPr>
            <w:r w:rsidRPr="00CB3663">
              <w:rPr>
                <w:rFonts w:ascii="Calibri" w:eastAsia="Calibri" w:hAnsi="Calibri" w:cs="Times New Roman"/>
                <w:sz w:val="18"/>
                <w:szCs w:val="18"/>
              </w:rPr>
              <w:t>27/06/2013</w:t>
            </w:r>
          </w:p>
        </w:tc>
      </w:tr>
      <w:tr w:rsidR="00826536" w:rsidRPr="00CB3663" w14:paraId="4F9935EE" w14:textId="77777777" w:rsidTr="00826536">
        <w:tc>
          <w:tcPr>
            <w:tcW w:w="529" w:type="dxa"/>
          </w:tcPr>
          <w:p w14:paraId="732F2DA0" w14:textId="77777777" w:rsidR="00826536" w:rsidRPr="00CB3663" w:rsidRDefault="00826536" w:rsidP="002E32A1">
            <w:pPr>
              <w:jc w:val="both"/>
              <w:rPr>
                <w:rFonts w:ascii="Calibri" w:eastAsia="Calibri" w:hAnsi="Calibri" w:cs="Times New Roman"/>
                <w:sz w:val="18"/>
                <w:szCs w:val="18"/>
              </w:rPr>
            </w:pPr>
            <w:r w:rsidRPr="00CB3663">
              <w:rPr>
                <w:rFonts w:ascii="Calibri" w:eastAsia="Calibri" w:hAnsi="Calibri" w:cs="Times New Roman"/>
                <w:sz w:val="18"/>
                <w:szCs w:val="18"/>
              </w:rPr>
              <w:t>5</w:t>
            </w:r>
          </w:p>
        </w:tc>
        <w:tc>
          <w:tcPr>
            <w:tcW w:w="3072" w:type="dxa"/>
          </w:tcPr>
          <w:p w14:paraId="73F64204" w14:textId="77777777" w:rsidR="00826536" w:rsidRPr="00CB3663" w:rsidRDefault="00826536" w:rsidP="002E32A1">
            <w:pPr>
              <w:jc w:val="both"/>
              <w:rPr>
                <w:rFonts w:ascii="Calibri" w:eastAsia="Calibri" w:hAnsi="Calibri" w:cs="Times New Roman"/>
                <w:sz w:val="18"/>
                <w:szCs w:val="18"/>
              </w:rPr>
            </w:pPr>
            <w:r w:rsidRPr="00CB3663">
              <w:rPr>
                <w:rFonts w:ascii="Calibri" w:eastAsia="Calibri" w:hAnsi="Calibri" w:cs="Times New Roman"/>
                <w:sz w:val="18"/>
                <w:szCs w:val="18"/>
              </w:rPr>
              <w:t>ICT Governance Charter</w:t>
            </w:r>
          </w:p>
        </w:tc>
        <w:tc>
          <w:tcPr>
            <w:tcW w:w="1804" w:type="dxa"/>
          </w:tcPr>
          <w:p w14:paraId="494F8D10" w14:textId="77777777" w:rsidR="00826536" w:rsidRPr="00CB3663" w:rsidRDefault="00826536" w:rsidP="002E32A1">
            <w:pPr>
              <w:jc w:val="both"/>
              <w:rPr>
                <w:rFonts w:ascii="Calibri" w:eastAsia="Calibri" w:hAnsi="Calibri" w:cs="Times New Roman"/>
                <w:sz w:val="18"/>
                <w:szCs w:val="18"/>
              </w:rPr>
            </w:pPr>
          </w:p>
        </w:tc>
        <w:tc>
          <w:tcPr>
            <w:tcW w:w="1799" w:type="dxa"/>
          </w:tcPr>
          <w:p w14:paraId="0BE3712A" w14:textId="77777777" w:rsidR="00826536" w:rsidRPr="00CB3663" w:rsidRDefault="00826536" w:rsidP="002E32A1">
            <w:pPr>
              <w:jc w:val="both"/>
              <w:rPr>
                <w:rFonts w:ascii="Calibri" w:eastAsia="Calibri" w:hAnsi="Calibri" w:cs="Times New Roman"/>
                <w:sz w:val="18"/>
                <w:szCs w:val="18"/>
              </w:rPr>
            </w:pPr>
          </w:p>
        </w:tc>
        <w:tc>
          <w:tcPr>
            <w:tcW w:w="1812" w:type="dxa"/>
          </w:tcPr>
          <w:p w14:paraId="2F78FD46" w14:textId="77777777" w:rsidR="00826536" w:rsidRPr="00CB3663" w:rsidRDefault="00826536" w:rsidP="002E32A1">
            <w:pPr>
              <w:jc w:val="both"/>
              <w:rPr>
                <w:rFonts w:ascii="Calibri" w:eastAsia="Calibri" w:hAnsi="Calibri" w:cs="Times New Roman"/>
                <w:sz w:val="18"/>
                <w:szCs w:val="18"/>
              </w:rPr>
            </w:pPr>
            <w:r w:rsidRPr="00CB3663">
              <w:rPr>
                <w:rFonts w:ascii="Calibri" w:eastAsia="Calibri" w:hAnsi="Calibri" w:cs="Times New Roman"/>
                <w:sz w:val="18"/>
                <w:szCs w:val="18"/>
              </w:rPr>
              <w:t>27/06/2013</w:t>
            </w:r>
          </w:p>
        </w:tc>
      </w:tr>
      <w:tr w:rsidR="00826536" w:rsidRPr="00CB3663" w14:paraId="7CABC9AA" w14:textId="77777777" w:rsidTr="00826536">
        <w:tc>
          <w:tcPr>
            <w:tcW w:w="529" w:type="dxa"/>
          </w:tcPr>
          <w:p w14:paraId="43B6BA96" w14:textId="77777777" w:rsidR="00826536" w:rsidRPr="00CB3663" w:rsidRDefault="00826536" w:rsidP="002E32A1">
            <w:pPr>
              <w:jc w:val="both"/>
              <w:rPr>
                <w:rFonts w:ascii="Calibri" w:eastAsia="Calibri" w:hAnsi="Calibri" w:cs="Times New Roman"/>
                <w:sz w:val="18"/>
                <w:szCs w:val="18"/>
              </w:rPr>
            </w:pPr>
            <w:r w:rsidRPr="00CB3663">
              <w:rPr>
                <w:rFonts w:ascii="Calibri" w:eastAsia="Calibri" w:hAnsi="Calibri" w:cs="Times New Roman"/>
                <w:sz w:val="18"/>
                <w:szCs w:val="18"/>
              </w:rPr>
              <w:t>6</w:t>
            </w:r>
          </w:p>
        </w:tc>
        <w:tc>
          <w:tcPr>
            <w:tcW w:w="3072" w:type="dxa"/>
          </w:tcPr>
          <w:p w14:paraId="5420DF23" w14:textId="77777777" w:rsidR="00826536" w:rsidRPr="00CB3663" w:rsidRDefault="00826536" w:rsidP="002E32A1">
            <w:pPr>
              <w:jc w:val="both"/>
              <w:rPr>
                <w:rFonts w:ascii="Calibri" w:eastAsia="Calibri" w:hAnsi="Calibri" w:cs="Times New Roman"/>
                <w:sz w:val="18"/>
                <w:szCs w:val="18"/>
              </w:rPr>
            </w:pPr>
            <w:r w:rsidRPr="00CB3663">
              <w:rPr>
                <w:rFonts w:ascii="Calibri" w:eastAsia="Calibri" w:hAnsi="Calibri" w:cs="Times New Roman"/>
                <w:sz w:val="18"/>
                <w:szCs w:val="18"/>
              </w:rPr>
              <w:t>ICT Steering Committee</w:t>
            </w:r>
          </w:p>
        </w:tc>
        <w:tc>
          <w:tcPr>
            <w:tcW w:w="1804" w:type="dxa"/>
          </w:tcPr>
          <w:p w14:paraId="0C1D28F8" w14:textId="77777777" w:rsidR="00826536" w:rsidRPr="00CB3663" w:rsidRDefault="00826536" w:rsidP="002E32A1">
            <w:pPr>
              <w:jc w:val="both"/>
              <w:rPr>
                <w:rFonts w:ascii="Calibri" w:eastAsia="Calibri" w:hAnsi="Calibri" w:cs="Times New Roman"/>
                <w:sz w:val="18"/>
                <w:szCs w:val="18"/>
              </w:rPr>
            </w:pPr>
          </w:p>
        </w:tc>
        <w:tc>
          <w:tcPr>
            <w:tcW w:w="1799" w:type="dxa"/>
          </w:tcPr>
          <w:p w14:paraId="55B9711C" w14:textId="77777777" w:rsidR="00826536" w:rsidRPr="00CB3663" w:rsidRDefault="00826536" w:rsidP="002E32A1">
            <w:pPr>
              <w:jc w:val="both"/>
              <w:rPr>
                <w:rFonts w:ascii="Calibri" w:eastAsia="Calibri" w:hAnsi="Calibri" w:cs="Times New Roman"/>
                <w:sz w:val="18"/>
                <w:szCs w:val="18"/>
              </w:rPr>
            </w:pPr>
          </w:p>
        </w:tc>
        <w:tc>
          <w:tcPr>
            <w:tcW w:w="1812" w:type="dxa"/>
          </w:tcPr>
          <w:p w14:paraId="46350FCB" w14:textId="77777777" w:rsidR="00826536" w:rsidRPr="00CB3663" w:rsidRDefault="00826536" w:rsidP="002E32A1">
            <w:pPr>
              <w:jc w:val="both"/>
              <w:rPr>
                <w:rFonts w:ascii="Calibri" w:eastAsia="Calibri" w:hAnsi="Calibri" w:cs="Times New Roman"/>
                <w:sz w:val="18"/>
                <w:szCs w:val="18"/>
              </w:rPr>
            </w:pPr>
            <w:r w:rsidRPr="00CB3663">
              <w:rPr>
                <w:rFonts w:ascii="Calibri" w:eastAsia="Calibri" w:hAnsi="Calibri" w:cs="Times New Roman"/>
                <w:sz w:val="18"/>
                <w:szCs w:val="18"/>
              </w:rPr>
              <w:t>27/06/2013</w:t>
            </w:r>
          </w:p>
        </w:tc>
      </w:tr>
      <w:tr w:rsidR="00826536" w:rsidRPr="00CB3663" w14:paraId="783CC0D8" w14:textId="77777777" w:rsidTr="00826536">
        <w:tc>
          <w:tcPr>
            <w:tcW w:w="529" w:type="dxa"/>
          </w:tcPr>
          <w:p w14:paraId="656486AD" w14:textId="77777777" w:rsidR="00826536" w:rsidRPr="00CB3663" w:rsidRDefault="00826536" w:rsidP="002E32A1">
            <w:pPr>
              <w:jc w:val="both"/>
              <w:rPr>
                <w:rFonts w:ascii="Calibri" w:eastAsia="Calibri" w:hAnsi="Calibri" w:cs="Times New Roman"/>
                <w:sz w:val="18"/>
                <w:szCs w:val="18"/>
              </w:rPr>
            </w:pPr>
            <w:r w:rsidRPr="00CB3663">
              <w:rPr>
                <w:rFonts w:ascii="Calibri" w:eastAsia="Calibri" w:hAnsi="Calibri" w:cs="Times New Roman"/>
                <w:sz w:val="18"/>
                <w:szCs w:val="18"/>
              </w:rPr>
              <w:t>7</w:t>
            </w:r>
          </w:p>
        </w:tc>
        <w:tc>
          <w:tcPr>
            <w:tcW w:w="3072" w:type="dxa"/>
          </w:tcPr>
          <w:p w14:paraId="5C8F87DE" w14:textId="77777777" w:rsidR="00826536" w:rsidRPr="00CB3663" w:rsidRDefault="00826536" w:rsidP="002E32A1">
            <w:pPr>
              <w:jc w:val="both"/>
              <w:rPr>
                <w:rFonts w:ascii="Calibri" w:eastAsia="Calibri" w:hAnsi="Calibri" w:cs="Times New Roman"/>
                <w:sz w:val="18"/>
                <w:szCs w:val="18"/>
              </w:rPr>
            </w:pPr>
            <w:r w:rsidRPr="00CB3663">
              <w:rPr>
                <w:rFonts w:ascii="Calibri" w:eastAsia="Calibri" w:hAnsi="Calibri" w:cs="Times New Roman"/>
                <w:sz w:val="18"/>
                <w:szCs w:val="18"/>
              </w:rPr>
              <w:t xml:space="preserve">EPWP </w:t>
            </w:r>
          </w:p>
        </w:tc>
        <w:tc>
          <w:tcPr>
            <w:tcW w:w="1804" w:type="dxa"/>
          </w:tcPr>
          <w:p w14:paraId="095C3481" w14:textId="77777777" w:rsidR="00826536" w:rsidRPr="00CB3663" w:rsidRDefault="00826536" w:rsidP="002E32A1">
            <w:pPr>
              <w:jc w:val="both"/>
              <w:rPr>
                <w:rFonts w:ascii="Calibri" w:eastAsia="Calibri" w:hAnsi="Calibri" w:cs="Times New Roman"/>
                <w:sz w:val="18"/>
                <w:szCs w:val="18"/>
              </w:rPr>
            </w:pPr>
          </w:p>
        </w:tc>
        <w:tc>
          <w:tcPr>
            <w:tcW w:w="1799" w:type="dxa"/>
          </w:tcPr>
          <w:p w14:paraId="3156FF13" w14:textId="77777777" w:rsidR="00826536" w:rsidRPr="00CB3663" w:rsidRDefault="00826536" w:rsidP="002E32A1">
            <w:pPr>
              <w:jc w:val="both"/>
              <w:rPr>
                <w:rFonts w:ascii="Calibri" w:eastAsia="Calibri" w:hAnsi="Calibri" w:cs="Times New Roman"/>
                <w:sz w:val="18"/>
                <w:szCs w:val="18"/>
              </w:rPr>
            </w:pPr>
          </w:p>
        </w:tc>
        <w:tc>
          <w:tcPr>
            <w:tcW w:w="1812" w:type="dxa"/>
          </w:tcPr>
          <w:p w14:paraId="718436F1" w14:textId="77777777" w:rsidR="00826536" w:rsidRPr="00CB3663" w:rsidRDefault="00826536" w:rsidP="002E32A1">
            <w:pPr>
              <w:jc w:val="both"/>
              <w:rPr>
                <w:rFonts w:ascii="Calibri" w:eastAsia="Calibri" w:hAnsi="Calibri" w:cs="Times New Roman"/>
                <w:sz w:val="18"/>
                <w:szCs w:val="18"/>
              </w:rPr>
            </w:pPr>
            <w:r w:rsidRPr="00CB3663">
              <w:rPr>
                <w:rFonts w:ascii="Calibri" w:eastAsia="Calibri" w:hAnsi="Calibri" w:cs="Times New Roman"/>
                <w:sz w:val="18"/>
                <w:szCs w:val="18"/>
              </w:rPr>
              <w:t>26/02/2017</w:t>
            </w:r>
          </w:p>
        </w:tc>
      </w:tr>
      <w:tr w:rsidR="00826536" w:rsidRPr="00CB3663" w14:paraId="1A1D52E0" w14:textId="77777777" w:rsidTr="00826536">
        <w:tc>
          <w:tcPr>
            <w:tcW w:w="529" w:type="dxa"/>
          </w:tcPr>
          <w:p w14:paraId="4DBF2411" w14:textId="77777777" w:rsidR="00826536" w:rsidRPr="00CB3663" w:rsidRDefault="00826536" w:rsidP="002E32A1">
            <w:pPr>
              <w:jc w:val="both"/>
              <w:rPr>
                <w:rFonts w:ascii="Calibri" w:eastAsia="Calibri" w:hAnsi="Calibri" w:cs="Times New Roman"/>
                <w:sz w:val="18"/>
                <w:szCs w:val="18"/>
              </w:rPr>
            </w:pPr>
            <w:r w:rsidRPr="00CB3663">
              <w:rPr>
                <w:rFonts w:ascii="Calibri" w:eastAsia="Calibri" w:hAnsi="Calibri" w:cs="Times New Roman"/>
                <w:sz w:val="18"/>
                <w:szCs w:val="18"/>
              </w:rPr>
              <w:t>8</w:t>
            </w:r>
          </w:p>
        </w:tc>
        <w:tc>
          <w:tcPr>
            <w:tcW w:w="3072" w:type="dxa"/>
          </w:tcPr>
          <w:p w14:paraId="38D774EC" w14:textId="77777777" w:rsidR="00826536" w:rsidRPr="00CB3663" w:rsidRDefault="00826536" w:rsidP="002E32A1">
            <w:pPr>
              <w:jc w:val="both"/>
              <w:rPr>
                <w:rFonts w:ascii="Calibri" w:eastAsia="Calibri" w:hAnsi="Calibri" w:cs="Times New Roman"/>
                <w:sz w:val="18"/>
                <w:szCs w:val="18"/>
              </w:rPr>
            </w:pPr>
            <w:r w:rsidRPr="00CB3663">
              <w:rPr>
                <w:rFonts w:ascii="Calibri" w:eastAsia="Calibri" w:hAnsi="Calibri" w:cs="Times New Roman"/>
                <w:sz w:val="18"/>
                <w:szCs w:val="18"/>
              </w:rPr>
              <w:t>Land policy</w:t>
            </w:r>
          </w:p>
        </w:tc>
        <w:tc>
          <w:tcPr>
            <w:tcW w:w="1804" w:type="dxa"/>
          </w:tcPr>
          <w:p w14:paraId="3CAD45EB" w14:textId="77777777" w:rsidR="00826536" w:rsidRPr="00CB3663" w:rsidRDefault="00826536" w:rsidP="002E32A1">
            <w:pPr>
              <w:jc w:val="both"/>
              <w:rPr>
                <w:rFonts w:ascii="Calibri" w:eastAsia="Calibri" w:hAnsi="Calibri" w:cs="Times New Roman"/>
                <w:sz w:val="18"/>
                <w:szCs w:val="18"/>
              </w:rPr>
            </w:pPr>
          </w:p>
        </w:tc>
        <w:tc>
          <w:tcPr>
            <w:tcW w:w="1799" w:type="dxa"/>
          </w:tcPr>
          <w:p w14:paraId="5E602D73" w14:textId="77777777" w:rsidR="00826536" w:rsidRPr="00CB3663" w:rsidRDefault="00826536" w:rsidP="002E32A1">
            <w:pPr>
              <w:jc w:val="both"/>
              <w:rPr>
                <w:rFonts w:ascii="Calibri" w:eastAsia="Calibri" w:hAnsi="Calibri" w:cs="Times New Roman"/>
                <w:sz w:val="18"/>
                <w:szCs w:val="18"/>
              </w:rPr>
            </w:pPr>
          </w:p>
        </w:tc>
        <w:tc>
          <w:tcPr>
            <w:tcW w:w="1812" w:type="dxa"/>
          </w:tcPr>
          <w:p w14:paraId="2ABC6FE4" w14:textId="77777777" w:rsidR="00826536" w:rsidRPr="00CB3663" w:rsidRDefault="00826536" w:rsidP="002E32A1">
            <w:pPr>
              <w:jc w:val="both"/>
              <w:rPr>
                <w:rFonts w:ascii="Calibri" w:eastAsia="Calibri" w:hAnsi="Calibri" w:cs="Times New Roman"/>
                <w:sz w:val="18"/>
                <w:szCs w:val="18"/>
              </w:rPr>
            </w:pPr>
            <w:r w:rsidRPr="00CB3663">
              <w:rPr>
                <w:rFonts w:ascii="Calibri" w:eastAsia="Calibri" w:hAnsi="Calibri" w:cs="Times New Roman"/>
                <w:sz w:val="18"/>
                <w:szCs w:val="18"/>
              </w:rPr>
              <w:t>9/11/2012</w:t>
            </w:r>
          </w:p>
        </w:tc>
      </w:tr>
      <w:tr w:rsidR="00826536" w:rsidRPr="00CB3663" w14:paraId="1DDECE57" w14:textId="77777777" w:rsidTr="00826536">
        <w:tc>
          <w:tcPr>
            <w:tcW w:w="529" w:type="dxa"/>
          </w:tcPr>
          <w:p w14:paraId="72011511" w14:textId="77777777" w:rsidR="00826536" w:rsidRPr="00CB3663" w:rsidRDefault="00826536" w:rsidP="002E32A1">
            <w:pPr>
              <w:jc w:val="both"/>
              <w:rPr>
                <w:rFonts w:ascii="Calibri" w:eastAsia="Calibri" w:hAnsi="Calibri" w:cs="Times New Roman"/>
                <w:sz w:val="18"/>
                <w:szCs w:val="18"/>
              </w:rPr>
            </w:pPr>
            <w:r w:rsidRPr="00CB3663">
              <w:rPr>
                <w:rFonts w:ascii="Calibri" w:eastAsia="Calibri" w:hAnsi="Calibri" w:cs="Times New Roman"/>
                <w:sz w:val="18"/>
                <w:szCs w:val="18"/>
              </w:rPr>
              <w:t>9</w:t>
            </w:r>
          </w:p>
        </w:tc>
        <w:tc>
          <w:tcPr>
            <w:tcW w:w="3072" w:type="dxa"/>
          </w:tcPr>
          <w:p w14:paraId="2E922822" w14:textId="77777777" w:rsidR="00826536" w:rsidRPr="00CB3663" w:rsidRDefault="00826536" w:rsidP="002E32A1">
            <w:pPr>
              <w:jc w:val="both"/>
              <w:rPr>
                <w:rFonts w:ascii="Calibri" w:eastAsia="Calibri" w:hAnsi="Calibri" w:cs="Times New Roman"/>
                <w:sz w:val="18"/>
                <w:szCs w:val="18"/>
              </w:rPr>
            </w:pPr>
            <w:r w:rsidRPr="00CB3663">
              <w:rPr>
                <w:rFonts w:ascii="Calibri" w:eastAsia="Calibri" w:hAnsi="Calibri" w:cs="Times New Roman"/>
                <w:sz w:val="18"/>
                <w:szCs w:val="18"/>
              </w:rPr>
              <w:t>Recruitment and Selection policy</w:t>
            </w:r>
          </w:p>
        </w:tc>
        <w:tc>
          <w:tcPr>
            <w:tcW w:w="1804" w:type="dxa"/>
          </w:tcPr>
          <w:p w14:paraId="381A7D0A" w14:textId="77777777" w:rsidR="00826536" w:rsidRPr="00CB3663" w:rsidRDefault="00826536" w:rsidP="002E32A1">
            <w:pPr>
              <w:jc w:val="both"/>
              <w:rPr>
                <w:rFonts w:ascii="Calibri" w:eastAsia="Calibri" w:hAnsi="Calibri" w:cs="Times New Roman"/>
                <w:sz w:val="18"/>
                <w:szCs w:val="18"/>
              </w:rPr>
            </w:pPr>
          </w:p>
        </w:tc>
        <w:tc>
          <w:tcPr>
            <w:tcW w:w="1799" w:type="dxa"/>
          </w:tcPr>
          <w:p w14:paraId="6B3BB68E" w14:textId="77777777" w:rsidR="00826536" w:rsidRPr="00CB3663" w:rsidRDefault="00826536" w:rsidP="002E32A1">
            <w:pPr>
              <w:jc w:val="both"/>
              <w:rPr>
                <w:rFonts w:ascii="Calibri" w:eastAsia="Calibri" w:hAnsi="Calibri" w:cs="Times New Roman"/>
                <w:sz w:val="18"/>
                <w:szCs w:val="18"/>
              </w:rPr>
            </w:pPr>
          </w:p>
        </w:tc>
        <w:tc>
          <w:tcPr>
            <w:tcW w:w="1812" w:type="dxa"/>
          </w:tcPr>
          <w:p w14:paraId="6CD76230" w14:textId="77777777" w:rsidR="00826536" w:rsidRPr="00CB3663" w:rsidRDefault="00826536" w:rsidP="002E32A1">
            <w:pPr>
              <w:jc w:val="both"/>
              <w:rPr>
                <w:rFonts w:ascii="Calibri" w:eastAsia="Calibri" w:hAnsi="Calibri" w:cs="Times New Roman"/>
                <w:sz w:val="18"/>
                <w:szCs w:val="18"/>
              </w:rPr>
            </w:pPr>
            <w:r w:rsidRPr="00CB3663">
              <w:rPr>
                <w:rFonts w:ascii="Calibri" w:eastAsia="Calibri" w:hAnsi="Calibri" w:cs="Times New Roman"/>
                <w:sz w:val="18"/>
                <w:szCs w:val="18"/>
              </w:rPr>
              <w:t>26/05/2015</w:t>
            </w:r>
          </w:p>
        </w:tc>
      </w:tr>
      <w:tr w:rsidR="00826536" w:rsidRPr="00CB3663" w14:paraId="1DD5DD9F" w14:textId="77777777" w:rsidTr="00826536">
        <w:tc>
          <w:tcPr>
            <w:tcW w:w="529" w:type="dxa"/>
          </w:tcPr>
          <w:p w14:paraId="079E9FAC" w14:textId="77777777" w:rsidR="00826536" w:rsidRPr="00CB3663" w:rsidRDefault="00826536" w:rsidP="002E32A1">
            <w:pPr>
              <w:jc w:val="both"/>
              <w:rPr>
                <w:rFonts w:ascii="Calibri" w:eastAsia="Calibri" w:hAnsi="Calibri" w:cs="Times New Roman"/>
                <w:sz w:val="18"/>
                <w:szCs w:val="18"/>
              </w:rPr>
            </w:pPr>
            <w:r w:rsidRPr="00CB3663">
              <w:rPr>
                <w:rFonts w:ascii="Calibri" w:eastAsia="Calibri" w:hAnsi="Calibri" w:cs="Times New Roman"/>
                <w:sz w:val="18"/>
                <w:szCs w:val="18"/>
              </w:rPr>
              <w:t>10</w:t>
            </w:r>
          </w:p>
        </w:tc>
        <w:tc>
          <w:tcPr>
            <w:tcW w:w="3072" w:type="dxa"/>
          </w:tcPr>
          <w:p w14:paraId="6B604892" w14:textId="77777777" w:rsidR="00826536" w:rsidRPr="00CB3663" w:rsidRDefault="00826536" w:rsidP="002E32A1">
            <w:pPr>
              <w:jc w:val="both"/>
              <w:rPr>
                <w:rFonts w:ascii="Calibri" w:eastAsia="Calibri" w:hAnsi="Calibri" w:cs="Times New Roman"/>
                <w:sz w:val="18"/>
                <w:szCs w:val="18"/>
              </w:rPr>
            </w:pPr>
            <w:r w:rsidRPr="00CB3663">
              <w:rPr>
                <w:rFonts w:ascii="Calibri" w:eastAsia="Calibri" w:hAnsi="Calibri" w:cs="Times New Roman"/>
                <w:sz w:val="18"/>
                <w:szCs w:val="18"/>
              </w:rPr>
              <w:t>Job Evaluation policy</w:t>
            </w:r>
          </w:p>
        </w:tc>
        <w:tc>
          <w:tcPr>
            <w:tcW w:w="1804" w:type="dxa"/>
          </w:tcPr>
          <w:p w14:paraId="67CD06FE" w14:textId="77777777" w:rsidR="00826536" w:rsidRPr="00CB3663" w:rsidRDefault="00826536" w:rsidP="002E32A1">
            <w:pPr>
              <w:jc w:val="both"/>
              <w:rPr>
                <w:rFonts w:ascii="Calibri" w:eastAsia="Calibri" w:hAnsi="Calibri" w:cs="Times New Roman"/>
                <w:sz w:val="18"/>
                <w:szCs w:val="18"/>
              </w:rPr>
            </w:pPr>
          </w:p>
        </w:tc>
        <w:tc>
          <w:tcPr>
            <w:tcW w:w="1799" w:type="dxa"/>
          </w:tcPr>
          <w:p w14:paraId="3F922526" w14:textId="77777777" w:rsidR="00826536" w:rsidRPr="00CB3663" w:rsidRDefault="00826536" w:rsidP="002E32A1">
            <w:pPr>
              <w:jc w:val="both"/>
              <w:rPr>
                <w:rFonts w:ascii="Calibri" w:eastAsia="Calibri" w:hAnsi="Calibri" w:cs="Times New Roman"/>
                <w:sz w:val="18"/>
                <w:szCs w:val="18"/>
              </w:rPr>
            </w:pPr>
          </w:p>
        </w:tc>
        <w:tc>
          <w:tcPr>
            <w:tcW w:w="1812" w:type="dxa"/>
          </w:tcPr>
          <w:p w14:paraId="64A80BB4" w14:textId="77777777" w:rsidR="00826536" w:rsidRPr="00CB3663" w:rsidRDefault="00826536" w:rsidP="002E32A1">
            <w:pPr>
              <w:jc w:val="both"/>
              <w:rPr>
                <w:rFonts w:ascii="Calibri" w:eastAsia="Calibri" w:hAnsi="Calibri" w:cs="Times New Roman"/>
                <w:sz w:val="18"/>
                <w:szCs w:val="18"/>
              </w:rPr>
            </w:pPr>
            <w:r w:rsidRPr="00CB3663">
              <w:rPr>
                <w:rFonts w:ascii="Calibri" w:eastAsia="Calibri" w:hAnsi="Calibri" w:cs="Times New Roman"/>
                <w:sz w:val="18"/>
                <w:szCs w:val="18"/>
              </w:rPr>
              <w:t>26/05/2015</w:t>
            </w:r>
          </w:p>
        </w:tc>
      </w:tr>
      <w:tr w:rsidR="00826536" w:rsidRPr="00CB3663" w14:paraId="2180775C" w14:textId="77777777" w:rsidTr="00826536">
        <w:tc>
          <w:tcPr>
            <w:tcW w:w="529" w:type="dxa"/>
          </w:tcPr>
          <w:p w14:paraId="30A3DF73" w14:textId="77777777" w:rsidR="00826536" w:rsidRPr="00CB3663" w:rsidRDefault="00826536" w:rsidP="002E32A1">
            <w:pPr>
              <w:jc w:val="both"/>
              <w:rPr>
                <w:rFonts w:ascii="Calibri" w:eastAsia="Calibri" w:hAnsi="Calibri" w:cs="Times New Roman"/>
                <w:sz w:val="18"/>
                <w:szCs w:val="18"/>
              </w:rPr>
            </w:pPr>
            <w:r w:rsidRPr="00CB3663">
              <w:rPr>
                <w:rFonts w:ascii="Calibri" w:eastAsia="Calibri" w:hAnsi="Calibri" w:cs="Times New Roman"/>
                <w:sz w:val="18"/>
                <w:szCs w:val="18"/>
              </w:rPr>
              <w:t>11</w:t>
            </w:r>
          </w:p>
        </w:tc>
        <w:tc>
          <w:tcPr>
            <w:tcW w:w="3072" w:type="dxa"/>
          </w:tcPr>
          <w:p w14:paraId="19C00B95" w14:textId="77777777" w:rsidR="00826536" w:rsidRPr="00CB3663" w:rsidRDefault="00826536" w:rsidP="002E32A1">
            <w:pPr>
              <w:jc w:val="both"/>
              <w:rPr>
                <w:rFonts w:ascii="Calibri" w:eastAsia="Calibri" w:hAnsi="Calibri" w:cs="Times New Roman"/>
                <w:sz w:val="18"/>
                <w:szCs w:val="18"/>
              </w:rPr>
            </w:pPr>
            <w:r w:rsidRPr="00CB3663">
              <w:rPr>
                <w:rFonts w:ascii="Calibri" w:eastAsia="Calibri" w:hAnsi="Calibri" w:cs="Times New Roman"/>
                <w:sz w:val="18"/>
                <w:szCs w:val="18"/>
              </w:rPr>
              <w:t>ICT Security policy</w:t>
            </w:r>
          </w:p>
        </w:tc>
        <w:tc>
          <w:tcPr>
            <w:tcW w:w="1804" w:type="dxa"/>
          </w:tcPr>
          <w:p w14:paraId="77890D92" w14:textId="77777777" w:rsidR="00826536" w:rsidRPr="00CB3663" w:rsidRDefault="00826536" w:rsidP="002E32A1">
            <w:pPr>
              <w:jc w:val="both"/>
              <w:rPr>
                <w:rFonts w:ascii="Calibri" w:eastAsia="Calibri" w:hAnsi="Calibri" w:cs="Times New Roman"/>
                <w:sz w:val="18"/>
                <w:szCs w:val="18"/>
              </w:rPr>
            </w:pPr>
          </w:p>
        </w:tc>
        <w:tc>
          <w:tcPr>
            <w:tcW w:w="1799" w:type="dxa"/>
          </w:tcPr>
          <w:p w14:paraId="5FDA8DF4" w14:textId="77777777" w:rsidR="00826536" w:rsidRPr="00CB3663" w:rsidRDefault="00826536" w:rsidP="002E32A1">
            <w:pPr>
              <w:jc w:val="both"/>
              <w:rPr>
                <w:rFonts w:ascii="Calibri" w:eastAsia="Calibri" w:hAnsi="Calibri" w:cs="Times New Roman"/>
                <w:sz w:val="18"/>
                <w:szCs w:val="18"/>
              </w:rPr>
            </w:pPr>
          </w:p>
        </w:tc>
        <w:tc>
          <w:tcPr>
            <w:tcW w:w="1812" w:type="dxa"/>
          </w:tcPr>
          <w:p w14:paraId="5E84A37A" w14:textId="77777777" w:rsidR="00826536" w:rsidRPr="00CB3663" w:rsidRDefault="00826536" w:rsidP="002E32A1">
            <w:pPr>
              <w:jc w:val="both"/>
              <w:rPr>
                <w:rFonts w:ascii="Calibri" w:eastAsia="Calibri" w:hAnsi="Calibri" w:cs="Times New Roman"/>
                <w:sz w:val="18"/>
                <w:szCs w:val="18"/>
              </w:rPr>
            </w:pPr>
            <w:r w:rsidRPr="00CB3663">
              <w:rPr>
                <w:rFonts w:ascii="Calibri" w:eastAsia="Calibri" w:hAnsi="Calibri" w:cs="Times New Roman"/>
                <w:sz w:val="18"/>
                <w:szCs w:val="18"/>
              </w:rPr>
              <w:t>26/05/2015</w:t>
            </w:r>
          </w:p>
        </w:tc>
      </w:tr>
      <w:tr w:rsidR="00826536" w:rsidRPr="00CB3663" w14:paraId="79C48B7E" w14:textId="77777777" w:rsidTr="00826536">
        <w:tc>
          <w:tcPr>
            <w:tcW w:w="529" w:type="dxa"/>
          </w:tcPr>
          <w:p w14:paraId="586FB772" w14:textId="77777777" w:rsidR="00826536" w:rsidRPr="00CB3663" w:rsidRDefault="00826536" w:rsidP="002E32A1">
            <w:pPr>
              <w:jc w:val="both"/>
              <w:rPr>
                <w:rFonts w:ascii="Calibri" w:eastAsia="Calibri" w:hAnsi="Calibri" w:cs="Times New Roman"/>
                <w:sz w:val="18"/>
                <w:szCs w:val="18"/>
              </w:rPr>
            </w:pPr>
            <w:r w:rsidRPr="00CB3663">
              <w:rPr>
                <w:rFonts w:ascii="Calibri" w:eastAsia="Calibri" w:hAnsi="Calibri" w:cs="Times New Roman"/>
                <w:sz w:val="18"/>
                <w:szCs w:val="18"/>
              </w:rPr>
              <w:t>12</w:t>
            </w:r>
          </w:p>
        </w:tc>
        <w:tc>
          <w:tcPr>
            <w:tcW w:w="3072" w:type="dxa"/>
          </w:tcPr>
          <w:p w14:paraId="50DD8500" w14:textId="77777777" w:rsidR="00826536" w:rsidRPr="00CB3663" w:rsidRDefault="00826536" w:rsidP="002E32A1">
            <w:pPr>
              <w:jc w:val="both"/>
              <w:rPr>
                <w:rFonts w:ascii="Calibri" w:eastAsia="Calibri" w:hAnsi="Calibri" w:cs="Times New Roman"/>
                <w:sz w:val="18"/>
                <w:szCs w:val="18"/>
              </w:rPr>
            </w:pPr>
            <w:r w:rsidRPr="00CB3663">
              <w:rPr>
                <w:rFonts w:ascii="Calibri" w:eastAsia="Calibri" w:hAnsi="Calibri" w:cs="Times New Roman"/>
                <w:sz w:val="18"/>
                <w:szCs w:val="18"/>
              </w:rPr>
              <w:t>Internet and E-mail use policy</w:t>
            </w:r>
          </w:p>
        </w:tc>
        <w:tc>
          <w:tcPr>
            <w:tcW w:w="1804" w:type="dxa"/>
          </w:tcPr>
          <w:p w14:paraId="5D44431D" w14:textId="77777777" w:rsidR="00826536" w:rsidRPr="00CB3663" w:rsidRDefault="00826536" w:rsidP="002E32A1">
            <w:pPr>
              <w:jc w:val="both"/>
              <w:rPr>
                <w:rFonts w:ascii="Calibri" w:eastAsia="Calibri" w:hAnsi="Calibri" w:cs="Times New Roman"/>
                <w:sz w:val="18"/>
                <w:szCs w:val="18"/>
              </w:rPr>
            </w:pPr>
          </w:p>
        </w:tc>
        <w:tc>
          <w:tcPr>
            <w:tcW w:w="1799" w:type="dxa"/>
          </w:tcPr>
          <w:p w14:paraId="1ECFA1E1" w14:textId="77777777" w:rsidR="00826536" w:rsidRPr="00CB3663" w:rsidRDefault="00826536" w:rsidP="002E32A1">
            <w:pPr>
              <w:jc w:val="both"/>
              <w:rPr>
                <w:rFonts w:ascii="Calibri" w:eastAsia="Calibri" w:hAnsi="Calibri" w:cs="Times New Roman"/>
                <w:sz w:val="18"/>
                <w:szCs w:val="18"/>
              </w:rPr>
            </w:pPr>
          </w:p>
        </w:tc>
        <w:tc>
          <w:tcPr>
            <w:tcW w:w="1812" w:type="dxa"/>
          </w:tcPr>
          <w:p w14:paraId="1E81EF42" w14:textId="77777777" w:rsidR="00826536" w:rsidRPr="00CB3663" w:rsidRDefault="00826536" w:rsidP="002E32A1">
            <w:pPr>
              <w:jc w:val="both"/>
              <w:rPr>
                <w:rFonts w:ascii="Calibri" w:eastAsia="Calibri" w:hAnsi="Calibri" w:cs="Times New Roman"/>
                <w:sz w:val="18"/>
                <w:szCs w:val="18"/>
              </w:rPr>
            </w:pPr>
            <w:r w:rsidRPr="00CB3663">
              <w:rPr>
                <w:rFonts w:ascii="Calibri" w:eastAsia="Calibri" w:hAnsi="Calibri" w:cs="Times New Roman"/>
                <w:sz w:val="18"/>
                <w:szCs w:val="18"/>
              </w:rPr>
              <w:t>26/05/2015</w:t>
            </w:r>
          </w:p>
        </w:tc>
      </w:tr>
      <w:tr w:rsidR="00826536" w:rsidRPr="00CB3663" w14:paraId="7223890E" w14:textId="77777777" w:rsidTr="00826536">
        <w:tc>
          <w:tcPr>
            <w:tcW w:w="529" w:type="dxa"/>
          </w:tcPr>
          <w:p w14:paraId="04285CC9" w14:textId="77777777" w:rsidR="00826536" w:rsidRPr="00CB3663" w:rsidRDefault="00826536" w:rsidP="002E32A1">
            <w:pPr>
              <w:jc w:val="both"/>
              <w:rPr>
                <w:rFonts w:ascii="Calibri" w:eastAsia="Calibri" w:hAnsi="Calibri" w:cs="Times New Roman"/>
                <w:sz w:val="18"/>
                <w:szCs w:val="18"/>
              </w:rPr>
            </w:pPr>
            <w:r w:rsidRPr="00CB3663">
              <w:rPr>
                <w:rFonts w:ascii="Calibri" w:eastAsia="Calibri" w:hAnsi="Calibri" w:cs="Times New Roman"/>
                <w:sz w:val="18"/>
                <w:szCs w:val="18"/>
              </w:rPr>
              <w:t>13</w:t>
            </w:r>
          </w:p>
        </w:tc>
        <w:tc>
          <w:tcPr>
            <w:tcW w:w="3072" w:type="dxa"/>
          </w:tcPr>
          <w:p w14:paraId="1B7C2FD0" w14:textId="77777777" w:rsidR="00826536" w:rsidRPr="00CB3663" w:rsidRDefault="00826536" w:rsidP="002E32A1">
            <w:pPr>
              <w:jc w:val="both"/>
              <w:rPr>
                <w:rFonts w:ascii="Calibri" w:eastAsia="Calibri" w:hAnsi="Calibri" w:cs="Times New Roman"/>
                <w:sz w:val="18"/>
                <w:szCs w:val="18"/>
              </w:rPr>
            </w:pPr>
            <w:r w:rsidRPr="00CB3663">
              <w:rPr>
                <w:rFonts w:ascii="Calibri" w:eastAsia="Calibri" w:hAnsi="Calibri" w:cs="Times New Roman"/>
                <w:sz w:val="18"/>
                <w:szCs w:val="18"/>
              </w:rPr>
              <w:t xml:space="preserve">ICT change management procedure </w:t>
            </w:r>
          </w:p>
        </w:tc>
        <w:tc>
          <w:tcPr>
            <w:tcW w:w="1804" w:type="dxa"/>
          </w:tcPr>
          <w:p w14:paraId="0642F929" w14:textId="77777777" w:rsidR="00826536" w:rsidRPr="00CB3663" w:rsidRDefault="00826536" w:rsidP="002E32A1">
            <w:pPr>
              <w:jc w:val="both"/>
              <w:rPr>
                <w:rFonts w:ascii="Calibri" w:eastAsia="Calibri" w:hAnsi="Calibri" w:cs="Times New Roman"/>
                <w:sz w:val="18"/>
                <w:szCs w:val="18"/>
              </w:rPr>
            </w:pPr>
          </w:p>
        </w:tc>
        <w:tc>
          <w:tcPr>
            <w:tcW w:w="1799" w:type="dxa"/>
          </w:tcPr>
          <w:p w14:paraId="525D4F05" w14:textId="77777777" w:rsidR="00826536" w:rsidRPr="00CB3663" w:rsidRDefault="00826536" w:rsidP="002E32A1">
            <w:pPr>
              <w:jc w:val="both"/>
              <w:rPr>
                <w:rFonts w:ascii="Calibri" w:eastAsia="Calibri" w:hAnsi="Calibri" w:cs="Times New Roman"/>
                <w:sz w:val="18"/>
                <w:szCs w:val="18"/>
              </w:rPr>
            </w:pPr>
          </w:p>
        </w:tc>
        <w:tc>
          <w:tcPr>
            <w:tcW w:w="1812" w:type="dxa"/>
          </w:tcPr>
          <w:p w14:paraId="60AD4456" w14:textId="77777777" w:rsidR="00826536" w:rsidRPr="00CB3663" w:rsidRDefault="00826536" w:rsidP="002E32A1">
            <w:pPr>
              <w:jc w:val="both"/>
              <w:rPr>
                <w:rFonts w:ascii="Calibri" w:eastAsia="Calibri" w:hAnsi="Calibri" w:cs="Times New Roman"/>
                <w:sz w:val="18"/>
                <w:szCs w:val="18"/>
              </w:rPr>
            </w:pPr>
            <w:r w:rsidRPr="00CB3663">
              <w:rPr>
                <w:rFonts w:ascii="Calibri" w:eastAsia="Calibri" w:hAnsi="Calibri" w:cs="Times New Roman"/>
                <w:sz w:val="18"/>
                <w:szCs w:val="18"/>
              </w:rPr>
              <w:t>26/05/2015</w:t>
            </w:r>
          </w:p>
        </w:tc>
      </w:tr>
      <w:tr w:rsidR="00826536" w:rsidRPr="00CB3663" w14:paraId="00450377" w14:textId="77777777" w:rsidTr="00826536">
        <w:tc>
          <w:tcPr>
            <w:tcW w:w="529" w:type="dxa"/>
          </w:tcPr>
          <w:p w14:paraId="584DDAEA" w14:textId="77777777" w:rsidR="00826536" w:rsidRPr="00CB3663" w:rsidRDefault="00826536" w:rsidP="002E32A1">
            <w:pPr>
              <w:jc w:val="both"/>
              <w:rPr>
                <w:rFonts w:ascii="Calibri" w:eastAsia="Calibri" w:hAnsi="Calibri" w:cs="Times New Roman"/>
                <w:sz w:val="18"/>
                <w:szCs w:val="18"/>
              </w:rPr>
            </w:pPr>
            <w:r w:rsidRPr="00CB3663">
              <w:rPr>
                <w:rFonts w:ascii="Calibri" w:eastAsia="Calibri" w:hAnsi="Calibri" w:cs="Times New Roman"/>
                <w:sz w:val="18"/>
                <w:szCs w:val="18"/>
              </w:rPr>
              <w:t>14</w:t>
            </w:r>
          </w:p>
        </w:tc>
        <w:tc>
          <w:tcPr>
            <w:tcW w:w="3072" w:type="dxa"/>
          </w:tcPr>
          <w:p w14:paraId="3DD43486" w14:textId="77777777" w:rsidR="00826536" w:rsidRPr="00CB3663" w:rsidRDefault="00826536" w:rsidP="002E32A1">
            <w:pPr>
              <w:jc w:val="both"/>
              <w:rPr>
                <w:rFonts w:ascii="Calibri" w:eastAsia="Calibri" w:hAnsi="Calibri" w:cs="Times New Roman"/>
                <w:sz w:val="18"/>
                <w:szCs w:val="18"/>
              </w:rPr>
            </w:pPr>
            <w:r w:rsidRPr="00CB3663">
              <w:rPr>
                <w:rFonts w:ascii="Calibri" w:eastAsia="Calibri" w:hAnsi="Calibri" w:cs="Times New Roman"/>
                <w:sz w:val="18"/>
                <w:szCs w:val="18"/>
              </w:rPr>
              <w:t>Information and Communication Technology framework</w:t>
            </w:r>
          </w:p>
        </w:tc>
        <w:tc>
          <w:tcPr>
            <w:tcW w:w="1804" w:type="dxa"/>
          </w:tcPr>
          <w:p w14:paraId="10EFD9A4" w14:textId="77777777" w:rsidR="00826536" w:rsidRPr="00CB3663" w:rsidRDefault="00826536" w:rsidP="002E32A1">
            <w:pPr>
              <w:jc w:val="both"/>
              <w:rPr>
                <w:rFonts w:ascii="Calibri" w:eastAsia="Calibri" w:hAnsi="Calibri" w:cs="Times New Roman"/>
                <w:sz w:val="18"/>
                <w:szCs w:val="18"/>
              </w:rPr>
            </w:pPr>
          </w:p>
        </w:tc>
        <w:tc>
          <w:tcPr>
            <w:tcW w:w="1799" w:type="dxa"/>
          </w:tcPr>
          <w:p w14:paraId="5C7D1DB3" w14:textId="77777777" w:rsidR="00826536" w:rsidRPr="00CB3663" w:rsidRDefault="00826536" w:rsidP="002E32A1">
            <w:pPr>
              <w:jc w:val="both"/>
              <w:rPr>
                <w:rFonts w:ascii="Calibri" w:eastAsia="Calibri" w:hAnsi="Calibri" w:cs="Times New Roman"/>
                <w:sz w:val="18"/>
                <w:szCs w:val="18"/>
              </w:rPr>
            </w:pPr>
          </w:p>
        </w:tc>
        <w:tc>
          <w:tcPr>
            <w:tcW w:w="1812" w:type="dxa"/>
          </w:tcPr>
          <w:p w14:paraId="46E953EA" w14:textId="77777777" w:rsidR="00826536" w:rsidRPr="00CB3663" w:rsidRDefault="00826536" w:rsidP="002E32A1">
            <w:pPr>
              <w:jc w:val="both"/>
              <w:rPr>
                <w:rFonts w:ascii="Calibri" w:eastAsia="Calibri" w:hAnsi="Calibri" w:cs="Times New Roman"/>
                <w:sz w:val="18"/>
                <w:szCs w:val="18"/>
              </w:rPr>
            </w:pPr>
            <w:r w:rsidRPr="00CB3663">
              <w:rPr>
                <w:rFonts w:ascii="Calibri" w:eastAsia="Calibri" w:hAnsi="Calibri" w:cs="Times New Roman"/>
                <w:sz w:val="18"/>
                <w:szCs w:val="18"/>
              </w:rPr>
              <w:t>26/05/2015</w:t>
            </w:r>
          </w:p>
        </w:tc>
      </w:tr>
      <w:tr w:rsidR="00826536" w:rsidRPr="00CB3663" w14:paraId="2FC76FEB" w14:textId="77777777" w:rsidTr="00826536">
        <w:tc>
          <w:tcPr>
            <w:tcW w:w="529" w:type="dxa"/>
          </w:tcPr>
          <w:p w14:paraId="72A29C55" w14:textId="77777777" w:rsidR="00826536" w:rsidRPr="00CB3663" w:rsidRDefault="00826536" w:rsidP="002E32A1">
            <w:pPr>
              <w:jc w:val="both"/>
              <w:rPr>
                <w:rFonts w:ascii="Calibri" w:eastAsia="Calibri" w:hAnsi="Calibri" w:cs="Times New Roman"/>
                <w:sz w:val="18"/>
                <w:szCs w:val="18"/>
              </w:rPr>
            </w:pPr>
            <w:r w:rsidRPr="00CB3663">
              <w:rPr>
                <w:rFonts w:ascii="Calibri" w:eastAsia="Calibri" w:hAnsi="Calibri" w:cs="Times New Roman"/>
                <w:sz w:val="18"/>
                <w:szCs w:val="18"/>
              </w:rPr>
              <w:t>15</w:t>
            </w:r>
          </w:p>
        </w:tc>
        <w:tc>
          <w:tcPr>
            <w:tcW w:w="3072" w:type="dxa"/>
          </w:tcPr>
          <w:p w14:paraId="63545A3F" w14:textId="77777777" w:rsidR="00826536" w:rsidRPr="00CB3663" w:rsidRDefault="00826536" w:rsidP="002E32A1">
            <w:pPr>
              <w:jc w:val="both"/>
              <w:rPr>
                <w:rFonts w:ascii="Calibri" w:eastAsia="Calibri" w:hAnsi="Calibri" w:cs="Times New Roman"/>
                <w:sz w:val="18"/>
                <w:szCs w:val="18"/>
              </w:rPr>
            </w:pPr>
            <w:r w:rsidRPr="00CB3663">
              <w:rPr>
                <w:rFonts w:ascii="Calibri" w:eastAsia="Calibri" w:hAnsi="Calibri" w:cs="Times New Roman"/>
                <w:sz w:val="18"/>
                <w:szCs w:val="18"/>
              </w:rPr>
              <w:t>Budget policy</w:t>
            </w:r>
          </w:p>
        </w:tc>
        <w:tc>
          <w:tcPr>
            <w:tcW w:w="1804" w:type="dxa"/>
          </w:tcPr>
          <w:p w14:paraId="3617045F" w14:textId="77777777" w:rsidR="00826536" w:rsidRPr="00CB3663" w:rsidRDefault="00826536" w:rsidP="002E32A1">
            <w:pPr>
              <w:jc w:val="both"/>
              <w:rPr>
                <w:rFonts w:ascii="Calibri" w:eastAsia="Calibri" w:hAnsi="Calibri" w:cs="Times New Roman"/>
                <w:sz w:val="18"/>
                <w:szCs w:val="18"/>
              </w:rPr>
            </w:pPr>
          </w:p>
        </w:tc>
        <w:tc>
          <w:tcPr>
            <w:tcW w:w="1799" w:type="dxa"/>
          </w:tcPr>
          <w:p w14:paraId="2C0F700D" w14:textId="77777777" w:rsidR="00826536" w:rsidRPr="00CB3663" w:rsidRDefault="00826536" w:rsidP="002E32A1">
            <w:pPr>
              <w:jc w:val="both"/>
              <w:rPr>
                <w:rFonts w:ascii="Calibri" w:eastAsia="Calibri" w:hAnsi="Calibri" w:cs="Times New Roman"/>
                <w:sz w:val="18"/>
                <w:szCs w:val="18"/>
              </w:rPr>
            </w:pPr>
          </w:p>
        </w:tc>
        <w:tc>
          <w:tcPr>
            <w:tcW w:w="1812" w:type="dxa"/>
          </w:tcPr>
          <w:p w14:paraId="674A7DC2" w14:textId="77777777" w:rsidR="00826536" w:rsidRPr="00CB3663" w:rsidRDefault="00826536" w:rsidP="002E32A1">
            <w:pPr>
              <w:jc w:val="both"/>
              <w:rPr>
                <w:rFonts w:ascii="Calibri" w:eastAsia="Calibri" w:hAnsi="Calibri" w:cs="Times New Roman"/>
                <w:sz w:val="18"/>
                <w:szCs w:val="18"/>
              </w:rPr>
            </w:pPr>
            <w:r w:rsidRPr="00CB3663">
              <w:rPr>
                <w:rFonts w:ascii="Calibri" w:eastAsia="Calibri" w:hAnsi="Calibri" w:cs="Times New Roman"/>
                <w:sz w:val="18"/>
                <w:szCs w:val="18"/>
              </w:rPr>
              <w:t>29/05/2017</w:t>
            </w:r>
          </w:p>
        </w:tc>
      </w:tr>
      <w:tr w:rsidR="00826536" w:rsidRPr="00CB3663" w14:paraId="5877A410" w14:textId="77777777" w:rsidTr="00826536">
        <w:tc>
          <w:tcPr>
            <w:tcW w:w="529" w:type="dxa"/>
          </w:tcPr>
          <w:p w14:paraId="111D4831" w14:textId="77777777" w:rsidR="00826536" w:rsidRPr="00CB3663" w:rsidRDefault="00826536" w:rsidP="002E32A1">
            <w:pPr>
              <w:jc w:val="both"/>
              <w:rPr>
                <w:rFonts w:ascii="Calibri" w:eastAsia="Calibri" w:hAnsi="Calibri" w:cs="Times New Roman"/>
                <w:sz w:val="18"/>
                <w:szCs w:val="18"/>
              </w:rPr>
            </w:pPr>
            <w:r w:rsidRPr="00CB3663">
              <w:rPr>
                <w:rFonts w:ascii="Calibri" w:eastAsia="Calibri" w:hAnsi="Calibri" w:cs="Times New Roman"/>
                <w:sz w:val="18"/>
                <w:szCs w:val="18"/>
              </w:rPr>
              <w:t>16</w:t>
            </w:r>
          </w:p>
        </w:tc>
        <w:tc>
          <w:tcPr>
            <w:tcW w:w="3072" w:type="dxa"/>
          </w:tcPr>
          <w:p w14:paraId="2B672DA9" w14:textId="77777777" w:rsidR="00826536" w:rsidRPr="00CB3663" w:rsidRDefault="00826536" w:rsidP="002E32A1">
            <w:pPr>
              <w:jc w:val="both"/>
              <w:rPr>
                <w:rFonts w:ascii="Calibri" w:eastAsia="Calibri" w:hAnsi="Calibri" w:cs="Times New Roman"/>
                <w:sz w:val="18"/>
                <w:szCs w:val="18"/>
              </w:rPr>
            </w:pPr>
            <w:r w:rsidRPr="00CB3663">
              <w:rPr>
                <w:rFonts w:ascii="Calibri" w:eastAsia="Calibri" w:hAnsi="Calibri" w:cs="Times New Roman"/>
                <w:sz w:val="18"/>
                <w:szCs w:val="18"/>
              </w:rPr>
              <w:t>Indigent policy</w:t>
            </w:r>
          </w:p>
        </w:tc>
        <w:tc>
          <w:tcPr>
            <w:tcW w:w="1804" w:type="dxa"/>
          </w:tcPr>
          <w:p w14:paraId="304F662A" w14:textId="77777777" w:rsidR="00826536" w:rsidRPr="00CB3663" w:rsidRDefault="00826536" w:rsidP="002E32A1">
            <w:pPr>
              <w:jc w:val="both"/>
              <w:rPr>
                <w:rFonts w:ascii="Calibri" w:eastAsia="Calibri" w:hAnsi="Calibri" w:cs="Times New Roman"/>
                <w:sz w:val="18"/>
                <w:szCs w:val="18"/>
              </w:rPr>
            </w:pPr>
          </w:p>
        </w:tc>
        <w:tc>
          <w:tcPr>
            <w:tcW w:w="1799" w:type="dxa"/>
          </w:tcPr>
          <w:p w14:paraId="710F34D1" w14:textId="77777777" w:rsidR="00826536" w:rsidRPr="00CB3663" w:rsidRDefault="00826536" w:rsidP="002E32A1">
            <w:pPr>
              <w:jc w:val="both"/>
              <w:rPr>
                <w:rFonts w:ascii="Calibri" w:eastAsia="Calibri" w:hAnsi="Calibri" w:cs="Times New Roman"/>
                <w:sz w:val="18"/>
                <w:szCs w:val="18"/>
              </w:rPr>
            </w:pPr>
          </w:p>
        </w:tc>
        <w:tc>
          <w:tcPr>
            <w:tcW w:w="1812" w:type="dxa"/>
          </w:tcPr>
          <w:p w14:paraId="6F6A34C7" w14:textId="77777777" w:rsidR="00826536" w:rsidRPr="00CB3663" w:rsidRDefault="00826536" w:rsidP="002E32A1">
            <w:pPr>
              <w:jc w:val="both"/>
              <w:rPr>
                <w:rFonts w:ascii="Calibri" w:eastAsia="Calibri" w:hAnsi="Calibri" w:cs="Times New Roman"/>
                <w:sz w:val="18"/>
                <w:szCs w:val="18"/>
              </w:rPr>
            </w:pPr>
            <w:r w:rsidRPr="00CB3663">
              <w:rPr>
                <w:rFonts w:ascii="Calibri" w:eastAsia="Calibri" w:hAnsi="Calibri" w:cs="Times New Roman"/>
                <w:sz w:val="18"/>
                <w:szCs w:val="18"/>
              </w:rPr>
              <w:t>29/05/2017</w:t>
            </w:r>
          </w:p>
        </w:tc>
      </w:tr>
      <w:tr w:rsidR="00826536" w:rsidRPr="00CB3663" w14:paraId="0250F0D5" w14:textId="77777777" w:rsidTr="00826536">
        <w:tc>
          <w:tcPr>
            <w:tcW w:w="529" w:type="dxa"/>
          </w:tcPr>
          <w:p w14:paraId="00DDD7B4" w14:textId="77777777" w:rsidR="00826536" w:rsidRPr="00CB3663" w:rsidRDefault="00826536" w:rsidP="002E32A1">
            <w:pPr>
              <w:jc w:val="both"/>
              <w:rPr>
                <w:rFonts w:ascii="Calibri" w:eastAsia="Calibri" w:hAnsi="Calibri" w:cs="Times New Roman"/>
                <w:sz w:val="18"/>
                <w:szCs w:val="18"/>
              </w:rPr>
            </w:pPr>
            <w:r w:rsidRPr="00CB3663">
              <w:rPr>
                <w:rFonts w:ascii="Calibri" w:eastAsia="Calibri" w:hAnsi="Calibri" w:cs="Times New Roman"/>
                <w:sz w:val="18"/>
                <w:szCs w:val="18"/>
              </w:rPr>
              <w:t>17</w:t>
            </w:r>
          </w:p>
        </w:tc>
        <w:tc>
          <w:tcPr>
            <w:tcW w:w="3072" w:type="dxa"/>
          </w:tcPr>
          <w:p w14:paraId="59A8B85B" w14:textId="77777777" w:rsidR="00826536" w:rsidRPr="00CB3663" w:rsidRDefault="00826536" w:rsidP="002E32A1">
            <w:pPr>
              <w:jc w:val="both"/>
              <w:rPr>
                <w:rFonts w:ascii="Calibri" w:eastAsia="Calibri" w:hAnsi="Calibri" w:cs="Times New Roman"/>
                <w:sz w:val="18"/>
                <w:szCs w:val="18"/>
              </w:rPr>
            </w:pPr>
            <w:r w:rsidRPr="00CB3663">
              <w:rPr>
                <w:rFonts w:ascii="Calibri" w:eastAsia="Calibri" w:hAnsi="Calibri" w:cs="Times New Roman"/>
                <w:sz w:val="18"/>
                <w:szCs w:val="18"/>
              </w:rPr>
              <w:t>Tariff policy</w:t>
            </w:r>
          </w:p>
        </w:tc>
        <w:tc>
          <w:tcPr>
            <w:tcW w:w="1804" w:type="dxa"/>
          </w:tcPr>
          <w:p w14:paraId="38B55C18" w14:textId="77777777" w:rsidR="00826536" w:rsidRPr="00CB3663" w:rsidRDefault="00826536" w:rsidP="002E32A1">
            <w:pPr>
              <w:jc w:val="both"/>
              <w:rPr>
                <w:rFonts w:ascii="Calibri" w:eastAsia="Calibri" w:hAnsi="Calibri" w:cs="Times New Roman"/>
                <w:sz w:val="18"/>
                <w:szCs w:val="18"/>
              </w:rPr>
            </w:pPr>
          </w:p>
        </w:tc>
        <w:tc>
          <w:tcPr>
            <w:tcW w:w="1799" w:type="dxa"/>
          </w:tcPr>
          <w:p w14:paraId="209ACC47" w14:textId="77777777" w:rsidR="00826536" w:rsidRPr="00CB3663" w:rsidRDefault="00826536" w:rsidP="002E32A1">
            <w:pPr>
              <w:jc w:val="both"/>
              <w:rPr>
                <w:rFonts w:ascii="Calibri" w:eastAsia="Calibri" w:hAnsi="Calibri" w:cs="Times New Roman"/>
                <w:sz w:val="18"/>
                <w:szCs w:val="18"/>
              </w:rPr>
            </w:pPr>
          </w:p>
        </w:tc>
        <w:tc>
          <w:tcPr>
            <w:tcW w:w="1812" w:type="dxa"/>
          </w:tcPr>
          <w:p w14:paraId="6D9B852D" w14:textId="77777777" w:rsidR="00826536" w:rsidRPr="00CB3663" w:rsidRDefault="00826536" w:rsidP="002E32A1">
            <w:pPr>
              <w:jc w:val="both"/>
              <w:rPr>
                <w:rFonts w:ascii="Calibri" w:eastAsia="Calibri" w:hAnsi="Calibri" w:cs="Times New Roman"/>
                <w:sz w:val="18"/>
                <w:szCs w:val="18"/>
              </w:rPr>
            </w:pPr>
            <w:r w:rsidRPr="00CB3663">
              <w:rPr>
                <w:rFonts w:ascii="Calibri" w:eastAsia="Calibri" w:hAnsi="Calibri" w:cs="Times New Roman"/>
                <w:sz w:val="18"/>
                <w:szCs w:val="18"/>
              </w:rPr>
              <w:t>29/05/2017</w:t>
            </w:r>
          </w:p>
        </w:tc>
      </w:tr>
      <w:tr w:rsidR="00826536" w:rsidRPr="00CB3663" w14:paraId="539C1F1F" w14:textId="77777777" w:rsidTr="00826536">
        <w:tc>
          <w:tcPr>
            <w:tcW w:w="529" w:type="dxa"/>
          </w:tcPr>
          <w:p w14:paraId="7633DAFD" w14:textId="77777777" w:rsidR="00826536" w:rsidRPr="00CB3663" w:rsidRDefault="00826536" w:rsidP="002E32A1">
            <w:pPr>
              <w:jc w:val="both"/>
              <w:rPr>
                <w:rFonts w:ascii="Calibri" w:eastAsia="Calibri" w:hAnsi="Calibri" w:cs="Times New Roman"/>
                <w:sz w:val="18"/>
                <w:szCs w:val="18"/>
              </w:rPr>
            </w:pPr>
            <w:r w:rsidRPr="00CB3663">
              <w:rPr>
                <w:rFonts w:ascii="Calibri" w:eastAsia="Calibri" w:hAnsi="Calibri" w:cs="Times New Roman"/>
                <w:sz w:val="18"/>
                <w:szCs w:val="18"/>
              </w:rPr>
              <w:t>18</w:t>
            </w:r>
          </w:p>
        </w:tc>
        <w:tc>
          <w:tcPr>
            <w:tcW w:w="3072" w:type="dxa"/>
          </w:tcPr>
          <w:p w14:paraId="3E652448" w14:textId="77777777" w:rsidR="00826536" w:rsidRPr="00CB3663" w:rsidRDefault="00826536" w:rsidP="002E32A1">
            <w:pPr>
              <w:jc w:val="both"/>
              <w:rPr>
                <w:rFonts w:ascii="Calibri" w:eastAsia="Calibri" w:hAnsi="Calibri" w:cs="Times New Roman"/>
                <w:sz w:val="18"/>
                <w:szCs w:val="18"/>
              </w:rPr>
            </w:pPr>
            <w:r w:rsidRPr="00CB3663">
              <w:rPr>
                <w:rFonts w:ascii="Calibri" w:eastAsia="Calibri" w:hAnsi="Calibri" w:cs="Times New Roman"/>
                <w:sz w:val="18"/>
                <w:szCs w:val="18"/>
              </w:rPr>
              <w:t>Property Rates policy</w:t>
            </w:r>
          </w:p>
        </w:tc>
        <w:tc>
          <w:tcPr>
            <w:tcW w:w="1804" w:type="dxa"/>
          </w:tcPr>
          <w:p w14:paraId="492DBF30" w14:textId="77777777" w:rsidR="00826536" w:rsidRPr="00CB3663" w:rsidRDefault="00826536" w:rsidP="002E32A1">
            <w:pPr>
              <w:jc w:val="both"/>
              <w:rPr>
                <w:rFonts w:ascii="Calibri" w:eastAsia="Calibri" w:hAnsi="Calibri" w:cs="Times New Roman"/>
                <w:sz w:val="18"/>
                <w:szCs w:val="18"/>
              </w:rPr>
            </w:pPr>
          </w:p>
        </w:tc>
        <w:tc>
          <w:tcPr>
            <w:tcW w:w="1799" w:type="dxa"/>
          </w:tcPr>
          <w:p w14:paraId="7B0C76E4" w14:textId="77777777" w:rsidR="00826536" w:rsidRPr="00CB3663" w:rsidRDefault="00826536" w:rsidP="002E32A1">
            <w:pPr>
              <w:jc w:val="both"/>
              <w:rPr>
                <w:rFonts w:ascii="Calibri" w:eastAsia="Calibri" w:hAnsi="Calibri" w:cs="Times New Roman"/>
                <w:sz w:val="18"/>
                <w:szCs w:val="18"/>
              </w:rPr>
            </w:pPr>
          </w:p>
        </w:tc>
        <w:tc>
          <w:tcPr>
            <w:tcW w:w="1812" w:type="dxa"/>
          </w:tcPr>
          <w:p w14:paraId="2839FC98" w14:textId="77777777" w:rsidR="00826536" w:rsidRPr="00CB3663" w:rsidRDefault="00826536" w:rsidP="002E32A1">
            <w:pPr>
              <w:jc w:val="both"/>
              <w:rPr>
                <w:rFonts w:ascii="Calibri" w:eastAsia="Calibri" w:hAnsi="Calibri" w:cs="Times New Roman"/>
                <w:sz w:val="18"/>
                <w:szCs w:val="18"/>
              </w:rPr>
            </w:pPr>
            <w:r w:rsidRPr="00CB3663">
              <w:rPr>
                <w:rFonts w:ascii="Calibri" w:eastAsia="Calibri" w:hAnsi="Calibri" w:cs="Times New Roman"/>
                <w:sz w:val="18"/>
                <w:szCs w:val="18"/>
              </w:rPr>
              <w:t>29/05/2017</w:t>
            </w:r>
          </w:p>
        </w:tc>
      </w:tr>
      <w:tr w:rsidR="00826536" w:rsidRPr="00CB3663" w14:paraId="2A69E1EE" w14:textId="77777777" w:rsidTr="00826536">
        <w:tc>
          <w:tcPr>
            <w:tcW w:w="529" w:type="dxa"/>
          </w:tcPr>
          <w:p w14:paraId="2762C22D" w14:textId="77777777" w:rsidR="00826536" w:rsidRPr="00CB3663" w:rsidRDefault="00826536" w:rsidP="002E32A1">
            <w:pPr>
              <w:jc w:val="both"/>
              <w:rPr>
                <w:rFonts w:ascii="Calibri" w:eastAsia="Calibri" w:hAnsi="Calibri" w:cs="Times New Roman"/>
                <w:sz w:val="18"/>
                <w:szCs w:val="18"/>
              </w:rPr>
            </w:pPr>
            <w:r w:rsidRPr="00CB3663">
              <w:rPr>
                <w:rFonts w:ascii="Calibri" w:eastAsia="Calibri" w:hAnsi="Calibri" w:cs="Times New Roman"/>
                <w:sz w:val="18"/>
                <w:szCs w:val="18"/>
              </w:rPr>
              <w:t>19</w:t>
            </w:r>
          </w:p>
        </w:tc>
        <w:tc>
          <w:tcPr>
            <w:tcW w:w="3072" w:type="dxa"/>
          </w:tcPr>
          <w:p w14:paraId="12C010FE" w14:textId="77777777" w:rsidR="00826536" w:rsidRPr="00CB3663" w:rsidRDefault="00826536" w:rsidP="002E32A1">
            <w:pPr>
              <w:jc w:val="both"/>
              <w:rPr>
                <w:rFonts w:ascii="Calibri" w:eastAsia="Calibri" w:hAnsi="Calibri" w:cs="Times New Roman"/>
                <w:sz w:val="18"/>
                <w:szCs w:val="18"/>
              </w:rPr>
            </w:pPr>
            <w:r w:rsidRPr="00CB3663">
              <w:rPr>
                <w:rFonts w:ascii="Calibri" w:eastAsia="Calibri" w:hAnsi="Calibri" w:cs="Times New Roman"/>
                <w:sz w:val="18"/>
                <w:szCs w:val="18"/>
              </w:rPr>
              <w:t>Subsistence and travelling</w:t>
            </w:r>
          </w:p>
        </w:tc>
        <w:tc>
          <w:tcPr>
            <w:tcW w:w="1804" w:type="dxa"/>
          </w:tcPr>
          <w:p w14:paraId="6D588F2D" w14:textId="77777777" w:rsidR="00826536" w:rsidRPr="00CB3663" w:rsidRDefault="00826536" w:rsidP="002E32A1">
            <w:pPr>
              <w:jc w:val="both"/>
              <w:rPr>
                <w:rFonts w:ascii="Calibri" w:eastAsia="Calibri" w:hAnsi="Calibri" w:cs="Times New Roman"/>
                <w:sz w:val="18"/>
                <w:szCs w:val="18"/>
              </w:rPr>
            </w:pPr>
          </w:p>
        </w:tc>
        <w:tc>
          <w:tcPr>
            <w:tcW w:w="1799" w:type="dxa"/>
          </w:tcPr>
          <w:p w14:paraId="7979A64F" w14:textId="77777777" w:rsidR="00826536" w:rsidRPr="00CB3663" w:rsidRDefault="00826536" w:rsidP="002E32A1">
            <w:pPr>
              <w:jc w:val="both"/>
              <w:rPr>
                <w:rFonts w:ascii="Calibri" w:eastAsia="Calibri" w:hAnsi="Calibri" w:cs="Times New Roman"/>
                <w:sz w:val="18"/>
                <w:szCs w:val="18"/>
              </w:rPr>
            </w:pPr>
          </w:p>
        </w:tc>
        <w:tc>
          <w:tcPr>
            <w:tcW w:w="1812" w:type="dxa"/>
          </w:tcPr>
          <w:p w14:paraId="4AEE135E" w14:textId="77777777" w:rsidR="00826536" w:rsidRPr="00CB3663" w:rsidRDefault="00826536" w:rsidP="002E32A1">
            <w:pPr>
              <w:jc w:val="both"/>
              <w:rPr>
                <w:rFonts w:ascii="Calibri" w:eastAsia="Calibri" w:hAnsi="Calibri" w:cs="Times New Roman"/>
                <w:sz w:val="18"/>
                <w:szCs w:val="18"/>
              </w:rPr>
            </w:pPr>
            <w:r w:rsidRPr="00CB3663">
              <w:rPr>
                <w:rFonts w:ascii="Calibri" w:eastAsia="Calibri" w:hAnsi="Calibri" w:cs="Times New Roman"/>
                <w:sz w:val="18"/>
                <w:szCs w:val="18"/>
              </w:rPr>
              <w:t>31/05/2017</w:t>
            </w:r>
          </w:p>
        </w:tc>
      </w:tr>
      <w:tr w:rsidR="00826536" w:rsidRPr="00CB3663" w14:paraId="518FA5CD" w14:textId="77777777" w:rsidTr="00826536">
        <w:tc>
          <w:tcPr>
            <w:tcW w:w="529" w:type="dxa"/>
          </w:tcPr>
          <w:p w14:paraId="3B0D26B3" w14:textId="77777777" w:rsidR="00826536" w:rsidRPr="00CB3663" w:rsidRDefault="00826536" w:rsidP="002E32A1">
            <w:pPr>
              <w:jc w:val="both"/>
              <w:rPr>
                <w:rFonts w:ascii="Calibri" w:eastAsia="Calibri" w:hAnsi="Calibri" w:cs="Times New Roman"/>
                <w:sz w:val="18"/>
                <w:szCs w:val="18"/>
              </w:rPr>
            </w:pPr>
            <w:r w:rsidRPr="00CB3663">
              <w:rPr>
                <w:rFonts w:ascii="Calibri" w:eastAsia="Calibri" w:hAnsi="Calibri" w:cs="Times New Roman"/>
                <w:sz w:val="18"/>
                <w:szCs w:val="18"/>
              </w:rPr>
              <w:t>20</w:t>
            </w:r>
          </w:p>
        </w:tc>
        <w:tc>
          <w:tcPr>
            <w:tcW w:w="3072" w:type="dxa"/>
          </w:tcPr>
          <w:p w14:paraId="0292868F" w14:textId="77777777" w:rsidR="00826536" w:rsidRPr="00CB3663" w:rsidRDefault="00826536" w:rsidP="002E32A1">
            <w:pPr>
              <w:jc w:val="both"/>
              <w:rPr>
                <w:rFonts w:ascii="Calibri" w:eastAsia="Calibri" w:hAnsi="Calibri" w:cs="Times New Roman"/>
                <w:sz w:val="18"/>
                <w:szCs w:val="18"/>
              </w:rPr>
            </w:pPr>
            <w:r w:rsidRPr="00CB3663">
              <w:rPr>
                <w:rFonts w:ascii="Calibri" w:eastAsia="Calibri" w:hAnsi="Calibri" w:cs="Times New Roman"/>
                <w:sz w:val="18"/>
                <w:szCs w:val="18"/>
              </w:rPr>
              <w:t>Credit Control and Debt collection policy</w:t>
            </w:r>
          </w:p>
        </w:tc>
        <w:tc>
          <w:tcPr>
            <w:tcW w:w="1804" w:type="dxa"/>
          </w:tcPr>
          <w:p w14:paraId="4A40D425" w14:textId="77777777" w:rsidR="00826536" w:rsidRPr="00CB3663" w:rsidRDefault="00826536" w:rsidP="002E32A1">
            <w:pPr>
              <w:jc w:val="both"/>
              <w:rPr>
                <w:rFonts w:ascii="Calibri" w:eastAsia="Calibri" w:hAnsi="Calibri" w:cs="Times New Roman"/>
                <w:sz w:val="18"/>
                <w:szCs w:val="18"/>
              </w:rPr>
            </w:pPr>
          </w:p>
        </w:tc>
        <w:tc>
          <w:tcPr>
            <w:tcW w:w="1799" w:type="dxa"/>
          </w:tcPr>
          <w:p w14:paraId="34177220" w14:textId="77777777" w:rsidR="00826536" w:rsidRPr="00CB3663" w:rsidRDefault="00826536" w:rsidP="002E32A1">
            <w:pPr>
              <w:jc w:val="both"/>
              <w:rPr>
                <w:rFonts w:ascii="Calibri" w:eastAsia="Calibri" w:hAnsi="Calibri" w:cs="Times New Roman"/>
                <w:sz w:val="18"/>
                <w:szCs w:val="18"/>
              </w:rPr>
            </w:pPr>
          </w:p>
        </w:tc>
        <w:tc>
          <w:tcPr>
            <w:tcW w:w="1812" w:type="dxa"/>
          </w:tcPr>
          <w:p w14:paraId="02820893" w14:textId="77777777" w:rsidR="00826536" w:rsidRPr="00CB3663" w:rsidRDefault="00826536" w:rsidP="002E32A1">
            <w:pPr>
              <w:jc w:val="both"/>
              <w:rPr>
                <w:rFonts w:ascii="Calibri" w:eastAsia="Calibri" w:hAnsi="Calibri" w:cs="Times New Roman"/>
                <w:sz w:val="18"/>
                <w:szCs w:val="18"/>
              </w:rPr>
            </w:pPr>
            <w:r w:rsidRPr="00CB3663">
              <w:rPr>
                <w:rFonts w:ascii="Calibri" w:eastAsia="Calibri" w:hAnsi="Calibri" w:cs="Times New Roman"/>
                <w:sz w:val="18"/>
                <w:szCs w:val="18"/>
              </w:rPr>
              <w:t>29/05/2017</w:t>
            </w:r>
          </w:p>
        </w:tc>
      </w:tr>
      <w:tr w:rsidR="00826536" w:rsidRPr="00CB3663" w14:paraId="75242C64" w14:textId="77777777" w:rsidTr="00826536">
        <w:tc>
          <w:tcPr>
            <w:tcW w:w="529" w:type="dxa"/>
          </w:tcPr>
          <w:p w14:paraId="0ED87E5F" w14:textId="77777777" w:rsidR="00826536" w:rsidRPr="00CB3663" w:rsidRDefault="00826536" w:rsidP="002E32A1">
            <w:pPr>
              <w:jc w:val="both"/>
              <w:rPr>
                <w:rFonts w:ascii="Calibri" w:eastAsia="Calibri" w:hAnsi="Calibri" w:cs="Times New Roman"/>
                <w:sz w:val="18"/>
                <w:szCs w:val="18"/>
              </w:rPr>
            </w:pPr>
            <w:r w:rsidRPr="00CB3663">
              <w:rPr>
                <w:rFonts w:ascii="Calibri" w:eastAsia="Calibri" w:hAnsi="Calibri" w:cs="Times New Roman"/>
                <w:sz w:val="18"/>
                <w:szCs w:val="18"/>
              </w:rPr>
              <w:t>21</w:t>
            </w:r>
          </w:p>
        </w:tc>
        <w:tc>
          <w:tcPr>
            <w:tcW w:w="3072" w:type="dxa"/>
          </w:tcPr>
          <w:p w14:paraId="2274C546" w14:textId="77777777" w:rsidR="00826536" w:rsidRPr="00CB3663" w:rsidRDefault="00826536" w:rsidP="002E32A1">
            <w:pPr>
              <w:jc w:val="both"/>
              <w:rPr>
                <w:rFonts w:ascii="Calibri" w:eastAsia="Calibri" w:hAnsi="Calibri" w:cs="Times New Roman"/>
                <w:sz w:val="18"/>
                <w:szCs w:val="18"/>
              </w:rPr>
            </w:pPr>
            <w:r w:rsidRPr="00CB3663">
              <w:rPr>
                <w:rFonts w:ascii="Calibri" w:eastAsia="Calibri" w:hAnsi="Calibri" w:cs="Times New Roman"/>
                <w:sz w:val="18"/>
                <w:szCs w:val="18"/>
              </w:rPr>
              <w:t>Cash management and investment policy</w:t>
            </w:r>
          </w:p>
        </w:tc>
        <w:tc>
          <w:tcPr>
            <w:tcW w:w="1804" w:type="dxa"/>
          </w:tcPr>
          <w:p w14:paraId="74C0E232" w14:textId="77777777" w:rsidR="00826536" w:rsidRPr="00CB3663" w:rsidRDefault="00826536" w:rsidP="002E32A1">
            <w:pPr>
              <w:jc w:val="both"/>
              <w:rPr>
                <w:rFonts w:ascii="Calibri" w:eastAsia="Calibri" w:hAnsi="Calibri" w:cs="Times New Roman"/>
                <w:sz w:val="18"/>
                <w:szCs w:val="18"/>
              </w:rPr>
            </w:pPr>
          </w:p>
        </w:tc>
        <w:tc>
          <w:tcPr>
            <w:tcW w:w="1799" w:type="dxa"/>
          </w:tcPr>
          <w:p w14:paraId="26B29B37" w14:textId="77777777" w:rsidR="00826536" w:rsidRPr="00CB3663" w:rsidRDefault="00826536" w:rsidP="002E32A1">
            <w:pPr>
              <w:jc w:val="both"/>
              <w:rPr>
                <w:rFonts w:ascii="Calibri" w:eastAsia="Calibri" w:hAnsi="Calibri" w:cs="Times New Roman"/>
                <w:sz w:val="18"/>
                <w:szCs w:val="18"/>
              </w:rPr>
            </w:pPr>
          </w:p>
        </w:tc>
        <w:tc>
          <w:tcPr>
            <w:tcW w:w="1812" w:type="dxa"/>
          </w:tcPr>
          <w:p w14:paraId="2CF95AFB" w14:textId="77777777" w:rsidR="00826536" w:rsidRPr="00CB3663" w:rsidRDefault="00826536" w:rsidP="002E32A1">
            <w:pPr>
              <w:jc w:val="both"/>
              <w:rPr>
                <w:rFonts w:ascii="Calibri" w:eastAsia="Calibri" w:hAnsi="Calibri" w:cs="Times New Roman"/>
                <w:sz w:val="18"/>
                <w:szCs w:val="18"/>
              </w:rPr>
            </w:pPr>
            <w:r w:rsidRPr="00CB3663">
              <w:rPr>
                <w:rFonts w:ascii="Calibri" w:eastAsia="Calibri" w:hAnsi="Calibri" w:cs="Times New Roman"/>
                <w:sz w:val="18"/>
                <w:szCs w:val="18"/>
              </w:rPr>
              <w:t>29/05/2017</w:t>
            </w:r>
          </w:p>
        </w:tc>
      </w:tr>
    </w:tbl>
    <w:p w14:paraId="26454C7C" w14:textId="77777777" w:rsidR="001F1B00" w:rsidRDefault="001F1B00" w:rsidP="002E32A1">
      <w:pPr>
        <w:jc w:val="both"/>
        <w:rPr>
          <w:rFonts w:ascii="Calibri" w:eastAsia="Calibri" w:hAnsi="Calibri" w:cs="Times New Roman"/>
          <w:sz w:val="18"/>
          <w:szCs w:val="18"/>
        </w:rPr>
      </w:pPr>
    </w:p>
    <w:p w14:paraId="07AF2C72" w14:textId="77777777" w:rsidR="001F1B00" w:rsidRDefault="001F1B00" w:rsidP="002E32A1">
      <w:pPr>
        <w:jc w:val="both"/>
        <w:rPr>
          <w:rFonts w:ascii="Calibri" w:eastAsia="Calibri" w:hAnsi="Calibri" w:cs="Times New Roman"/>
          <w:sz w:val="18"/>
          <w:szCs w:val="18"/>
        </w:rPr>
      </w:pPr>
    </w:p>
    <w:p w14:paraId="0FDE9A34" w14:textId="77777777" w:rsidR="001F1B00" w:rsidRDefault="001F1B00" w:rsidP="002E32A1">
      <w:pPr>
        <w:jc w:val="both"/>
        <w:rPr>
          <w:rFonts w:ascii="Calibri" w:eastAsia="Calibri" w:hAnsi="Calibri" w:cs="Times New Roman"/>
          <w:sz w:val="18"/>
          <w:szCs w:val="18"/>
        </w:rPr>
      </w:pPr>
    </w:p>
    <w:p w14:paraId="2FFBB4D9" w14:textId="77777777" w:rsidR="001F1B00" w:rsidRDefault="001F1B00" w:rsidP="002E32A1">
      <w:pPr>
        <w:jc w:val="both"/>
        <w:rPr>
          <w:rFonts w:ascii="Calibri" w:eastAsia="Calibri" w:hAnsi="Calibri" w:cs="Times New Roman"/>
          <w:sz w:val="18"/>
          <w:szCs w:val="18"/>
        </w:rPr>
      </w:pPr>
    </w:p>
    <w:p w14:paraId="0054121B" w14:textId="77777777" w:rsidR="001F1B00" w:rsidRDefault="001F1B00" w:rsidP="002E32A1">
      <w:pPr>
        <w:jc w:val="both"/>
        <w:rPr>
          <w:rFonts w:ascii="Calibri" w:eastAsia="Calibri" w:hAnsi="Calibri" w:cs="Times New Roman"/>
          <w:sz w:val="18"/>
          <w:szCs w:val="18"/>
        </w:rPr>
      </w:pPr>
    </w:p>
    <w:p w14:paraId="2B1306E1" w14:textId="77777777" w:rsidR="001F1B00" w:rsidRDefault="001F1B00" w:rsidP="002E32A1">
      <w:pPr>
        <w:jc w:val="both"/>
        <w:rPr>
          <w:rFonts w:ascii="Calibri" w:eastAsia="Calibri" w:hAnsi="Calibri" w:cs="Times New Roman"/>
          <w:sz w:val="18"/>
          <w:szCs w:val="18"/>
        </w:rPr>
      </w:pPr>
    </w:p>
    <w:p w14:paraId="3A1CD785" w14:textId="77777777" w:rsidR="001F1B00" w:rsidRDefault="001F1B00" w:rsidP="002E32A1">
      <w:pPr>
        <w:jc w:val="both"/>
        <w:rPr>
          <w:rFonts w:ascii="Calibri" w:eastAsia="Calibri" w:hAnsi="Calibri" w:cs="Times New Roman"/>
          <w:sz w:val="18"/>
          <w:szCs w:val="18"/>
        </w:rPr>
      </w:pPr>
    </w:p>
    <w:p w14:paraId="25288871" w14:textId="77777777" w:rsidR="001F1B00" w:rsidRDefault="001F1B00" w:rsidP="002E32A1">
      <w:pPr>
        <w:jc w:val="both"/>
        <w:rPr>
          <w:rFonts w:ascii="Calibri" w:eastAsia="Calibri" w:hAnsi="Calibri" w:cs="Times New Roman"/>
          <w:sz w:val="18"/>
          <w:szCs w:val="18"/>
        </w:rPr>
      </w:pPr>
    </w:p>
    <w:p w14:paraId="6F9B4723" w14:textId="77777777" w:rsidR="001F1B00" w:rsidRDefault="001F1B00" w:rsidP="002E32A1">
      <w:pPr>
        <w:jc w:val="both"/>
        <w:rPr>
          <w:rFonts w:ascii="Calibri" w:eastAsia="Calibri" w:hAnsi="Calibri" w:cs="Times New Roman"/>
          <w:sz w:val="18"/>
          <w:szCs w:val="18"/>
        </w:rPr>
      </w:pPr>
    </w:p>
    <w:p w14:paraId="6406C65B" w14:textId="77777777" w:rsidR="001F1B00" w:rsidRDefault="001F1B00" w:rsidP="002E32A1">
      <w:pPr>
        <w:jc w:val="both"/>
        <w:rPr>
          <w:rFonts w:ascii="Calibri" w:eastAsia="Calibri" w:hAnsi="Calibri" w:cs="Times New Roman"/>
          <w:sz w:val="18"/>
          <w:szCs w:val="18"/>
        </w:rPr>
      </w:pPr>
    </w:p>
    <w:p w14:paraId="1D5CCDBE" w14:textId="33050E6A" w:rsidR="00826536" w:rsidRPr="00CB3663" w:rsidRDefault="00826536" w:rsidP="002E32A1">
      <w:pPr>
        <w:jc w:val="both"/>
        <w:rPr>
          <w:rFonts w:ascii="Calibri" w:eastAsia="Calibri" w:hAnsi="Calibri" w:cs="Times New Roman"/>
          <w:sz w:val="18"/>
          <w:szCs w:val="18"/>
        </w:rPr>
      </w:pPr>
      <w:r w:rsidRPr="00CB3663">
        <w:rPr>
          <w:rFonts w:ascii="Calibri" w:eastAsia="Calibri" w:hAnsi="Calibri" w:cs="Times New Roman"/>
          <w:sz w:val="18"/>
          <w:szCs w:val="18"/>
        </w:rPr>
        <w:t>INJURIES, SICKNESS AND SUSPENSION</w:t>
      </w:r>
    </w:p>
    <w:tbl>
      <w:tblPr>
        <w:tblStyle w:val="TableGrid2"/>
        <w:tblW w:w="0" w:type="auto"/>
        <w:tblLook w:val="04A0" w:firstRow="1" w:lastRow="0" w:firstColumn="1" w:lastColumn="0" w:noHBand="0" w:noVBand="1"/>
      </w:tblPr>
      <w:tblGrid>
        <w:gridCol w:w="2310"/>
        <w:gridCol w:w="2310"/>
        <w:gridCol w:w="2311"/>
        <w:gridCol w:w="2311"/>
      </w:tblGrid>
      <w:tr w:rsidR="00826536" w:rsidRPr="00CB3663" w14:paraId="03506A8E" w14:textId="77777777" w:rsidTr="00826536">
        <w:tc>
          <w:tcPr>
            <w:tcW w:w="9242" w:type="dxa"/>
            <w:gridSpan w:val="4"/>
            <w:shd w:val="clear" w:color="auto" w:fill="DDD9C3"/>
          </w:tcPr>
          <w:p w14:paraId="0C4DB1B7" w14:textId="77777777" w:rsidR="00826536" w:rsidRPr="00CB3663" w:rsidRDefault="00826536" w:rsidP="002E32A1">
            <w:pPr>
              <w:jc w:val="both"/>
              <w:rPr>
                <w:rFonts w:ascii="Calibri" w:eastAsia="Calibri" w:hAnsi="Calibri" w:cs="Times New Roman"/>
                <w:b/>
                <w:i/>
                <w:sz w:val="18"/>
                <w:szCs w:val="18"/>
              </w:rPr>
            </w:pPr>
          </w:p>
          <w:p w14:paraId="1BA77C18" w14:textId="77777777" w:rsidR="00826536" w:rsidRPr="00CB3663" w:rsidRDefault="00826536" w:rsidP="002E32A1">
            <w:pPr>
              <w:jc w:val="both"/>
              <w:rPr>
                <w:rFonts w:ascii="Calibri" w:eastAsia="Calibri" w:hAnsi="Calibri" w:cs="Times New Roman"/>
                <w:b/>
                <w:i/>
                <w:sz w:val="18"/>
                <w:szCs w:val="18"/>
              </w:rPr>
            </w:pPr>
            <w:r w:rsidRPr="00CB3663">
              <w:rPr>
                <w:rFonts w:ascii="Calibri" w:eastAsia="Calibri" w:hAnsi="Calibri" w:cs="Times New Roman"/>
                <w:b/>
                <w:i/>
                <w:sz w:val="18"/>
                <w:szCs w:val="18"/>
              </w:rPr>
              <w:t>INJURY ON DUTY</w:t>
            </w:r>
          </w:p>
        </w:tc>
      </w:tr>
      <w:tr w:rsidR="00826536" w:rsidRPr="00CB3663" w14:paraId="1BCD57CF" w14:textId="77777777" w:rsidTr="00826536">
        <w:tc>
          <w:tcPr>
            <w:tcW w:w="2310" w:type="dxa"/>
            <w:shd w:val="clear" w:color="auto" w:fill="DDD9C3"/>
          </w:tcPr>
          <w:p w14:paraId="3F148827" w14:textId="77777777" w:rsidR="00826536" w:rsidRPr="00CB3663" w:rsidRDefault="00826536" w:rsidP="002E32A1">
            <w:pPr>
              <w:jc w:val="both"/>
              <w:rPr>
                <w:rFonts w:ascii="Calibri" w:eastAsia="Calibri" w:hAnsi="Calibri" w:cs="Times New Roman"/>
                <w:b/>
                <w:i/>
                <w:sz w:val="18"/>
                <w:szCs w:val="18"/>
              </w:rPr>
            </w:pPr>
            <w:r w:rsidRPr="00CB3663">
              <w:rPr>
                <w:rFonts w:ascii="Calibri" w:eastAsia="Calibri" w:hAnsi="Calibri" w:cs="Times New Roman"/>
                <w:b/>
                <w:i/>
                <w:sz w:val="18"/>
                <w:szCs w:val="18"/>
              </w:rPr>
              <w:t>TYPE OF INJURY</w:t>
            </w:r>
          </w:p>
        </w:tc>
        <w:tc>
          <w:tcPr>
            <w:tcW w:w="2310" w:type="dxa"/>
            <w:shd w:val="clear" w:color="auto" w:fill="DDD9C3"/>
          </w:tcPr>
          <w:p w14:paraId="11B80D59" w14:textId="77777777" w:rsidR="00826536" w:rsidRPr="00CB3663" w:rsidRDefault="00826536" w:rsidP="002E32A1">
            <w:pPr>
              <w:jc w:val="both"/>
              <w:rPr>
                <w:rFonts w:ascii="Calibri" w:eastAsia="Calibri" w:hAnsi="Calibri" w:cs="Times New Roman"/>
                <w:b/>
                <w:i/>
                <w:sz w:val="18"/>
                <w:szCs w:val="18"/>
              </w:rPr>
            </w:pPr>
            <w:r w:rsidRPr="00CB3663">
              <w:rPr>
                <w:rFonts w:ascii="Calibri" w:eastAsia="Calibri" w:hAnsi="Calibri" w:cs="Times New Roman"/>
                <w:b/>
                <w:i/>
                <w:sz w:val="18"/>
                <w:szCs w:val="18"/>
              </w:rPr>
              <w:t>INJURY LEAVE TAKEN</w:t>
            </w:r>
          </w:p>
        </w:tc>
        <w:tc>
          <w:tcPr>
            <w:tcW w:w="2311" w:type="dxa"/>
            <w:shd w:val="clear" w:color="auto" w:fill="DDD9C3"/>
          </w:tcPr>
          <w:p w14:paraId="5CE4DD42" w14:textId="77777777" w:rsidR="00826536" w:rsidRPr="00CB3663" w:rsidRDefault="00826536" w:rsidP="002E32A1">
            <w:pPr>
              <w:jc w:val="both"/>
              <w:rPr>
                <w:rFonts w:ascii="Calibri" w:eastAsia="Calibri" w:hAnsi="Calibri" w:cs="Times New Roman"/>
                <w:b/>
                <w:i/>
                <w:sz w:val="18"/>
                <w:szCs w:val="18"/>
              </w:rPr>
            </w:pPr>
            <w:r w:rsidRPr="00CB3663">
              <w:rPr>
                <w:rFonts w:ascii="Calibri" w:eastAsia="Calibri" w:hAnsi="Calibri" w:cs="Times New Roman"/>
                <w:b/>
                <w:i/>
                <w:sz w:val="18"/>
                <w:szCs w:val="18"/>
              </w:rPr>
              <w:t>EMPLOYEES USING SICK LEAVE</w:t>
            </w:r>
          </w:p>
        </w:tc>
        <w:tc>
          <w:tcPr>
            <w:tcW w:w="2311" w:type="dxa"/>
            <w:shd w:val="clear" w:color="auto" w:fill="DDD9C3"/>
          </w:tcPr>
          <w:p w14:paraId="53090338" w14:textId="77777777" w:rsidR="00826536" w:rsidRPr="00CB3663" w:rsidRDefault="00826536" w:rsidP="002E32A1">
            <w:pPr>
              <w:jc w:val="both"/>
              <w:rPr>
                <w:rFonts w:ascii="Calibri" w:eastAsia="Calibri" w:hAnsi="Calibri" w:cs="Times New Roman"/>
                <w:b/>
                <w:i/>
                <w:sz w:val="18"/>
                <w:szCs w:val="18"/>
              </w:rPr>
            </w:pPr>
            <w:r w:rsidRPr="00CB3663">
              <w:rPr>
                <w:rFonts w:ascii="Calibri" w:eastAsia="Calibri" w:hAnsi="Calibri" w:cs="Times New Roman"/>
                <w:b/>
                <w:i/>
                <w:sz w:val="18"/>
                <w:szCs w:val="18"/>
              </w:rPr>
              <w:t>Average injury per employee</w:t>
            </w:r>
          </w:p>
        </w:tc>
      </w:tr>
      <w:tr w:rsidR="00826536" w:rsidRPr="00CB3663" w14:paraId="1FEF7B3E" w14:textId="77777777" w:rsidTr="00826536">
        <w:tc>
          <w:tcPr>
            <w:tcW w:w="2310" w:type="dxa"/>
          </w:tcPr>
          <w:p w14:paraId="2FAE5939" w14:textId="77777777" w:rsidR="00826536" w:rsidRPr="00CB3663" w:rsidRDefault="00826536" w:rsidP="002E32A1">
            <w:pPr>
              <w:jc w:val="both"/>
              <w:rPr>
                <w:rFonts w:ascii="Calibri" w:eastAsia="Calibri" w:hAnsi="Calibri" w:cs="Times New Roman"/>
                <w:sz w:val="18"/>
                <w:szCs w:val="18"/>
              </w:rPr>
            </w:pPr>
            <w:r w:rsidRPr="00CB3663">
              <w:rPr>
                <w:rFonts w:ascii="Calibri" w:eastAsia="Calibri" w:hAnsi="Calibri" w:cs="Times New Roman"/>
                <w:sz w:val="18"/>
                <w:szCs w:val="18"/>
              </w:rPr>
              <w:t>Basic medical attention</w:t>
            </w:r>
          </w:p>
        </w:tc>
        <w:tc>
          <w:tcPr>
            <w:tcW w:w="2310" w:type="dxa"/>
          </w:tcPr>
          <w:p w14:paraId="4EA19BF3" w14:textId="77777777" w:rsidR="00826536" w:rsidRPr="00CB3663" w:rsidRDefault="00826536" w:rsidP="002E32A1">
            <w:pPr>
              <w:jc w:val="both"/>
              <w:rPr>
                <w:rFonts w:ascii="Calibri" w:eastAsia="Calibri" w:hAnsi="Calibri" w:cs="Times New Roman"/>
                <w:sz w:val="18"/>
                <w:szCs w:val="18"/>
              </w:rPr>
            </w:pPr>
            <w:r w:rsidRPr="00CB3663">
              <w:rPr>
                <w:rFonts w:ascii="Calibri" w:eastAsia="Calibri" w:hAnsi="Calibri" w:cs="Times New Roman"/>
                <w:sz w:val="18"/>
                <w:szCs w:val="18"/>
              </w:rPr>
              <w:t>0</w:t>
            </w:r>
          </w:p>
        </w:tc>
        <w:tc>
          <w:tcPr>
            <w:tcW w:w="2311" w:type="dxa"/>
          </w:tcPr>
          <w:p w14:paraId="28E8949E" w14:textId="77777777" w:rsidR="00826536" w:rsidRPr="00CB3663" w:rsidRDefault="00826536" w:rsidP="002E32A1">
            <w:pPr>
              <w:jc w:val="both"/>
              <w:rPr>
                <w:rFonts w:ascii="Calibri" w:eastAsia="Calibri" w:hAnsi="Calibri" w:cs="Times New Roman"/>
                <w:sz w:val="18"/>
                <w:szCs w:val="18"/>
              </w:rPr>
            </w:pPr>
            <w:r>
              <w:rPr>
                <w:rFonts w:ascii="Calibri" w:eastAsia="Calibri" w:hAnsi="Calibri" w:cs="Times New Roman"/>
                <w:sz w:val="18"/>
                <w:szCs w:val="18"/>
              </w:rPr>
              <w:t>0</w:t>
            </w:r>
          </w:p>
        </w:tc>
        <w:tc>
          <w:tcPr>
            <w:tcW w:w="2311" w:type="dxa"/>
          </w:tcPr>
          <w:p w14:paraId="7D9A34FB" w14:textId="77777777" w:rsidR="00826536" w:rsidRPr="00CB3663" w:rsidRDefault="00826536" w:rsidP="002E32A1">
            <w:pPr>
              <w:jc w:val="both"/>
              <w:rPr>
                <w:rFonts w:ascii="Calibri" w:eastAsia="Calibri" w:hAnsi="Calibri" w:cs="Times New Roman"/>
                <w:sz w:val="18"/>
                <w:szCs w:val="18"/>
              </w:rPr>
            </w:pPr>
          </w:p>
        </w:tc>
      </w:tr>
      <w:tr w:rsidR="00826536" w:rsidRPr="00CB3663" w14:paraId="3B44DAB3" w14:textId="77777777" w:rsidTr="00826536">
        <w:tc>
          <w:tcPr>
            <w:tcW w:w="2310" w:type="dxa"/>
          </w:tcPr>
          <w:p w14:paraId="4157CF51" w14:textId="77777777" w:rsidR="00826536" w:rsidRPr="00CB3663" w:rsidRDefault="00826536" w:rsidP="002E32A1">
            <w:pPr>
              <w:jc w:val="both"/>
              <w:rPr>
                <w:rFonts w:ascii="Calibri" w:eastAsia="Calibri" w:hAnsi="Calibri" w:cs="Times New Roman"/>
                <w:sz w:val="18"/>
                <w:szCs w:val="18"/>
              </w:rPr>
            </w:pPr>
            <w:r w:rsidRPr="00CB3663">
              <w:rPr>
                <w:rFonts w:ascii="Calibri" w:eastAsia="Calibri" w:hAnsi="Calibri" w:cs="Times New Roman"/>
                <w:sz w:val="18"/>
                <w:szCs w:val="18"/>
              </w:rPr>
              <w:t>Temporary / total disablement</w:t>
            </w:r>
          </w:p>
        </w:tc>
        <w:tc>
          <w:tcPr>
            <w:tcW w:w="2310" w:type="dxa"/>
          </w:tcPr>
          <w:p w14:paraId="60B92F70" w14:textId="77777777" w:rsidR="00826536" w:rsidRPr="00CB3663" w:rsidRDefault="00826536" w:rsidP="002E32A1">
            <w:pPr>
              <w:jc w:val="both"/>
              <w:rPr>
                <w:rFonts w:ascii="Calibri" w:eastAsia="Calibri" w:hAnsi="Calibri" w:cs="Times New Roman"/>
                <w:sz w:val="18"/>
                <w:szCs w:val="18"/>
              </w:rPr>
            </w:pPr>
            <w:r>
              <w:rPr>
                <w:rFonts w:ascii="Calibri" w:eastAsia="Calibri" w:hAnsi="Calibri" w:cs="Times New Roman"/>
                <w:sz w:val="18"/>
                <w:szCs w:val="18"/>
              </w:rPr>
              <w:t>2</w:t>
            </w:r>
          </w:p>
        </w:tc>
        <w:tc>
          <w:tcPr>
            <w:tcW w:w="2311" w:type="dxa"/>
          </w:tcPr>
          <w:p w14:paraId="3B5DD3CC" w14:textId="77777777" w:rsidR="00826536" w:rsidRPr="00CB3663" w:rsidRDefault="00826536" w:rsidP="002E32A1">
            <w:pPr>
              <w:jc w:val="both"/>
              <w:rPr>
                <w:rFonts w:ascii="Calibri" w:eastAsia="Calibri" w:hAnsi="Calibri" w:cs="Times New Roman"/>
                <w:sz w:val="18"/>
                <w:szCs w:val="18"/>
              </w:rPr>
            </w:pPr>
            <w:r>
              <w:rPr>
                <w:rFonts w:ascii="Calibri" w:eastAsia="Calibri" w:hAnsi="Calibri" w:cs="Times New Roman"/>
                <w:sz w:val="18"/>
                <w:szCs w:val="18"/>
              </w:rPr>
              <w:t>0</w:t>
            </w:r>
          </w:p>
        </w:tc>
        <w:tc>
          <w:tcPr>
            <w:tcW w:w="2311" w:type="dxa"/>
          </w:tcPr>
          <w:p w14:paraId="19931978" w14:textId="77777777" w:rsidR="00826536" w:rsidRPr="00CB3663" w:rsidRDefault="00826536" w:rsidP="002E32A1">
            <w:pPr>
              <w:jc w:val="both"/>
              <w:rPr>
                <w:rFonts w:ascii="Calibri" w:eastAsia="Calibri" w:hAnsi="Calibri" w:cs="Times New Roman"/>
                <w:sz w:val="18"/>
                <w:szCs w:val="18"/>
              </w:rPr>
            </w:pPr>
          </w:p>
        </w:tc>
      </w:tr>
      <w:tr w:rsidR="00826536" w:rsidRPr="00CB3663" w14:paraId="7AE19F69" w14:textId="77777777" w:rsidTr="00826536">
        <w:tc>
          <w:tcPr>
            <w:tcW w:w="2310" w:type="dxa"/>
          </w:tcPr>
          <w:p w14:paraId="5B86D127" w14:textId="77777777" w:rsidR="00826536" w:rsidRPr="00CB3663" w:rsidRDefault="00826536" w:rsidP="002E32A1">
            <w:pPr>
              <w:jc w:val="both"/>
              <w:rPr>
                <w:rFonts w:ascii="Calibri" w:eastAsia="Calibri" w:hAnsi="Calibri" w:cs="Times New Roman"/>
                <w:sz w:val="18"/>
                <w:szCs w:val="18"/>
              </w:rPr>
            </w:pPr>
            <w:r w:rsidRPr="00CB3663">
              <w:rPr>
                <w:rFonts w:ascii="Calibri" w:eastAsia="Calibri" w:hAnsi="Calibri" w:cs="Times New Roman"/>
                <w:sz w:val="18"/>
                <w:szCs w:val="18"/>
              </w:rPr>
              <w:t>Fatal injury</w:t>
            </w:r>
          </w:p>
        </w:tc>
        <w:tc>
          <w:tcPr>
            <w:tcW w:w="2310" w:type="dxa"/>
          </w:tcPr>
          <w:p w14:paraId="5E12B3FC" w14:textId="77777777" w:rsidR="00826536" w:rsidRPr="00CB3663" w:rsidRDefault="00826536" w:rsidP="002E32A1">
            <w:pPr>
              <w:jc w:val="both"/>
              <w:rPr>
                <w:rFonts w:ascii="Calibri" w:eastAsia="Calibri" w:hAnsi="Calibri" w:cs="Times New Roman"/>
                <w:sz w:val="18"/>
                <w:szCs w:val="18"/>
              </w:rPr>
            </w:pPr>
            <w:r w:rsidRPr="00CB3663">
              <w:rPr>
                <w:rFonts w:ascii="Calibri" w:eastAsia="Calibri" w:hAnsi="Calibri" w:cs="Times New Roman"/>
                <w:sz w:val="18"/>
                <w:szCs w:val="18"/>
              </w:rPr>
              <w:t>0</w:t>
            </w:r>
          </w:p>
        </w:tc>
        <w:tc>
          <w:tcPr>
            <w:tcW w:w="2311" w:type="dxa"/>
          </w:tcPr>
          <w:p w14:paraId="0E8FBD31" w14:textId="77777777" w:rsidR="00826536" w:rsidRPr="00CB3663" w:rsidRDefault="00826536" w:rsidP="002E32A1">
            <w:pPr>
              <w:jc w:val="both"/>
              <w:rPr>
                <w:rFonts w:ascii="Calibri" w:eastAsia="Calibri" w:hAnsi="Calibri" w:cs="Times New Roman"/>
                <w:sz w:val="18"/>
                <w:szCs w:val="18"/>
              </w:rPr>
            </w:pPr>
            <w:r>
              <w:rPr>
                <w:rFonts w:ascii="Calibri" w:eastAsia="Calibri" w:hAnsi="Calibri" w:cs="Times New Roman"/>
                <w:sz w:val="18"/>
                <w:szCs w:val="18"/>
              </w:rPr>
              <w:t>0</w:t>
            </w:r>
          </w:p>
        </w:tc>
        <w:tc>
          <w:tcPr>
            <w:tcW w:w="2311" w:type="dxa"/>
          </w:tcPr>
          <w:p w14:paraId="3B59B0D5" w14:textId="77777777" w:rsidR="00826536" w:rsidRPr="00CB3663" w:rsidRDefault="00826536" w:rsidP="002E32A1">
            <w:pPr>
              <w:jc w:val="both"/>
              <w:rPr>
                <w:rFonts w:ascii="Calibri" w:eastAsia="Calibri" w:hAnsi="Calibri" w:cs="Times New Roman"/>
                <w:sz w:val="18"/>
                <w:szCs w:val="18"/>
              </w:rPr>
            </w:pPr>
          </w:p>
        </w:tc>
      </w:tr>
      <w:tr w:rsidR="00826536" w:rsidRPr="00CB3663" w14:paraId="7C841C46" w14:textId="77777777" w:rsidTr="00826536">
        <w:tc>
          <w:tcPr>
            <w:tcW w:w="2310" w:type="dxa"/>
          </w:tcPr>
          <w:p w14:paraId="3CAD7CA6" w14:textId="77777777" w:rsidR="00826536" w:rsidRPr="00CB3663" w:rsidRDefault="00826536" w:rsidP="002E32A1">
            <w:pPr>
              <w:jc w:val="both"/>
              <w:rPr>
                <w:rFonts w:ascii="Calibri" w:eastAsia="Calibri" w:hAnsi="Calibri" w:cs="Times New Roman"/>
                <w:b/>
                <w:sz w:val="18"/>
                <w:szCs w:val="18"/>
              </w:rPr>
            </w:pPr>
            <w:r w:rsidRPr="00CB3663">
              <w:rPr>
                <w:rFonts w:ascii="Calibri" w:eastAsia="Calibri" w:hAnsi="Calibri" w:cs="Times New Roman"/>
                <w:b/>
                <w:sz w:val="18"/>
                <w:szCs w:val="18"/>
              </w:rPr>
              <w:t>Total</w:t>
            </w:r>
          </w:p>
        </w:tc>
        <w:tc>
          <w:tcPr>
            <w:tcW w:w="2310" w:type="dxa"/>
          </w:tcPr>
          <w:p w14:paraId="6693CFBC" w14:textId="77777777" w:rsidR="00826536" w:rsidRPr="00CB3663" w:rsidRDefault="00826536" w:rsidP="002E32A1">
            <w:pPr>
              <w:jc w:val="both"/>
              <w:rPr>
                <w:rFonts w:ascii="Calibri" w:eastAsia="Calibri" w:hAnsi="Calibri" w:cs="Times New Roman"/>
                <w:b/>
                <w:sz w:val="18"/>
                <w:szCs w:val="18"/>
              </w:rPr>
            </w:pPr>
            <w:r>
              <w:rPr>
                <w:rFonts w:ascii="Calibri" w:eastAsia="Calibri" w:hAnsi="Calibri" w:cs="Times New Roman"/>
                <w:b/>
                <w:sz w:val="18"/>
                <w:szCs w:val="18"/>
              </w:rPr>
              <w:t>2</w:t>
            </w:r>
          </w:p>
        </w:tc>
        <w:tc>
          <w:tcPr>
            <w:tcW w:w="2311" w:type="dxa"/>
          </w:tcPr>
          <w:p w14:paraId="4F953A8F" w14:textId="77777777" w:rsidR="00826536" w:rsidRPr="00CB3663" w:rsidRDefault="00826536" w:rsidP="002E32A1">
            <w:pPr>
              <w:jc w:val="both"/>
              <w:rPr>
                <w:rFonts w:ascii="Calibri" w:eastAsia="Calibri" w:hAnsi="Calibri" w:cs="Times New Roman"/>
                <w:b/>
                <w:sz w:val="18"/>
                <w:szCs w:val="18"/>
              </w:rPr>
            </w:pPr>
            <w:r>
              <w:rPr>
                <w:rFonts w:ascii="Calibri" w:eastAsia="Calibri" w:hAnsi="Calibri" w:cs="Times New Roman"/>
                <w:b/>
                <w:sz w:val="18"/>
                <w:szCs w:val="18"/>
              </w:rPr>
              <w:t>0</w:t>
            </w:r>
          </w:p>
        </w:tc>
        <w:tc>
          <w:tcPr>
            <w:tcW w:w="2311" w:type="dxa"/>
          </w:tcPr>
          <w:p w14:paraId="2AF462EE" w14:textId="77777777" w:rsidR="00826536" w:rsidRPr="00CB3663" w:rsidRDefault="00826536" w:rsidP="002E32A1">
            <w:pPr>
              <w:jc w:val="both"/>
              <w:rPr>
                <w:rFonts w:ascii="Calibri" w:eastAsia="Calibri" w:hAnsi="Calibri" w:cs="Times New Roman"/>
                <w:b/>
                <w:sz w:val="18"/>
                <w:szCs w:val="18"/>
              </w:rPr>
            </w:pPr>
          </w:p>
        </w:tc>
      </w:tr>
    </w:tbl>
    <w:p w14:paraId="733DA522" w14:textId="77777777" w:rsidR="00826536" w:rsidRDefault="00826536" w:rsidP="002E32A1">
      <w:pPr>
        <w:jc w:val="both"/>
        <w:rPr>
          <w:rFonts w:ascii="Calibri" w:eastAsia="Calibri" w:hAnsi="Calibri" w:cs="Times New Roman"/>
          <w:b/>
          <w:sz w:val="18"/>
          <w:szCs w:val="18"/>
        </w:rPr>
      </w:pPr>
    </w:p>
    <w:p w14:paraId="1EF5055C" w14:textId="77777777" w:rsidR="00826536" w:rsidRPr="00CB3663" w:rsidRDefault="00826536" w:rsidP="002E32A1">
      <w:pPr>
        <w:jc w:val="both"/>
        <w:rPr>
          <w:rFonts w:ascii="Calibri" w:eastAsia="Calibri" w:hAnsi="Calibri" w:cs="Times New Roman"/>
          <w:b/>
          <w:sz w:val="18"/>
          <w:szCs w:val="18"/>
        </w:rPr>
      </w:pPr>
    </w:p>
    <w:p w14:paraId="38DB6593" w14:textId="77777777" w:rsidR="00826536" w:rsidRPr="00CB3663" w:rsidRDefault="00826536" w:rsidP="002E32A1">
      <w:pPr>
        <w:jc w:val="both"/>
        <w:rPr>
          <w:rFonts w:ascii="Calibri" w:eastAsia="Calibri" w:hAnsi="Calibri" w:cs="Times New Roman"/>
          <w:b/>
          <w:sz w:val="18"/>
          <w:szCs w:val="18"/>
        </w:rPr>
      </w:pPr>
      <w:r w:rsidRPr="00CB3663">
        <w:rPr>
          <w:rFonts w:ascii="Calibri" w:eastAsia="Calibri" w:hAnsi="Calibri" w:cs="Times New Roman"/>
          <w:b/>
          <w:sz w:val="18"/>
          <w:szCs w:val="18"/>
        </w:rPr>
        <w:t>COMPONENT C: CAPACITATING THE MUNICIPAL WORKFORCE</w:t>
      </w:r>
    </w:p>
    <w:p w14:paraId="53D4995C" w14:textId="77777777" w:rsidR="00826536" w:rsidRPr="00CB3663" w:rsidRDefault="00826536" w:rsidP="002E32A1">
      <w:pPr>
        <w:jc w:val="both"/>
        <w:rPr>
          <w:rFonts w:ascii="Calibri" w:eastAsia="Calibri" w:hAnsi="Calibri" w:cs="Times New Roman"/>
          <w:i/>
          <w:sz w:val="18"/>
          <w:szCs w:val="18"/>
        </w:rPr>
      </w:pPr>
      <w:r w:rsidRPr="00CB3663">
        <w:rPr>
          <w:rFonts w:ascii="Calibri" w:eastAsia="Calibri" w:hAnsi="Calibri" w:cs="Times New Roman"/>
          <w:i/>
          <w:sz w:val="18"/>
          <w:szCs w:val="18"/>
        </w:rPr>
        <w:t>MSA: s68(1) require municipalities to develop its own human resource capacity to a level that enables it to perform its functions and exercise its powers in an economical, effective, efficient and accountable way in accordance with Skills Development Act, 1998 and Skill Development Levies Act, 1999</w:t>
      </w:r>
    </w:p>
    <w:p w14:paraId="1E0C39E9" w14:textId="77777777" w:rsidR="00826536" w:rsidRDefault="00826536" w:rsidP="002E32A1">
      <w:pPr>
        <w:jc w:val="both"/>
        <w:rPr>
          <w:rFonts w:ascii="Calibri" w:eastAsia="Calibri" w:hAnsi="Calibri" w:cs="Times New Roman"/>
          <w:sz w:val="18"/>
          <w:szCs w:val="18"/>
        </w:rPr>
      </w:pPr>
      <w:r w:rsidRPr="00CB3663">
        <w:rPr>
          <w:rFonts w:ascii="Calibri" w:eastAsia="Calibri" w:hAnsi="Calibri" w:cs="Times New Roman"/>
          <w:sz w:val="18"/>
          <w:szCs w:val="18"/>
        </w:rPr>
        <w:t>Financial Competency Development</w:t>
      </w:r>
    </w:p>
    <w:tbl>
      <w:tblPr>
        <w:tblStyle w:val="TableGrid2"/>
        <w:tblW w:w="0" w:type="auto"/>
        <w:tblLook w:val="04A0" w:firstRow="1" w:lastRow="0" w:firstColumn="1" w:lastColumn="0" w:noHBand="0" w:noVBand="1"/>
      </w:tblPr>
      <w:tblGrid>
        <w:gridCol w:w="1980"/>
        <w:gridCol w:w="1701"/>
        <w:gridCol w:w="1276"/>
        <w:gridCol w:w="2133"/>
        <w:gridCol w:w="1843"/>
      </w:tblGrid>
      <w:tr w:rsidR="00826536" w:rsidRPr="00CB3663" w14:paraId="16A3B485" w14:textId="77777777" w:rsidTr="00826536">
        <w:tc>
          <w:tcPr>
            <w:tcW w:w="8933" w:type="dxa"/>
            <w:gridSpan w:val="5"/>
          </w:tcPr>
          <w:p w14:paraId="5616712A" w14:textId="77777777" w:rsidR="00826536" w:rsidRPr="00CB3663" w:rsidRDefault="00826536" w:rsidP="002E32A1">
            <w:pPr>
              <w:jc w:val="both"/>
              <w:rPr>
                <w:rFonts w:ascii="Calibri" w:eastAsia="Calibri" w:hAnsi="Calibri" w:cs="Times New Roman"/>
                <w:b/>
                <w:sz w:val="18"/>
                <w:szCs w:val="18"/>
              </w:rPr>
            </w:pPr>
          </w:p>
          <w:p w14:paraId="36004A13" w14:textId="77777777" w:rsidR="00826536" w:rsidRPr="00CB3663" w:rsidRDefault="00826536" w:rsidP="002E32A1">
            <w:pPr>
              <w:jc w:val="both"/>
              <w:rPr>
                <w:rFonts w:ascii="Calibri" w:eastAsia="Calibri" w:hAnsi="Calibri" w:cs="Times New Roman"/>
                <w:b/>
                <w:sz w:val="18"/>
                <w:szCs w:val="18"/>
              </w:rPr>
            </w:pPr>
            <w:r w:rsidRPr="00CB3663">
              <w:rPr>
                <w:rFonts w:ascii="Calibri" w:eastAsia="Calibri" w:hAnsi="Calibri" w:cs="Times New Roman"/>
                <w:b/>
                <w:sz w:val="18"/>
                <w:szCs w:val="18"/>
              </w:rPr>
              <w:t>FINANCIAL COMPETENCY DEVELOPMENT: PROGRESS REPORT</w:t>
            </w:r>
          </w:p>
          <w:p w14:paraId="4426915F" w14:textId="77777777" w:rsidR="00826536" w:rsidRPr="00CB3663" w:rsidRDefault="00826536" w:rsidP="002E32A1">
            <w:pPr>
              <w:jc w:val="both"/>
              <w:rPr>
                <w:rFonts w:ascii="Calibri" w:eastAsia="Calibri" w:hAnsi="Calibri" w:cs="Times New Roman"/>
                <w:b/>
                <w:sz w:val="18"/>
                <w:szCs w:val="18"/>
              </w:rPr>
            </w:pPr>
          </w:p>
        </w:tc>
      </w:tr>
      <w:tr w:rsidR="00826536" w:rsidRPr="00CB3663" w14:paraId="7682D550" w14:textId="77777777" w:rsidTr="00826536">
        <w:tc>
          <w:tcPr>
            <w:tcW w:w="1980" w:type="dxa"/>
          </w:tcPr>
          <w:p w14:paraId="2150FEFA" w14:textId="77777777" w:rsidR="00826536" w:rsidRPr="00CB3663" w:rsidRDefault="00826536" w:rsidP="002E32A1">
            <w:pPr>
              <w:jc w:val="both"/>
              <w:rPr>
                <w:rFonts w:ascii="Calibri" w:eastAsia="Calibri" w:hAnsi="Calibri" w:cs="Times New Roman"/>
                <w:b/>
                <w:sz w:val="18"/>
                <w:szCs w:val="18"/>
              </w:rPr>
            </w:pPr>
          </w:p>
          <w:p w14:paraId="3B527A30" w14:textId="77777777" w:rsidR="00826536" w:rsidRPr="00CB3663" w:rsidRDefault="00826536" w:rsidP="002E32A1">
            <w:pPr>
              <w:jc w:val="both"/>
              <w:rPr>
                <w:rFonts w:ascii="Calibri" w:eastAsia="Calibri" w:hAnsi="Calibri" w:cs="Times New Roman"/>
                <w:b/>
                <w:sz w:val="18"/>
                <w:szCs w:val="18"/>
              </w:rPr>
            </w:pPr>
          </w:p>
          <w:p w14:paraId="66265435" w14:textId="77777777" w:rsidR="00826536" w:rsidRPr="00CB3663" w:rsidRDefault="00826536" w:rsidP="002E32A1">
            <w:pPr>
              <w:jc w:val="both"/>
              <w:rPr>
                <w:rFonts w:ascii="Calibri" w:eastAsia="Calibri" w:hAnsi="Calibri" w:cs="Times New Roman"/>
                <w:b/>
                <w:sz w:val="18"/>
                <w:szCs w:val="18"/>
              </w:rPr>
            </w:pPr>
          </w:p>
          <w:p w14:paraId="67796E1C" w14:textId="77777777" w:rsidR="00826536" w:rsidRPr="00CB3663" w:rsidRDefault="00826536" w:rsidP="002E32A1">
            <w:pPr>
              <w:jc w:val="both"/>
              <w:rPr>
                <w:rFonts w:ascii="Calibri" w:eastAsia="Calibri" w:hAnsi="Calibri" w:cs="Times New Roman"/>
                <w:b/>
                <w:sz w:val="18"/>
                <w:szCs w:val="18"/>
              </w:rPr>
            </w:pPr>
            <w:r w:rsidRPr="00CB3663">
              <w:rPr>
                <w:rFonts w:ascii="Calibri" w:eastAsia="Calibri" w:hAnsi="Calibri" w:cs="Times New Roman"/>
                <w:b/>
                <w:sz w:val="18"/>
                <w:szCs w:val="18"/>
              </w:rPr>
              <w:t>DESCRIPTION</w:t>
            </w:r>
          </w:p>
        </w:tc>
        <w:tc>
          <w:tcPr>
            <w:tcW w:w="1701" w:type="dxa"/>
          </w:tcPr>
          <w:p w14:paraId="388227DA" w14:textId="77777777" w:rsidR="00826536" w:rsidRPr="00CB3663" w:rsidRDefault="00826536" w:rsidP="002E32A1">
            <w:pPr>
              <w:jc w:val="both"/>
              <w:rPr>
                <w:rFonts w:ascii="Calibri" w:eastAsia="Calibri" w:hAnsi="Calibri" w:cs="Times New Roman"/>
                <w:b/>
                <w:sz w:val="18"/>
                <w:szCs w:val="18"/>
              </w:rPr>
            </w:pPr>
            <w:r w:rsidRPr="00CB3663">
              <w:rPr>
                <w:rFonts w:ascii="Calibri" w:eastAsia="Calibri" w:hAnsi="Calibri" w:cs="Times New Roman"/>
                <w:b/>
                <w:sz w:val="18"/>
                <w:szCs w:val="18"/>
              </w:rPr>
              <w:t xml:space="preserve">Total number </w:t>
            </w:r>
            <w:proofErr w:type="gramStart"/>
            <w:r w:rsidRPr="00CB3663">
              <w:rPr>
                <w:rFonts w:ascii="Calibri" w:eastAsia="Calibri" w:hAnsi="Calibri" w:cs="Times New Roman"/>
                <w:b/>
                <w:sz w:val="18"/>
                <w:szCs w:val="18"/>
              </w:rPr>
              <w:t>officials  employed</w:t>
            </w:r>
            <w:proofErr w:type="gramEnd"/>
            <w:r w:rsidRPr="00CB3663">
              <w:rPr>
                <w:rFonts w:ascii="Calibri" w:eastAsia="Calibri" w:hAnsi="Calibri" w:cs="Times New Roman"/>
                <w:b/>
                <w:sz w:val="18"/>
                <w:szCs w:val="18"/>
              </w:rPr>
              <w:t xml:space="preserve"> by municipality (Regulation 14(4)(a) &amp; (c)</w:t>
            </w:r>
          </w:p>
        </w:tc>
        <w:tc>
          <w:tcPr>
            <w:tcW w:w="1276" w:type="dxa"/>
          </w:tcPr>
          <w:p w14:paraId="743F9D73" w14:textId="77777777" w:rsidR="00826536" w:rsidRPr="00CB3663" w:rsidRDefault="00826536" w:rsidP="002E32A1">
            <w:pPr>
              <w:jc w:val="both"/>
              <w:rPr>
                <w:rFonts w:ascii="Calibri" w:eastAsia="Calibri" w:hAnsi="Calibri" w:cs="Times New Roman"/>
                <w:b/>
                <w:sz w:val="18"/>
                <w:szCs w:val="18"/>
              </w:rPr>
            </w:pPr>
            <w:r w:rsidRPr="00CB3663">
              <w:rPr>
                <w:rFonts w:ascii="Calibri" w:eastAsia="Calibri" w:hAnsi="Calibri" w:cs="Times New Roman"/>
                <w:b/>
                <w:sz w:val="18"/>
                <w:szCs w:val="18"/>
              </w:rPr>
              <w:t>Competency assessment completed</w:t>
            </w:r>
          </w:p>
          <w:p w14:paraId="47883B04" w14:textId="77777777" w:rsidR="00826536" w:rsidRPr="00CB3663" w:rsidRDefault="00826536" w:rsidP="002E32A1">
            <w:pPr>
              <w:jc w:val="both"/>
              <w:rPr>
                <w:rFonts w:ascii="Calibri" w:eastAsia="Calibri" w:hAnsi="Calibri" w:cs="Times New Roman"/>
                <w:b/>
                <w:sz w:val="18"/>
                <w:szCs w:val="18"/>
              </w:rPr>
            </w:pPr>
            <w:r w:rsidRPr="00CB3663">
              <w:rPr>
                <w:rFonts w:ascii="Calibri" w:eastAsia="Calibri" w:hAnsi="Calibri" w:cs="Times New Roman"/>
                <w:b/>
                <w:sz w:val="18"/>
                <w:szCs w:val="18"/>
              </w:rPr>
              <w:t>(Regulation 14(4)(b) &amp; (d)</w:t>
            </w:r>
          </w:p>
        </w:tc>
        <w:tc>
          <w:tcPr>
            <w:tcW w:w="2133" w:type="dxa"/>
          </w:tcPr>
          <w:p w14:paraId="504CD434" w14:textId="77777777" w:rsidR="00826536" w:rsidRPr="00CB3663" w:rsidRDefault="00826536" w:rsidP="002E32A1">
            <w:pPr>
              <w:jc w:val="both"/>
              <w:rPr>
                <w:rFonts w:ascii="Calibri" w:eastAsia="Calibri" w:hAnsi="Calibri" w:cs="Times New Roman"/>
                <w:b/>
                <w:sz w:val="18"/>
                <w:szCs w:val="18"/>
              </w:rPr>
            </w:pPr>
            <w:r w:rsidRPr="00CB3663">
              <w:rPr>
                <w:rFonts w:ascii="Calibri" w:eastAsia="Calibri" w:hAnsi="Calibri" w:cs="Times New Roman"/>
                <w:b/>
                <w:sz w:val="18"/>
                <w:szCs w:val="18"/>
              </w:rPr>
              <w:t>Total number of officials whose performance agreements comply with regulation 16 (regulation 14(4)(f)</w:t>
            </w:r>
          </w:p>
        </w:tc>
        <w:tc>
          <w:tcPr>
            <w:tcW w:w="1843" w:type="dxa"/>
          </w:tcPr>
          <w:p w14:paraId="2E75C13C" w14:textId="77777777" w:rsidR="00826536" w:rsidRPr="00CB3663" w:rsidRDefault="00826536" w:rsidP="002E32A1">
            <w:pPr>
              <w:jc w:val="both"/>
              <w:rPr>
                <w:rFonts w:ascii="Calibri" w:eastAsia="Calibri" w:hAnsi="Calibri" w:cs="Times New Roman"/>
                <w:b/>
                <w:sz w:val="18"/>
                <w:szCs w:val="18"/>
              </w:rPr>
            </w:pPr>
            <w:r w:rsidRPr="00CB3663">
              <w:rPr>
                <w:rFonts w:ascii="Calibri" w:eastAsia="Calibri" w:hAnsi="Calibri" w:cs="Times New Roman"/>
                <w:b/>
                <w:sz w:val="18"/>
                <w:szCs w:val="18"/>
              </w:rPr>
              <w:t>Total number of employees who meet prescribed level of competency levels (Regulation 14(4)(e)</w:t>
            </w:r>
          </w:p>
        </w:tc>
      </w:tr>
      <w:tr w:rsidR="00826536" w:rsidRPr="00CB3663" w14:paraId="2A2E9B9A" w14:textId="77777777" w:rsidTr="00826536">
        <w:tc>
          <w:tcPr>
            <w:tcW w:w="1980" w:type="dxa"/>
          </w:tcPr>
          <w:p w14:paraId="143E58F3" w14:textId="77777777" w:rsidR="00826536" w:rsidRPr="00CB3663" w:rsidRDefault="00826536" w:rsidP="002E32A1">
            <w:pPr>
              <w:jc w:val="both"/>
              <w:rPr>
                <w:rFonts w:ascii="Calibri" w:eastAsia="Calibri" w:hAnsi="Calibri" w:cs="Times New Roman"/>
                <w:sz w:val="18"/>
                <w:szCs w:val="18"/>
              </w:rPr>
            </w:pPr>
            <w:r w:rsidRPr="00CB3663">
              <w:rPr>
                <w:rFonts w:ascii="Calibri" w:eastAsia="Calibri" w:hAnsi="Calibri" w:cs="Times New Roman"/>
                <w:sz w:val="18"/>
                <w:szCs w:val="18"/>
              </w:rPr>
              <w:t>Financial officials</w:t>
            </w:r>
          </w:p>
        </w:tc>
        <w:tc>
          <w:tcPr>
            <w:tcW w:w="1701" w:type="dxa"/>
          </w:tcPr>
          <w:p w14:paraId="36E7118F" w14:textId="77777777" w:rsidR="00826536" w:rsidRPr="00CB3663" w:rsidRDefault="00826536" w:rsidP="002E32A1">
            <w:pPr>
              <w:jc w:val="both"/>
              <w:rPr>
                <w:rFonts w:ascii="Calibri" w:eastAsia="Calibri" w:hAnsi="Calibri" w:cs="Times New Roman"/>
                <w:sz w:val="18"/>
                <w:szCs w:val="18"/>
              </w:rPr>
            </w:pPr>
          </w:p>
        </w:tc>
        <w:tc>
          <w:tcPr>
            <w:tcW w:w="1276" w:type="dxa"/>
          </w:tcPr>
          <w:p w14:paraId="59996607" w14:textId="77777777" w:rsidR="00826536" w:rsidRPr="00CB3663" w:rsidRDefault="00826536" w:rsidP="002E32A1">
            <w:pPr>
              <w:jc w:val="both"/>
              <w:rPr>
                <w:rFonts w:ascii="Calibri" w:eastAsia="Calibri" w:hAnsi="Calibri" w:cs="Times New Roman"/>
                <w:sz w:val="18"/>
                <w:szCs w:val="18"/>
              </w:rPr>
            </w:pPr>
          </w:p>
        </w:tc>
        <w:tc>
          <w:tcPr>
            <w:tcW w:w="2133" w:type="dxa"/>
          </w:tcPr>
          <w:p w14:paraId="6CEBF488" w14:textId="77777777" w:rsidR="00826536" w:rsidRPr="00CB3663" w:rsidRDefault="00826536" w:rsidP="002E32A1">
            <w:pPr>
              <w:jc w:val="both"/>
              <w:rPr>
                <w:rFonts w:ascii="Calibri" w:eastAsia="Calibri" w:hAnsi="Calibri" w:cs="Times New Roman"/>
                <w:sz w:val="18"/>
                <w:szCs w:val="18"/>
              </w:rPr>
            </w:pPr>
            <w:r>
              <w:rPr>
                <w:rFonts w:ascii="Calibri" w:eastAsia="Calibri" w:hAnsi="Calibri" w:cs="Times New Roman"/>
                <w:sz w:val="18"/>
                <w:szCs w:val="18"/>
              </w:rPr>
              <w:t>8</w:t>
            </w:r>
          </w:p>
        </w:tc>
        <w:tc>
          <w:tcPr>
            <w:tcW w:w="1843" w:type="dxa"/>
          </w:tcPr>
          <w:p w14:paraId="3310E504" w14:textId="77777777" w:rsidR="00826536" w:rsidRPr="00CB3663" w:rsidRDefault="00826536" w:rsidP="002E32A1">
            <w:pPr>
              <w:jc w:val="both"/>
              <w:rPr>
                <w:rFonts w:ascii="Calibri" w:eastAsia="Calibri" w:hAnsi="Calibri" w:cs="Times New Roman"/>
                <w:sz w:val="18"/>
                <w:szCs w:val="18"/>
              </w:rPr>
            </w:pPr>
            <w:r>
              <w:rPr>
                <w:rFonts w:ascii="Calibri" w:eastAsia="Calibri" w:hAnsi="Calibri" w:cs="Times New Roman"/>
                <w:sz w:val="18"/>
                <w:szCs w:val="18"/>
              </w:rPr>
              <w:t>8</w:t>
            </w:r>
          </w:p>
        </w:tc>
      </w:tr>
      <w:tr w:rsidR="00826536" w:rsidRPr="00CB3663" w14:paraId="096DF1A8" w14:textId="77777777" w:rsidTr="00826536">
        <w:tc>
          <w:tcPr>
            <w:tcW w:w="1980" w:type="dxa"/>
          </w:tcPr>
          <w:p w14:paraId="591431EB" w14:textId="77777777" w:rsidR="00826536" w:rsidRPr="00CB3663" w:rsidRDefault="00826536" w:rsidP="002E32A1">
            <w:pPr>
              <w:jc w:val="both"/>
              <w:rPr>
                <w:rFonts w:ascii="Calibri" w:eastAsia="Calibri" w:hAnsi="Calibri" w:cs="Times New Roman"/>
                <w:sz w:val="18"/>
                <w:szCs w:val="18"/>
              </w:rPr>
            </w:pPr>
            <w:r w:rsidRPr="00CB3663">
              <w:rPr>
                <w:rFonts w:ascii="Calibri" w:eastAsia="Calibri" w:hAnsi="Calibri" w:cs="Times New Roman"/>
                <w:sz w:val="18"/>
                <w:szCs w:val="18"/>
              </w:rPr>
              <w:t>Accounting Officer</w:t>
            </w:r>
          </w:p>
        </w:tc>
        <w:tc>
          <w:tcPr>
            <w:tcW w:w="1701" w:type="dxa"/>
          </w:tcPr>
          <w:p w14:paraId="76CBEF71" w14:textId="77777777" w:rsidR="00826536" w:rsidRPr="00CB3663" w:rsidRDefault="00826536" w:rsidP="002E32A1">
            <w:pPr>
              <w:jc w:val="both"/>
              <w:rPr>
                <w:rFonts w:ascii="Calibri" w:eastAsia="Calibri" w:hAnsi="Calibri" w:cs="Times New Roman"/>
                <w:sz w:val="18"/>
                <w:szCs w:val="18"/>
              </w:rPr>
            </w:pPr>
          </w:p>
        </w:tc>
        <w:tc>
          <w:tcPr>
            <w:tcW w:w="1276" w:type="dxa"/>
          </w:tcPr>
          <w:p w14:paraId="08ADB18C" w14:textId="77777777" w:rsidR="00826536" w:rsidRPr="00CB3663" w:rsidRDefault="00826536" w:rsidP="002E32A1">
            <w:pPr>
              <w:jc w:val="both"/>
              <w:rPr>
                <w:rFonts w:ascii="Calibri" w:eastAsia="Calibri" w:hAnsi="Calibri" w:cs="Times New Roman"/>
                <w:sz w:val="18"/>
                <w:szCs w:val="18"/>
              </w:rPr>
            </w:pPr>
          </w:p>
        </w:tc>
        <w:tc>
          <w:tcPr>
            <w:tcW w:w="2133" w:type="dxa"/>
          </w:tcPr>
          <w:p w14:paraId="0A810621" w14:textId="77777777" w:rsidR="00826536" w:rsidRPr="00CB3663" w:rsidRDefault="00826536" w:rsidP="002E32A1">
            <w:pPr>
              <w:jc w:val="both"/>
              <w:rPr>
                <w:rFonts w:ascii="Calibri" w:eastAsia="Calibri" w:hAnsi="Calibri" w:cs="Times New Roman"/>
                <w:sz w:val="18"/>
                <w:szCs w:val="18"/>
              </w:rPr>
            </w:pPr>
            <w:r>
              <w:rPr>
                <w:rFonts w:ascii="Calibri" w:eastAsia="Calibri" w:hAnsi="Calibri" w:cs="Times New Roman"/>
                <w:sz w:val="18"/>
                <w:szCs w:val="18"/>
              </w:rPr>
              <w:t>1</w:t>
            </w:r>
          </w:p>
        </w:tc>
        <w:tc>
          <w:tcPr>
            <w:tcW w:w="1843" w:type="dxa"/>
          </w:tcPr>
          <w:p w14:paraId="12D4D14B" w14:textId="77777777" w:rsidR="00826536" w:rsidRPr="00CB3663" w:rsidRDefault="00826536" w:rsidP="002E32A1">
            <w:pPr>
              <w:jc w:val="both"/>
              <w:rPr>
                <w:rFonts w:ascii="Calibri" w:eastAsia="Calibri" w:hAnsi="Calibri" w:cs="Times New Roman"/>
                <w:sz w:val="18"/>
                <w:szCs w:val="18"/>
              </w:rPr>
            </w:pPr>
            <w:r w:rsidRPr="00CB3663">
              <w:rPr>
                <w:rFonts w:ascii="Calibri" w:eastAsia="Calibri" w:hAnsi="Calibri" w:cs="Times New Roman"/>
                <w:sz w:val="18"/>
                <w:szCs w:val="18"/>
              </w:rPr>
              <w:t>1</w:t>
            </w:r>
          </w:p>
        </w:tc>
      </w:tr>
      <w:tr w:rsidR="00826536" w:rsidRPr="00CB3663" w14:paraId="38ED7C2E" w14:textId="77777777" w:rsidTr="00826536">
        <w:tc>
          <w:tcPr>
            <w:tcW w:w="1980" w:type="dxa"/>
          </w:tcPr>
          <w:p w14:paraId="59DC717A" w14:textId="77777777" w:rsidR="00826536" w:rsidRPr="00CB3663" w:rsidRDefault="00826536" w:rsidP="002E32A1">
            <w:pPr>
              <w:jc w:val="both"/>
              <w:rPr>
                <w:rFonts w:ascii="Calibri" w:eastAsia="Calibri" w:hAnsi="Calibri" w:cs="Times New Roman"/>
                <w:sz w:val="18"/>
                <w:szCs w:val="18"/>
              </w:rPr>
            </w:pPr>
            <w:r w:rsidRPr="00CB3663">
              <w:rPr>
                <w:rFonts w:ascii="Calibri" w:eastAsia="Calibri" w:hAnsi="Calibri" w:cs="Times New Roman"/>
                <w:sz w:val="18"/>
                <w:szCs w:val="18"/>
              </w:rPr>
              <w:t>Chief financial officer</w:t>
            </w:r>
          </w:p>
        </w:tc>
        <w:tc>
          <w:tcPr>
            <w:tcW w:w="1701" w:type="dxa"/>
          </w:tcPr>
          <w:p w14:paraId="78FA3F0A" w14:textId="77777777" w:rsidR="00826536" w:rsidRPr="00CB3663" w:rsidRDefault="00826536" w:rsidP="002E32A1">
            <w:pPr>
              <w:jc w:val="both"/>
              <w:rPr>
                <w:rFonts w:ascii="Calibri" w:eastAsia="Calibri" w:hAnsi="Calibri" w:cs="Times New Roman"/>
                <w:sz w:val="18"/>
                <w:szCs w:val="18"/>
              </w:rPr>
            </w:pPr>
          </w:p>
        </w:tc>
        <w:tc>
          <w:tcPr>
            <w:tcW w:w="1276" w:type="dxa"/>
          </w:tcPr>
          <w:p w14:paraId="33516E27" w14:textId="77777777" w:rsidR="00826536" w:rsidRPr="00CB3663" w:rsidRDefault="00826536" w:rsidP="002E32A1">
            <w:pPr>
              <w:jc w:val="both"/>
              <w:rPr>
                <w:rFonts w:ascii="Calibri" w:eastAsia="Calibri" w:hAnsi="Calibri" w:cs="Times New Roman"/>
                <w:sz w:val="18"/>
                <w:szCs w:val="18"/>
              </w:rPr>
            </w:pPr>
          </w:p>
        </w:tc>
        <w:tc>
          <w:tcPr>
            <w:tcW w:w="2133" w:type="dxa"/>
          </w:tcPr>
          <w:p w14:paraId="55FB8A09" w14:textId="77777777" w:rsidR="00826536" w:rsidRPr="00CB3663" w:rsidRDefault="00826536" w:rsidP="002E32A1">
            <w:pPr>
              <w:jc w:val="both"/>
              <w:rPr>
                <w:rFonts w:ascii="Calibri" w:eastAsia="Calibri" w:hAnsi="Calibri" w:cs="Times New Roman"/>
                <w:sz w:val="18"/>
                <w:szCs w:val="18"/>
              </w:rPr>
            </w:pPr>
            <w:r w:rsidRPr="00CB3663">
              <w:rPr>
                <w:rFonts w:ascii="Calibri" w:eastAsia="Calibri" w:hAnsi="Calibri" w:cs="Times New Roman"/>
                <w:sz w:val="18"/>
                <w:szCs w:val="18"/>
              </w:rPr>
              <w:t>1</w:t>
            </w:r>
          </w:p>
        </w:tc>
        <w:tc>
          <w:tcPr>
            <w:tcW w:w="1843" w:type="dxa"/>
          </w:tcPr>
          <w:p w14:paraId="2DEB5A21" w14:textId="77777777" w:rsidR="00826536" w:rsidRPr="00CB3663" w:rsidRDefault="00826536" w:rsidP="002E32A1">
            <w:pPr>
              <w:jc w:val="both"/>
              <w:rPr>
                <w:rFonts w:ascii="Calibri" w:eastAsia="Calibri" w:hAnsi="Calibri" w:cs="Times New Roman"/>
                <w:sz w:val="18"/>
                <w:szCs w:val="18"/>
              </w:rPr>
            </w:pPr>
            <w:r w:rsidRPr="00CB3663">
              <w:rPr>
                <w:rFonts w:ascii="Calibri" w:eastAsia="Calibri" w:hAnsi="Calibri" w:cs="Times New Roman"/>
                <w:sz w:val="18"/>
                <w:szCs w:val="18"/>
              </w:rPr>
              <w:t>1</w:t>
            </w:r>
          </w:p>
        </w:tc>
      </w:tr>
      <w:tr w:rsidR="00826536" w:rsidRPr="00CB3663" w14:paraId="6C9C0E8C" w14:textId="77777777" w:rsidTr="00826536">
        <w:tc>
          <w:tcPr>
            <w:tcW w:w="1980" w:type="dxa"/>
          </w:tcPr>
          <w:p w14:paraId="09C1C289" w14:textId="77777777" w:rsidR="00826536" w:rsidRPr="00CB3663" w:rsidRDefault="00826536" w:rsidP="002E32A1">
            <w:pPr>
              <w:jc w:val="both"/>
              <w:rPr>
                <w:rFonts w:ascii="Calibri" w:eastAsia="Calibri" w:hAnsi="Calibri" w:cs="Times New Roman"/>
                <w:sz w:val="18"/>
                <w:szCs w:val="18"/>
              </w:rPr>
            </w:pPr>
            <w:r w:rsidRPr="00CB3663">
              <w:rPr>
                <w:rFonts w:ascii="Calibri" w:eastAsia="Calibri" w:hAnsi="Calibri" w:cs="Times New Roman"/>
                <w:sz w:val="18"/>
                <w:szCs w:val="18"/>
              </w:rPr>
              <w:t>Directors</w:t>
            </w:r>
          </w:p>
        </w:tc>
        <w:tc>
          <w:tcPr>
            <w:tcW w:w="1701" w:type="dxa"/>
          </w:tcPr>
          <w:p w14:paraId="6950C2BB" w14:textId="77777777" w:rsidR="00826536" w:rsidRPr="00CB3663" w:rsidRDefault="00826536" w:rsidP="002E32A1">
            <w:pPr>
              <w:jc w:val="both"/>
              <w:rPr>
                <w:rFonts w:ascii="Calibri" w:eastAsia="Calibri" w:hAnsi="Calibri" w:cs="Times New Roman"/>
                <w:sz w:val="18"/>
                <w:szCs w:val="18"/>
              </w:rPr>
            </w:pPr>
          </w:p>
        </w:tc>
        <w:tc>
          <w:tcPr>
            <w:tcW w:w="1276" w:type="dxa"/>
          </w:tcPr>
          <w:p w14:paraId="5A4B6C47" w14:textId="77777777" w:rsidR="00826536" w:rsidRPr="00CB3663" w:rsidRDefault="00826536" w:rsidP="002E32A1">
            <w:pPr>
              <w:jc w:val="both"/>
              <w:rPr>
                <w:rFonts w:ascii="Calibri" w:eastAsia="Calibri" w:hAnsi="Calibri" w:cs="Times New Roman"/>
                <w:sz w:val="18"/>
                <w:szCs w:val="18"/>
              </w:rPr>
            </w:pPr>
          </w:p>
        </w:tc>
        <w:tc>
          <w:tcPr>
            <w:tcW w:w="2133" w:type="dxa"/>
          </w:tcPr>
          <w:p w14:paraId="1A85D2A9" w14:textId="77777777" w:rsidR="00826536" w:rsidRPr="00CB3663" w:rsidRDefault="00826536" w:rsidP="002E32A1">
            <w:pPr>
              <w:jc w:val="both"/>
              <w:rPr>
                <w:rFonts w:ascii="Calibri" w:eastAsia="Calibri" w:hAnsi="Calibri" w:cs="Times New Roman"/>
                <w:sz w:val="18"/>
                <w:szCs w:val="18"/>
              </w:rPr>
            </w:pPr>
            <w:r>
              <w:rPr>
                <w:rFonts w:ascii="Calibri" w:eastAsia="Calibri" w:hAnsi="Calibri" w:cs="Times New Roman"/>
                <w:sz w:val="18"/>
                <w:szCs w:val="18"/>
              </w:rPr>
              <w:t>2</w:t>
            </w:r>
          </w:p>
        </w:tc>
        <w:tc>
          <w:tcPr>
            <w:tcW w:w="1843" w:type="dxa"/>
          </w:tcPr>
          <w:p w14:paraId="1AEF6255" w14:textId="77777777" w:rsidR="00826536" w:rsidRPr="00CB3663" w:rsidRDefault="00826536" w:rsidP="002E32A1">
            <w:pPr>
              <w:jc w:val="both"/>
              <w:rPr>
                <w:rFonts w:ascii="Calibri" w:eastAsia="Calibri" w:hAnsi="Calibri" w:cs="Times New Roman"/>
                <w:sz w:val="18"/>
                <w:szCs w:val="18"/>
              </w:rPr>
            </w:pPr>
            <w:r>
              <w:rPr>
                <w:rFonts w:ascii="Calibri" w:eastAsia="Calibri" w:hAnsi="Calibri" w:cs="Times New Roman"/>
                <w:sz w:val="18"/>
                <w:szCs w:val="18"/>
              </w:rPr>
              <w:t>2</w:t>
            </w:r>
          </w:p>
        </w:tc>
      </w:tr>
      <w:tr w:rsidR="00826536" w:rsidRPr="00CB3663" w14:paraId="4B19864D" w14:textId="77777777" w:rsidTr="00826536">
        <w:tc>
          <w:tcPr>
            <w:tcW w:w="1980" w:type="dxa"/>
          </w:tcPr>
          <w:p w14:paraId="39E70F7D" w14:textId="77777777" w:rsidR="00826536" w:rsidRPr="00CB3663" w:rsidRDefault="00826536" w:rsidP="002E32A1">
            <w:pPr>
              <w:jc w:val="both"/>
              <w:rPr>
                <w:rFonts w:ascii="Calibri" w:eastAsia="Calibri" w:hAnsi="Calibri" w:cs="Times New Roman"/>
                <w:sz w:val="18"/>
                <w:szCs w:val="18"/>
              </w:rPr>
            </w:pPr>
            <w:r w:rsidRPr="00CB3663">
              <w:rPr>
                <w:rFonts w:ascii="Calibri" w:eastAsia="Calibri" w:hAnsi="Calibri" w:cs="Times New Roman"/>
                <w:sz w:val="18"/>
                <w:szCs w:val="18"/>
              </w:rPr>
              <w:t>Other officials</w:t>
            </w:r>
          </w:p>
        </w:tc>
        <w:tc>
          <w:tcPr>
            <w:tcW w:w="1701" w:type="dxa"/>
          </w:tcPr>
          <w:p w14:paraId="704A0759" w14:textId="77777777" w:rsidR="00826536" w:rsidRPr="00CB3663" w:rsidRDefault="00826536" w:rsidP="002E32A1">
            <w:pPr>
              <w:jc w:val="both"/>
              <w:rPr>
                <w:rFonts w:ascii="Calibri" w:eastAsia="Calibri" w:hAnsi="Calibri" w:cs="Times New Roman"/>
                <w:sz w:val="18"/>
                <w:szCs w:val="18"/>
              </w:rPr>
            </w:pPr>
          </w:p>
        </w:tc>
        <w:tc>
          <w:tcPr>
            <w:tcW w:w="1276" w:type="dxa"/>
          </w:tcPr>
          <w:p w14:paraId="6308D279" w14:textId="77777777" w:rsidR="00826536" w:rsidRPr="00CB3663" w:rsidRDefault="00826536" w:rsidP="002E32A1">
            <w:pPr>
              <w:jc w:val="both"/>
              <w:rPr>
                <w:rFonts w:ascii="Calibri" w:eastAsia="Calibri" w:hAnsi="Calibri" w:cs="Times New Roman"/>
                <w:sz w:val="18"/>
                <w:szCs w:val="18"/>
              </w:rPr>
            </w:pPr>
          </w:p>
        </w:tc>
        <w:tc>
          <w:tcPr>
            <w:tcW w:w="2133" w:type="dxa"/>
          </w:tcPr>
          <w:p w14:paraId="647F5095" w14:textId="77777777" w:rsidR="00826536" w:rsidRPr="00CB3663" w:rsidRDefault="00826536" w:rsidP="002E32A1">
            <w:pPr>
              <w:jc w:val="both"/>
              <w:rPr>
                <w:rFonts w:ascii="Calibri" w:eastAsia="Calibri" w:hAnsi="Calibri" w:cs="Times New Roman"/>
                <w:sz w:val="18"/>
                <w:szCs w:val="18"/>
              </w:rPr>
            </w:pPr>
            <w:r>
              <w:rPr>
                <w:rFonts w:ascii="Calibri" w:eastAsia="Calibri" w:hAnsi="Calibri" w:cs="Times New Roman"/>
                <w:sz w:val="18"/>
                <w:szCs w:val="18"/>
              </w:rPr>
              <w:t>12</w:t>
            </w:r>
          </w:p>
        </w:tc>
        <w:tc>
          <w:tcPr>
            <w:tcW w:w="1843" w:type="dxa"/>
          </w:tcPr>
          <w:p w14:paraId="0343622A" w14:textId="77777777" w:rsidR="00826536" w:rsidRPr="00CB3663" w:rsidRDefault="00826536" w:rsidP="002E32A1">
            <w:pPr>
              <w:jc w:val="both"/>
              <w:rPr>
                <w:rFonts w:ascii="Calibri" w:eastAsia="Calibri" w:hAnsi="Calibri" w:cs="Times New Roman"/>
                <w:sz w:val="18"/>
                <w:szCs w:val="18"/>
              </w:rPr>
            </w:pPr>
            <w:r>
              <w:rPr>
                <w:rFonts w:ascii="Calibri" w:eastAsia="Calibri" w:hAnsi="Calibri" w:cs="Times New Roman"/>
                <w:sz w:val="18"/>
                <w:szCs w:val="18"/>
              </w:rPr>
              <w:t>12</w:t>
            </w:r>
          </w:p>
        </w:tc>
      </w:tr>
      <w:tr w:rsidR="00826536" w:rsidRPr="00CB3663" w14:paraId="240952E4" w14:textId="77777777" w:rsidTr="00826536">
        <w:tc>
          <w:tcPr>
            <w:tcW w:w="1980" w:type="dxa"/>
          </w:tcPr>
          <w:p w14:paraId="2D4215C9" w14:textId="77777777" w:rsidR="00826536" w:rsidRPr="00CB3663" w:rsidRDefault="00826536" w:rsidP="002E32A1">
            <w:pPr>
              <w:jc w:val="both"/>
              <w:rPr>
                <w:rFonts w:ascii="Calibri" w:eastAsia="Calibri" w:hAnsi="Calibri" w:cs="Times New Roman"/>
                <w:sz w:val="18"/>
                <w:szCs w:val="18"/>
              </w:rPr>
            </w:pPr>
            <w:r w:rsidRPr="00CB3663">
              <w:rPr>
                <w:rFonts w:ascii="Calibri" w:eastAsia="Calibri" w:hAnsi="Calibri" w:cs="Times New Roman"/>
                <w:sz w:val="18"/>
                <w:szCs w:val="18"/>
              </w:rPr>
              <w:t>Supply chain manager</w:t>
            </w:r>
          </w:p>
        </w:tc>
        <w:tc>
          <w:tcPr>
            <w:tcW w:w="1701" w:type="dxa"/>
          </w:tcPr>
          <w:p w14:paraId="5B4A9A62" w14:textId="77777777" w:rsidR="00826536" w:rsidRPr="00CB3663" w:rsidRDefault="00826536" w:rsidP="002E32A1">
            <w:pPr>
              <w:jc w:val="both"/>
              <w:rPr>
                <w:rFonts w:ascii="Calibri" w:eastAsia="Calibri" w:hAnsi="Calibri" w:cs="Times New Roman"/>
                <w:sz w:val="18"/>
                <w:szCs w:val="18"/>
              </w:rPr>
            </w:pPr>
          </w:p>
        </w:tc>
        <w:tc>
          <w:tcPr>
            <w:tcW w:w="1276" w:type="dxa"/>
          </w:tcPr>
          <w:p w14:paraId="58117DB0" w14:textId="77777777" w:rsidR="00826536" w:rsidRPr="00CB3663" w:rsidRDefault="00826536" w:rsidP="002E32A1">
            <w:pPr>
              <w:jc w:val="both"/>
              <w:rPr>
                <w:rFonts w:ascii="Calibri" w:eastAsia="Calibri" w:hAnsi="Calibri" w:cs="Times New Roman"/>
                <w:sz w:val="18"/>
                <w:szCs w:val="18"/>
              </w:rPr>
            </w:pPr>
          </w:p>
        </w:tc>
        <w:tc>
          <w:tcPr>
            <w:tcW w:w="2133" w:type="dxa"/>
          </w:tcPr>
          <w:p w14:paraId="320FABD8" w14:textId="77777777" w:rsidR="00826536" w:rsidRPr="00CB3663" w:rsidRDefault="00826536" w:rsidP="002E32A1">
            <w:pPr>
              <w:jc w:val="both"/>
              <w:rPr>
                <w:rFonts w:ascii="Calibri" w:eastAsia="Calibri" w:hAnsi="Calibri" w:cs="Times New Roman"/>
                <w:sz w:val="18"/>
                <w:szCs w:val="18"/>
              </w:rPr>
            </w:pPr>
            <w:r w:rsidRPr="00CB3663">
              <w:rPr>
                <w:rFonts w:ascii="Calibri" w:eastAsia="Calibri" w:hAnsi="Calibri" w:cs="Times New Roman"/>
                <w:sz w:val="18"/>
                <w:szCs w:val="18"/>
              </w:rPr>
              <w:t>0</w:t>
            </w:r>
          </w:p>
        </w:tc>
        <w:tc>
          <w:tcPr>
            <w:tcW w:w="1843" w:type="dxa"/>
          </w:tcPr>
          <w:p w14:paraId="1E404E52" w14:textId="77777777" w:rsidR="00826536" w:rsidRPr="00CB3663" w:rsidRDefault="00826536" w:rsidP="002E32A1">
            <w:pPr>
              <w:jc w:val="both"/>
              <w:rPr>
                <w:rFonts w:ascii="Calibri" w:eastAsia="Calibri" w:hAnsi="Calibri" w:cs="Times New Roman"/>
                <w:sz w:val="18"/>
                <w:szCs w:val="18"/>
              </w:rPr>
            </w:pPr>
            <w:r w:rsidRPr="00CB3663">
              <w:rPr>
                <w:rFonts w:ascii="Calibri" w:eastAsia="Calibri" w:hAnsi="Calibri" w:cs="Times New Roman"/>
                <w:sz w:val="18"/>
                <w:szCs w:val="18"/>
              </w:rPr>
              <w:t>0</w:t>
            </w:r>
          </w:p>
        </w:tc>
      </w:tr>
      <w:tr w:rsidR="00826536" w:rsidRPr="00CB3663" w14:paraId="4F4FA91D" w14:textId="77777777" w:rsidTr="00826536">
        <w:tc>
          <w:tcPr>
            <w:tcW w:w="1980" w:type="dxa"/>
          </w:tcPr>
          <w:p w14:paraId="14BDCA06" w14:textId="77777777" w:rsidR="00826536" w:rsidRPr="00CB3663" w:rsidRDefault="00826536" w:rsidP="002E32A1">
            <w:pPr>
              <w:jc w:val="both"/>
              <w:rPr>
                <w:rFonts w:ascii="Calibri" w:eastAsia="Calibri" w:hAnsi="Calibri" w:cs="Times New Roman"/>
                <w:b/>
                <w:sz w:val="18"/>
                <w:szCs w:val="18"/>
              </w:rPr>
            </w:pPr>
            <w:r w:rsidRPr="00CB3663">
              <w:rPr>
                <w:rFonts w:ascii="Calibri" w:eastAsia="Calibri" w:hAnsi="Calibri" w:cs="Times New Roman"/>
                <w:b/>
                <w:sz w:val="18"/>
                <w:szCs w:val="18"/>
              </w:rPr>
              <w:t>TOTAL</w:t>
            </w:r>
          </w:p>
        </w:tc>
        <w:tc>
          <w:tcPr>
            <w:tcW w:w="1701" w:type="dxa"/>
          </w:tcPr>
          <w:p w14:paraId="4FFC0FCF" w14:textId="77777777" w:rsidR="00826536" w:rsidRPr="00CB3663" w:rsidRDefault="00826536" w:rsidP="002E32A1">
            <w:pPr>
              <w:jc w:val="both"/>
              <w:rPr>
                <w:rFonts w:ascii="Calibri" w:eastAsia="Calibri" w:hAnsi="Calibri" w:cs="Times New Roman"/>
                <w:sz w:val="18"/>
                <w:szCs w:val="18"/>
              </w:rPr>
            </w:pPr>
          </w:p>
        </w:tc>
        <w:tc>
          <w:tcPr>
            <w:tcW w:w="1276" w:type="dxa"/>
          </w:tcPr>
          <w:p w14:paraId="13F76AEB" w14:textId="77777777" w:rsidR="00826536" w:rsidRPr="00CB3663" w:rsidRDefault="00826536" w:rsidP="002E32A1">
            <w:pPr>
              <w:jc w:val="both"/>
              <w:rPr>
                <w:rFonts w:ascii="Calibri" w:eastAsia="Calibri" w:hAnsi="Calibri" w:cs="Times New Roman"/>
                <w:sz w:val="18"/>
                <w:szCs w:val="18"/>
              </w:rPr>
            </w:pPr>
          </w:p>
        </w:tc>
        <w:tc>
          <w:tcPr>
            <w:tcW w:w="2133" w:type="dxa"/>
          </w:tcPr>
          <w:p w14:paraId="15CD705F" w14:textId="29E03B40" w:rsidR="00826536" w:rsidRPr="00CB3663" w:rsidRDefault="001F1B00" w:rsidP="002E32A1">
            <w:pPr>
              <w:jc w:val="both"/>
              <w:rPr>
                <w:rFonts w:ascii="Calibri" w:eastAsia="Calibri" w:hAnsi="Calibri" w:cs="Times New Roman"/>
                <w:sz w:val="18"/>
                <w:szCs w:val="18"/>
              </w:rPr>
            </w:pPr>
            <w:r>
              <w:rPr>
                <w:rFonts w:ascii="Calibri" w:eastAsia="Calibri" w:hAnsi="Calibri" w:cs="Times New Roman"/>
                <w:sz w:val="18"/>
                <w:szCs w:val="18"/>
              </w:rPr>
              <w:t>24</w:t>
            </w:r>
          </w:p>
        </w:tc>
        <w:tc>
          <w:tcPr>
            <w:tcW w:w="1843" w:type="dxa"/>
          </w:tcPr>
          <w:p w14:paraId="055CAC6E" w14:textId="33A41D31" w:rsidR="00826536" w:rsidRPr="00CB3663" w:rsidRDefault="001F1B00" w:rsidP="002E32A1">
            <w:pPr>
              <w:jc w:val="both"/>
              <w:rPr>
                <w:rFonts w:ascii="Calibri" w:eastAsia="Calibri" w:hAnsi="Calibri" w:cs="Times New Roman"/>
                <w:sz w:val="18"/>
                <w:szCs w:val="18"/>
              </w:rPr>
            </w:pPr>
            <w:r>
              <w:rPr>
                <w:rFonts w:ascii="Calibri" w:eastAsia="Calibri" w:hAnsi="Calibri" w:cs="Times New Roman"/>
                <w:sz w:val="18"/>
                <w:szCs w:val="18"/>
              </w:rPr>
              <w:t>24</w:t>
            </w:r>
            <w:bookmarkStart w:id="45" w:name="_GoBack"/>
            <w:bookmarkEnd w:id="45"/>
          </w:p>
        </w:tc>
      </w:tr>
      <w:tr w:rsidR="00826536" w:rsidRPr="00CB3663" w14:paraId="2AFD0534" w14:textId="77777777" w:rsidTr="00826536">
        <w:tc>
          <w:tcPr>
            <w:tcW w:w="8933" w:type="dxa"/>
            <w:gridSpan w:val="5"/>
          </w:tcPr>
          <w:p w14:paraId="3E179D5E" w14:textId="77777777" w:rsidR="00826536" w:rsidRPr="00CB3663" w:rsidRDefault="00826536" w:rsidP="002E32A1">
            <w:pPr>
              <w:jc w:val="both"/>
              <w:rPr>
                <w:rFonts w:ascii="Calibri" w:eastAsia="Calibri" w:hAnsi="Calibri" w:cs="Times New Roman"/>
                <w:i/>
                <w:sz w:val="18"/>
                <w:szCs w:val="18"/>
              </w:rPr>
            </w:pPr>
            <w:r w:rsidRPr="00CB3663">
              <w:rPr>
                <w:rFonts w:ascii="Calibri" w:eastAsia="Calibri" w:hAnsi="Calibri" w:cs="Times New Roman"/>
                <w:i/>
                <w:sz w:val="18"/>
                <w:szCs w:val="18"/>
              </w:rPr>
              <w:t>*This is statutory report under the National Treasury: Local Government: Competency regulation (June 2007)</w:t>
            </w:r>
          </w:p>
        </w:tc>
      </w:tr>
    </w:tbl>
    <w:p w14:paraId="47BD5E80" w14:textId="77777777" w:rsidR="00826536" w:rsidRPr="00CB3663" w:rsidRDefault="00826536" w:rsidP="002E32A1">
      <w:pPr>
        <w:jc w:val="both"/>
        <w:rPr>
          <w:rFonts w:ascii="Calibri" w:eastAsia="Calibri" w:hAnsi="Calibri" w:cs="Times New Roman"/>
          <w:sz w:val="18"/>
          <w:szCs w:val="18"/>
        </w:rPr>
      </w:pPr>
    </w:p>
    <w:p w14:paraId="46DF40B2" w14:textId="77777777" w:rsidR="00826536" w:rsidRPr="00CB3663" w:rsidRDefault="00826536" w:rsidP="002E32A1">
      <w:pPr>
        <w:autoSpaceDE w:val="0"/>
        <w:autoSpaceDN w:val="0"/>
        <w:adjustRightInd w:val="0"/>
        <w:spacing w:after="0" w:line="240" w:lineRule="auto"/>
        <w:jc w:val="both"/>
        <w:rPr>
          <w:rFonts w:ascii="Calibri" w:eastAsia="Calibri" w:hAnsi="Calibri" w:cs="Arial"/>
          <w:color w:val="000000"/>
          <w:sz w:val="18"/>
          <w:szCs w:val="18"/>
          <w:lang w:val="en"/>
        </w:rPr>
      </w:pPr>
      <w:r w:rsidRPr="00CB3663">
        <w:rPr>
          <w:rFonts w:ascii="Calibri" w:eastAsia="Calibri" w:hAnsi="Calibri" w:cs="Arial"/>
          <w:color w:val="000000"/>
          <w:sz w:val="18"/>
          <w:szCs w:val="18"/>
          <w:lang w:val="en"/>
        </w:rPr>
        <w:t>The following was training was also undertaken during 201</w:t>
      </w:r>
      <w:r>
        <w:rPr>
          <w:rFonts w:ascii="Calibri" w:eastAsia="Calibri" w:hAnsi="Calibri" w:cs="Arial"/>
          <w:color w:val="000000"/>
          <w:sz w:val="18"/>
          <w:szCs w:val="18"/>
          <w:lang w:val="en"/>
        </w:rPr>
        <w:t>7</w:t>
      </w:r>
      <w:r w:rsidRPr="00CB3663">
        <w:rPr>
          <w:rFonts w:ascii="Calibri" w:eastAsia="Calibri" w:hAnsi="Calibri" w:cs="Arial"/>
          <w:color w:val="000000"/>
          <w:sz w:val="18"/>
          <w:szCs w:val="18"/>
          <w:lang w:val="en"/>
        </w:rPr>
        <w:t>/201</w:t>
      </w:r>
      <w:r>
        <w:rPr>
          <w:rFonts w:ascii="Calibri" w:eastAsia="Calibri" w:hAnsi="Calibri" w:cs="Arial"/>
          <w:color w:val="000000"/>
          <w:sz w:val="18"/>
          <w:szCs w:val="18"/>
          <w:lang w:val="en"/>
        </w:rPr>
        <w:t>8</w:t>
      </w:r>
      <w:r w:rsidRPr="00CB3663">
        <w:rPr>
          <w:rFonts w:ascii="Calibri" w:eastAsia="Calibri" w:hAnsi="Calibri" w:cs="Arial"/>
          <w:color w:val="000000"/>
          <w:sz w:val="18"/>
          <w:szCs w:val="18"/>
          <w:lang w:val="en"/>
        </w:rPr>
        <w:t>:</w:t>
      </w:r>
    </w:p>
    <w:p w14:paraId="7DC1D197" w14:textId="77777777" w:rsidR="00826536" w:rsidRPr="00CB3663" w:rsidRDefault="00826536" w:rsidP="002E32A1">
      <w:pPr>
        <w:autoSpaceDE w:val="0"/>
        <w:autoSpaceDN w:val="0"/>
        <w:adjustRightInd w:val="0"/>
        <w:spacing w:after="0" w:line="240" w:lineRule="auto"/>
        <w:jc w:val="both"/>
        <w:rPr>
          <w:rFonts w:ascii="Calibri" w:eastAsia="Calibri" w:hAnsi="Calibri" w:cs="Arial"/>
          <w:color w:val="000000"/>
          <w:sz w:val="18"/>
          <w:szCs w:val="18"/>
          <w:lang w:val="en"/>
        </w:rPr>
      </w:pPr>
    </w:p>
    <w:tbl>
      <w:tblPr>
        <w:tblW w:w="9180" w:type="dxa"/>
        <w:tblLook w:val="04A0" w:firstRow="1" w:lastRow="0" w:firstColumn="1" w:lastColumn="0" w:noHBand="0" w:noVBand="1"/>
      </w:tblPr>
      <w:tblGrid>
        <w:gridCol w:w="4600"/>
        <w:gridCol w:w="960"/>
        <w:gridCol w:w="1300"/>
        <w:gridCol w:w="960"/>
        <w:gridCol w:w="1360"/>
      </w:tblGrid>
      <w:tr w:rsidR="00826536" w:rsidRPr="00CB3663" w14:paraId="0AC078BE" w14:textId="77777777" w:rsidTr="00826536">
        <w:trPr>
          <w:trHeight w:val="540"/>
        </w:trPr>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928166" w14:textId="77777777" w:rsidR="00826536" w:rsidRPr="00CB3663" w:rsidRDefault="00826536" w:rsidP="002E32A1">
            <w:pPr>
              <w:spacing w:after="0" w:line="240" w:lineRule="auto"/>
              <w:jc w:val="both"/>
              <w:rPr>
                <w:rFonts w:ascii="Calibri" w:eastAsia="Times New Roman" w:hAnsi="Calibri" w:cs="Times New Roman"/>
                <w:color w:val="000000"/>
                <w:sz w:val="18"/>
                <w:szCs w:val="18"/>
                <w:lang w:eastAsia="en-ZA"/>
              </w:rPr>
            </w:pPr>
            <w:r w:rsidRPr="00CB3663">
              <w:rPr>
                <w:rFonts w:ascii="Calibri" w:eastAsia="Times New Roman" w:hAnsi="Calibri" w:cs="Times New Roman"/>
                <w:color w:val="000000"/>
                <w:sz w:val="18"/>
                <w:szCs w:val="18"/>
                <w:lang w:eastAsia="en-ZA"/>
              </w:rPr>
              <w:t>NAME OF TRAINING</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27ADD22" w14:textId="77777777" w:rsidR="00826536" w:rsidRPr="00CB3663" w:rsidRDefault="00826536" w:rsidP="002E32A1">
            <w:pPr>
              <w:spacing w:after="0" w:line="240" w:lineRule="auto"/>
              <w:jc w:val="both"/>
              <w:rPr>
                <w:rFonts w:ascii="Calibri" w:eastAsia="Times New Roman" w:hAnsi="Calibri" w:cs="Times New Roman"/>
                <w:color w:val="000000"/>
                <w:sz w:val="18"/>
                <w:szCs w:val="18"/>
                <w:lang w:eastAsia="en-ZA"/>
              </w:rPr>
            </w:pPr>
            <w:r w:rsidRPr="00CB3663">
              <w:rPr>
                <w:rFonts w:ascii="Calibri" w:eastAsia="Times New Roman" w:hAnsi="Calibri" w:cs="Times New Roman"/>
                <w:color w:val="000000"/>
                <w:sz w:val="18"/>
                <w:szCs w:val="18"/>
                <w:lang w:eastAsia="en-ZA"/>
              </w:rPr>
              <w:t>18.1/2</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14:paraId="3E8201DF" w14:textId="77777777" w:rsidR="00826536" w:rsidRPr="00CB3663" w:rsidRDefault="00826536" w:rsidP="002E32A1">
            <w:pPr>
              <w:spacing w:after="0" w:line="240" w:lineRule="auto"/>
              <w:jc w:val="both"/>
              <w:rPr>
                <w:rFonts w:ascii="Calibri" w:eastAsia="Times New Roman" w:hAnsi="Calibri" w:cs="Times New Roman"/>
                <w:color w:val="000000"/>
                <w:sz w:val="18"/>
                <w:szCs w:val="18"/>
                <w:lang w:eastAsia="en-ZA"/>
              </w:rPr>
            </w:pPr>
            <w:r w:rsidRPr="00CB3663">
              <w:rPr>
                <w:rFonts w:ascii="Calibri" w:eastAsia="Times New Roman" w:hAnsi="Calibri" w:cs="Times New Roman"/>
                <w:color w:val="000000"/>
                <w:sz w:val="18"/>
                <w:szCs w:val="18"/>
                <w:lang w:eastAsia="en-ZA"/>
              </w:rPr>
              <w:t>NUMBER OF LEANERS</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C8E9B69" w14:textId="77777777" w:rsidR="00826536" w:rsidRPr="00CB3663" w:rsidRDefault="00826536" w:rsidP="002E32A1">
            <w:pPr>
              <w:spacing w:after="0" w:line="240" w:lineRule="auto"/>
              <w:jc w:val="both"/>
              <w:rPr>
                <w:rFonts w:ascii="Calibri" w:eastAsia="Times New Roman" w:hAnsi="Calibri" w:cs="Times New Roman"/>
                <w:color w:val="000000"/>
                <w:sz w:val="18"/>
                <w:szCs w:val="18"/>
                <w:lang w:eastAsia="en-ZA"/>
              </w:rPr>
            </w:pPr>
            <w:r w:rsidRPr="00CB3663">
              <w:rPr>
                <w:rFonts w:ascii="Calibri" w:eastAsia="Times New Roman" w:hAnsi="Calibri" w:cs="Times New Roman"/>
                <w:color w:val="000000"/>
                <w:sz w:val="18"/>
                <w:szCs w:val="18"/>
                <w:lang w:eastAsia="en-ZA"/>
              </w:rPr>
              <w:t>18.1/2</w:t>
            </w:r>
          </w:p>
        </w:tc>
        <w:tc>
          <w:tcPr>
            <w:tcW w:w="1360" w:type="dxa"/>
            <w:tcBorders>
              <w:top w:val="single" w:sz="4" w:space="0" w:color="auto"/>
              <w:left w:val="nil"/>
              <w:bottom w:val="single" w:sz="4" w:space="0" w:color="auto"/>
              <w:right w:val="single" w:sz="4" w:space="0" w:color="auto"/>
            </w:tcBorders>
            <w:shd w:val="clear" w:color="auto" w:fill="auto"/>
            <w:vAlign w:val="bottom"/>
            <w:hideMark/>
          </w:tcPr>
          <w:p w14:paraId="25ECDBFE" w14:textId="77777777" w:rsidR="00826536" w:rsidRPr="00CB3663" w:rsidRDefault="00826536" w:rsidP="002E32A1">
            <w:pPr>
              <w:spacing w:after="0" w:line="240" w:lineRule="auto"/>
              <w:jc w:val="both"/>
              <w:rPr>
                <w:rFonts w:ascii="Calibri" w:eastAsia="Times New Roman" w:hAnsi="Calibri" w:cs="Times New Roman"/>
                <w:color w:val="000000"/>
                <w:sz w:val="18"/>
                <w:szCs w:val="18"/>
                <w:lang w:eastAsia="en-ZA"/>
              </w:rPr>
            </w:pPr>
            <w:r w:rsidRPr="00CB3663">
              <w:rPr>
                <w:rFonts w:ascii="Calibri" w:eastAsia="Times New Roman" w:hAnsi="Calibri" w:cs="Times New Roman"/>
                <w:color w:val="000000"/>
                <w:sz w:val="18"/>
                <w:szCs w:val="18"/>
                <w:lang w:eastAsia="en-ZA"/>
              </w:rPr>
              <w:t>NUMBER OF LEANERS</w:t>
            </w:r>
          </w:p>
        </w:tc>
      </w:tr>
      <w:tr w:rsidR="00826536" w:rsidRPr="00CB3663" w14:paraId="3BAFAB4E" w14:textId="77777777" w:rsidTr="00826536">
        <w:trPr>
          <w:trHeight w:val="288"/>
        </w:trPr>
        <w:tc>
          <w:tcPr>
            <w:tcW w:w="4600" w:type="dxa"/>
            <w:tcBorders>
              <w:top w:val="nil"/>
              <w:left w:val="single" w:sz="4" w:space="0" w:color="auto"/>
              <w:bottom w:val="single" w:sz="4" w:space="0" w:color="auto"/>
              <w:right w:val="single" w:sz="4" w:space="0" w:color="auto"/>
            </w:tcBorders>
            <w:shd w:val="clear" w:color="auto" w:fill="auto"/>
            <w:noWrap/>
            <w:vAlign w:val="bottom"/>
            <w:hideMark/>
          </w:tcPr>
          <w:p w14:paraId="14E4BFDB" w14:textId="77777777" w:rsidR="00826536" w:rsidRPr="00CB3663" w:rsidRDefault="00826536" w:rsidP="002E32A1">
            <w:pPr>
              <w:spacing w:after="0" w:line="240" w:lineRule="auto"/>
              <w:jc w:val="both"/>
              <w:rPr>
                <w:rFonts w:ascii="Calibri" w:eastAsia="Times New Roman" w:hAnsi="Calibri" w:cs="Times New Roman"/>
                <w:color w:val="000000"/>
                <w:sz w:val="18"/>
                <w:szCs w:val="18"/>
                <w:lang w:eastAsia="en-ZA"/>
              </w:rPr>
            </w:pPr>
            <w:r w:rsidRPr="00CB3663">
              <w:rPr>
                <w:rFonts w:ascii="Calibri" w:eastAsia="Times New Roman" w:hAnsi="Calibri" w:cs="Times New Roman"/>
                <w:color w:val="000000"/>
                <w:sz w:val="18"/>
                <w:szCs w:val="18"/>
                <w:lang w:eastAsia="en-ZA"/>
              </w:rPr>
              <w:t> </w:t>
            </w:r>
            <w:r>
              <w:rPr>
                <w:rFonts w:ascii="Calibri" w:eastAsia="Times New Roman" w:hAnsi="Calibri" w:cs="Times New Roman"/>
                <w:color w:val="000000"/>
                <w:sz w:val="18"/>
                <w:szCs w:val="18"/>
                <w:lang w:eastAsia="en-ZA"/>
              </w:rPr>
              <w:t>WIL</w:t>
            </w:r>
          </w:p>
        </w:tc>
        <w:tc>
          <w:tcPr>
            <w:tcW w:w="960" w:type="dxa"/>
            <w:tcBorders>
              <w:top w:val="nil"/>
              <w:left w:val="nil"/>
              <w:bottom w:val="single" w:sz="4" w:space="0" w:color="auto"/>
              <w:right w:val="single" w:sz="4" w:space="0" w:color="auto"/>
            </w:tcBorders>
            <w:shd w:val="clear" w:color="auto" w:fill="auto"/>
            <w:noWrap/>
            <w:vAlign w:val="bottom"/>
            <w:hideMark/>
          </w:tcPr>
          <w:p w14:paraId="26A0FC31" w14:textId="77777777" w:rsidR="00826536" w:rsidRPr="00CB3663" w:rsidRDefault="00826536" w:rsidP="002E32A1">
            <w:pPr>
              <w:spacing w:after="0" w:line="240" w:lineRule="auto"/>
              <w:jc w:val="both"/>
              <w:rPr>
                <w:rFonts w:ascii="Calibri" w:eastAsia="Times New Roman" w:hAnsi="Calibri" w:cs="Times New Roman"/>
                <w:color w:val="000000"/>
                <w:sz w:val="18"/>
                <w:szCs w:val="18"/>
                <w:lang w:eastAsia="en-ZA"/>
              </w:rPr>
            </w:pPr>
            <w:r w:rsidRPr="00CB3663">
              <w:rPr>
                <w:rFonts w:ascii="Calibri" w:eastAsia="Times New Roman" w:hAnsi="Calibri" w:cs="Times New Roman"/>
                <w:color w:val="000000"/>
                <w:sz w:val="18"/>
                <w:szCs w:val="18"/>
                <w:lang w:eastAsia="en-ZA"/>
              </w:rPr>
              <w:t> </w:t>
            </w:r>
          </w:p>
        </w:tc>
        <w:tc>
          <w:tcPr>
            <w:tcW w:w="1300" w:type="dxa"/>
            <w:tcBorders>
              <w:top w:val="nil"/>
              <w:left w:val="nil"/>
              <w:bottom w:val="single" w:sz="4" w:space="0" w:color="auto"/>
              <w:right w:val="single" w:sz="4" w:space="0" w:color="auto"/>
            </w:tcBorders>
            <w:shd w:val="clear" w:color="auto" w:fill="auto"/>
            <w:noWrap/>
            <w:vAlign w:val="bottom"/>
            <w:hideMark/>
          </w:tcPr>
          <w:p w14:paraId="08F7B028" w14:textId="77777777" w:rsidR="00826536" w:rsidRPr="00CB3663" w:rsidRDefault="00826536" w:rsidP="002E32A1">
            <w:pPr>
              <w:spacing w:after="0" w:line="240" w:lineRule="auto"/>
              <w:jc w:val="both"/>
              <w:rPr>
                <w:rFonts w:ascii="Calibri" w:eastAsia="Times New Roman" w:hAnsi="Calibri" w:cs="Times New Roman"/>
                <w:color w:val="000000"/>
                <w:sz w:val="18"/>
                <w:szCs w:val="18"/>
                <w:lang w:eastAsia="en-ZA"/>
              </w:rPr>
            </w:pPr>
            <w:r w:rsidRPr="00CB3663">
              <w:rPr>
                <w:rFonts w:ascii="Calibri" w:eastAsia="Times New Roman" w:hAnsi="Calibri" w:cs="Times New Roman"/>
                <w:color w:val="000000"/>
                <w:sz w:val="18"/>
                <w:szCs w:val="18"/>
                <w:lang w:eastAsia="en-ZA"/>
              </w:rPr>
              <w:t> </w:t>
            </w:r>
          </w:p>
        </w:tc>
        <w:tc>
          <w:tcPr>
            <w:tcW w:w="960" w:type="dxa"/>
            <w:tcBorders>
              <w:top w:val="nil"/>
              <w:left w:val="nil"/>
              <w:bottom w:val="single" w:sz="4" w:space="0" w:color="auto"/>
              <w:right w:val="single" w:sz="4" w:space="0" w:color="auto"/>
            </w:tcBorders>
            <w:shd w:val="clear" w:color="auto" w:fill="auto"/>
            <w:noWrap/>
            <w:vAlign w:val="bottom"/>
            <w:hideMark/>
          </w:tcPr>
          <w:p w14:paraId="212DA588" w14:textId="77777777" w:rsidR="00826536" w:rsidRPr="00CB3663" w:rsidRDefault="00826536" w:rsidP="002E32A1">
            <w:pPr>
              <w:spacing w:after="0" w:line="240" w:lineRule="auto"/>
              <w:jc w:val="both"/>
              <w:rPr>
                <w:rFonts w:ascii="Calibri" w:eastAsia="Times New Roman" w:hAnsi="Calibri" w:cs="Times New Roman"/>
                <w:color w:val="000000"/>
                <w:sz w:val="18"/>
                <w:szCs w:val="18"/>
                <w:lang w:eastAsia="en-ZA"/>
              </w:rPr>
            </w:pPr>
            <w:r>
              <w:rPr>
                <w:rFonts w:ascii="Calibri" w:eastAsia="Times New Roman" w:hAnsi="Calibri" w:cs="Times New Roman"/>
                <w:color w:val="000000"/>
                <w:sz w:val="18"/>
                <w:szCs w:val="18"/>
                <w:lang w:eastAsia="en-ZA"/>
              </w:rPr>
              <w:t>18.2</w:t>
            </w:r>
            <w:r w:rsidRPr="00CB3663">
              <w:rPr>
                <w:rFonts w:ascii="Calibri" w:eastAsia="Times New Roman" w:hAnsi="Calibri" w:cs="Times New Roman"/>
                <w:color w:val="000000"/>
                <w:sz w:val="18"/>
                <w:szCs w:val="18"/>
                <w:lang w:eastAsia="en-ZA"/>
              </w:rPr>
              <w:t> </w:t>
            </w:r>
          </w:p>
        </w:tc>
        <w:tc>
          <w:tcPr>
            <w:tcW w:w="1360" w:type="dxa"/>
            <w:tcBorders>
              <w:top w:val="nil"/>
              <w:left w:val="nil"/>
              <w:bottom w:val="single" w:sz="4" w:space="0" w:color="auto"/>
              <w:right w:val="single" w:sz="4" w:space="0" w:color="auto"/>
            </w:tcBorders>
            <w:shd w:val="clear" w:color="auto" w:fill="auto"/>
            <w:noWrap/>
            <w:vAlign w:val="bottom"/>
            <w:hideMark/>
          </w:tcPr>
          <w:p w14:paraId="6F341251" w14:textId="77777777" w:rsidR="00826536" w:rsidRPr="00CB3663" w:rsidRDefault="00826536" w:rsidP="002E32A1">
            <w:pPr>
              <w:spacing w:after="0" w:line="240" w:lineRule="auto"/>
              <w:jc w:val="both"/>
              <w:rPr>
                <w:rFonts w:ascii="Calibri" w:eastAsia="Times New Roman" w:hAnsi="Calibri" w:cs="Times New Roman"/>
                <w:color w:val="000000"/>
                <w:sz w:val="18"/>
                <w:szCs w:val="18"/>
                <w:lang w:eastAsia="en-ZA"/>
              </w:rPr>
            </w:pPr>
            <w:r>
              <w:rPr>
                <w:rFonts w:ascii="Calibri" w:eastAsia="Times New Roman" w:hAnsi="Calibri" w:cs="Times New Roman"/>
                <w:color w:val="000000"/>
                <w:sz w:val="18"/>
                <w:szCs w:val="18"/>
                <w:lang w:eastAsia="en-ZA"/>
              </w:rPr>
              <w:t>22</w:t>
            </w:r>
          </w:p>
        </w:tc>
      </w:tr>
      <w:tr w:rsidR="00826536" w:rsidRPr="00CB3663" w14:paraId="562F9F2F" w14:textId="77777777" w:rsidTr="00826536">
        <w:trPr>
          <w:trHeight w:val="288"/>
        </w:trPr>
        <w:tc>
          <w:tcPr>
            <w:tcW w:w="4600" w:type="dxa"/>
            <w:tcBorders>
              <w:top w:val="nil"/>
              <w:left w:val="single" w:sz="4" w:space="0" w:color="auto"/>
              <w:bottom w:val="single" w:sz="4" w:space="0" w:color="auto"/>
              <w:right w:val="single" w:sz="4" w:space="0" w:color="auto"/>
            </w:tcBorders>
            <w:shd w:val="clear" w:color="auto" w:fill="auto"/>
            <w:noWrap/>
            <w:vAlign w:val="bottom"/>
            <w:hideMark/>
          </w:tcPr>
          <w:p w14:paraId="5D4BAF2B" w14:textId="77777777" w:rsidR="00826536" w:rsidRPr="00CB3663" w:rsidRDefault="00826536" w:rsidP="002E32A1">
            <w:pPr>
              <w:spacing w:after="0" w:line="240" w:lineRule="auto"/>
              <w:jc w:val="both"/>
              <w:rPr>
                <w:rFonts w:ascii="Calibri" w:eastAsia="Times New Roman" w:hAnsi="Calibri" w:cs="Times New Roman"/>
                <w:color w:val="000000"/>
                <w:sz w:val="18"/>
                <w:szCs w:val="18"/>
                <w:lang w:eastAsia="en-ZA"/>
              </w:rPr>
            </w:pPr>
            <w:r>
              <w:rPr>
                <w:rFonts w:ascii="Calibri" w:eastAsia="Times New Roman" w:hAnsi="Calibri" w:cs="Times New Roman"/>
                <w:color w:val="000000"/>
                <w:sz w:val="18"/>
                <w:szCs w:val="18"/>
                <w:lang w:eastAsia="en-ZA"/>
              </w:rPr>
              <w:t>Finance interns</w:t>
            </w:r>
          </w:p>
        </w:tc>
        <w:tc>
          <w:tcPr>
            <w:tcW w:w="960" w:type="dxa"/>
            <w:tcBorders>
              <w:top w:val="nil"/>
              <w:left w:val="nil"/>
              <w:bottom w:val="single" w:sz="4" w:space="0" w:color="auto"/>
              <w:right w:val="single" w:sz="4" w:space="0" w:color="auto"/>
            </w:tcBorders>
            <w:shd w:val="clear" w:color="auto" w:fill="auto"/>
            <w:noWrap/>
            <w:vAlign w:val="bottom"/>
            <w:hideMark/>
          </w:tcPr>
          <w:p w14:paraId="3B8BEAAD" w14:textId="77777777" w:rsidR="00826536" w:rsidRPr="00CB3663" w:rsidRDefault="00826536" w:rsidP="002E32A1">
            <w:pPr>
              <w:spacing w:after="0" w:line="240" w:lineRule="auto"/>
              <w:jc w:val="both"/>
              <w:rPr>
                <w:rFonts w:ascii="Calibri" w:eastAsia="Times New Roman" w:hAnsi="Calibri" w:cs="Times New Roman"/>
                <w:color w:val="000000"/>
                <w:sz w:val="18"/>
                <w:szCs w:val="18"/>
                <w:lang w:eastAsia="en-ZA"/>
              </w:rPr>
            </w:pPr>
            <w:r w:rsidRPr="00CB3663">
              <w:rPr>
                <w:rFonts w:ascii="Calibri" w:eastAsia="Times New Roman" w:hAnsi="Calibri" w:cs="Times New Roman"/>
                <w:color w:val="000000"/>
                <w:sz w:val="18"/>
                <w:szCs w:val="18"/>
                <w:lang w:eastAsia="en-ZA"/>
              </w:rPr>
              <w:t> </w:t>
            </w:r>
          </w:p>
        </w:tc>
        <w:tc>
          <w:tcPr>
            <w:tcW w:w="1300" w:type="dxa"/>
            <w:tcBorders>
              <w:top w:val="nil"/>
              <w:left w:val="nil"/>
              <w:bottom w:val="single" w:sz="4" w:space="0" w:color="auto"/>
              <w:right w:val="single" w:sz="4" w:space="0" w:color="auto"/>
            </w:tcBorders>
            <w:shd w:val="clear" w:color="auto" w:fill="auto"/>
            <w:noWrap/>
            <w:vAlign w:val="bottom"/>
            <w:hideMark/>
          </w:tcPr>
          <w:p w14:paraId="01B6B177" w14:textId="77777777" w:rsidR="00826536" w:rsidRPr="00CB3663" w:rsidRDefault="00826536" w:rsidP="002E32A1">
            <w:pPr>
              <w:spacing w:after="0" w:line="240" w:lineRule="auto"/>
              <w:jc w:val="both"/>
              <w:rPr>
                <w:rFonts w:ascii="Calibri" w:eastAsia="Times New Roman" w:hAnsi="Calibri" w:cs="Times New Roman"/>
                <w:color w:val="000000"/>
                <w:sz w:val="18"/>
                <w:szCs w:val="18"/>
                <w:lang w:eastAsia="en-ZA"/>
              </w:rPr>
            </w:pPr>
            <w:r w:rsidRPr="00CB3663">
              <w:rPr>
                <w:rFonts w:ascii="Calibri" w:eastAsia="Times New Roman" w:hAnsi="Calibri" w:cs="Times New Roman"/>
                <w:color w:val="000000"/>
                <w:sz w:val="18"/>
                <w:szCs w:val="18"/>
                <w:lang w:eastAsia="en-ZA"/>
              </w:rPr>
              <w:t> </w:t>
            </w:r>
          </w:p>
        </w:tc>
        <w:tc>
          <w:tcPr>
            <w:tcW w:w="960" w:type="dxa"/>
            <w:tcBorders>
              <w:top w:val="nil"/>
              <w:left w:val="nil"/>
              <w:bottom w:val="single" w:sz="4" w:space="0" w:color="auto"/>
              <w:right w:val="single" w:sz="4" w:space="0" w:color="auto"/>
            </w:tcBorders>
            <w:shd w:val="clear" w:color="auto" w:fill="auto"/>
            <w:noWrap/>
            <w:vAlign w:val="bottom"/>
            <w:hideMark/>
          </w:tcPr>
          <w:p w14:paraId="58C2C1B3" w14:textId="77777777" w:rsidR="00826536" w:rsidRPr="00CB3663" w:rsidRDefault="00826536" w:rsidP="002E32A1">
            <w:pPr>
              <w:spacing w:after="0" w:line="240" w:lineRule="auto"/>
              <w:jc w:val="both"/>
              <w:rPr>
                <w:rFonts w:ascii="Calibri" w:eastAsia="Times New Roman" w:hAnsi="Calibri" w:cs="Times New Roman"/>
                <w:color w:val="000000"/>
                <w:sz w:val="18"/>
                <w:szCs w:val="18"/>
                <w:lang w:eastAsia="en-ZA"/>
              </w:rPr>
            </w:pPr>
            <w:r w:rsidRPr="00CB3663">
              <w:rPr>
                <w:rFonts w:ascii="Calibri" w:eastAsia="Times New Roman" w:hAnsi="Calibri" w:cs="Times New Roman"/>
                <w:color w:val="000000"/>
                <w:sz w:val="18"/>
                <w:szCs w:val="18"/>
                <w:lang w:eastAsia="en-ZA"/>
              </w:rPr>
              <w:t>18.2</w:t>
            </w:r>
          </w:p>
        </w:tc>
        <w:tc>
          <w:tcPr>
            <w:tcW w:w="1360" w:type="dxa"/>
            <w:tcBorders>
              <w:top w:val="nil"/>
              <w:left w:val="nil"/>
              <w:bottom w:val="single" w:sz="4" w:space="0" w:color="auto"/>
              <w:right w:val="single" w:sz="4" w:space="0" w:color="auto"/>
            </w:tcBorders>
            <w:shd w:val="clear" w:color="auto" w:fill="auto"/>
            <w:noWrap/>
            <w:vAlign w:val="bottom"/>
            <w:hideMark/>
          </w:tcPr>
          <w:p w14:paraId="428DD4F5" w14:textId="77777777" w:rsidR="00826536" w:rsidRPr="00CB3663" w:rsidRDefault="00826536" w:rsidP="002E32A1">
            <w:pPr>
              <w:spacing w:after="0" w:line="240" w:lineRule="auto"/>
              <w:jc w:val="both"/>
              <w:rPr>
                <w:rFonts w:ascii="Calibri" w:eastAsia="Times New Roman" w:hAnsi="Calibri" w:cs="Times New Roman"/>
                <w:color w:val="000000"/>
                <w:sz w:val="18"/>
                <w:szCs w:val="18"/>
                <w:lang w:eastAsia="en-ZA"/>
              </w:rPr>
            </w:pPr>
            <w:r>
              <w:rPr>
                <w:rFonts w:ascii="Calibri" w:eastAsia="Times New Roman" w:hAnsi="Calibri" w:cs="Times New Roman"/>
                <w:color w:val="000000"/>
                <w:sz w:val="18"/>
                <w:szCs w:val="18"/>
                <w:lang w:eastAsia="en-ZA"/>
              </w:rPr>
              <w:t>5</w:t>
            </w:r>
          </w:p>
        </w:tc>
      </w:tr>
      <w:tr w:rsidR="00826536" w:rsidRPr="00CB3663" w14:paraId="101BF6EF" w14:textId="77777777" w:rsidTr="00826536">
        <w:trPr>
          <w:trHeight w:val="288"/>
        </w:trPr>
        <w:tc>
          <w:tcPr>
            <w:tcW w:w="4600" w:type="dxa"/>
            <w:tcBorders>
              <w:top w:val="nil"/>
              <w:left w:val="single" w:sz="4" w:space="0" w:color="auto"/>
              <w:bottom w:val="single" w:sz="4" w:space="0" w:color="auto"/>
              <w:right w:val="single" w:sz="4" w:space="0" w:color="auto"/>
            </w:tcBorders>
            <w:shd w:val="clear" w:color="auto" w:fill="auto"/>
            <w:noWrap/>
            <w:vAlign w:val="bottom"/>
            <w:hideMark/>
          </w:tcPr>
          <w:p w14:paraId="7BFAA24A" w14:textId="77777777" w:rsidR="00826536" w:rsidRPr="00CB3663" w:rsidRDefault="00826536" w:rsidP="002E32A1">
            <w:pPr>
              <w:spacing w:after="0" w:line="240" w:lineRule="auto"/>
              <w:jc w:val="both"/>
              <w:rPr>
                <w:rFonts w:ascii="Calibri" w:eastAsia="Times New Roman" w:hAnsi="Calibri" w:cs="Times New Roman"/>
                <w:color w:val="000000"/>
                <w:sz w:val="18"/>
                <w:szCs w:val="18"/>
                <w:lang w:eastAsia="en-ZA"/>
              </w:rPr>
            </w:pPr>
            <w:r>
              <w:rPr>
                <w:rFonts w:ascii="Calibri" w:eastAsia="Times New Roman" w:hAnsi="Calibri" w:cs="Times New Roman"/>
                <w:color w:val="000000"/>
                <w:sz w:val="18"/>
                <w:szCs w:val="18"/>
                <w:lang w:eastAsia="en-ZA"/>
              </w:rPr>
              <w:t>Professional driving learnership</w:t>
            </w:r>
          </w:p>
        </w:tc>
        <w:tc>
          <w:tcPr>
            <w:tcW w:w="960" w:type="dxa"/>
            <w:tcBorders>
              <w:top w:val="nil"/>
              <w:left w:val="nil"/>
              <w:bottom w:val="single" w:sz="4" w:space="0" w:color="auto"/>
              <w:right w:val="single" w:sz="4" w:space="0" w:color="auto"/>
            </w:tcBorders>
            <w:shd w:val="clear" w:color="auto" w:fill="auto"/>
            <w:noWrap/>
            <w:vAlign w:val="bottom"/>
            <w:hideMark/>
          </w:tcPr>
          <w:p w14:paraId="5930F761" w14:textId="77777777" w:rsidR="00826536" w:rsidRPr="00CB3663" w:rsidRDefault="00826536" w:rsidP="002E32A1">
            <w:pPr>
              <w:spacing w:after="0" w:line="240" w:lineRule="auto"/>
              <w:jc w:val="both"/>
              <w:rPr>
                <w:rFonts w:ascii="Calibri" w:eastAsia="Times New Roman" w:hAnsi="Calibri" w:cs="Times New Roman"/>
                <w:color w:val="000000"/>
                <w:sz w:val="18"/>
                <w:szCs w:val="18"/>
                <w:lang w:eastAsia="en-ZA"/>
              </w:rPr>
            </w:pPr>
          </w:p>
        </w:tc>
        <w:tc>
          <w:tcPr>
            <w:tcW w:w="1300" w:type="dxa"/>
            <w:tcBorders>
              <w:top w:val="nil"/>
              <w:left w:val="nil"/>
              <w:bottom w:val="single" w:sz="4" w:space="0" w:color="auto"/>
              <w:right w:val="single" w:sz="4" w:space="0" w:color="auto"/>
            </w:tcBorders>
            <w:shd w:val="clear" w:color="auto" w:fill="auto"/>
            <w:noWrap/>
            <w:vAlign w:val="bottom"/>
            <w:hideMark/>
          </w:tcPr>
          <w:p w14:paraId="468F1FE0" w14:textId="77777777" w:rsidR="00826536" w:rsidRPr="00CB3663" w:rsidRDefault="00826536" w:rsidP="002E32A1">
            <w:pPr>
              <w:spacing w:after="0" w:line="240" w:lineRule="auto"/>
              <w:jc w:val="both"/>
              <w:rPr>
                <w:rFonts w:ascii="Calibri" w:eastAsia="Times New Roman" w:hAnsi="Calibri" w:cs="Times New Roman"/>
                <w:color w:val="000000"/>
                <w:sz w:val="18"/>
                <w:szCs w:val="18"/>
                <w:lang w:eastAsia="en-ZA"/>
              </w:rPr>
            </w:pPr>
          </w:p>
        </w:tc>
        <w:tc>
          <w:tcPr>
            <w:tcW w:w="960" w:type="dxa"/>
            <w:tcBorders>
              <w:top w:val="nil"/>
              <w:left w:val="nil"/>
              <w:bottom w:val="single" w:sz="4" w:space="0" w:color="auto"/>
              <w:right w:val="single" w:sz="4" w:space="0" w:color="auto"/>
            </w:tcBorders>
            <w:shd w:val="clear" w:color="auto" w:fill="auto"/>
            <w:noWrap/>
            <w:vAlign w:val="bottom"/>
            <w:hideMark/>
          </w:tcPr>
          <w:p w14:paraId="7BC6B3D5" w14:textId="77777777" w:rsidR="00826536" w:rsidRPr="00CB3663" w:rsidRDefault="00826536" w:rsidP="002E32A1">
            <w:pPr>
              <w:spacing w:after="0" w:line="240" w:lineRule="auto"/>
              <w:jc w:val="both"/>
              <w:rPr>
                <w:rFonts w:ascii="Calibri" w:eastAsia="Times New Roman" w:hAnsi="Calibri" w:cs="Times New Roman"/>
                <w:color w:val="000000"/>
                <w:sz w:val="18"/>
                <w:szCs w:val="18"/>
                <w:lang w:eastAsia="en-ZA"/>
              </w:rPr>
            </w:pPr>
            <w:r w:rsidRPr="00CB3663">
              <w:rPr>
                <w:rFonts w:ascii="Calibri" w:eastAsia="Times New Roman" w:hAnsi="Calibri" w:cs="Times New Roman"/>
                <w:color w:val="000000"/>
                <w:sz w:val="18"/>
                <w:szCs w:val="18"/>
                <w:lang w:eastAsia="en-ZA"/>
              </w:rPr>
              <w:t>18.2</w:t>
            </w:r>
          </w:p>
        </w:tc>
        <w:tc>
          <w:tcPr>
            <w:tcW w:w="1360" w:type="dxa"/>
            <w:tcBorders>
              <w:top w:val="nil"/>
              <w:left w:val="nil"/>
              <w:bottom w:val="single" w:sz="4" w:space="0" w:color="auto"/>
              <w:right w:val="single" w:sz="4" w:space="0" w:color="auto"/>
            </w:tcBorders>
            <w:shd w:val="clear" w:color="auto" w:fill="auto"/>
            <w:noWrap/>
            <w:vAlign w:val="bottom"/>
            <w:hideMark/>
          </w:tcPr>
          <w:p w14:paraId="10EDDBF5" w14:textId="77777777" w:rsidR="00826536" w:rsidRPr="00CB3663" w:rsidRDefault="00826536" w:rsidP="002E32A1">
            <w:pPr>
              <w:spacing w:after="0" w:line="240" w:lineRule="auto"/>
              <w:jc w:val="both"/>
              <w:rPr>
                <w:rFonts w:ascii="Calibri" w:eastAsia="Times New Roman" w:hAnsi="Calibri" w:cs="Times New Roman"/>
                <w:color w:val="000000"/>
                <w:sz w:val="18"/>
                <w:szCs w:val="18"/>
                <w:lang w:eastAsia="en-ZA"/>
              </w:rPr>
            </w:pPr>
            <w:r>
              <w:rPr>
                <w:rFonts w:ascii="Calibri" w:eastAsia="Times New Roman" w:hAnsi="Calibri" w:cs="Times New Roman"/>
                <w:color w:val="000000"/>
                <w:sz w:val="18"/>
                <w:szCs w:val="18"/>
                <w:lang w:eastAsia="en-ZA"/>
              </w:rPr>
              <w:t>30</w:t>
            </w:r>
          </w:p>
        </w:tc>
      </w:tr>
      <w:tr w:rsidR="00826536" w:rsidRPr="00CB3663" w14:paraId="416AAFE0" w14:textId="77777777" w:rsidTr="00826536">
        <w:trPr>
          <w:trHeight w:val="288"/>
        </w:trPr>
        <w:tc>
          <w:tcPr>
            <w:tcW w:w="4600" w:type="dxa"/>
            <w:tcBorders>
              <w:top w:val="nil"/>
              <w:left w:val="single" w:sz="4" w:space="0" w:color="auto"/>
              <w:bottom w:val="single" w:sz="4" w:space="0" w:color="auto"/>
              <w:right w:val="single" w:sz="4" w:space="0" w:color="auto"/>
            </w:tcBorders>
            <w:shd w:val="clear" w:color="auto" w:fill="auto"/>
            <w:noWrap/>
            <w:vAlign w:val="bottom"/>
          </w:tcPr>
          <w:p w14:paraId="1BDCF9C1" w14:textId="77777777" w:rsidR="00826536" w:rsidRPr="00CB3663" w:rsidRDefault="00826536" w:rsidP="002E32A1">
            <w:pPr>
              <w:spacing w:after="0" w:line="240" w:lineRule="auto"/>
              <w:jc w:val="both"/>
              <w:rPr>
                <w:rFonts w:ascii="Calibri" w:eastAsia="Times New Roman" w:hAnsi="Calibri" w:cs="Times New Roman"/>
                <w:color w:val="000000"/>
                <w:sz w:val="18"/>
                <w:szCs w:val="18"/>
                <w:lang w:eastAsia="en-ZA"/>
              </w:rPr>
            </w:pPr>
            <w:r>
              <w:rPr>
                <w:rFonts w:ascii="Calibri" w:eastAsia="Times New Roman" w:hAnsi="Calibri" w:cs="Times New Roman"/>
                <w:color w:val="000000"/>
                <w:sz w:val="18"/>
                <w:szCs w:val="18"/>
                <w:lang w:eastAsia="en-ZA"/>
              </w:rPr>
              <w:t>University Graduate Interns</w:t>
            </w:r>
          </w:p>
        </w:tc>
        <w:tc>
          <w:tcPr>
            <w:tcW w:w="960" w:type="dxa"/>
            <w:tcBorders>
              <w:top w:val="nil"/>
              <w:left w:val="nil"/>
              <w:bottom w:val="single" w:sz="4" w:space="0" w:color="auto"/>
              <w:right w:val="single" w:sz="4" w:space="0" w:color="auto"/>
            </w:tcBorders>
            <w:shd w:val="clear" w:color="auto" w:fill="auto"/>
            <w:noWrap/>
            <w:vAlign w:val="bottom"/>
          </w:tcPr>
          <w:p w14:paraId="07662D2B" w14:textId="77777777" w:rsidR="00826536" w:rsidRPr="00CB3663" w:rsidRDefault="00826536" w:rsidP="002E32A1">
            <w:pPr>
              <w:spacing w:after="0" w:line="240" w:lineRule="auto"/>
              <w:jc w:val="both"/>
              <w:rPr>
                <w:rFonts w:ascii="Calibri" w:eastAsia="Times New Roman" w:hAnsi="Calibri" w:cs="Times New Roman"/>
                <w:color w:val="000000"/>
                <w:sz w:val="18"/>
                <w:szCs w:val="18"/>
                <w:lang w:eastAsia="en-ZA"/>
              </w:rPr>
            </w:pPr>
          </w:p>
        </w:tc>
        <w:tc>
          <w:tcPr>
            <w:tcW w:w="1300" w:type="dxa"/>
            <w:tcBorders>
              <w:top w:val="nil"/>
              <w:left w:val="nil"/>
              <w:bottom w:val="single" w:sz="4" w:space="0" w:color="auto"/>
              <w:right w:val="single" w:sz="4" w:space="0" w:color="auto"/>
            </w:tcBorders>
            <w:shd w:val="clear" w:color="auto" w:fill="auto"/>
            <w:noWrap/>
            <w:vAlign w:val="bottom"/>
          </w:tcPr>
          <w:p w14:paraId="75DF8C1B" w14:textId="77777777" w:rsidR="00826536" w:rsidRPr="00CB3663" w:rsidRDefault="00826536" w:rsidP="002E32A1">
            <w:pPr>
              <w:spacing w:after="0" w:line="240" w:lineRule="auto"/>
              <w:jc w:val="both"/>
              <w:rPr>
                <w:rFonts w:ascii="Calibri" w:eastAsia="Times New Roman" w:hAnsi="Calibri" w:cs="Times New Roman"/>
                <w:color w:val="000000"/>
                <w:sz w:val="18"/>
                <w:szCs w:val="18"/>
                <w:lang w:eastAsia="en-ZA"/>
              </w:rPr>
            </w:pPr>
          </w:p>
        </w:tc>
        <w:tc>
          <w:tcPr>
            <w:tcW w:w="960" w:type="dxa"/>
            <w:tcBorders>
              <w:top w:val="nil"/>
              <w:left w:val="nil"/>
              <w:bottom w:val="single" w:sz="4" w:space="0" w:color="auto"/>
              <w:right w:val="single" w:sz="4" w:space="0" w:color="auto"/>
            </w:tcBorders>
            <w:shd w:val="clear" w:color="auto" w:fill="auto"/>
            <w:noWrap/>
            <w:vAlign w:val="bottom"/>
          </w:tcPr>
          <w:p w14:paraId="1C0EDE93" w14:textId="77777777" w:rsidR="00826536" w:rsidRPr="00CB3663" w:rsidRDefault="00826536" w:rsidP="002E32A1">
            <w:pPr>
              <w:spacing w:after="0" w:line="240" w:lineRule="auto"/>
              <w:jc w:val="both"/>
              <w:rPr>
                <w:rFonts w:ascii="Calibri" w:eastAsia="Times New Roman" w:hAnsi="Calibri" w:cs="Times New Roman"/>
                <w:color w:val="000000"/>
                <w:sz w:val="18"/>
                <w:szCs w:val="18"/>
                <w:lang w:eastAsia="en-ZA"/>
              </w:rPr>
            </w:pPr>
            <w:r>
              <w:rPr>
                <w:rFonts w:ascii="Calibri" w:eastAsia="Times New Roman" w:hAnsi="Calibri" w:cs="Times New Roman"/>
                <w:color w:val="000000"/>
                <w:sz w:val="18"/>
                <w:szCs w:val="18"/>
                <w:lang w:eastAsia="en-ZA"/>
              </w:rPr>
              <w:t>18.2</w:t>
            </w:r>
          </w:p>
        </w:tc>
        <w:tc>
          <w:tcPr>
            <w:tcW w:w="1360" w:type="dxa"/>
            <w:tcBorders>
              <w:top w:val="nil"/>
              <w:left w:val="nil"/>
              <w:bottom w:val="single" w:sz="4" w:space="0" w:color="auto"/>
              <w:right w:val="single" w:sz="4" w:space="0" w:color="auto"/>
            </w:tcBorders>
            <w:shd w:val="clear" w:color="auto" w:fill="auto"/>
            <w:noWrap/>
            <w:vAlign w:val="bottom"/>
          </w:tcPr>
          <w:p w14:paraId="017D5D23" w14:textId="77777777" w:rsidR="00826536" w:rsidRPr="00CB3663" w:rsidRDefault="00826536" w:rsidP="002E32A1">
            <w:pPr>
              <w:spacing w:after="0" w:line="240" w:lineRule="auto"/>
              <w:jc w:val="both"/>
              <w:rPr>
                <w:rFonts w:ascii="Calibri" w:eastAsia="Times New Roman" w:hAnsi="Calibri" w:cs="Times New Roman"/>
                <w:color w:val="000000"/>
                <w:sz w:val="18"/>
                <w:szCs w:val="18"/>
                <w:lang w:eastAsia="en-ZA"/>
              </w:rPr>
            </w:pPr>
            <w:r>
              <w:rPr>
                <w:rFonts w:ascii="Calibri" w:eastAsia="Times New Roman" w:hAnsi="Calibri" w:cs="Times New Roman"/>
                <w:color w:val="000000"/>
                <w:sz w:val="18"/>
                <w:szCs w:val="18"/>
                <w:lang w:eastAsia="en-ZA"/>
              </w:rPr>
              <w:t>9</w:t>
            </w:r>
          </w:p>
        </w:tc>
      </w:tr>
      <w:tr w:rsidR="00826536" w:rsidRPr="00CB3663" w14:paraId="70AF8029" w14:textId="77777777" w:rsidTr="00826536">
        <w:trPr>
          <w:trHeight w:val="288"/>
        </w:trPr>
        <w:tc>
          <w:tcPr>
            <w:tcW w:w="4600" w:type="dxa"/>
            <w:tcBorders>
              <w:top w:val="nil"/>
              <w:left w:val="single" w:sz="4" w:space="0" w:color="auto"/>
              <w:bottom w:val="single" w:sz="4" w:space="0" w:color="auto"/>
              <w:right w:val="single" w:sz="4" w:space="0" w:color="auto"/>
            </w:tcBorders>
            <w:shd w:val="clear" w:color="auto" w:fill="auto"/>
            <w:noWrap/>
            <w:vAlign w:val="bottom"/>
            <w:hideMark/>
          </w:tcPr>
          <w:p w14:paraId="34EA0C01" w14:textId="77777777" w:rsidR="00826536" w:rsidRPr="00CB3663" w:rsidRDefault="00826536" w:rsidP="002E32A1">
            <w:pPr>
              <w:spacing w:after="0" w:line="240" w:lineRule="auto"/>
              <w:jc w:val="both"/>
              <w:rPr>
                <w:rFonts w:ascii="Calibri" w:eastAsia="Times New Roman" w:hAnsi="Calibri" w:cs="Times New Roman"/>
                <w:color w:val="000000"/>
                <w:sz w:val="18"/>
                <w:szCs w:val="18"/>
                <w:lang w:eastAsia="en-ZA"/>
              </w:rPr>
            </w:pPr>
            <w:r>
              <w:rPr>
                <w:rFonts w:ascii="Calibri" w:eastAsia="Times New Roman" w:hAnsi="Calibri" w:cs="Times New Roman"/>
                <w:color w:val="000000"/>
                <w:sz w:val="18"/>
                <w:szCs w:val="18"/>
                <w:lang w:eastAsia="en-ZA"/>
              </w:rPr>
              <w:t>NARYSEC learnership</w:t>
            </w:r>
          </w:p>
        </w:tc>
        <w:tc>
          <w:tcPr>
            <w:tcW w:w="960" w:type="dxa"/>
            <w:tcBorders>
              <w:top w:val="nil"/>
              <w:left w:val="nil"/>
              <w:bottom w:val="single" w:sz="4" w:space="0" w:color="auto"/>
              <w:right w:val="single" w:sz="4" w:space="0" w:color="auto"/>
            </w:tcBorders>
            <w:shd w:val="clear" w:color="auto" w:fill="auto"/>
            <w:noWrap/>
            <w:vAlign w:val="bottom"/>
          </w:tcPr>
          <w:p w14:paraId="11DB4953" w14:textId="77777777" w:rsidR="00826536" w:rsidRPr="00CB3663" w:rsidRDefault="00826536" w:rsidP="002E32A1">
            <w:pPr>
              <w:spacing w:after="0" w:line="240" w:lineRule="auto"/>
              <w:jc w:val="both"/>
              <w:rPr>
                <w:rFonts w:ascii="Calibri" w:eastAsia="Times New Roman" w:hAnsi="Calibri" w:cs="Times New Roman"/>
                <w:color w:val="000000"/>
                <w:sz w:val="18"/>
                <w:szCs w:val="18"/>
                <w:lang w:eastAsia="en-ZA"/>
              </w:rPr>
            </w:pPr>
          </w:p>
        </w:tc>
        <w:tc>
          <w:tcPr>
            <w:tcW w:w="1300" w:type="dxa"/>
            <w:tcBorders>
              <w:top w:val="nil"/>
              <w:left w:val="nil"/>
              <w:bottom w:val="single" w:sz="4" w:space="0" w:color="auto"/>
              <w:right w:val="single" w:sz="4" w:space="0" w:color="auto"/>
            </w:tcBorders>
            <w:shd w:val="clear" w:color="auto" w:fill="auto"/>
            <w:noWrap/>
            <w:vAlign w:val="bottom"/>
            <w:hideMark/>
          </w:tcPr>
          <w:p w14:paraId="2498A928" w14:textId="77777777" w:rsidR="00826536" w:rsidRPr="00CB3663" w:rsidRDefault="00826536" w:rsidP="002E32A1">
            <w:pPr>
              <w:spacing w:after="0" w:line="240" w:lineRule="auto"/>
              <w:jc w:val="both"/>
              <w:rPr>
                <w:rFonts w:ascii="Calibri" w:eastAsia="Times New Roman" w:hAnsi="Calibri" w:cs="Times New Roman"/>
                <w:color w:val="000000"/>
                <w:sz w:val="18"/>
                <w:szCs w:val="18"/>
                <w:lang w:eastAsia="en-ZA"/>
              </w:rPr>
            </w:pPr>
          </w:p>
        </w:tc>
        <w:tc>
          <w:tcPr>
            <w:tcW w:w="960" w:type="dxa"/>
            <w:tcBorders>
              <w:top w:val="nil"/>
              <w:left w:val="nil"/>
              <w:bottom w:val="single" w:sz="4" w:space="0" w:color="auto"/>
              <w:right w:val="single" w:sz="4" w:space="0" w:color="auto"/>
            </w:tcBorders>
            <w:shd w:val="clear" w:color="auto" w:fill="auto"/>
            <w:noWrap/>
            <w:vAlign w:val="bottom"/>
            <w:hideMark/>
          </w:tcPr>
          <w:p w14:paraId="0F9E1942" w14:textId="77777777" w:rsidR="00826536" w:rsidRPr="00CB3663" w:rsidRDefault="00826536" w:rsidP="002E32A1">
            <w:pPr>
              <w:spacing w:after="0" w:line="240" w:lineRule="auto"/>
              <w:jc w:val="both"/>
              <w:rPr>
                <w:rFonts w:ascii="Calibri" w:eastAsia="Times New Roman" w:hAnsi="Calibri" w:cs="Times New Roman"/>
                <w:color w:val="000000"/>
                <w:sz w:val="18"/>
                <w:szCs w:val="18"/>
                <w:lang w:eastAsia="en-ZA"/>
              </w:rPr>
            </w:pPr>
            <w:r w:rsidRPr="00CB3663">
              <w:rPr>
                <w:rFonts w:ascii="Calibri" w:eastAsia="Times New Roman" w:hAnsi="Calibri" w:cs="Times New Roman"/>
                <w:color w:val="000000"/>
                <w:sz w:val="18"/>
                <w:szCs w:val="18"/>
                <w:lang w:eastAsia="en-ZA"/>
              </w:rPr>
              <w:t>18.2</w:t>
            </w:r>
          </w:p>
        </w:tc>
        <w:tc>
          <w:tcPr>
            <w:tcW w:w="1360" w:type="dxa"/>
            <w:tcBorders>
              <w:top w:val="nil"/>
              <w:left w:val="nil"/>
              <w:bottom w:val="single" w:sz="4" w:space="0" w:color="auto"/>
              <w:right w:val="single" w:sz="4" w:space="0" w:color="auto"/>
            </w:tcBorders>
            <w:shd w:val="clear" w:color="auto" w:fill="auto"/>
            <w:noWrap/>
            <w:vAlign w:val="bottom"/>
            <w:hideMark/>
          </w:tcPr>
          <w:p w14:paraId="3F3BB585" w14:textId="77777777" w:rsidR="00826536" w:rsidRPr="00CB3663" w:rsidRDefault="00826536" w:rsidP="002E32A1">
            <w:pPr>
              <w:spacing w:after="0" w:line="240" w:lineRule="auto"/>
              <w:jc w:val="both"/>
              <w:rPr>
                <w:rFonts w:ascii="Calibri" w:eastAsia="Times New Roman" w:hAnsi="Calibri" w:cs="Times New Roman"/>
                <w:color w:val="000000"/>
                <w:sz w:val="18"/>
                <w:szCs w:val="18"/>
                <w:lang w:eastAsia="en-ZA"/>
              </w:rPr>
            </w:pPr>
            <w:r>
              <w:rPr>
                <w:rFonts w:ascii="Calibri" w:eastAsia="Times New Roman" w:hAnsi="Calibri" w:cs="Times New Roman"/>
                <w:color w:val="000000"/>
                <w:sz w:val="18"/>
                <w:szCs w:val="18"/>
                <w:lang w:eastAsia="en-ZA"/>
              </w:rPr>
              <w:t>12</w:t>
            </w:r>
          </w:p>
        </w:tc>
      </w:tr>
      <w:tr w:rsidR="00826536" w:rsidRPr="00CB3663" w14:paraId="49B7895B" w14:textId="77777777" w:rsidTr="00826536">
        <w:trPr>
          <w:trHeight w:val="288"/>
        </w:trPr>
        <w:tc>
          <w:tcPr>
            <w:tcW w:w="4600" w:type="dxa"/>
            <w:tcBorders>
              <w:top w:val="nil"/>
              <w:left w:val="single" w:sz="4" w:space="0" w:color="auto"/>
              <w:bottom w:val="single" w:sz="4" w:space="0" w:color="auto"/>
              <w:right w:val="single" w:sz="4" w:space="0" w:color="auto"/>
            </w:tcBorders>
            <w:shd w:val="clear" w:color="auto" w:fill="auto"/>
            <w:noWrap/>
            <w:vAlign w:val="bottom"/>
          </w:tcPr>
          <w:p w14:paraId="17D4A4BA" w14:textId="77777777" w:rsidR="00826536" w:rsidRPr="00CB3663" w:rsidRDefault="00826536" w:rsidP="002E32A1">
            <w:pPr>
              <w:spacing w:after="0" w:line="240" w:lineRule="auto"/>
              <w:jc w:val="both"/>
              <w:rPr>
                <w:rFonts w:ascii="Calibri" w:eastAsia="Times New Roman" w:hAnsi="Calibri" w:cs="Times New Roman"/>
                <w:color w:val="000000"/>
                <w:sz w:val="18"/>
                <w:szCs w:val="18"/>
                <w:lang w:eastAsia="en-ZA"/>
              </w:rPr>
            </w:pPr>
            <w:r>
              <w:rPr>
                <w:rFonts w:ascii="Calibri" w:eastAsia="Times New Roman" w:hAnsi="Calibri" w:cs="Times New Roman"/>
                <w:color w:val="000000"/>
                <w:sz w:val="18"/>
                <w:szCs w:val="18"/>
                <w:lang w:eastAsia="en-ZA"/>
              </w:rPr>
              <w:t>Plumbing</w:t>
            </w:r>
          </w:p>
        </w:tc>
        <w:tc>
          <w:tcPr>
            <w:tcW w:w="960" w:type="dxa"/>
            <w:tcBorders>
              <w:top w:val="nil"/>
              <w:left w:val="nil"/>
              <w:bottom w:val="single" w:sz="4" w:space="0" w:color="auto"/>
              <w:right w:val="single" w:sz="4" w:space="0" w:color="auto"/>
            </w:tcBorders>
            <w:shd w:val="clear" w:color="auto" w:fill="auto"/>
            <w:noWrap/>
            <w:vAlign w:val="bottom"/>
          </w:tcPr>
          <w:p w14:paraId="53C0228D" w14:textId="77777777" w:rsidR="00826536" w:rsidRPr="00CB3663" w:rsidRDefault="00826536" w:rsidP="002E32A1">
            <w:pPr>
              <w:spacing w:after="0" w:line="240" w:lineRule="auto"/>
              <w:jc w:val="both"/>
              <w:rPr>
                <w:rFonts w:ascii="Calibri" w:eastAsia="Times New Roman" w:hAnsi="Calibri" w:cs="Times New Roman"/>
                <w:color w:val="000000"/>
                <w:sz w:val="18"/>
                <w:szCs w:val="18"/>
                <w:lang w:eastAsia="en-ZA"/>
              </w:rPr>
            </w:pPr>
            <w:r>
              <w:rPr>
                <w:rFonts w:ascii="Calibri" w:eastAsia="Times New Roman" w:hAnsi="Calibri" w:cs="Times New Roman"/>
                <w:color w:val="000000"/>
                <w:sz w:val="18"/>
                <w:szCs w:val="18"/>
                <w:lang w:eastAsia="en-ZA"/>
              </w:rPr>
              <w:t>18.1</w:t>
            </w:r>
          </w:p>
        </w:tc>
        <w:tc>
          <w:tcPr>
            <w:tcW w:w="1300" w:type="dxa"/>
            <w:tcBorders>
              <w:top w:val="nil"/>
              <w:left w:val="nil"/>
              <w:bottom w:val="single" w:sz="4" w:space="0" w:color="auto"/>
              <w:right w:val="single" w:sz="4" w:space="0" w:color="auto"/>
            </w:tcBorders>
            <w:shd w:val="clear" w:color="auto" w:fill="auto"/>
            <w:noWrap/>
            <w:vAlign w:val="bottom"/>
          </w:tcPr>
          <w:p w14:paraId="0CFA50CB" w14:textId="77777777" w:rsidR="00826536" w:rsidRPr="00CB3663" w:rsidRDefault="00826536" w:rsidP="002E32A1">
            <w:pPr>
              <w:spacing w:after="0" w:line="240" w:lineRule="auto"/>
              <w:jc w:val="both"/>
              <w:rPr>
                <w:rFonts w:ascii="Calibri" w:eastAsia="Times New Roman" w:hAnsi="Calibri" w:cs="Times New Roman"/>
                <w:color w:val="000000"/>
                <w:sz w:val="18"/>
                <w:szCs w:val="18"/>
                <w:lang w:eastAsia="en-ZA"/>
              </w:rPr>
            </w:pPr>
            <w:r>
              <w:rPr>
                <w:rFonts w:ascii="Calibri" w:eastAsia="Times New Roman" w:hAnsi="Calibri" w:cs="Times New Roman"/>
                <w:color w:val="000000"/>
                <w:sz w:val="18"/>
                <w:szCs w:val="18"/>
                <w:lang w:eastAsia="en-ZA"/>
              </w:rPr>
              <w:t>19</w:t>
            </w:r>
          </w:p>
        </w:tc>
        <w:tc>
          <w:tcPr>
            <w:tcW w:w="960" w:type="dxa"/>
            <w:tcBorders>
              <w:top w:val="nil"/>
              <w:left w:val="nil"/>
              <w:bottom w:val="single" w:sz="4" w:space="0" w:color="auto"/>
              <w:right w:val="single" w:sz="4" w:space="0" w:color="auto"/>
            </w:tcBorders>
            <w:shd w:val="clear" w:color="auto" w:fill="auto"/>
            <w:noWrap/>
            <w:vAlign w:val="bottom"/>
          </w:tcPr>
          <w:p w14:paraId="79FA3FDA" w14:textId="77777777" w:rsidR="00826536" w:rsidRPr="00CB3663" w:rsidRDefault="00826536" w:rsidP="002E32A1">
            <w:pPr>
              <w:spacing w:after="0" w:line="240" w:lineRule="auto"/>
              <w:jc w:val="both"/>
              <w:rPr>
                <w:rFonts w:ascii="Calibri" w:eastAsia="Times New Roman" w:hAnsi="Calibri" w:cs="Times New Roman"/>
                <w:color w:val="000000"/>
                <w:sz w:val="18"/>
                <w:szCs w:val="18"/>
                <w:lang w:eastAsia="en-ZA"/>
              </w:rPr>
            </w:pPr>
          </w:p>
        </w:tc>
        <w:tc>
          <w:tcPr>
            <w:tcW w:w="1360" w:type="dxa"/>
            <w:tcBorders>
              <w:top w:val="nil"/>
              <w:left w:val="nil"/>
              <w:bottom w:val="single" w:sz="4" w:space="0" w:color="auto"/>
              <w:right w:val="single" w:sz="4" w:space="0" w:color="auto"/>
            </w:tcBorders>
            <w:shd w:val="clear" w:color="auto" w:fill="auto"/>
            <w:noWrap/>
            <w:vAlign w:val="bottom"/>
          </w:tcPr>
          <w:p w14:paraId="107092AC" w14:textId="77777777" w:rsidR="00826536" w:rsidRPr="00CB3663" w:rsidRDefault="00826536" w:rsidP="002E32A1">
            <w:pPr>
              <w:spacing w:after="0" w:line="240" w:lineRule="auto"/>
              <w:jc w:val="both"/>
              <w:rPr>
                <w:rFonts w:ascii="Calibri" w:eastAsia="Times New Roman" w:hAnsi="Calibri" w:cs="Times New Roman"/>
                <w:color w:val="000000"/>
                <w:sz w:val="18"/>
                <w:szCs w:val="18"/>
                <w:lang w:eastAsia="en-ZA"/>
              </w:rPr>
            </w:pPr>
          </w:p>
        </w:tc>
      </w:tr>
      <w:tr w:rsidR="00826536" w:rsidRPr="00CB3663" w14:paraId="2E9AD664" w14:textId="77777777" w:rsidTr="00826536">
        <w:trPr>
          <w:trHeight w:val="288"/>
        </w:trPr>
        <w:tc>
          <w:tcPr>
            <w:tcW w:w="4600" w:type="dxa"/>
            <w:tcBorders>
              <w:top w:val="nil"/>
              <w:left w:val="single" w:sz="4" w:space="0" w:color="auto"/>
              <w:bottom w:val="single" w:sz="4" w:space="0" w:color="auto"/>
              <w:right w:val="single" w:sz="4" w:space="0" w:color="auto"/>
            </w:tcBorders>
            <w:shd w:val="clear" w:color="auto" w:fill="auto"/>
            <w:noWrap/>
            <w:vAlign w:val="bottom"/>
            <w:hideMark/>
          </w:tcPr>
          <w:p w14:paraId="211D3CBB" w14:textId="77777777" w:rsidR="00826536" w:rsidRPr="00CB3663" w:rsidRDefault="00826536" w:rsidP="002E32A1">
            <w:pPr>
              <w:spacing w:after="0" w:line="240" w:lineRule="auto"/>
              <w:jc w:val="both"/>
              <w:rPr>
                <w:rFonts w:ascii="Calibri" w:eastAsia="Times New Roman" w:hAnsi="Calibri" w:cs="Times New Roman"/>
                <w:color w:val="000000"/>
                <w:sz w:val="18"/>
                <w:szCs w:val="18"/>
                <w:lang w:eastAsia="en-ZA"/>
              </w:rPr>
            </w:pPr>
            <w:r>
              <w:rPr>
                <w:rFonts w:ascii="Calibri" w:eastAsia="Times New Roman" w:hAnsi="Calibri" w:cs="Times New Roman"/>
                <w:color w:val="000000"/>
                <w:sz w:val="18"/>
                <w:szCs w:val="18"/>
                <w:lang w:eastAsia="en-ZA"/>
              </w:rPr>
              <w:t>AET</w:t>
            </w:r>
          </w:p>
        </w:tc>
        <w:tc>
          <w:tcPr>
            <w:tcW w:w="960" w:type="dxa"/>
            <w:tcBorders>
              <w:top w:val="nil"/>
              <w:left w:val="nil"/>
              <w:bottom w:val="single" w:sz="4" w:space="0" w:color="auto"/>
              <w:right w:val="single" w:sz="4" w:space="0" w:color="auto"/>
            </w:tcBorders>
            <w:shd w:val="clear" w:color="auto" w:fill="auto"/>
            <w:noWrap/>
            <w:vAlign w:val="bottom"/>
            <w:hideMark/>
          </w:tcPr>
          <w:p w14:paraId="79AF8F26" w14:textId="77777777" w:rsidR="00826536" w:rsidRPr="00CB3663" w:rsidRDefault="00826536" w:rsidP="002E32A1">
            <w:pPr>
              <w:spacing w:after="0" w:line="240" w:lineRule="auto"/>
              <w:jc w:val="both"/>
              <w:rPr>
                <w:rFonts w:ascii="Calibri" w:eastAsia="Times New Roman" w:hAnsi="Calibri" w:cs="Times New Roman"/>
                <w:color w:val="000000"/>
                <w:sz w:val="18"/>
                <w:szCs w:val="18"/>
                <w:lang w:eastAsia="en-ZA"/>
              </w:rPr>
            </w:pPr>
            <w:r w:rsidRPr="00CB3663">
              <w:rPr>
                <w:rFonts w:ascii="Calibri" w:eastAsia="Times New Roman" w:hAnsi="Calibri" w:cs="Times New Roman"/>
                <w:color w:val="000000"/>
                <w:sz w:val="18"/>
                <w:szCs w:val="18"/>
                <w:lang w:eastAsia="en-ZA"/>
              </w:rPr>
              <w:t>18.1</w:t>
            </w:r>
          </w:p>
        </w:tc>
        <w:tc>
          <w:tcPr>
            <w:tcW w:w="1300" w:type="dxa"/>
            <w:tcBorders>
              <w:top w:val="nil"/>
              <w:left w:val="nil"/>
              <w:bottom w:val="single" w:sz="4" w:space="0" w:color="auto"/>
              <w:right w:val="single" w:sz="4" w:space="0" w:color="auto"/>
            </w:tcBorders>
            <w:shd w:val="clear" w:color="auto" w:fill="auto"/>
            <w:noWrap/>
            <w:vAlign w:val="bottom"/>
            <w:hideMark/>
          </w:tcPr>
          <w:p w14:paraId="5F138E01" w14:textId="77777777" w:rsidR="00826536" w:rsidRPr="00CB3663" w:rsidRDefault="00826536" w:rsidP="002E32A1">
            <w:pPr>
              <w:spacing w:after="0" w:line="240" w:lineRule="auto"/>
              <w:jc w:val="both"/>
              <w:rPr>
                <w:rFonts w:ascii="Calibri" w:eastAsia="Times New Roman" w:hAnsi="Calibri" w:cs="Times New Roman"/>
                <w:color w:val="000000"/>
                <w:sz w:val="18"/>
                <w:szCs w:val="18"/>
                <w:lang w:eastAsia="en-ZA"/>
              </w:rPr>
            </w:pPr>
            <w:r>
              <w:rPr>
                <w:rFonts w:ascii="Calibri" w:eastAsia="Times New Roman" w:hAnsi="Calibri" w:cs="Times New Roman"/>
                <w:color w:val="000000"/>
                <w:sz w:val="18"/>
                <w:szCs w:val="18"/>
                <w:lang w:eastAsia="en-ZA"/>
              </w:rPr>
              <w:t>23</w:t>
            </w:r>
          </w:p>
        </w:tc>
        <w:tc>
          <w:tcPr>
            <w:tcW w:w="960" w:type="dxa"/>
            <w:tcBorders>
              <w:top w:val="nil"/>
              <w:left w:val="nil"/>
              <w:bottom w:val="single" w:sz="4" w:space="0" w:color="auto"/>
              <w:right w:val="single" w:sz="4" w:space="0" w:color="auto"/>
            </w:tcBorders>
            <w:shd w:val="clear" w:color="auto" w:fill="auto"/>
            <w:noWrap/>
            <w:vAlign w:val="bottom"/>
            <w:hideMark/>
          </w:tcPr>
          <w:p w14:paraId="0C3B971B" w14:textId="77777777" w:rsidR="00826536" w:rsidRPr="00CB3663" w:rsidRDefault="00826536" w:rsidP="002E32A1">
            <w:pPr>
              <w:spacing w:after="0" w:line="240" w:lineRule="auto"/>
              <w:jc w:val="both"/>
              <w:rPr>
                <w:rFonts w:ascii="Calibri" w:eastAsia="Times New Roman" w:hAnsi="Calibri" w:cs="Times New Roman"/>
                <w:color w:val="000000"/>
                <w:sz w:val="18"/>
                <w:szCs w:val="18"/>
                <w:lang w:eastAsia="en-ZA"/>
              </w:rPr>
            </w:pPr>
            <w:r w:rsidRPr="00CB3663">
              <w:rPr>
                <w:rFonts w:ascii="Calibri" w:eastAsia="Times New Roman" w:hAnsi="Calibri" w:cs="Times New Roman"/>
                <w:color w:val="000000"/>
                <w:sz w:val="18"/>
                <w:szCs w:val="18"/>
                <w:lang w:eastAsia="en-ZA"/>
              </w:rPr>
              <w:t> </w:t>
            </w:r>
          </w:p>
        </w:tc>
        <w:tc>
          <w:tcPr>
            <w:tcW w:w="1360" w:type="dxa"/>
            <w:tcBorders>
              <w:top w:val="nil"/>
              <w:left w:val="nil"/>
              <w:bottom w:val="single" w:sz="4" w:space="0" w:color="auto"/>
              <w:right w:val="single" w:sz="4" w:space="0" w:color="auto"/>
            </w:tcBorders>
            <w:shd w:val="clear" w:color="auto" w:fill="auto"/>
            <w:noWrap/>
            <w:vAlign w:val="bottom"/>
            <w:hideMark/>
          </w:tcPr>
          <w:p w14:paraId="65209902" w14:textId="77777777" w:rsidR="00826536" w:rsidRPr="00CB3663" w:rsidRDefault="00826536" w:rsidP="002E32A1">
            <w:pPr>
              <w:spacing w:after="0" w:line="240" w:lineRule="auto"/>
              <w:jc w:val="both"/>
              <w:rPr>
                <w:rFonts w:ascii="Calibri" w:eastAsia="Times New Roman" w:hAnsi="Calibri" w:cs="Times New Roman"/>
                <w:color w:val="000000"/>
                <w:sz w:val="18"/>
                <w:szCs w:val="18"/>
                <w:lang w:eastAsia="en-ZA"/>
              </w:rPr>
            </w:pPr>
            <w:r w:rsidRPr="00CB3663">
              <w:rPr>
                <w:rFonts w:ascii="Calibri" w:eastAsia="Times New Roman" w:hAnsi="Calibri" w:cs="Times New Roman"/>
                <w:color w:val="000000"/>
                <w:sz w:val="18"/>
                <w:szCs w:val="18"/>
                <w:lang w:eastAsia="en-ZA"/>
              </w:rPr>
              <w:t> </w:t>
            </w:r>
          </w:p>
        </w:tc>
      </w:tr>
      <w:tr w:rsidR="00826536" w:rsidRPr="00CB3663" w14:paraId="0EAEE0B4" w14:textId="77777777" w:rsidTr="00826536">
        <w:trPr>
          <w:trHeight w:val="288"/>
        </w:trPr>
        <w:tc>
          <w:tcPr>
            <w:tcW w:w="4600" w:type="dxa"/>
            <w:tcBorders>
              <w:top w:val="nil"/>
              <w:left w:val="single" w:sz="4" w:space="0" w:color="auto"/>
              <w:bottom w:val="single" w:sz="4" w:space="0" w:color="auto"/>
              <w:right w:val="single" w:sz="4" w:space="0" w:color="auto"/>
            </w:tcBorders>
            <w:shd w:val="clear" w:color="auto" w:fill="auto"/>
            <w:noWrap/>
            <w:vAlign w:val="bottom"/>
            <w:hideMark/>
          </w:tcPr>
          <w:p w14:paraId="051F8D0E" w14:textId="77777777" w:rsidR="00826536" w:rsidRPr="00CB3663" w:rsidRDefault="00826536" w:rsidP="002E32A1">
            <w:pPr>
              <w:spacing w:after="0" w:line="240" w:lineRule="auto"/>
              <w:jc w:val="both"/>
              <w:rPr>
                <w:rFonts w:ascii="Calibri" w:eastAsia="Times New Roman" w:hAnsi="Calibri" w:cs="Times New Roman"/>
                <w:color w:val="000000"/>
                <w:sz w:val="18"/>
                <w:szCs w:val="18"/>
                <w:lang w:eastAsia="en-ZA"/>
              </w:rPr>
            </w:pPr>
            <w:r w:rsidRPr="00CB3663">
              <w:rPr>
                <w:rFonts w:ascii="Calibri" w:eastAsia="Times New Roman" w:hAnsi="Calibri" w:cs="Times New Roman"/>
                <w:color w:val="000000"/>
                <w:sz w:val="18"/>
                <w:szCs w:val="18"/>
                <w:lang w:eastAsia="en-ZA"/>
              </w:rPr>
              <w:t>MFMP (Incomplete)</w:t>
            </w:r>
          </w:p>
        </w:tc>
        <w:tc>
          <w:tcPr>
            <w:tcW w:w="960" w:type="dxa"/>
            <w:tcBorders>
              <w:top w:val="nil"/>
              <w:left w:val="nil"/>
              <w:bottom w:val="single" w:sz="4" w:space="0" w:color="auto"/>
              <w:right w:val="single" w:sz="4" w:space="0" w:color="auto"/>
            </w:tcBorders>
            <w:shd w:val="clear" w:color="auto" w:fill="auto"/>
            <w:noWrap/>
            <w:vAlign w:val="bottom"/>
            <w:hideMark/>
          </w:tcPr>
          <w:p w14:paraId="2672F395" w14:textId="77777777" w:rsidR="00826536" w:rsidRPr="00CB3663" w:rsidRDefault="00826536" w:rsidP="002E32A1">
            <w:pPr>
              <w:spacing w:after="0" w:line="240" w:lineRule="auto"/>
              <w:jc w:val="both"/>
              <w:rPr>
                <w:rFonts w:ascii="Calibri" w:eastAsia="Times New Roman" w:hAnsi="Calibri" w:cs="Times New Roman"/>
                <w:color w:val="000000"/>
                <w:sz w:val="18"/>
                <w:szCs w:val="18"/>
                <w:lang w:eastAsia="en-ZA"/>
              </w:rPr>
            </w:pPr>
            <w:r w:rsidRPr="00CB3663">
              <w:rPr>
                <w:rFonts w:ascii="Calibri" w:eastAsia="Times New Roman" w:hAnsi="Calibri" w:cs="Times New Roman"/>
                <w:color w:val="000000"/>
                <w:sz w:val="18"/>
                <w:szCs w:val="18"/>
                <w:lang w:eastAsia="en-ZA"/>
              </w:rPr>
              <w:t>18.1</w:t>
            </w:r>
          </w:p>
        </w:tc>
        <w:tc>
          <w:tcPr>
            <w:tcW w:w="1300" w:type="dxa"/>
            <w:tcBorders>
              <w:top w:val="nil"/>
              <w:left w:val="nil"/>
              <w:bottom w:val="single" w:sz="4" w:space="0" w:color="auto"/>
              <w:right w:val="single" w:sz="4" w:space="0" w:color="auto"/>
            </w:tcBorders>
            <w:shd w:val="clear" w:color="auto" w:fill="auto"/>
            <w:noWrap/>
            <w:vAlign w:val="bottom"/>
            <w:hideMark/>
          </w:tcPr>
          <w:p w14:paraId="22F75606" w14:textId="77777777" w:rsidR="00826536" w:rsidRPr="00CB3663" w:rsidRDefault="00826536" w:rsidP="002E32A1">
            <w:pPr>
              <w:spacing w:after="0" w:line="240" w:lineRule="auto"/>
              <w:jc w:val="both"/>
              <w:rPr>
                <w:rFonts w:ascii="Calibri" w:eastAsia="Times New Roman" w:hAnsi="Calibri" w:cs="Times New Roman"/>
                <w:color w:val="000000"/>
                <w:sz w:val="18"/>
                <w:szCs w:val="18"/>
                <w:lang w:eastAsia="en-ZA"/>
              </w:rPr>
            </w:pPr>
            <w:r w:rsidRPr="00CB3663">
              <w:rPr>
                <w:rFonts w:ascii="Calibri" w:eastAsia="Times New Roman" w:hAnsi="Calibri" w:cs="Times New Roman"/>
                <w:color w:val="000000"/>
                <w:sz w:val="18"/>
                <w:szCs w:val="18"/>
                <w:lang w:eastAsia="en-ZA"/>
              </w:rPr>
              <w:t>1</w:t>
            </w:r>
            <w:r>
              <w:rPr>
                <w:rFonts w:ascii="Calibri" w:eastAsia="Times New Roman" w:hAnsi="Calibri" w:cs="Times New Roman"/>
                <w:color w:val="000000"/>
                <w:sz w:val="18"/>
                <w:szCs w:val="18"/>
                <w:lang w:eastAsia="en-ZA"/>
              </w:rPr>
              <w:t>6</w:t>
            </w:r>
          </w:p>
        </w:tc>
        <w:tc>
          <w:tcPr>
            <w:tcW w:w="960" w:type="dxa"/>
            <w:tcBorders>
              <w:top w:val="nil"/>
              <w:left w:val="nil"/>
              <w:bottom w:val="single" w:sz="4" w:space="0" w:color="auto"/>
              <w:right w:val="single" w:sz="4" w:space="0" w:color="auto"/>
            </w:tcBorders>
            <w:shd w:val="clear" w:color="auto" w:fill="auto"/>
            <w:noWrap/>
            <w:vAlign w:val="bottom"/>
            <w:hideMark/>
          </w:tcPr>
          <w:p w14:paraId="05ABF52E" w14:textId="77777777" w:rsidR="00826536" w:rsidRPr="00CB3663" w:rsidRDefault="00826536" w:rsidP="002E32A1">
            <w:pPr>
              <w:spacing w:after="0" w:line="240" w:lineRule="auto"/>
              <w:jc w:val="both"/>
              <w:rPr>
                <w:rFonts w:ascii="Calibri" w:eastAsia="Times New Roman" w:hAnsi="Calibri" w:cs="Times New Roman"/>
                <w:color w:val="000000"/>
                <w:sz w:val="18"/>
                <w:szCs w:val="18"/>
                <w:lang w:eastAsia="en-ZA"/>
              </w:rPr>
            </w:pPr>
            <w:r w:rsidRPr="00CB3663">
              <w:rPr>
                <w:rFonts w:ascii="Calibri" w:eastAsia="Times New Roman" w:hAnsi="Calibri" w:cs="Times New Roman"/>
                <w:color w:val="000000"/>
                <w:sz w:val="18"/>
                <w:szCs w:val="18"/>
                <w:lang w:eastAsia="en-ZA"/>
              </w:rPr>
              <w:t> </w:t>
            </w:r>
          </w:p>
        </w:tc>
        <w:tc>
          <w:tcPr>
            <w:tcW w:w="1360" w:type="dxa"/>
            <w:tcBorders>
              <w:top w:val="nil"/>
              <w:left w:val="nil"/>
              <w:bottom w:val="single" w:sz="4" w:space="0" w:color="auto"/>
              <w:right w:val="single" w:sz="4" w:space="0" w:color="auto"/>
            </w:tcBorders>
            <w:shd w:val="clear" w:color="auto" w:fill="auto"/>
            <w:noWrap/>
            <w:vAlign w:val="bottom"/>
            <w:hideMark/>
          </w:tcPr>
          <w:p w14:paraId="30E9A6C0" w14:textId="77777777" w:rsidR="00826536" w:rsidRPr="00CB3663" w:rsidRDefault="00826536" w:rsidP="002E32A1">
            <w:pPr>
              <w:spacing w:after="0" w:line="240" w:lineRule="auto"/>
              <w:jc w:val="both"/>
              <w:rPr>
                <w:rFonts w:ascii="Calibri" w:eastAsia="Times New Roman" w:hAnsi="Calibri" w:cs="Times New Roman"/>
                <w:color w:val="000000"/>
                <w:sz w:val="18"/>
                <w:szCs w:val="18"/>
                <w:lang w:eastAsia="en-ZA"/>
              </w:rPr>
            </w:pPr>
            <w:r w:rsidRPr="00CB3663">
              <w:rPr>
                <w:rFonts w:ascii="Calibri" w:eastAsia="Times New Roman" w:hAnsi="Calibri" w:cs="Times New Roman"/>
                <w:color w:val="000000"/>
                <w:sz w:val="18"/>
                <w:szCs w:val="18"/>
                <w:lang w:eastAsia="en-ZA"/>
              </w:rPr>
              <w:t> </w:t>
            </w:r>
          </w:p>
        </w:tc>
      </w:tr>
      <w:tr w:rsidR="00826536" w:rsidRPr="00CB3663" w14:paraId="4D77B14C" w14:textId="77777777" w:rsidTr="00826536">
        <w:trPr>
          <w:trHeight w:val="288"/>
        </w:trPr>
        <w:tc>
          <w:tcPr>
            <w:tcW w:w="4600" w:type="dxa"/>
            <w:tcBorders>
              <w:top w:val="nil"/>
              <w:left w:val="single" w:sz="4" w:space="0" w:color="auto"/>
              <w:bottom w:val="single" w:sz="4" w:space="0" w:color="auto"/>
              <w:right w:val="single" w:sz="4" w:space="0" w:color="auto"/>
            </w:tcBorders>
            <w:shd w:val="clear" w:color="auto" w:fill="auto"/>
            <w:noWrap/>
            <w:vAlign w:val="bottom"/>
            <w:hideMark/>
          </w:tcPr>
          <w:p w14:paraId="65EF21C5" w14:textId="77777777" w:rsidR="00826536" w:rsidRPr="00CB3663" w:rsidRDefault="00826536" w:rsidP="002E32A1">
            <w:pPr>
              <w:spacing w:after="0" w:line="240" w:lineRule="auto"/>
              <w:jc w:val="both"/>
              <w:rPr>
                <w:rFonts w:ascii="Calibri" w:eastAsia="Times New Roman" w:hAnsi="Calibri" w:cs="Times New Roman"/>
                <w:color w:val="000000"/>
                <w:sz w:val="18"/>
                <w:szCs w:val="18"/>
                <w:lang w:eastAsia="en-ZA"/>
              </w:rPr>
            </w:pPr>
            <w:r w:rsidRPr="00CB3663">
              <w:rPr>
                <w:rFonts w:ascii="Calibri" w:eastAsia="Times New Roman" w:hAnsi="Calibri" w:cs="Times New Roman"/>
                <w:color w:val="000000"/>
                <w:sz w:val="18"/>
                <w:szCs w:val="18"/>
                <w:lang w:eastAsia="en-ZA"/>
              </w:rPr>
              <w:t>I</w:t>
            </w:r>
            <w:r>
              <w:rPr>
                <w:rFonts w:ascii="Calibri" w:eastAsia="Times New Roman" w:hAnsi="Calibri" w:cs="Times New Roman"/>
                <w:color w:val="000000"/>
                <w:sz w:val="18"/>
                <w:szCs w:val="18"/>
                <w:lang w:eastAsia="en-ZA"/>
              </w:rPr>
              <w:t>IA</w:t>
            </w:r>
          </w:p>
        </w:tc>
        <w:tc>
          <w:tcPr>
            <w:tcW w:w="960" w:type="dxa"/>
            <w:tcBorders>
              <w:top w:val="nil"/>
              <w:left w:val="nil"/>
              <w:bottom w:val="single" w:sz="4" w:space="0" w:color="auto"/>
              <w:right w:val="single" w:sz="4" w:space="0" w:color="auto"/>
            </w:tcBorders>
            <w:shd w:val="clear" w:color="auto" w:fill="auto"/>
            <w:noWrap/>
            <w:vAlign w:val="bottom"/>
            <w:hideMark/>
          </w:tcPr>
          <w:p w14:paraId="21EF6E3E" w14:textId="77777777" w:rsidR="00826536" w:rsidRPr="00CB3663" w:rsidRDefault="00826536" w:rsidP="002E32A1">
            <w:pPr>
              <w:spacing w:after="0" w:line="240" w:lineRule="auto"/>
              <w:jc w:val="both"/>
              <w:rPr>
                <w:rFonts w:ascii="Calibri" w:eastAsia="Times New Roman" w:hAnsi="Calibri" w:cs="Times New Roman"/>
                <w:color w:val="000000"/>
                <w:sz w:val="18"/>
                <w:szCs w:val="18"/>
                <w:lang w:eastAsia="en-ZA"/>
              </w:rPr>
            </w:pPr>
            <w:r w:rsidRPr="00CB3663">
              <w:rPr>
                <w:rFonts w:ascii="Calibri" w:eastAsia="Times New Roman" w:hAnsi="Calibri" w:cs="Times New Roman"/>
                <w:color w:val="000000"/>
                <w:sz w:val="18"/>
                <w:szCs w:val="18"/>
                <w:lang w:eastAsia="en-ZA"/>
              </w:rPr>
              <w:t>18.1</w:t>
            </w:r>
          </w:p>
        </w:tc>
        <w:tc>
          <w:tcPr>
            <w:tcW w:w="1300" w:type="dxa"/>
            <w:tcBorders>
              <w:top w:val="nil"/>
              <w:left w:val="nil"/>
              <w:bottom w:val="single" w:sz="4" w:space="0" w:color="auto"/>
              <w:right w:val="single" w:sz="4" w:space="0" w:color="auto"/>
            </w:tcBorders>
            <w:shd w:val="clear" w:color="auto" w:fill="auto"/>
            <w:noWrap/>
            <w:vAlign w:val="bottom"/>
            <w:hideMark/>
          </w:tcPr>
          <w:p w14:paraId="7964F4AC" w14:textId="77777777" w:rsidR="00826536" w:rsidRPr="00CB3663" w:rsidRDefault="00826536" w:rsidP="002E32A1">
            <w:pPr>
              <w:spacing w:after="0" w:line="240" w:lineRule="auto"/>
              <w:jc w:val="both"/>
              <w:rPr>
                <w:rFonts w:ascii="Calibri" w:eastAsia="Times New Roman" w:hAnsi="Calibri" w:cs="Times New Roman"/>
                <w:color w:val="000000"/>
                <w:sz w:val="18"/>
                <w:szCs w:val="18"/>
                <w:lang w:eastAsia="en-ZA"/>
              </w:rPr>
            </w:pPr>
            <w:r>
              <w:rPr>
                <w:rFonts w:ascii="Calibri" w:eastAsia="Times New Roman" w:hAnsi="Calibri" w:cs="Times New Roman"/>
                <w:color w:val="000000"/>
                <w:sz w:val="18"/>
                <w:szCs w:val="18"/>
                <w:lang w:eastAsia="en-ZA"/>
              </w:rPr>
              <w:t>2</w:t>
            </w:r>
          </w:p>
        </w:tc>
        <w:tc>
          <w:tcPr>
            <w:tcW w:w="960" w:type="dxa"/>
            <w:tcBorders>
              <w:top w:val="nil"/>
              <w:left w:val="nil"/>
              <w:bottom w:val="single" w:sz="4" w:space="0" w:color="auto"/>
              <w:right w:val="single" w:sz="4" w:space="0" w:color="auto"/>
            </w:tcBorders>
            <w:shd w:val="clear" w:color="auto" w:fill="auto"/>
            <w:noWrap/>
            <w:vAlign w:val="bottom"/>
            <w:hideMark/>
          </w:tcPr>
          <w:p w14:paraId="310B5482" w14:textId="77777777" w:rsidR="00826536" w:rsidRPr="00CB3663" w:rsidRDefault="00826536" w:rsidP="002E32A1">
            <w:pPr>
              <w:spacing w:after="0" w:line="240" w:lineRule="auto"/>
              <w:jc w:val="both"/>
              <w:rPr>
                <w:rFonts w:ascii="Calibri" w:eastAsia="Times New Roman" w:hAnsi="Calibri" w:cs="Times New Roman"/>
                <w:color w:val="000000"/>
                <w:sz w:val="18"/>
                <w:szCs w:val="18"/>
                <w:lang w:eastAsia="en-ZA"/>
              </w:rPr>
            </w:pPr>
            <w:r w:rsidRPr="00CB3663">
              <w:rPr>
                <w:rFonts w:ascii="Calibri" w:eastAsia="Times New Roman" w:hAnsi="Calibri" w:cs="Times New Roman"/>
                <w:color w:val="000000"/>
                <w:sz w:val="18"/>
                <w:szCs w:val="18"/>
                <w:lang w:eastAsia="en-ZA"/>
              </w:rPr>
              <w:t> </w:t>
            </w:r>
          </w:p>
        </w:tc>
        <w:tc>
          <w:tcPr>
            <w:tcW w:w="1360" w:type="dxa"/>
            <w:tcBorders>
              <w:top w:val="nil"/>
              <w:left w:val="nil"/>
              <w:bottom w:val="single" w:sz="4" w:space="0" w:color="auto"/>
              <w:right w:val="single" w:sz="4" w:space="0" w:color="auto"/>
            </w:tcBorders>
            <w:shd w:val="clear" w:color="auto" w:fill="auto"/>
            <w:noWrap/>
            <w:vAlign w:val="bottom"/>
            <w:hideMark/>
          </w:tcPr>
          <w:p w14:paraId="1AB5D9F8" w14:textId="77777777" w:rsidR="00826536" w:rsidRPr="00CB3663" w:rsidRDefault="00826536" w:rsidP="002E32A1">
            <w:pPr>
              <w:spacing w:after="0" w:line="240" w:lineRule="auto"/>
              <w:jc w:val="both"/>
              <w:rPr>
                <w:rFonts w:ascii="Calibri" w:eastAsia="Times New Roman" w:hAnsi="Calibri" w:cs="Times New Roman"/>
                <w:color w:val="000000"/>
                <w:sz w:val="18"/>
                <w:szCs w:val="18"/>
                <w:lang w:eastAsia="en-ZA"/>
              </w:rPr>
            </w:pPr>
            <w:r w:rsidRPr="00CB3663">
              <w:rPr>
                <w:rFonts w:ascii="Calibri" w:eastAsia="Times New Roman" w:hAnsi="Calibri" w:cs="Times New Roman"/>
                <w:color w:val="000000"/>
                <w:sz w:val="18"/>
                <w:szCs w:val="18"/>
                <w:lang w:eastAsia="en-ZA"/>
              </w:rPr>
              <w:t> </w:t>
            </w:r>
          </w:p>
        </w:tc>
      </w:tr>
      <w:tr w:rsidR="00826536" w:rsidRPr="00CB3663" w14:paraId="6F1355E0" w14:textId="77777777" w:rsidTr="00826536">
        <w:trPr>
          <w:trHeight w:val="288"/>
        </w:trPr>
        <w:tc>
          <w:tcPr>
            <w:tcW w:w="4600" w:type="dxa"/>
            <w:tcBorders>
              <w:top w:val="nil"/>
              <w:left w:val="single" w:sz="4" w:space="0" w:color="auto"/>
              <w:bottom w:val="single" w:sz="4" w:space="0" w:color="auto"/>
              <w:right w:val="single" w:sz="4" w:space="0" w:color="auto"/>
            </w:tcBorders>
            <w:shd w:val="clear" w:color="auto" w:fill="auto"/>
            <w:noWrap/>
            <w:vAlign w:val="bottom"/>
            <w:hideMark/>
          </w:tcPr>
          <w:p w14:paraId="03D97EEA" w14:textId="77777777" w:rsidR="00826536" w:rsidRPr="00CB3663" w:rsidRDefault="00826536" w:rsidP="002E32A1">
            <w:pPr>
              <w:spacing w:after="0" w:line="240" w:lineRule="auto"/>
              <w:jc w:val="both"/>
              <w:rPr>
                <w:rFonts w:ascii="Calibri" w:eastAsia="Times New Roman" w:hAnsi="Calibri" w:cs="Times New Roman"/>
                <w:color w:val="000000"/>
                <w:sz w:val="18"/>
                <w:szCs w:val="18"/>
                <w:lang w:eastAsia="en-ZA"/>
              </w:rPr>
            </w:pPr>
            <w:r>
              <w:rPr>
                <w:rFonts w:ascii="Calibri" w:eastAsia="Times New Roman" w:hAnsi="Calibri" w:cs="Times New Roman"/>
                <w:color w:val="000000"/>
                <w:sz w:val="18"/>
                <w:szCs w:val="18"/>
                <w:lang w:eastAsia="en-ZA"/>
              </w:rPr>
              <w:t>Electricity</w:t>
            </w:r>
          </w:p>
        </w:tc>
        <w:tc>
          <w:tcPr>
            <w:tcW w:w="960" w:type="dxa"/>
            <w:tcBorders>
              <w:top w:val="nil"/>
              <w:left w:val="nil"/>
              <w:bottom w:val="single" w:sz="4" w:space="0" w:color="auto"/>
              <w:right w:val="single" w:sz="4" w:space="0" w:color="auto"/>
            </w:tcBorders>
            <w:shd w:val="clear" w:color="auto" w:fill="auto"/>
            <w:noWrap/>
            <w:vAlign w:val="bottom"/>
            <w:hideMark/>
          </w:tcPr>
          <w:p w14:paraId="49E6835D" w14:textId="77777777" w:rsidR="00826536" w:rsidRPr="00CB3663" w:rsidRDefault="00826536" w:rsidP="002E32A1">
            <w:pPr>
              <w:spacing w:after="0" w:line="240" w:lineRule="auto"/>
              <w:jc w:val="both"/>
              <w:rPr>
                <w:rFonts w:ascii="Calibri" w:eastAsia="Times New Roman" w:hAnsi="Calibri" w:cs="Times New Roman"/>
                <w:color w:val="000000"/>
                <w:sz w:val="18"/>
                <w:szCs w:val="18"/>
                <w:lang w:eastAsia="en-ZA"/>
              </w:rPr>
            </w:pPr>
            <w:r w:rsidRPr="00CB3663">
              <w:rPr>
                <w:rFonts w:ascii="Calibri" w:eastAsia="Times New Roman" w:hAnsi="Calibri" w:cs="Times New Roman"/>
                <w:color w:val="000000"/>
                <w:sz w:val="18"/>
                <w:szCs w:val="18"/>
                <w:lang w:eastAsia="en-ZA"/>
              </w:rPr>
              <w:t>18.1</w:t>
            </w:r>
          </w:p>
        </w:tc>
        <w:tc>
          <w:tcPr>
            <w:tcW w:w="1300" w:type="dxa"/>
            <w:tcBorders>
              <w:top w:val="nil"/>
              <w:left w:val="nil"/>
              <w:bottom w:val="single" w:sz="4" w:space="0" w:color="auto"/>
              <w:right w:val="single" w:sz="4" w:space="0" w:color="auto"/>
            </w:tcBorders>
            <w:shd w:val="clear" w:color="auto" w:fill="auto"/>
            <w:noWrap/>
            <w:vAlign w:val="bottom"/>
            <w:hideMark/>
          </w:tcPr>
          <w:p w14:paraId="2B4A7502" w14:textId="77777777" w:rsidR="00826536" w:rsidRPr="00CB3663" w:rsidRDefault="00826536" w:rsidP="002E32A1">
            <w:pPr>
              <w:spacing w:after="0" w:line="240" w:lineRule="auto"/>
              <w:jc w:val="both"/>
              <w:rPr>
                <w:rFonts w:ascii="Calibri" w:eastAsia="Times New Roman" w:hAnsi="Calibri" w:cs="Times New Roman"/>
                <w:color w:val="000000"/>
                <w:sz w:val="18"/>
                <w:szCs w:val="18"/>
                <w:lang w:eastAsia="en-ZA"/>
              </w:rPr>
            </w:pPr>
            <w:r>
              <w:rPr>
                <w:rFonts w:ascii="Calibri" w:eastAsia="Times New Roman" w:hAnsi="Calibri" w:cs="Times New Roman"/>
                <w:color w:val="000000"/>
                <w:sz w:val="18"/>
                <w:szCs w:val="18"/>
                <w:lang w:eastAsia="en-ZA"/>
              </w:rPr>
              <w:t>3</w:t>
            </w:r>
          </w:p>
        </w:tc>
        <w:tc>
          <w:tcPr>
            <w:tcW w:w="960" w:type="dxa"/>
            <w:tcBorders>
              <w:top w:val="nil"/>
              <w:left w:val="nil"/>
              <w:bottom w:val="single" w:sz="4" w:space="0" w:color="auto"/>
              <w:right w:val="single" w:sz="4" w:space="0" w:color="auto"/>
            </w:tcBorders>
            <w:shd w:val="clear" w:color="auto" w:fill="auto"/>
            <w:noWrap/>
            <w:vAlign w:val="bottom"/>
            <w:hideMark/>
          </w:tcPr>
          <w:p w14:paraId="6277889E" w14:textId="77777777" w:rsidR="00826536" w:rsidRPr="00CB3663" w:rsidRDefault="00826536" w:rsidP="002E32A1">
            <w:pPr>
              <w:spacing w:after="0" w:line="240" w:lineRule="auto"/>
              <w:jc w:val="both"/>
              <w:rPr>
                <w:rFonts w:ascii="Calibri" w:eastAsia="Times New Roman" w:hAnsi="Calibri" w:cs="Times New Roman"/>
                <w:color w:val="000000"/>
                <w:sz w:val="18"/>
                <w:szCs w:val="18"/>
                <w:lang w:eastAsia="en-ZA"/>
              </w:rPr>
            </w:pPr>
            <w:r w:rsidRPr="00CB3663">
              <w:rPr>
                <w:rFonts w:ascii="Calibri" w:eastAsia="Times New Roman" w:hAnsi="Calibri" w:cs="Times New Roman"/>
                <w:color w:val="000000"/>
                <w:sz w:val="18"/>
                <w:szCs w:val="18"/>
                <w:lang w:eastAsia="en-ZA"/>
              </w:rPr>
              <w:t> </w:t>
            </w:r>
          </w:p>
        </w:tc>
        <w:tc>
          <w:tcPr>
            <w:tcW w:w="1360" w:type="dxa"/>
            <w:tcBorders>
              <w:top w:val="nil"/>
              <w:left w:val="nil"/>
              <w:bottom w:val="single" w:sz="4" w:space="0" w:color="auto"/>
              <w:right w:val="single" w:sz="4" w:space="0" w:color="auto"/>
            </w:tcBorders>
            <w:shd w:val="clear" w:color="auto" w:fill="auto"/>
            <w:noWrap/>
            <w:vAlign w:val="bottom"/>
            <w:hideMark/>
          </w:tcPr>
          <w:p w14:paraId="1EC10CC3" w14:textId="77777777" w:rsidR="00826536" w:rsidRPr="00CB3663" w:rsidRDefault="00826536" w:rsidP="002E32A1">
            <w:pPr>
              <w:spacing w:after="0" w:line="240" w:lineRule="auto"/>
              <w:jc w:val="both"/>
              <w:rPr>
                <w:rFonts w:ascii="Calibri" w:eastAsia="Times New Roman" w:hAnsi="Calibri" w:cs="Times New Roman"/>
                <w:color w:val="000000"/>
                <w:sz w:val="18"/>
                <w:szCs w:val="18"/>
                <w:lang w:eastAsia="en-ZA"/>
              </w:rPr>
            </w:pPr>
            <w:r w:rsidRPr="00CB3663">
              <w:rPr>
                <w:rFonts w:ascii="Calibri" w:eastAsia="Times New Roman" w:hAnsi="Calibri" w:cs="Times New Roman"/>
                <w:color w:val="000000"/>
                <w:sz w:val="18"/>
                <w:szCs w:val="18"/>
                <w:lang w:eastAsia="en-ZA"/>
              </w:rPr>
              <w:t> </w:t>
            </w:r>
          </w:p>
        </w:tc>
      </w:tr>
      <w:tr w:rsidR="00826536" w:rsidRPr="00CB3663" w14:paraId="59D89B7B" w14:textId="77777777" w:rsidTr="00826536">
        <w:trPr>
          <w:trHeight w:val="288"/>
        </w:trPr>
        <w:tc>
          <w:tcPr>
            <w:tcW w:w="4600" w:type="dxa"/>
            <w:tcBorders>
              <w:top w:val="nil"/>
              <w:left w:val="single" w:sz="4" w:space="0" w:color="auto"/>
              <w:bottom w:val="single" w:sz="4" w:space="0" w:color="auto"/>
              <w:right w:val="single" w:sz="4" w:space="0" w:color="auto"/>
            </w:tcBorders>
            <w:shd w:val="clear" w:color="auto" w:fill="auto"/>
            <w:noWrap/>
            <w:vAlign w:val="bottom"/>
            <w:hideMark/>
          </w:tcPr>
          <w:p w14:paraId="53D265B0" w14:textId="77777777" w:rsidR="00826536" w:rsidRPr="00CB3663" w:rsidRDefault="00826536" w:rsidP="002E32A1">
            <w:pPr>
              <w:spacing w:after="0" w:line="240" w:lineRule="auto"/>
              <w:jc w:val="both"/>
              <w:rPr>
                <w:rFonts w:ascii="Calibri" w:eastAsia="Times New Roman" w:hAnsi="Calibri" w:cs="Times New Roman"/>
                <w:color w:val="000000"/>
                <w:sz w:val="18"/>
                <w:szCs w:val="18"/>
                <w:lang w:eastAsia="en-ZA"/>
              </w:rPr>
            </w:pPr>
            <w:r w:rsidRPr="00CB3663">
              <w:rPr>
                <w:rFonts w:ascii="Calibri" w:eastAsia="Times New Roman" w:hAnsi="Calibri" w:cs="Times New Roman"/>
                <w:color w:val="000000"/>
                <w:sz w:val="18"/>
                <w:szCs w:val="18"/>
                <w:lang w:eastAsia="en-ZA"/>
              </w:rPr>
              <w:t>Public Finance and Management and Administration</w:t>
            </w:r>
          </w:p>
        </w:tc>
        <w:tc>
          <w:tcPr>
            <w:tcW w:w="960" w:type="dxa"/>
            <w:tcBorders>
              <w:top w:val="nil"/>
              <w:left w:val="nil"/>
              <w:bottom w:val="single" w:sz="4" w:space="0" w:color="auto"/>
              <w:right w:val="single" w:sz="4" w:space="0" w:color="auto"/>
            </w:tcBorders>
            <w:shd w:val="clear" w:color="auto" w:fill="auto"/>
            <w:noWrap/>
            <w:vAlign w:val="bottom"/>
            <w:hideMark/>
          </w:tcPr>
          <w:p w14:paraId="4993FFC2" w14:textId="77777777" w:rsidR="00826536" w:rsidRPr="00CB3663" w:rsidRDefault="00826536" w:rsidP="002E32A1">
            <w:pPr>
              <w:spacing w:after="0" w:line="240" w:lineRule="auto"/>
              <w:jc w:val="both"/>
              <w:rPr>
                <w:rFonts w:ascii="Calibri" w:eastAsia="Times New Roman" w:hAnsi="Calibri" w:cs="Times New Roman"/>
                <w:color w:val="000000"/>
                <w:sz w:val="18"/>
                <w:szCs w:val="18"/>
                <w:lang w:eastAsia="en-ZA"/>
              </w:rPr>
            </w:pPr>
            <w:r w:rsidRPr="00CB3663">
              <w:rPr>
                <w:rFonts w:ascii="Calibri" w:eastAsia="Times New Roman" w:hAnsi="Calibri" w:cs="Times New Roman"/>
                <w:color w:val="000000"/>
                <w:sz w:val="18"/>
                <w:szCs w:val="18"/>
                <w:lang w:eastAsia="en-ZA"/>
              </w:rPr>
              <w:t>18.1</w:t>
            </w:r>
          </w:p>
        </w:tc>
        <w:tc>
          <w:tcPr>
            <w:tcW w:w="1300" w:type="dxa"/>
            <w:tcBorders>
              <w:top w:val="nil"/>
              <w:left w:val="nil"/>
              <w:bottom w:val="single" w:sz="4" w:space="0" w:color="auto"/>
              <w:right w:val="single" w:sz="4" w:space="0" w:color="auto"/>
            </w:tcBorders>
            <w:shd w:val="clear" w:color="auto" w:fill="auto"/>
            <w:noWrap/>
            <w:vAlign w:val="bottom"/>
            <w:hideMark/>
          </w:tcPr>
          <w:p w14:paraId="4DC781C1" w14:textId="77777777" w:rsidR="00826536" w:rsidRPr="00CB3663" w:rsidRDefault="00826536" w:rsidP="002E32A1">
            <w:pPr>
              <w:spacing w:after="0" w:line="240" w:lineRule="auto"/>
              <w:jc w:val="both"/>
              <w:rPr>
                <w:rFonts w:ascii="Calibri" w:eastAsia="Times New Roman" w:hAnsi="Calibri" w:cs="Times New Roman"/>
                <w:color w:val="000000"/>
                <w:sz w:val="18"/>
                <w:szCs w:val="18"/>
                <w:lang w:eastAsia="en-ZA"/>
              </w:rPr>
            </w:pPr>
            <w:r w:rsidRPr="00CB3663">
              <w:rPr>
                <w:rFonts w:ascii="Calibri" w:eastAsia="Times New Roman" w:hAnsi="Calibri" w:cs="Times New Roman"/>
                <w:color w:val="000000"/>
                <w:sz w:val="18"/>
                <w:szCs w:val="18"/>
                <w:lang w:eastAsia="en-ZA"/>
              </w:rPr>
              <w:t>3</w:t>
            </w:r>
          </w:p>
        </w:tc>
        <w:tc>
          <w:tcPr>
            <w:tcW w:w="960" w:type="dxa"/>
            <w:tcBorders>
              <w:top w:val="nil"/>
              <w:left w:val="nil"/>
              <w:bottom w:val="single" w:sz="4" w:space="0" w:color="auto"/>
              <w:right w:val="single" w:sz="4" w:space="0" w:color="auto"/>
            </w:tcBorders>
            <w:shd w:val="clear" w:color="auto" w:fill="auto"/>
            <w:noWrap/>
            <w:vAlign w:val="bottom"/>
            <w:hideMark/>
          </w:tcPr>
          <w:p w14:paraId="79C99F81" w14:textId="77777777" w:rsidR="00826536" w:rsidRPr="00CB3663" w:rsidRDefault="00826536" w:rsidP="002E32A1">
            <w:pPr>
              <w:spacing w:after="0" w:line="240" w:lineRule="auto"/>
              <w:jc w:val="both"/>
              <w:rPr>
                <w:rFonts w:ascii="Calibri" w:eastAsia="Times New Roman" w:hAnsi="Calibri" w:cs="Times New Roman"/>
                <w:color w:val="000000"/>
                <w:sz w:val="18"/>
                <w:szCs w:val="18"/>
                <w:lang w:eastAsia="en-ZA"/>
              </w:rPr>
            </w:pPr>
            <w:r w:rsidRPr="00CB3663">
              <w:rPr>
                <w:rFonts w:ascii="Calibri" w:eastAsia="Times New Roman" w:hAnsi="Calibri" w:cs="Times New Roman"/>
                <w:color w:val="000000"/>
                <w:sz w:val="18"/>
                <w:szCs w:val="18"/>
                <w:lang w:eastAsia="en-ZA"/>
              </w:rPr>
              <w:t> </w:t>
            </w:r>
          </w:p>
        </w:tc>
        <w:tc>
          <w:tcPr>
            <w:tcW w:w="1360" w:type="dxa"/>
            <w:tcBorders>
              <w:top w:val="nil"/>
              <w:left w:val="nil"/>
              <w:bottom w:val="single" w:sz="4" w:space="0" w:color="auto"/>
              <w:right w:val="single" w:sz="4" w:space="0" w:color="auto"/>
            </w:tcBorders>
            <w:shd w:val="clear" w:color="auto" w:fill="auto"/>
            <w:noWrap/>
            <w:vAlign w:val="bottom"/>
            <w:hideMark/>
          </w:tcPr>
          <w:p w14:paraId="46F90243" w14:textId="77777777" w:rsidR="00826536" w:rsidRPr="00CB3663" w:rsidRDefault="00826536" w:rsidP="002E32A1">
            <w:pPr>
              <w:spacing w:after="0" w:line="240" w:lineRule="auto"/>
              <w:jc w:val="both"/>
              <w:rPr>
                <w:rFonts w:ascii="Calibri" w:eastAsia="Times New Roman" w:hAnsi="Calibri" w:cs="Times New Roman"/>
                <w:color w:val="000000"/>
                <w:sz w:val="18"/>
                <w:szCs w:val="18"/>
                <w:lang w:eastAsia="en-ZA"/>
              </w:rPr>
            </w:pPr>
            <w:r w:rsidRPr="00CB3663">
              <w:rPr>
                <w:rFonts w:ascii="Calibri" w:eastAsia="Times New Roman" w:hAnsi="Calibri" w:cs="Times New Roman"/>
                <w:color w:val="000000"/>
                <w:sz w:val="18"/>
                <w:szCs w:val="18"/>
                <w:lang w:eastAsia="en-ZA"/>
              </w:rPr>
              <w:t> </w:t>
            </w:r>
          </w:p>
        </w:tc>
      </w:tr>
      <w:tr w:rsidR="00826536" w:rsidRPr="00CB3663" w14:paraId="797AD52D" w14:textId="77777777" w:rsidTr="00826536">
        <w:trPr>
          <w:trHeight w:val="288"/>
        </w:trPr>
        <w:tc>
          <w:tcPr>
            <w:tcW w:w="4600" w:type="dxa"/>
            <w:tcBorders>
              <w:top w:val="nil"/>
              <w:left w:val="single" w:sz="4" w:space="0" w:color="auto"/>
              <w:bottom w:val="single" w:sz="4" w:space="0" w:color="auto"/>
              <w:right w:val="single" w:sz="4" w:space="0" w:color="auto"/>
            </w:tcBorders>
            <w:shd w:val="clear" w:color="auto" w:fill="auto"/>
            <w:noWrap/>
            <w:vAlign w:val="bottom"/>
            <w:hideMark/>
          </w:tcPr>
          <w:p w14:paraId="65D1A109" w14:textId="77777777" w:rsidR="00826536" w:rsidRPr="00CB3663" w:rsidRDefault="00826536" w:rsidP="002E32A1">
            <w:pPr>
              <w:spacing w:after="0" w:line="240" w:lineRule="auto"/>
              <w:jc w:val="both"/>
              <w:rPr>
                <w:rFonts w:ascii="Calibri" w:eastAsia="Times New Roman" w:hAnsi="Calibri" w:cs="Times New Roman"/>
                <w:color w:val="000000"/>
                <w:sz w:val="18"/>
                <w:szCs w:val="18"/>
                <w:lang w:eastAsia="en-ZA"/>
              </w:rPr>
            </w:pPr>
            <w:r w:rsidRPr="00CB3663">
              <w:rPr>
                <w:rFonts w:ascii="Calibri" w:eastAsia="Times New Roman" w:hAnsi="Calibri" w:cs="Times New Roman"/>
                <w:color w:val="000000"/>
                <w:sz w:val="18"/>
                <w:szCs w:val="18"/>
                <w:lang w:eastAsia="en-ZA"/>
              </w:rPr>
              <w:t> </w:t>
            </w:r>
          </w:p>
        </w:tc>
        <w:tc>
          <w:tcPr>
            <w:tcW w:w="960" w:type="dxa"/>
            <w:tcBorders>
              <w:top w:val="nil"/>
              <w:left w:val="nil"/>
              <w:bottom w:val="single" w:sz="4" w:space="0" w:color="auto"/>
              <w:right w:val="single" w:sz="4" w:space="0" w:color="auto"/>
            </w:tcBorders>
            <w:shd w:val="clear" w:color="auto" w:fill="auto"/>
            <w:noWrap/>
            <w:vAlign w:val="bottom"/>
            <w:hideMark/>
          </w:tcPr>
          <w:p w14:paraId="361BD0EE" w14:textId="77777777" w:rsidR="00826536" w:rsidRPr="00CB3663" w:rsidRDefault="00826536" w:rsidP="002E32A1">
            <w:pPr>
              <w:spacing w:after="0" w:line="240" w:lineRule="auto"/>
              <w:jc w:val="both"/>
              <w:rPr>
                <w:rFonts w:ascii="Calibri" w:eastAsia="Times New Roman" w:hAnsi="Calibri" w:cs="Times New Roman"/>
                <w:color w:val="000000"/>
                <w:sz w:val="18"/>
                <w:szCs w:val="18"/>
                <w:lang w:eastAsia="en-ZA"/>
              </w:rPr>
            </w:pPr>
            <w:r w:rsidRPr="00CB3663">
              <w:rPr>
                <w:rFonts w:ascii="Calibri" w:eastAsia="Times New Roman" w:hAnsi="Calibri" w:cs="Times New Roman"/>
                <w:color w:val="000000"/>
                <w:sz w:val="18"/>
                <w:szCs w:val="18"/>
                <w:lang w:eastAsia="en-ZA"/>
              </w:rPr>
              <w:t> </w:t>
            </w:r>
          </w:p>
        </w:tc>
        <w:tc>
          <w:tcPr>
            <w:tcW w:w="1300" w:type="dxa"/>
            <w:tcBorders>
              <w:top w:val="nil"/>
              <w:left w:val="nil"/>
              <w:bottom w:val="single" w:sz="4" w:space="0" w:color="auto"/>
              <w:right w:val="single" w:sz="4" w:space="0" w:color="auto"/>
            </w:tcBorders>
            <w:shd w:val="clear" w:color="auto" w:fill="auto"/>
            <w:noWrap/>
            <w:vAlign w:val="bottom"/>
            <w:hideMark/>
          </w:tcPr>
          <w:p w14:paraId="642AFB32" w14:textId="77777777" w:rsidR="00826536" w:rsidRPr="00CB3663" w:rsidRDefault="00826536" w:rsidP="002E32A1">
            <w:pPr>
              <w:spacing w:after="0" w:line="240" w:lineRule="auto"/>
              <w:jc w:val="both"/>
              <w:rPr>
                <w:rFonts w:ascii="Calibri" w:eastAsia="Times New Roman" w:hAnsi="Calibri" w:cs="Times New Roman"/>
                <w:color w:val="000000"/>
                <w:sz w:val="18"/>
                <w:szCs w:val="18"/>
                <w:lang w:eastAsia="en-ZA"/>
              </w:rPr>
            </w:pPr>
            <w:r w:rsidRPr="00CB3663">
              <w:rPr>
                <w:rFonts w:ascii="Calibri" w:eastAsia="Times New Roman" w:hAnsi="Calibri" w:cs="Times New Roman"/>
                <w:color w:val="000000"/>
                <w:sz w:val="18"/>
                <w:szCs w:val="18"/>
                <w:lang w:eastAsia="en-ZA"/>
              </w:rPr>
              <w:t> </w:t>
            </w:r>
          </w:p>
        </w:tc>
        <w:tc>
          <w:tcPr>
            <w:tcW w:w="960" w:type="dxa"/>
            <w:tcBorders>
              <w:top w:val="nil"/>
              <w:left w:val="nil"/>
              <w:bottom w:val="single" w:sz="4" w:space="0" w:color="auto"/>
              <w:right w:val="single" w:sz="4" w:space="0" w:color="auto"/>
            </w:tcBorders>
            <w:shd w:val="clear" w:color="auto" w:fill="auto"/>
            <w:noWrap/>
            <w:vAlign w:val="bottom"/>
            <w:hideMark/>
          </w:tcPr>
          <w:p w14:paraId="5FF3AAF8" w14:textId="77777777" w:rsidR="00826536" w:rsidRPr="00CB3663" w:rsidRDefault="00826536" w:rsidP="002E32A1">
            <w:pPr>
              <w:spacing w:after="0" w:line="240" w:lineRule="auto"/>
              <w:jc w:val="both"/>
              <w:rPr>
                <w:rFonts w:ascii="Calibri" w:eastAsia="Times New Roman" w:hAnsi="Calibri" w:cs="Times New Roman"/>
                <w:color w:val="000000"/>
                <w:sz w:val="18"/>
                <w:szCs w:val="18"/>
                <w:lang w:eastAsia="en-ZA"/>
              </w:rPr>
            </w:pPr>
            <w:r w:rsidRPr="00CB3663">
              <w:rPr>
                <w:rFonts w:ascii="Calibri" w:eastAsia="Times New Roman" w:hAnsi="Calibri" w:cs="Times New Roman"/>
                <w:color w:val="000000"/>
                <w:sz w:val="18"/>
                <w:szCs w:val="18"/>
                <w:lang w:eastAsia="en-ZA"/>
              </w:rPr>
              <w:t> </w:t>
            </w:r>
          </w:p>
        </w:tc>
        <w:tc>
          <w:tcPr>
            <w:tcW w:w="1360" w:type="dxa"/>
            <w:tcBorders>
              <w:top w:val="nil"/>
              <w:left w:val="nil"/>
              <w:bottom w:val="single" w:sz="4" w:space="0" w:color="auto"/>
              <w:right w:val="single" w:sz="4" w:space="0" w:color="auto"/>
            </w:tcBorders>
            <w:shd w:val="clear" w:color="auto" w:fill="auto"/>
            <w:noWrap/>
            <w:vAlign w:val="bottom"/>
            <w:hideMark/>
          </w:tcPr>
          <w:p w14:paraId="21F2C4F6" w14:textId="77777777" w:rsidR="00826536" w:rsidRPr="00CB3663" w:rsidRDefault="00826536" w:rsidP="002E32A1">
            <w:pPr>
              <w:spacing w:after="0" w:line="240" w:lineRule="auto"/>
              <w:jc w:val="both"/>
              <w:rPr>
                <w:rFonts w:ascii="Calibri" w:eastAsia="Times New Roman" w:hAnsi="Calibri" w:cs="Times New Roman"/>
                <w:color w:val="000000"/>
                <w:sz w:val="18"/>
                <w:szCs w:val="18"/>
                <w:lang w:eastAsia="en-ZA"/>
              </w:rPr>
            </w:pPr>
            <w:r w:rsidRPr="00CB3663">
              <w:rPr>
                <w:rFonts w:ascii="Calibri" w:eastAsia="Times New Roman" w:hAnsi="Calibri" w:cs="Times New Roman"/>
                <w:color w:val="000000"/>
                <w:sz w:val="18"/>
                <w:szCs w:val="18"/>
                <w:lang w:eastAsia="en-ZA"/>
              </w:rPr>
              <w:t> </w:t>
            </w:r>
          </w:p>
        </w:tc>
      </w:tr>
      <w:tr w:rsidR="00826536" w:rsidRPr="00CB3663" w14:paraId="7FEFB336" w14:textId="77777777" w:rsidTr="00826536">
        <w:trPr>
          <w:trHeight w:val="300"/>
        </w:trPr>
        <w:tc>
          <w:tcPr>
            <w:tcW w:w="4600" w:type="dxa"/>
            <w:tcBorders>
              <w:top w:val="nil"/>
              <w:left w:val="single" w:sz="4" w:space="0" w:color="auto"/>
              <w:bottom w:val="single" w:sz="4" w:space="0" w:color="auto"/>
              <w:right w:val="single" w:sz="4" w:space="0" w:color="auto"/>
            </w:tcBorders>
            <w:shd w:val="clear" w:color="auto" w:fill="auto"/>
            <w:noWrap/>
            <w:vAlign w:val="bottom"/>
            <w:hideMark/>
          </w:tcPr>
          <w:p w14:paraId="785107F2" w14:textId="77777777" w:rsidR="00826536" w:rsidRPr="00CB3663" w:rsidRDefault="00826536" w:rsidP="002E32A1">
            <w:pPr>
              <w:spacing w:after="0" w:line="240" w:lineRule="auto"/>
              <w:jc w:val="both"/>
              <w:rPr>
                <w:rFonts w:ascii="Calibri" w:eastAsia="Times New Roman" w:hAnsi="Calibri" w:cs="Times New Roman"/>
                <w:color w:val="000000"/>
                <w:sz w:val="18"/>
                <w:szCs w:val="18"/>
                <w:lang w:eastAsia="en-ZA"/>
              </w:rPr>
            </w:pPr>
            <w:r w:rsidRPr="00CB3663">
              <w:rPr>
                <w:rFonts w:ascii="Calibri" w:eastAsia="Times New Roman" w:hAnsi="Calibri" w:cs="Times New Roman"/>
                <w:color w:val="000000"/>
                <w:sz w:val="18"/>
                <w:szCs w:val="18"/>
                <w:lang w:eastAsia="en-ZA"/>
              </w:rPr>
              <w:t>TOTAL NUMBER OF LEANERS</w:t>
            </w:r>
          </w:p>
        </w:tc>
        <w:tc>
          <w:tcPr>
            <w:tcW w:w="960" w:type="dxa"/>
            <w:tcBorders>
              <w:top w:val="nil"/>
              <w:left w:val="nil"/>
              <w:bottom w:val="single" w:sz="4" w:space="0" w:color="auto"/>
              <w:right w:val="single" w:sz="4" w:space="0" w:color="auto"/>
            </w:tcBorders>
            <w:shd w:val="clear" w:color="auto" w:fill="auto"/>
            <w:noWrap/>
            <w:vAlign w:val="bottom"/>
            <w:hideMark/>
          </w:tcPr>
          <w:p w14:paraId="57AABEA2" w14:textId="77777777" w:rsidR="00826536" w:rsidRPr="00CB3663" w:rsidRDefault="00826536" w:rsidP="002E32A1">
            <w:pPr>
              <w:spacing w:after="0" w:line="240" w:lineRule="auto"/>
              <w:jc w:val="both"/>
              <w:rPr>
                <w:rFonts w:ascii="Calibri" w:eastAsia="Times New Roman" w:hAnsi="Calibri" w:cs="Times New Roman"/>
                <w:color w:val="000000"/>
                <w:sz w:val="18"/>
                <w:szCs w:val="18"/>
                <w:lang w:eastAsia="en-ZA"/>
              </w:rPr>
            </w:pPr>
            <w:r w:rsidRPr="00CB3663">
              <w:rPr>
                <w:rFonts w:ascii="Calibri" w:eastAsia="Times New Roman" w:hAnsi="Calibri" w:cs="Times New Roman"/>
                <w:color w:val="000000"/>
                <w:sz w:val="18"/>
                <w:szCs w:val="18"/>
                <w:lang w:eastAsia="en-ZA"/>
              </w:rPr>
              <w:t> </w:t>
            </w:r>
          </w:p>
        </w:tc>
        <w:tc>
          <w:tcPr>
            <w:tcW w:w="1300" w:type="dxa"/>
            <w:tcBorders>
              <w:top w:val="nil"/>
              <w:left w:val="nil"/>
              <w:bottom w:val="single" w:sz="8" w:space="0" w:color="auto"/>
              <w:right w:val="single" w:sz="4" w:space="0" w:color="auto"/>
            </w:tcBorders>
            <w:shd w:val="clear" w:color="auto" w:fill="auto"/>
            <w:noWrap/>
            <w:vAlign w:val="bottom"/>
            <w:hideMark/>
          </w:tcPr>
          <w:p w14:paraId="4C602019" w14:textId="77777777" w:rsidR="00826536" w:rsidRPr="00CB3663" w:rsidRDefault="00826536" w:rsidP="002E32A1">
            <w:pPr>
              <w:spacing w:after="0" w:line="240" w:lineRule="auto"/>
              <w:jc w:val="both"/>
              <w:rPr>
                <w:rFonts w:ascii="Calibri" w:eastAsia="Times New Roman" w:hAnsi="Calibri" w:cs="Times New Roman"/>
                <w:color w:val="000000"/>
                <w:sz w:val="18"/>
                <w:szCs w:val="18"/>
                <w:lang w:eastAsia="en-ZA"/>
              </w:rPr>
            </w:pPr>
            <w:r>
              <w:rPr>
                <w:rFonts w:ascii="Calibri" w:eastAsia="Times New Roman" w:hAnsi="Calibri" w:cs="Times New Roman"/>
                <w:color w:val="000000"/>
                <w:sz w:val="18"/>
                <w:szCs w:val="18"/>
                <w:lang w:eastAsia="en-ZA"/>
              </w:rPr>
              <w:t>66</w:t>
            </w:r>
          </w:p>
        </w:tc>
        <w:tc>
          <w:tcPr>
            <w:tcW w:w="960" w:type="dxa"/>
            <w:tcBorders>
              <w:top w:val="nil"/>
              <w:left w:val="nil"/>
              <w:bottom w:val="single" w:sz="4" w:space="0" w:color="auto"/>
              <w:right w:val="single" w:sz="4" w:space="0" w:color="auto"/>
            </w:tcBorders>
            <w:shd w:val="clear" w:color="auto" w:fill="auto"/>
            <w:noWrap/>
            <w:vAlign w:val="bottom"/>
            <w:hideMark/>
          </w:tcPr>
          <w:p w14:paraId="1EBC315B" w14:textId="77777777" w:rsidR="00826536" w:rsidRPr="00CB3663" w:rsidRDefault="00826536" w:rsidP="002E32A1">
            <w:pPr>
              <w:spacing w:after="0" w:line="240" w:lineRule="auto"/>
              <w:jc w:val="both"/>
              <w:rPr>
                <w:rFonts w:ascii="Calibri" w:eastAsia="Times New Roman" w:hAnsi="Calibri" w:cs="Times New Roman"/>
                <w:color w:val="000000"/>
                <w:sz w:val="18"/>
                <w:szCs w:val="18"/>
                <w:lang w:eastAsia="en-ZA"/>
              </w:rPr>
            </w:pPr>
            <w:r w:rsidRPr="00CB3663">
              <w:rPr>
                <w:rFonts w:ascii="Calibri" w:eastAsia="Times New Roman" w:hAnsi="Calibri" w:cs="Times New Roman"/>
                <w:color w:val="000000"/>
                <w:sz w:val="18"/>
                <w:szCs w:val="18"/>
                <w:lang w:eastAsia="en-ZA"/>
              </w:rPr>
              <w:t> </w:t>
            </w:r>
          </w:p>
        </w:tc>
        <w:tc>
          <w:tcPr>
            <w:tcW w:w="1360" w:type="dxa"/>
            <w:tcBorders>
              <w:top w:val="nil"/>
              <w:left w:val="nil"/>
              <w:bottom w:val="single" w:sz="8" w:space="0" w:color="auto"/>
              <w:right w:val="single" w:sz="4" w:space="0" w:color="auto"/>
            </w:tcBorders>
            <w:shd w:val="clear" w:color="auto" w:fill="auto"/>
            <w:noWrap/>
            <w:vAlign w:val="bottom"/>
            <w:hideMark/>
          </w:tcPr>
          <w:p w14:paraId="34BE3478" w14:textId="77777777" w:rsidR="00826536" w:rsidRPr="00CB3663" w:rsidRDefault="00826536" w:rsidP="002E32A1">
            <w:pPr>
              <w:spacing w:after="0" w:line="240" w:lineRule="auto"/>
              <w:jc w:val="both"/>
              <w:rPr>
                <w:rFonts w:ascii="Calibri" w:eastAsia="Times New Roman" w:hAnsi="Calibri" w:cs="Times New Roman"/>
                <w:color w:val="000000"/>
                <w:sz w:val="18"/>
                <w:szCs w:val="18"/>
                <w:lang w:eastAsia="en-ZA"/>
              </w:rPr>
            </w:pPr>
            <w:r>
              <w:rPr>
                <w:rFonts w:ascii="Calibri" w:eastAsia="Times New Roman" w:hAnsi="Calibri" w:cs="Times New Roman"/>
                <w:color w:val="000000"/>
                <w:sz w:val="18"/>
                <w:szCs w:val="18"/>
                <w:lang w:eastAsia="en-ZA"/>
              </w:rPr>
              <w:t>78</w:t>
            </w:r>
          </w:p>
        </w:tc>
      </w:tr>
    </w:tbl>
    <w:p w14:paraId="29BB13BB" w14:textId="77777777" w:rsidR="00826536" w:rsidRPr="00CB3663" w:rsidRDefault="00826536" w:rsidP="002E32A1">
      <w:pPr>
        <w:jc w:val="both"/>
        <w:rPr>
          <w:rFonts w:ascii="Calibri" w:eastAsia="Calibri" w:hAnsi="Calibri" w:cs="Times New Roman"/>
          <w:b/>
          <w:sz w:val="18"/>
          <w:szCs w:val="18"/>
        </w:rPr>
      </w:pPr>
    </w:p>
    <w:p w14:paraId="08F0C32E" w14:textId="77777777" w:rsidR="00E44279" w:rsidRDefault="00E44279" w:rsidP="002E32A1">
      <w:pPr>
        <w:jc w:val="both"/>
        <w:rPr>
          <w:rFonts w:ascii="Calibri" w:eastAsia="Calibri" w:hAnsi="Calibri" w:cs="Times New Roman"/>
          <w:b/>
          <w:sz w:val="18"/>
          <w:szCs w:val="18"/>
        </w:rPr>
      </w:pPr>
    </w:p>
    <w:p w14:paraId="177C71D0" w14:textId="77777777" w:rsidR="00826536" w:rsidRPr="00CB3663" w:rsidRDefault="00826536" w:rsidP="002E32A1">
      <w:pPr>
        <w:jc w:val="both"/>
        <w:rPr>
          <w:rFonts w:ascii="Calibri" w:eastAsia="Calibri" w:hAnsi="Calibri" w:cs="Times New Roman"/>
          <w:b/>
          <w:sz w:val="18"/>
          <w:szCs w:val="18"/>
        </w:rPr>
      </w:pPr>
      <w:r w:rsidRPr="00CB3663">
        <w:rPr>
          <w:rFonts w:ascii="Calibri" w:eastAsia="Calibri" w:hAnsi="Calibri" w:cs="Times New Roman"/>
          <w:b/>
          <w:sz w:val="18"/>
          <w:szCs w:val="18"/>
        </w:rPr>
        <w:t>COMPONENT D:  MANAGING WORKFORCE EXPENDITURE</w:t>
      </w:r>
    </w:p>
    <w:p w14:paraId="1C26F196" w14:textId="77777777" w:rsidR="00826536" w:rsidRPr="00CB3663" w:rsidRDefault="00826536" w:rsidP="002E32A1">
      <w:pPr>
        <w:jc w:val="both"/>
        <w:rPr>
          <w:rFonts w:ascii="Calibri" w:eastAsia="Calibri" w:hAnsi="Calibri" w:cs="Times New Roman"/>
          <w:b/>
          <w:sz w:val="18"/>
          <w:szCs w:val="18"/>
        </w:rPr>
      </w:pPr>
      <w:r w:rsidRPr="00CB3663">
        <w:rPr>
          <w:rFonts w:ascii="Calibri" w:eastAsia="Calibri" w:hAnsi="Calibri" w:cs="Times New Roman"/>
          <w:sz w:val="18"/>
          <w:szCs w:val="18"/>
        </w:rPr>
        <w:t>The municipality is under constant pressure to ensure that the workforce expenditure is managed with the approved budget and National Treasury benchmarks.  Where feasible vacancies, which arise from turnover, is filled based on the assessment of the continued need for the post and operational requirements.</w:t>
      </w:r>
    </w:p>
    <w:p w14:paraId="1D0EC3BD" w14:textId="77777777" w:rsidR="00826536" w:rsidRPr="00CB3663" w:rsidRDefault="00826536" w:rsidP="002E32A1">
      <w:pPr>
        <w:jc w:val="both"/>
        <w:rPr>
          <w:rFonts w:ascii="Calibri" w:eastAsia="Calibri" w:hAnsi="Calibri" w:cs="Times New Roman"/>
          <w:b/>
          <w:sz w:val="18"/>
          <w:szCs w:val="18"/>
        </w:rPr>
      </w:pPr>
      <w:r w:rsidRPr="00CB3663">
        <w:rPr>
          <w:rFonts w:ascii="Calibri" w:eastAsia="Calibri" w:hAnsi="Calibri" w:cs="Times New Roman"/>
          <w:b/>
          <w:sz w:val="18"/>
          <w:szCs w:val="18"/>
        </w:rPr>
        <w:t>EMPLOYEE EXPENDITURE</w:t>
      </w:r>
    </w:p>
    <w:p w14:paraId="5A77DEA2" w14:textId="77777777" w:rsidR="00826536" w:rsidRPr="00CB3663" w:rsidRDefault="00826536" w:rsidP="002E32A1">
      <w:pPr>
        <w:jc w:val="both"/>
        <w:rPr>
          <w:rFonts w:ascii="Calibri" w:eastAsia="Calibri" w:hAnsi="Calibri" w:cs="Times New Roman"/>
          <w:b/>
          <w:sz w:val="18"/>
          <w:szCs w:val="18"/>
        </w:rPr>
      </w:pPr>
      <w:r w:rsidRPr="00CB3663">
        <w:rPr>
          <w:rFonts w:ascii="Calibri" w:eastAsia="Calibri" w:hAnsi="Calibri" w:cs="Times New Roman"/>
          <w:b/>
          <w:sz w:val="18"/>
          <w:szCs w:val="18"/>
        </w:rPr>
        <w:t>COMMENT ON WORKFORCE EXPENDITURE</w:t>
      </w:r>
    </w:p>
    <w:p w14:paraId="43A4D6CD" w14:textId="77777777" w:rsidR="00826536" w:rsidRPr="00CB3663" w:rsidRDefault="00826536" w:rsidP="002E32A1">
      <w:pPr>
        <w:jc w:val="both"/>
        <w:rPr>
          <w:rFonts w:ascii="Times New Roman" w:eastAsia="Calibri" w:hAnsi="Times New Roman" w:cs="Times New Roman"/>
          <w:sz w:val="18"/>
          <w:szCs w:val="18"/>
        </w:rPr>
      </w:pPr>
      <w:r>
        <w:rPr>
          <w:noProof/>
        </w:rPr>
        <w:drawing>
          <wp:inline distT="0" distB="0" distL="0" distR="0" wp14:anchorId="01F353CC" wp14:editId="6EE266AA">
            <wp:extent cx="5572125" cy="2743200"/>
            <wp:effectExtent l="0" t="0" r="9525" b="0"/>
            <wp:docPr id="5" name="Chart 5">
              <a:extLst xmlns:a="http://schemas.openxmlformats.org/drawingml/2006/main">
                <a:ext uri="{FF2B5EF4-FFF2-40B4-BE49-F238E27FC236}">
                  <a16:creationId xmlns:a16="http://schemas.microsoft.com/office/drawing/2014/main" id="{2843B7CF-1CC3-4E06-A4AB-BA6B98A88F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5D14A2B" w14:textId="77777777" w:rsidR="00826536" w:rsidRPr="00CB3663" w:rsidRDefault="00826536" w:rsidP="002E32A1">
      <w:pPr>
        <w:jc w:val="both"/>
        <w:rPr>
          <w:rFonts w:ascii="Times New Roman" w:eastAsia="Calibri" w:hAnsi="Times New Roman" w:cs="Times New Roman"/>
          <w:sz w:val="18"/>
          <w:szCs w:val="18"/>
        </w:rPr>
      </w:pPr>
      <w:r w:rsidRPr="00CB3663">
        <w:rPr>
          <w:rFonts w:ascii="Times New Roman" w:eastAsia="Calibri" w:hAnsi="Times New Roman" w:cs="Times New Roman"/>
          <w:sz w:val="18"/>
          <w:szCs w:val="18"/>
        </w:rPr>
        <w:t xml:space="preserve">The salary trends have been that over the years overtime has been paid for work performed by employees over and above normal working hours, the high overtime amount was a serious concern, however understandable due to ailing infrastructure and limited resources, efforts were made to reduce overtime and have decreased by </w:t>
      </w:r>
      <w:r>
        <w:rPr>
          <w:rFonts w:ascii="Times New Roman" w:eastAsia="Calibri" w:hAnsi="Times New Roman" w:cs="Times New Roman"/>
          <w:sz w:val="18"/>
          <w:szCs w:val="18"/>
        </w:rPr>
        <w:t>16</w:t>
      </w:r>
      <w:r w:rsidRPr="00CB3663">
        <w:rPr>
          <w:rFonts w:ascii="Times New Roman" w:eastAsia="Calibri" w:hAnsi="Times New Roman" w:cs="Times New Roman"/>
          <w:sz w:val="18"/>
          <w:szCs w:val="18"/>
        </w:rPr>
        <w:t xml:space="preserve"> % in the 201</w:t>
      </w:r>
      <w:r>
        <w:rPr>
          <w:rFonts w:ascii="Times New Roman" w:eastAsia="Calibri" w:hAnsi="Times New Roman" w:cs="Times New Roman"/>
          <w:sz w:val="18"/>
          <w:szCs w:val="18"/>
        </w:rPr>
        <w:t>7</w:t>
      </w:r>
      <w:r w:rsidRPr="00CB3663">
        <w:rPr>
          <w:rFonts w:ascii="Times New Roman" w:eastAsia="Calibri" w:hAnsi="Times New Roman" w:cs="Times New Roman"/>
          <w:sz w:val="18"/>
          <w:szCs w:val="18"/>
        </w:rPr>
        <w:t>/1</w:t>
      </w:r>
      <w:r>
        <w:rPr>
          <w:rFonts w:ascii="Times New Roman" w:eastAsia="Calibri" w:hAnsi="Times New Roman" w:cs="Times New Roman"/>
          <w:sz w:val="18"/>
          <w:szCs w:val="18"/>
        </w:rPr>
        <w:t>8</w:t>
      </w:r>
      <w:r w:rsidRPr="00CB3663">
        <w:rPr>
          <w:rFonts w:ascii="Times New Roman" w:eastAsia="Calibri" w:hAnsi="Times New Roman" w:cs="Times New Roman"/>
          <w:sz w:val="18"/>
          <w:szCs w:val="18"/>
        </w:rPr>
        <w:t xml:space="preserve"> financial year. </w:t>
      </w:r>
    </w:p>
    <w:p w14:paraId="69172956" w14:textId="77777777" w:rsidR="00826536" w:rsidRDefault="00826536" w:rsidP="002E32A1">
      <w:pPr>
        <w:jc w:val="both"/>
        <w:rPr>
          <w:rFonts w:ascii="Calibri" w:eastAsia="Calibri" w:hAnsi="Calibri" w:cs="Times New Roman"/>
          <w:sz w:val="18"/>
          <w:szCs w:val="18"/>
        </w:rPr>
      </w:pPr>
    </w:p>
    <w:p w14:paraId="3899C0A7" w14:textId="77777777" w:rsidR="00826536" w:rsidRDefault="00826536" w:rsidP="002E32A1">
      <w:pPr>
        <w:jc w:val="both"/>
        <w:rPr>
          <w:rFonts w:ascii="Calibri" w:eastAsia="Calibri" w:hAnsi="Calibri" w:cs="Times New Roman"/>
          <w:sz w:val="18"/>
          <w:szCs w:val="18"/>
        </w:rPr>
      </w:pPr>
    </w:p>
    <w:p w14:paraId="7D809C88" w14:textId="77777777" w:rsidR="00826536" w:rsidRDefault="00826536" w:rsidP="002E32A1">
      <w:pPr>
        <w:jc w:val="both"/>
        <w:rPr>
          <w:rFonts w:ascii="Calibri" w:eastAsia="Calibri" w:hAnsi="Calibri" w:cs="Times New Roman"/>
          <w:sz w:val="18"/>
          <w:szCs w:val="18"/>
        </w:rPr>
      </w:pPr>
    </w:p>
    <w:p w14:paraId="4A0213C1" w14:textId="77777777" w:rsidR="00826536" w:rsidRDefault="00826536" w:rsidP="002E32A1">
      <w:pPr>
        <w:jc w:val="both"/>
        <w:rPr>
          <w:rFonts w:ascii="Calibri" w:eastAsia="Calibri" w:hAnsi="Calibri" w:cs="Times New Roman"/>
          <w:sz w:val="18"/>
          <w:szCs w:val="18"/>
        </w:rPr>
      </w:pPr>
    </w:p>
    <w:p w14:paraId="4CBCA0D0" w14:textId="77777777" w:rsidR="00102D91" w:rsidRDefault="00102D91" w:rsidP="002E32A1">
      <w:pPr>
        <w:jc w:val="both"/>
        <w:rPr>
          <w:rFonts w:ascii="Calibri" w:eastAsia="Calibri" w:hAnsi="Calibri" w:cs="Times New Roman"/>
          <w:sz w:val="18"/>
          <w:szCs w:val="18"/>
        </w:rPr>
      </w:pPr>
    </w:p>
    <w:p w14:paraId="7B723343" w14:textId="77777777" w:rsidR="00102D91" w:rsidRDefault="00102D91" w:rsidP="002E32A1">
      <w:pPr>
        <w:jc w:val="both"/>
        <w:rPr>
          <w:rFonts w:ascii="Calibri" w:eastAsia="Calibri" w:hAnsi="Calibri" w:cs="Times New Roman"/>
          <w:sz w:val="18"/>
          <w:szCs w:val="18"/>
        </w:rPr>
      </w:pPr>
    </w:p>
    <w:p w14:paraId="67257A2A" w14:textId="77777777" w:rsidR="00826536" w:rsidRPr="00CB3663" w:rsidRDefault="00826536" w:rsidP="002E32A1">
      <w:pPr>
        <w:jc w:val="both"/>
        <w:rPr>
          <w:rFonts w:ascii="Calibri" w:eastAsia="Calibri" w:hAnsi="Calibri" w:cs="Times New Roman"/>
          <w:sz w:val="18"/>
          <w:szCs w:val="18"/>
        </w:rPr>
      </w:pPr>
      <w:r w:rsidRPr="00CB3663">
        <w:rPr>
          <w:rFonts w:ascii="Calibri" w:eastAsia="Calibri" w:hAnsi="Calibri" w:cs="Times New Roman"/>
          <w:sz w:val="18"/>
          <w:szCs w:val="18"/>
        </w:rPr>
        <w:t>Number of employees whose salaries were increased</w:t>
      </w:r>
      <w:r w:rsidRPr="00CB3663">
        <w:rPr>
          <w:rFonts w:ascii="Calibri" w:eastAsia="Calibri" w:hAnsi="Calibri" w:cs="Times New Roman"/>
          <w:sz w:val="18"/>
          <w:szCs w:val="18"/>
        </w:rPr>
        <w:tab/>
      </w:r>
      <w:r w:rsidRPr="00CB3663">
        <w:rPr>
          <w:rFonts w:ascii="Calibri" w:eastAsia="Calibri" w:hAnsi="Calibri" w:cs="Times New Roman"/>
          <w:sz w:val="18"/>
          <w:szCs w:val="18"/>
        </w:rPr>
        <w:tab/>
      </w:r>
      <w:r w:rsidRPr="00CB3663">
        <w:rPr>
          <w:rFonts w:ascii="Calibri" w:eastAsia="Calibri" w:hAnsi="Calibri" w:cs="Times New Roman"/>
          <w:sz w:val="18"/>
          <w:szCs w:val="18"/>
        </w:rPr>
        <w:tab/>
      </w:r>
    </w:p>
    <w:tbl>
      <w:tblPr>
        <w:tblStyle w:val="TableGrid2"/>
        <w:tblW w:w="0" w:type="auto"/>
        <w:tblLook w:val="04A0" w:firstRow="1" w:lastRow="0" w:firstColumn="1" w:lastColumn="0" w:noHBand="0" w:noVBand="1"/>
      </w:tblPr>
      <w:tblGrid>
        <w:gridCol w:w="4106"/>
        <w:gridCol w:w="2835"/>
        <w:gridCol w:w="2075"/>
      </w:tblGrid>
      <w:tr w:rsidR="00826536" w:rsidRPr="00CB3663" w14:paraId="167355F2" w14:textId="77777777" w:rsidTr="00826536">
        <w:tc>
          <w:tcPr>
            <w:tcW w:w="9016" w:type="dxa"/>
            <w:gridSpan w:val="3"/>
            <w:shd w:val="clear" w:color="auto" w:fill="F2F2F2"/>
          </w:tcPr>
          <w:p w14:paraId="23CC7B98" w14:textId="77777777" w:rsidR="00826536" w:rsidRPr="00CB3663" w:rsidRDefault="00826536" w:rsidP="002E32A1">
            <w:pPr>
              <w:jc w:val="both"/>
              <w:rPr>
                <w:rFonts w:ascii="Calibri" w:eastAsia="Calibri" w:hAnsi="Calibri" w:cs="Times New Roman"/>
                <w:b/>
                <w:sz w:val="18"/>
                <w:szCs w:val="18"/>
              </w:rPr>
            </w:pPr>
          </w:p>
          <w:p w14:paraId="76AE43FE" w14:textId="77777777" w:rsidR="00826536" w:rsidRPr="00CB3663" w:rsidRDefault="00826536" w:rsidP="002E32A1">
            <w:pPr>
              <w:jc w:val="both"/>
              <w:rPr>
                <w:rFonts w:ascii="Calibri" w:eastAsia="Calibri" w:hAnsi="Calibri" w:cs="Times New Roman"/>
                <w:b/>
                <w:sz w:val="18"/>
                <w:szCs w:val="18"/>
              </w:rPr>
            </w:pPr>
            <w:r w:rsidRPr="00CB3663">
              <w:rPr>
                <w:rFonts w:ascii="Calibri" w:eastAsia="Calibri" w:hAnsi="Calibri" w:cs="Times New Roman"/>
                <w:b/>
                <w:sz w:val="18"/>
                <w:szCs w:val="18"/>
              </w:rPr>
              <w:t>NUMBER OF EMPLOYEES WHOSE SALARIES WERE INCREASED TO THEIR POSITIONS BEING UPGRADED</w:t>
            </w:r>
          </w:p>
        </w:tc>
      </w:tr>
      <w:tr w:rsidR="00826536" w:rsidRPr="00CB3663" w14:paraId="77691081" w14:textId="77777777" w:rsidTr="00826536">
        <w:tc>
          <w:tcPr>
            <w:tcW w:w="4106" w:type="dxa"/>
          </w:tcPr>
          <w:p w14:paraId="61B4E354" w14:textId="77777777" w:rsidR="00826536" w:rsidRPr="00CB3663" w:rsidRDefault="00826536" w:rsidP="002E32A1">
            <w:pPr>
              <w:jc w:val="both"/>
              <w:rPr>
                <w:rFonts w:ascii="Calibri" w:eastAsia="Calibri" w:hAnsi="Calibri" w:cs="Times New Roman"/>
                <w:b/>
                <w:sz w:val="18"/>
                <w:szCs w:val="18"/>
              </w:rPr>
            </w:pPr>
          </w:p>
          <w:p w14:paraId="7381F31E" w14:textId="77777777" w:rsidR="00826536" w:rsidRPr="00CB3663" w:rsidRDefault="00826536" w:rsidP="002E32A1">
            <w:pPr>
              <w:jc w:val="both"/>
              <w:rPr>
                <w:rFonts w:ascii="Calibri" w:eastAsia="Calibri" w:hAnsi="Calibri" w:cs="Times New Roman"/>
                <w:b/>
                <w:sz w:val="18"/>
                <w:szCs w:val="18"/>
              </w:rPr>
            </w:pPr>
            <w:r w:rsidRPr="00CB3663">
              <w:rPr>
                <w:rFonts w:ascii="Calibri" w:eastAsia="Calibri" w:hAnsi="Calibri" w:cs="Times New Roman"/>
                <w:b/>
                <w:sz w:val="18"/>
                <w:szCs w:val="18"/>
              </w:rPr>
              <w:t>Beneficiaries</w:t>
            </w:r>
          </w:p>
        </w:tc>
        <w:tc>
          <w:tcPr>
            <w:tcW w:w="2835" w:type="dxa"/>
          </w:tcPr>
          <w:p w14:paraId="5B58AB6D" w14:textId="77777777" w:rsidR="00826536" w:rsidRPr="00CB3663" w:rsidRDefault="00826536" w:rsidP="002E32A1">
            <w:pPr>
              <w:jc w:val="both"/>
              <w:rPr>
                <w:rFonts w:ascii="Calibri" w:eastAsia="Calibri" w:hAnsi="Calibri" w:cs="Times New Roman"/>
                <w:b/>
                <w:sz w:val="18"/>
                <w:szCs w:val="18"/>
              </w:rPr>
            </w:pPr>
          </w:p>
          <w:p w14:paraId="73B5533B" w14:textId="77777777" w:rsidR="00826536" w:rsidRPr="00CB3663" w:rsidRDefault="00826536" w:rsidP="002E32A1">
            <w:pPr>
              <w:jc w:val="both"/>
              <w:rPr>
                <w:rFonts w:ascii="Calibri" w:eastAsia="Calibri" w:hAnsi="Calibri" w:cs="Times New Roman"/>
                <w:b/>
                <w:sz w:val="18"/>
                <w:szCs w:val="18"/>
              </w:rPr>
            </w:pPr>
            <w:r w:rsidRPr="00CB3663">
              <w:rPr>
                <w:rFonts w:ascii="Calibri" w:eastAsia="Calibri" w:hAnsi="Calibri" w:cs="Times New Roman"/>
                <w:b/>
                <w:sz w:val="18"/>
                <w:szCs w:val="18"/>
              </w:rPr>
              <w:t>Gender</w:t>
            </w:r>
          </w:p>
        </w:tc>
        <w:tc>
          <w:tcPr>
            <w:tcW w:w="2075" w:type="dxa"/>
          </w:tcPr>
          <w:p w14:paraId="0E46E816" w14:textId="77777777" w:rsidR="00826536" w:rsidRPr="00CB3663" w:rsidRDefault="00826536" w:rsidP="002E32A1">
            <w:pPr>
              <w:jc w:val="both"/>
              <w:rPr>
                <w:rFonts w:ascii="Calibri" w:eastAsia="Calibri" w:hAnsi="Calibri" w:cs="Times New Roman"/>
                <w:b/>
                <w:sz w:val="18"/>
                <w:szCs w:val="18"/>
              </w:rPr>
            </w:pPr>
          </w:p>
          <w:p w14:paraId="51424BF7" w14:textId="77777777" w:rsidR="00826536" w:rsidRPr="00CB3663" w:rsidRDefault="00826536" w:rsidP="002E32A1">
            <w:pPr>
              <w:jc w:val="both"/>
              <w:rPr>
                <w:rFonts w:ascii="Calibri" w:eastAsia="Calibri" w:hAnsi="Calibri" w:cs="Times New Roman"/>
                <w:b/>
                <w:sz w:val="18"/>
                <w:szCs w:val="18"/>
              </w:rPr>
            </w:pPr>
            <w:r w:rsidRPr="00CB3663">
              <w:rPr>
                <w:rFonts w:ascii="Calibri" w:eastAsia="Calibri" w:hAnsi="Calibri" w:cs="Times New Roman"/>
                <w:b/>
                <w:sz w:val="18"/>
                <w:szCs w:val="18"/>
              </w:rPr>
              <w:t>Total</w:t>
            </w:r>
          </w:p>
        </w:tc>
      </w:tr>
      <w:tr w:rsidR="00826536" w:rsidRPr="00CB3663" w14:paraId="12DEF371" w14:textId="77777777" w:rsidTr="00826536">
        <w:tc>
          <w:tcPr>
            <w:tcW w:w="4106" w:type="dxa"/>
            <w:vMerge w:val="restart"/>
          </w:tcPr>
          <w:p w14:paraId="14AB1389" w14:textId="77777777" w:rsidR="00826536" w:rsidRPr="00CB3663" w:rsidRDefault="00826536" w:rsidP="002E32A1">
            <w:pPr>
              <w:jc w:val="both"/>
              <w:rPr>
                <w:rFonts w:ascii="Calibri" w:eastAsia="Calibri" w:hAnsi="Calibri" w:cs="Times New Roman"/>
                <w:sz w:val="18"/>
                <w:szCs w:val="18"/>
              </w:rPr>
            </w:pPr>
          </w:p>
          <w:p w14:paraId="02192D30" w14:textId="77777777" w:rsidR="00826536" w:rsidRPr="00CB3663" w:rsidRDefault="00826536" w:rsidP="002E32A1">
            <w:pPr>
              <w:jc w:val="both"/>
              <w:rPr>
                <w:rFonts w:ascii="Calibri" w:eastAsia="Calibri" w:hAnsi="Calibri" w:cs="Times New Roman"/>
                <w:sz w:val="18"/>
                <w:szCs w:val="18"/>
              </w:rPr>
            </w:pPr>
            <w:r w:rsidRPr="00CB3663">
              <w:rPr>
                <w:rFonts w:ascii="Calibri" w:eastAsia="Calibri" w:hAnsi="Calibri" w:cs="Times New Roman"/>
                <w:sz w:val="18"/>
                <w:szCs w:val="18"/>
              </w:rPr>
              <w:t>MM and S 56</w:t>
            </w:r>
          </w:p>
        </w:tc>
        <w:tc>
          <w:tcPr>
            <w:tcW w:w="2835" w:type="dxa"/>
          </w:tcPr>
          <w:p w14:paraId="1AE749AE" w14:textId="77777777" w:rsidR="00826536" w:rsidRPr="00CB3663" w:rsidRDefault="00826536" w:rsidP="002E32A1">
            <w:pPr>
              <w:jc w:val="both"/>
              <w:rPr>
                <w:rFonts w:ascii="Calibri" w:eastAsia="Calibri" w:hAnsi="Calibri" w:cs="Times New Roman"/>
                <w:sz w:val="18"/>
                <w:szCs w:val="18"/>
              </w:rPr>
            </w:pPr>
            <w:r w:rsidRPr="00CB3663">
              <w:rPr>
                <w:rFonts w:ascii="Calibri" w:eastAsia="Calibri" w:hAnsi="Calibri" w:cs="Times New Roman"/>
                <w:sz w:val="18"/>
                <w:szCs w:val="18"/>
              </w:rPr>
              <w:t>Female</w:t>
            </w:r>
          </w:p>
        </w:tc>
        <w:tc>
          <w:tcPr>
            <w:tcW w:w="2075" w:type="dxa"/>
          </w:tcPr>
          <w:p w14:paraId="36025761" w14:textId="77777777" w:rsidR="00826536" w:rsidRPr="00CB3663" w:rsidRDefault="00826536" w:rsidP="002E32A1">
            <w:pPr>
              <w:jc w:val="both"/>
              <w:rPr>
                <w:rFonts w:ascii="Calibri" w:eastAsia="Calibri" w:hAnsi="Calibri" w:cs="Times New Roman"/>
                <w:sz w:val="18"/>
                <w:szCs w:val="18"/>
              </w:rPr>
            </w:pPr>
            <w:r w:rsidRPr="00CB3663">
              <w:rPr>
                <w:rFonts w:ascii="Calibri" w:eastAsia="Calibri" w:hAnsi="Calibri" w:cs="Times New Roman"/>
                <w:sz w:val="18"/>
                <w:szCs w:val="18"/>
              </w:rPr>
              <w:t>0</w:t>
            </w:r>
          </w:p>
        </w:tc>
      </w:tr>
      <w:tr w:rsidR="00826536" w:rsidRPr="00CB3663" w14:paraId="3FE452A1" w14:textId="77777777" w:rsidTr="00826536">
        <w:tc>
          <w:tcPr>
            <w:tcW w:w="4106" w:type="dxa"/>
            <w:vMerge/>
          </w:tcPr>
          <w:p w14:paraId="0E2DE94E" w14:textId="77777777" w:rsidR="00826536" w:rsidRPr="00CB3663" w:rsidRDefault="00826536" w:rsidP="002E32A1">
            <w:pPr>
              <w:jc w:val="both"/>
              <w:rPr>
                <w:rFonts w:ascii="Calibri" w:eastAsia="Calibri" w:hAnsi="Calibri" w:cs="Times New Roman"/>
                <w:sz w:val="18"/>
                <w:szCs w:val="18"/>
              </w:rPr>
            </w:pPr>
          </w:p>
        </w:tc>
        <w:tc>
          <w:tcPr>
            <w:tcW w:w="2835" w:type="dxa"/>
          </w:tcPr>
          <w:p w14:paraId="125C121B" w14:textId="77777777" w:rsidR="00826536" w:rsidRPr="00CB3663" w:rsidRDefault="00826536" w:rsidP="002E32A1">
            <w:pPr>
              <w:jc w:val="both"/>
              <w:rPr>
                <w:rFonts w:ascii="Calibri" w:eastAsia="Calibri" w:hAnsi="Calibri" w:cs="Times New Roman"/>
                <w:sz w:val="18"/>
                <w:szCs w:val="18"/>
              </w:rPr>
            </w:pPr>
            <w:r w:rsidRPr="00CB3663">
              <w:rPr>
                <w:rFonts w:ascii="Calibri" w:eastAsia="Calibri" w:hAnsi="Calibri" w:cs="Times New Roman"/>
                <w:sz w:val="18"/>
                <w:szCs w:val="18"/>
              </w:rPr>
              <w:t>Male</w:t>
            </w:r>
          </w:p>
        </w:tc>
        <w:tc>
          <w:tcPr>
            <w:tcW w:w="2075" w:type="dxa"/>
          </w:tcPr>
          <w:p w14:paraId="712F5532" w14:textId="77777777" w:rsidR="00826536" w:rsidRPr="00CB3663" w:rsidRDefault="00826536" w:rsidP="002E32A1">
            <w:pPr>
              <w:jc w:val="both"/>
              <w:rPr>
                <w:rFonts w:ascii="Calibri" w:eastAsia="Calibri" w:hAnsi="Calibri" w:cs="Times New Roman"/>
                <w:sz w:val="18"/>
                <w:szCs w:val="18"/>
              </w:rPr>
            </w:pPr>
            <w:r>
              <w:rPr>
                <w:rFonts w:ascii="Calibri" w:eastAsia="Calibri" w:hAnsi="Calibri" w:cs="Times New Roman"/>
                <w:sz w:val="18"/>
                <w:szCs w:val="18"/>
              </w:rPr>
              <w:t>1</w:t>
            </w:r>
          </w:p>
        </w:tc>
      </w:tr>
      <w:tr w:rsidR="00826536" w:rsidRPr="00CB3663" w14:paraId="5C6DB04D" w14:textId="77777777" w:rsidTr="00826536">
        <w:tc>
          <w:tcPr>
            <w:tcW w:w="4106" w:type="dxa"/>
            <w:vMerge w:val="restart"/>
          </w:tcPr>
          <w:p w14:paraId="3542C0E2" w14:textId="77777777" w:rsidR="00826536" w:rsidRPr="00CB3663" w:rsidRDefault="00826536" w:rsidP="002E32A1">
            <w:pPr>
              <w:jc w:val="both"/>
              <w:rPr>
                <w:rFonts w:ascii="Calibri" w:eastAsia="Calibri" w:hAnsi="Calibri" w:cs="Times New Roman"/>
                <w:sz w:val="18"/>
                <w:szCs w:val="18"/>
              </w:rPr>
            </w:pPr>
          </w:p>
          <w:p w14:paraId="5CEE6223" w14:textId="77777777" w:rsidR="00826536" w:rsidRPr="00CB3663" w:rsidRDefault="00826536" w:rsidP="002E32A1">
            <w:pPr>
              <w:jc w:val="both"/>
              <w:rPr>
                <w:rFonts w:ascii="Calibri" w:eastAsia="Calibri" w:hAnsi="Calibri" w:cs="Times New Roman"/>
                <w:sz w:val="18"/>
                <w:szCs w:val="18"/>
              </w:rPr>
            </w:pPr>
            <w:r w:rsidRPr="00CB3663">
              <w:rPr>
                <w:rFonts w:ascii="Calibri" w:eastAsia="Calibri" w:hAnsi="Calibri" w:cs="Times New Roman"/>
                <w:sz w:val="18"/>
                <w:szCs w:val="18"/>
              </w:rPr>
              <w:t>Senior Management (Levels 1–3)</w:t>
            </w:r>
          </w:p>
        </w:tc>
        <w:tc>
          <w:tcPr>
            <w:tcW w:w="2835" w:type="dxa"/>
          </w:tcPr>
          <w:p w14:paraId="4037AFDB" w14:textId="77777777" w:rsidR="00826536" w:rsidRPr="00CB3663" w:rsidRDefault="00826536" w:rsidP="002E32A1">
            <w:pPr>
              <w:jc w:val="both"/>
              <w:rPr>
                <w:rFonts w:ascii="Calibri" w:eastAsia="Calibri" w:hAnsi="Calibri" w:cs="Times New Roman"/>
                <w:sz w:val="18"/>
                <w:szCs w:val="18"/>
              </w:rPr>
            </w:pPr>
            <w:r w:rsidRPr="00CB3663">
              <w:rPr>
                <w:rFonts w:ascii="Calibri" w:eastAsia="Calibri" w:hAnsi="Calibri" w:cs="Times New Roman"/>
                <w:sz w:val="18"/>
                <w:szCs w:val="18"/>
              </w:rPr>
              <w:t>Female</w:t>
            </w:r>
          </w:p>
        </w:tc>
        <w:tc>
          <w:tcPr>
            <w:tcW w:w="2075" w:type="dxa"/>
          </w:tcPr>
          <w:p w14:paraId="336247EA" w14:textId="77777777" w:rsidR="00826536" w:rsidRPr="00CB3663" w:rsidRDefault="00826536" w:rsidP="002E32A1">
            <w:pPr>
              <w:jc w:val="both"/>
              <w:rPr>
                <w:rFonts w:ascii="Calibri" w:eastAsia="Calibri" w:hAnsi="Calibri" w:cs="Times New Roman"/>
                <w:sz w:val="18"/>
                <w:szCs w:val="18"/>
              </w:rPr>
            </w:pPr>
            <w:r>
              <w:rPr>
                <w:rFonts w:ascii="Calibri" w:eastAsia="Calibri" w:hAnsi="Calibri" w:cs="Times New Roman"/>
                <w:sz w:val="18"/>
                <w:szCs w:val="18"/>
              </w:rPr>
              <w:t>1</w:t>
            </w:r>
          </w:p>
        </w:tc>
      </w:tr>
      <w:tr w:rsidR="00826536" w:rsidRPr="00CB3663" w14:paraId="4F34B27F" w14:textId="77777777" w:rsidTr="00826536">
        <w:tc>
          <w:tcPr>
            <w:tcW w:w="4106" w:type="dxa"/>
            <w:vMerge/>
          </w:tcPr>
          <w:p w14:paraId="77116112" w14:textId="77777777" w:rsidR="00826536" w:rsidRPr="00CB3663" w:rsidRDefault="00826536" w:rsidP="002E32A1">
            <w:pPr>
              <w:jc w:val="both"/>
              <w:rPr>
                <w:rFonts w:ascii="Calibri" w:eastAsia="Calibri" w:hAnsi="Calibri" w:cs="Times New Roman"/>
                <w:sz w:val="18"/>
                <w:szCs w:val="18"/>
              </w:rPr>
            </w:pPr>
          </w:p>
        </w:tc>
        <w:tc>
          <w:tcPr>
            <w:tcW w:w="2835" w:type="dxa"/>
          </w:tcPr>
          <w:p w14:paraId="70C5ED57" w14:textId="77777777" w:rsidR="00826536" w:rsidRPr="00CB3663" w:rsidRDefault="00826536" w:rsidP="002E32A1">
            <w:pPr>
              <w:jc w:val="both"/>
              <w:rPr>
                <w:rFonts w:ascii="Calibri" w:eastAsia="Calibri" w:hAnsi="Calibri" w:cs="Times New Roman"/>
                <w:sz w:val="18"/>
                <w:szCs w:val="18"/>
              </w:rPr>
            </w:pPr>
            <w:r w:rsidRPr="00CB3663">
              <w:rPr>
                <w:rFonts w:ascii="Calibri" w:eastAsia="Calibri" w:hAnsi="Calibri" w:cs="Times New Roman"/>
                <w:sz w:val="18"/>
                <w:szCs w:val="18"/>
              </w:rPr>
              <w:t>Male</w:t>
            </w:r>
          </w:p>
        </w:tc>
        <w:tc>
          <w:tcPr>
            <w:tcW w:w="2075" w:type="dxa"/>
          </w:tcPr>
          <w:p w14:paraId="742F21E8" w14:textId="77777777" w:rsidR="00826536" w:rsidRPr="00CB3663" w:rsidRDefault="00826536" w:rsidP="002E32A1">
            <w:pPr>
              <w:jc w:val="both"/>
              <w:rPr>
                <w:rFonts w:ascii="Calibri" w:eastAsia="Calibri" w:hAnsi="Calibri" w:cs="Times New Roman"/>
                <w:sz w:val="18"/>
                <w:szCs w:val="18"/>
              </w:rPr>
            </w:pPr>
            <w:r>
              <w:rPr>
                <w:rFonts w:ascii="Calibri" w:eastAsia="Calibri" w:hAnsi="Calibri" w:cs="Times New Roman"/>
                <w:sz w:val="18"/>
                <w:szCs w:val="18"/>
              </w:rPr>
              <w:t>1</w:t>
            </w:r>
          </w:p>
        </w:tc>
      </w:tr>
      <w:tr w:rsidR="00826536" w:rsidRPr="00CB3663" w14:paraId="644EB6E1" w14:textId="77777777" w:rsidTr="00826536">
        <w:tc>
          <w:tcPr>
            <w:tcW w:w="4106" w:type="dxa"/>
            <w:vMerge w:val="restart"/>
          </w:tcPr>
          <w:p w14:paraId="33B09DA9" w14:textId="77777777" w:rsidR="00826536" w:rsidRPr="00CB3663" w:rsidRDefault="00826536" w:rsidP="002E32A1">
            <w:pPr>
              <w:jc w:val="both"/>
              <w:rPr>
                <w:rFonts w:ascii="Calibri" w:eastAsia="Calibri" w:hAnsi="Calibri" w:cs="Times New Roman"/>
                <w:sz w:val="18"/>
                <w:szCs w:val="18"/>
              </w:rPr>
            </w:pPr>
          </w:p>
          <w:p w14:paraId="199D28F9" w14:textId="77777777" w:rsidR="00826536" w:rsidRPr="00CB3663" w:rsidRDefault="00826536" w:rsidP="002E32A1">
            <w:pPr>
              <w:jc w:val="both"/>
              <w:rPr>
                <w:rFonts w:ascii="Calibri" w:eastAsia="Calibri" w:hAnsi="Calibri" w:cs="Times New Roman"/>
                <w:sz w:val="18"/>
                <w:szCs w:val="18"/>
              </w:rPr>
            </w:pPr>
            <w:r w:rsidRPr="00CB3663">
              <w:rPr>
                <w:rFonts w:ascii="Calibri" w:eastAsia="Calibri" w:hAnsi="Calibri" w:cs="Times New Roman"/>
                <w:sz w:val="18"/>
                <w:szCs w:val="18"/>
              </w:rPr>
              <w:t>Highly skilled supervision (Levels 4–5)</w:t>
            </w:r>
          </w:p>
        </w:tc>
        <w:tc>
          <w:tcPr>
            <w:tcW w:w="2835" w:type="dxa"/>
          </w:tcPr>
          <w:p w14:paraId="3D39A45C" w14:textId="77777777" w:rsidR="00826536" w:rsidRPr="00CB3663" w:rsidRDefault="00826536" w:rsidP="002E32A1">
            <w:pPr>
              <w:jc w:val="both"/>
              <w:rPr>
                <w:rFonts w:ascii="Calibri" w:eastAsia="Calibri" w:hAnsi="Calibri" w:cs="Times New Roman"/>
                <w:sz w:val="18"/>
                <w:szCs w:val="18"/>
              </w:rPr>
            </w:pPr>
            <w:r w:rsidRPr="00CB3663">
              <w:rPr>
                <w:rFonts w:ascii="Calibri" w:eastAsia="Calibri" w:hAnsi="Calibri" w:cs="Times New Roman"/>
                <w:sz w:val="18"/>
                <w:szCs w:val="18"/>
              </w:rPr>
              <w:t>Female</w:t>
            </w:r>
          </w:p>
        </w:tc>
        <w:tc>
          <w:tcPr>
            <w:tcW w:w="2075" w:type="dxa"/>
          </w:tcPr>
          <w:p w14:paraId="67633755" w14:textId="77777777" w:rsidR="00826536" w:rsidRPr="00CB3663" w:rsidRDefault="00826536" w:rsidP="002E32A1">
            <w:pPr>
              <w:jc w:val="both"/>
              <w:rPr>
                <w:rFonts w:ascii="Calibri" w:eastAsia="Calibri" w:hAnsi="Calibri" w:cs="Times New Roman"/>
                <w:sz w:val="18"/>
                <w:szCs w:val="18"/>
              </w:rPr>
            </w:pPr>
            <w:r w:rsidRPr="00CB3663">
              <w:rPr>
                <w:rFonts w:ascii="Calibri" w:eastAsia="Calibri" w:hAnsi="Calibri" w:cs="Times New Roman"/>
                <w:sz w:val="18"/>
                <w:szCs w:val="18"/>
              </w:rPr>
              <w:t>0</w:t>
            </w:r>
          </w:p>
        </w:tc>
      </w:tr>
      <w:tr w:rsidR="00826536" w:rsidRPr="00CB3663" w14:paraId="4BBB94F0" w14:textId="77777777" w:rsidTr="00826536">
        <w:tc>
          <w:tcPr>
            <w:tcW w:w="4106" w:type="dxa"/>
            <w:vMerge/>
          </w:tcPr>
          <w:p w14:paraId="3ACAD15F" w14:textId="77777777" w:rsidR="00826536" w:rsidRPr="00CB3663" w:rsidRDefault="00826536" w:rsidP="002E32A1">
            <w:pPr>
              <w:jc w:val="both"/>
              <w:rPr>
                <w:rFonts w:ascii="Calibri" w:eastAsia="Calibri" w:hAnsi="Calibri" w:cs="Times New Roman"/>
                <w:sz w:val="18"/>
                <w:szCs w:val="18"/>
              </w:rPr>
            </w:pPr>
          </w:p>
        </w:tc>
        <w:tc>
          <w:tcPr>
            <w:tcW w:w="2835" w:type="dxa"/>
          </w:tcPr>
          <w:p w14:paraId="11CEF81D" w14:textId="77777777" w:rsidR="00826536" w:rsidRPr="006D09F1" w:rsidRDefault="00826536" w:rsidP="002E32A1">
            <w:pPr>
              <w:jc w:val="both"/>
              <w:rPr>
                <w:rFonts w:ascii="Calibri" w:eastAsia="Calibri" w:hAnsi="Calibri" w:cs="Times New Roman"/>
                <w:b/>
                <w:sz w:val="18"/>
                <w:szCs w:val="18"/>
              </w:rPr>
            </w:pPr>
            <w:r w:rsidRPr="006D09F1">
              <w:rPr>
                <w:rFonts w:ascii="Calibri" w:eastAsia="Calibri" w:hAnsi="Calibri" w:cs="Times New Roman"/>
                <w:b/>
                <w:sz w:val="18"/>
                <w:szCs w:val="18"/>
              </w:rPr>
              <w:t>Male (X)</w:t>
            </w:r>
          </w:p>
        </w:tc>
        <w:tc>
          <w:tcPr>
            <w:tcW w:w="2075" w:type="dxa"/>
          </w:tcPr>
          <w:p w14:paraId="4C1138C4" w14:textId="77777777" w:rsidR="00826536" w:rsidRPr="00CB3663" w:rsidRDefault="00826536" w:rsidP="002E32A1">
            <w:pPr>
              <w:jc w:val="both"/>
              <w:rPr>
                <w:rFonts w:ascii="Calibri" w:eastAsia="Calibri" w:hAnsi="Calibri" w:cs="Times New Roman"/>
                <w:sz w:val="18"/>
                <w:szCs w:val="18"/>
              </w:rPr>
            </w:pPr>
            <w:r>
              <w:rPr>
                <w:rFonts w:ascii="Calibri" w:eastAsia="Calibri" w:hAnsi="Calibri" w:cs="Times New Roman"/>
                <w:sz w:val="18"/>
                <w:szCs w:val="18"/>
              </w:rPr>
              <w:t>3</w:t>
            </w:r>
          </w:p>
        </w:tc>
      </w:tr>
      <w:tr w:rsidR="00826536" w:rsidRPr="00CB3663" w14:paraId="3C0B5137" w14:textId="77777777" w:rsidTr="00826536">
        <w:tc>
          <w:tcPr>
            <w:tcW w:w="4106" w:type="dxa"/>
            <w:vMerge w:val="restart"/>
          </w:tcPr>
          <w:p w14:paraId="764D9DF1" w14:textId="77777777" w:rsidR="00826536" w:rsidRPr="00CB3663" w:rsidRDefault="00826536" w:rsidP="002E32A1">
            <w:pPr>
              <w:jc w:val="both"/>
              <w:rPr>
                <w:rFonts w:ascii="Calibri" w:eastAsia="Calibri" w:hAnsi="Calibri" w:cs="Times New Roman"/>
                <w:sz w:val="18"/>
                <w:szCs w:val="18"/>
              </w:rPr>
            </w:pPr>
          </w:p>
          <w:p w14:paraId="1AB10FD4" w14:textId="77777777" w:rsidR="00826536" w:rsidRPr="00CB3663" w:rsidRDefault="00826536" w:rsidP="002E32A1">
            <w:pPr>
              <w:jc w:val="both"/>
              <w:rPr>
                <w:rFonts w:ascii="Calibri" w:eastAsia="Calibri" w:hAnsi="Calibri" w:cs="Times New Roman"/>
                <w:sz w:val="18"/>
                <w:szCs w:val="18"/>
              </w:rPr>
            </w:pPr>
            <w:r w:rsidRPr="00CB3663">
              <w:rPr>
                <w:rFonts w:ascii="Calibri" w:eastAsia="Calibri" w:hAnsi="Calibri" w:cs="Times New Roman"/>
                <w:sz w:val="18"/>
                <w:szCs w:val="18"/>
              </w:rPr>
              <w:t>Highly skilled production (Levels 6-8)</w:t>
            </w:r>
          </w:p>
        </w:tc>
        <w:tc>
          <w:tcPr>
            <w:tcW w:w="2835" w:type="dxa"/>
          </w:tcPr>
          <w:p w14:paraId="15B8F370" w14:textId="77777777" w:rsidR="00826536" w:rsidRPr="00CB3663" w:rsidRDefault="00826536" w:rsidP="002E32A1">
            <w:pPr>
              <w:jc w:val="both"/>
              <w:rPr>
                <w:rFonts w:ascii="Calibri" w:eastAsia="Calibri" w:hAnsi="Calibri" w:cs="Times New Roman"/>
                <w:sz w:val="18"/>
                <w:szCs w:val="18"/>
              </w:rPr>
            </w:pPr>
            <w:r w:rsidRPr="00CB3663">
              <w:rPr>
                <w:rFonts w:ascii="Calibri" w:eastAsia="Calibri" w:hAnsi="Calibri" w:cs="Times New Roman"/>
                <w:sz w:val="18"/>
                <w:szCs w:val="18"/>
              </w:rPr>
              <w:t>Female</w:t>
            </w:r>
          </w:p>
        </w:tc>
        <w:tc>
          <w:tcPr>
            <w:tcW w:w="2075" w:type="dxa"/>
          </w:tcPr>
          <w:p w14:paraId="735FC4BC" w14:textId="77777777" w:rsidR="00826536" w:rsidRPr="00CB3663" w:rsidRDefault="00826536" w:rsidP="002E32A1">
            <w:pPr>
              <w:jc w:val="both"/>
              <w:rPr>
                <w:rFonts w:ascii="Calibri" w:eastAsia="Calibri" w:hAnsi="Calibri" w:cs="Times New Roman"/>
                <w:sz w:val="18"/>
                <w:szCs w:val="18"/>
              </w:rPr>
            </w:pPr>
            <w:r w:rsidRPr="00CB3663">
              <w:rPr>
                <w:rFonts w:ascii="Calibri" w:eastAsia="Calibri" w:hAnsi="Calibri" w:cs="Times New Roman"/>
                <w:sz w:val="18"/>
                <w:szCs w:val="18"/>
              </w:rPr>
              <w:t>0</w:t>
            </w:r>
          </w:p>
        </w:tc>
      </w:tr>
      <w:tr w:rsidR="00826536" w:rsidRPr="00CB3663" w14:paraId="44924821" w14:textId="77777777" w:rsidTr="00826536">
        <w:tc>
          <w:tcPr>
            <w:tcW w:w="4106" w:type="dxa"/>
            <w:vMerge/>
          </w:tcPr>
          <w:p w14:paraId="19377AA2" w14:textId="77777777" w:rsidR="00826536" w:rsidRPr="00CB3663" w:rsidRDefault="00826536" w:rsidP="002E32A1">
            <w:pPr>
              <w:jc w:val="both"/>
              <w:rPr>
                <w:rFonts w:ascii="Calibri" w:eastAsia="Calibri" w:hAnsi="Calibri" w:cs="Times New Roman"/>
                <w:sz w:val="18"/>
                <w:szCs w:val="18"/>
              </w:rPr>
            </w:pPr>
          </w:p>
        </w:tc>
        <w:tc>
          <w:tcPr>
            <w:tcW w:w="2835" w:type="dxa"/>
          </w:tcPr>
          <w:p w14:paraId="00684F8E" w14:textId="77777777" w:rsidR="00826536" w:rsidRPr="006D09F1" w:rsidRDefault="00826536" w:rsidP="002E32A1">
            <w:pPr>
              <w:jc w:val="both"/>
              <w:rPr>
                <w:rFonts w:ascii="Calibri" w:eastAsia="Calibri" w:hAnsi="Calibri" w:cs="Times New Roman"/>
                <w:b/>
                <w:sz w:val="18"/>
                <w:szCs w:val="18"/>
              </w:rPr>
            </w:pPr>
            <w:r w:rsidRPr="006D09F1">
              <w:rPr>
                <w:rFonts w:ascii="Calibri" w:eastAsia="Calibri" w:hAnsi="Calibri" w:cs="Times New Roman"/>
                <w:b/>
                <w:sz w:val="18"/>
                <w:szCs w:val="18"/>
              </w:rPr>
              <w:t>Male (X)</w:t>
            </w:r>
          </w:p>
        </w:tc>
        <w:tc>
          <w:tcPr>
            <w:tcW w:w="2075" w:type="dxa"/>
          </w:tcPr>
          <w:p w14:paraId="3CC09EA1" w14:textId="77777777" w:rsidR="00826536" w:rsidRPr="00CB3663" w:rsidRDefault="00826536" w:rsidP="002E32A1">
            <w:pPr>
              <w:jc w:val="both"/>
              <w:rPr>
                <w:rFonts w:ascii="Calibri" w:eastAsia="Calibri" w:hAnsi="Calibri" w:cs="Times New Roman"/>
                <w:sz w:val="18"/>
                <w:szCs w:val="18"/>
              </w:rPr>
            </w:pPr>
            <w:r w:rsidRPr="00CB3663">
              <w:rPr>
                <w:rFonts w:ascii="Calibri" w:eastAsia="Calibri" w:hAnsi="Calibri" w:cs="Times New Roman"/>
                <w:sz w:val="18"/>
                <w:szCs w:val="18"/>
              </w:rPr>
              <w:t>0</w:t>
            </w:r>
          </w:p>
        </w:tc>
      </w:tr>
      <w:tr w:rsidR="00826536" w:rsidRPr="00CB3663" w14:paraId="31632A06" w14:textId="77777777" w:rsidTr="00826536">
        <w:tc>
          <w:tcPr>
            <w:tcW w:w="4106" w:type="dxa"/>
          </w:tcPr>
          <w:p w14:paraId="3AE5E059" w14:textId="77777777" w:rsidR="00826536" w:rsidRPr="00CB3663" w:rsidRDefault="00826536" w:rsidP="002E32A1">
            <w:pPr>
              <w:jc w:val="both"/>
              <w:rPr>
                <w:rFonts w:ascii="Calibri" w:eastAsia="Calibri" w:hAnsi="Calibri" w:cs="Times New Roman"/>
                <w:b/>
                <w:sz w:val="18"/>
                <w:szCs w:val="18"/>
              </w:rPr>
            </w:pPr>
            <w:r w:rsidRPr="00CB3663">
              <w:rPr>
                <w:rFonts w:ascii="Calibri" w:eastAsia="Calibri" w:hAnsi="Calibri" w:cs="Times New Roman"/>
                <w:b/>
                <w:sz w:val="18"/>
                <w:szCs w:val="18"/>
              </w:rPr>
              <w:t>TOTAL</w:t>
            </w:r>
          </w:p>
        </w:tc>
        <w:tc>
          <w:tcPr>
            <w:tcW w:w="2835" w:type="dxa"/>
          </w:tcPr>
          <w:p w14:paraId="1FDC7F51" w14:textId="77777777" w:rsidR="00826536" w:rsidRPr="00CB3663" w:rsidRDefault="00826536" w:rsidP="002E32A1">
            <w:pPr>
              <w:jc w:val="both"/>
              <w:rPr>
                <w:rFonts w:ascii="Calibri" w:eastAsia="Calibri" w:hAnsi="Calibri" w:cs="Times New Roman"/>
                <w:sz w:val="18"/>
                <w:szCs w:val="18"/>
              </w:rPr>
            </w:pPr>
          </w:p>
        </w:tc>
        <w:tc>
          <w:tcPr>
            <w:tcW w:w="2075" w:type="dxa"/>
          </w:tcPr>
          <w:p w14:paraId="690CF6C1" w14:textId="77777777" w:rsidR="00826536" w:rsidRPr="00CB3663" w:rsidRDefault="00826536" w:rsidP="002E32A1">
            <w:pPr>
              <w:jc w:val="both"/>
              <w:rPr>
                <w:rFonts w:ascii="Calibri" w:eastAsia="Calibri" w:hAnsi="Calibri" w:cs="Times New Roman"/>
                <w:sz w:val="18"/>
                <w:szCs w:val="18"/>
              </w:rPr>
            </w:pPr>
            <w:r>
              <w:rPr>
                <w:rFonts w:ascii="Calibri" w:eastAsia="Calibri" w:hAnsi="Calibri" w:cs="Times New Roman"/>
                <w:sz w:val="18"/>
                <w:szCs w:val="18"/>
              </w:rPr>
              <w:t>5</w:t>
            </w:r>
          </w:p>
        </w:tc>
      </w:tr>
      <w:tr w:rsidR="00826536" w:rsidRPr="00CB3663" w14:paraId="498A6C98" w14:textId="77777777" w:rsidTr="00826536">
        <w:tc>
          <w:tcPr>
            <w:tcW w:w="9016" w:type="dxa"/>
            <w:gridSpan w:val="3"/>
          </w:tcPr>
          <w:p w14:paraId="444FEED6" w14:textId="77777777" w:rsidR="00826536" w:rsidRPr="00CB3663" w:rsidRDefault="00826536" w:rsidP="002E32A1">
            <w:pPr>
              <w:jc w:val="both"/>
              <w:rPr>
                <w:rFonts w:ascii="Calibri" w:eastAsia="Calibri" w:hAnsi="Calibri" w:cs="Times New Roman"/>
                <w:b/>
                <w:sz w:val="18"/>
                <w:szCs w:val="18"/>
              </w:rPr>
            </w:pPr>
            <w:r w:rsidRPr="00CB3663">
              <w:rPr>
                <w:rFonts w:ascii="Calibri" w:eastAsia="Calibri" w:hAnsi="Calibri" w:cs="Times New Roman"/>
                <w:b/>
                <w:sz w:val="18"/>
                <w:szCs w:val="18"/>
              </w:rPr>
              <w:t xml:space="preserve">Those with disability will be shown in brackets ‘(x)’ in the total column on each category of beneficiaries at the </w:t>
            </w:r>
            <w:proofErr w:type="gramStart"/>
            <w:r w:rsidRPr="00CB3663">
              <w:rPr>
                <w:rFonts w:ascii="Calibri" w:eastAsia="Calibri" w:hAnsi="Calibri" w:cs="Times New Roman"/>
                <w:b/>
                <w:sz w:val="18"/>
                <w:szCs w:val="18"/>
              </w:rPr>
              <w:t>right hand</w:t>
            </w:r>
            <w:proofErr w:type="gramEnd"/>
            <w:r w:rsidRPr="00CB3663">
              <w:rPr>
                <w:rFonts w:ascii="Calibri" w:eastAsia="Calibri" w:hAnsi="Calibri" w:cs="Times New Roman"/>
                <w:b/>
                <w:sz w:val="18"/>
                <w:szCs w:val="18"/>
              </w:rPr>
              <w:t xml:space="preserve"> side of the column as illustrated.</w:t>
            </w:r>
          </w:p>
        </w:tc>
      </w:tr>
    </w:tbl>
    <w:p w14:paraId="5E74EFCA" w14:textId="77777777" w:rsidR="00826536" w:rsidRDefault="00826536" w:rsidP="002E32A1">
      <w:pPr>
        <w:jc w:val="both"/>
        <w:rPr>
          <w:rFonts w:ascii="Calibri" w:eastAsia="Calibri" w:hAnsi="Calibri" w:cs="Times New Roman"/>
          <w:b/>
          <w:sz w:val="18"/>
          <w:szCs w:val="18"/>
        </w:rPr>
      </w:pPr>
    </w:p>
    <w:p w14:paraId="471FF9CA" w14:textId="77777777" w:rsidR="00826536" w:rsidRDefault="00826536" w:rsidP="002E32A1">
      <w:pPr>
        <w:jc w:val="both"/>
        <w:rPr>
          <w:rFonts w:ascii="Calibri" w:eastAsia="Calibri" w:hAnsi="Calibri" w:cs="Times New Roman"/>
          <w:b/>
          <w:sz w:val="18"/>
          <w:szCs w:val="18"/>
        </w:rPr>
      </w:pPr>
    </w:p>
    <w:p w14:paraId="30BE9951" w14:textId="77777777" w:rsidR="00826536" w:rsidRDefault="00826536" w:rsidP="002E32A1">
      <w:pPr>
        <w:jc w:val="both"/>
        <w:rPr>
          <w:rFonts w:ascii="Calibri" w:eastAsia="Calibri" w:hAnsi="Calibri" w:cs="Times New Roman"/>
          <w:b/>
          <w:sz w:val="18"/>
          <w:szCs w:val="18"/>
        </w:rPr>
      </w:pPr>
    </w:p>
    <w:p w14:paraId="1B0C9796" w14:textId="77777777" w:rsidR="00826536" w:rsidRPr="00CB3663" w:rsidRDefault="00826536" w:rsidP="002E32A1">
      <w:pPr>
        <w:jc w:val="both"/>
        <w:rPr>
          <w:rFonts w:ascii="Calibri" w:eastAsia="Calibri" w:hAnsi="Calibri" w:cs="Times New Roman"/>
          <w:b/>
          <w:sz w:val="18"/>
          <w:szCs w:val="18"/>
        </w:rPr>
      </w:pPr>
    </w:p>
    <w:p w14:paraId="4D202331" w14:textId="77777777" w:rsidR="00102D91" w:rsidRDefault="00102D91" w:rsidP="002E32A1">
      <w:pPr>
        <w:jc w:val="both"/>
        <w:rPr>
          <w:rFonts w:ascii="Calibri" w:eastAsia="Calibri" w:hAnsi="Calibri" w:cs="Times New Roman"/>
          <w:b/>
          <w:sz w:val="18"/>
          <w:szCs w:val="18"/>
        </w:rPr>
      </w:pPr>
    </w:p>
    <w:p w14:paraId="64F2F680" w14:textId="77777777" w:rsidR="00102D91" w:rsidRDefault="00102D91" w:rsidP="002E32A1">
      <w:pPr>
        <w:jc w:val="both"/>
        <w:rPr>
          <w:rFonts w:ascii="Calibri" w:eastAsia="Calibri" w:hAnsi="Calibri" w:cs="Times New Roman"/>
          <w:b/>
          <w:sz w:val="18"/>
          <w:szCs w:val="18"/>
        </w:rPr>
      </w:pPr>
    </w:p>
    <w:p w14:paraId="57E77553" w14:textId="77777777" w:rsidR="00826536" w:rsidRPr="00CB3663" w:rsidRDefault="00826536" w:rsidP="002E32A1">
      <w:pPr>
        <w:jc w:val="both"/>
        <w:rPr>
          <w:rFonts w:ascii="Calibri" w:eastAsia="Calibri" w:hAnsi="Calibri" w:cs="Times New Roman"/>
          <w:b/>
          <w:sz w:val="18"/>
          <w:szCs w:val="18"/>
        </w:rPr>
      </w:pPr>
      <w:r w:rsidRPr="00CB3663">
        <w:rPr>
          <w:rFonts w:ascii="Calibri" w:eastAsia="Calibri" w:hAnsi="Calibri" w:cs="Times New Roman"/>
          <w:b/>
          <w:sz w:val="18"/>
          <w:szCs w:val="18"/>
        </w:rPr>
        <w:t>EMPLOYEES WHOSE SALARY LEVELS EXCEED GRADING</w:t>
      </w:r>
    </w:p>
    <w:tbl>
      <w:tblPr>
        <w:tblStyle w:val="TableGrid2"/>
        <w:tblW w:w="0" w:type="auto"/>
        <w:tblLook w:val="04A0" w:firstRow="1" w:lastRow="0" w:firstColumn="1" w:lastColumn="0" w:noHBand="0" w:noVBand="1"/>
      </w:tblPr>
      <w:tblGrid>
        <w:gridCol w:w="2254"/>
        <w:gridCol w:w="2254"/>
        <w:gridCol w:w="2254"/>
        <w:gridCol w:w="2254"/>
      </w:tblGrid>
      <w:tr w:rsidR="00826536" w:rsidRPr="00CB3663" w14:paraId="65FDDC50" w14:textId="77777777" w:rsidTr="00826536">
        <w:tc>
          <w:tcPr>
            <w:tcW w:w="9016" w:type="dxa"/>
            <w:gridSpan w:val="4"/>
          </w:tcPr>
          <w:p w14:paraId="658CCF69" w14:textId="77777777" w:rsidR="00826536" w:rsidRPr="006D09F1" w:rsidRDefault="00826536" w:rsidP="002E32A1">
            <w:pPr>
              <w:jc w:val="both"/>
              <w:rPr>
                <w:rFonts w:ascii="Calibri" w:eastAsia="Calibri" w:hAnsi="Calibri" w:cs="Times New Roman"/>
                <w:b/>
                <w:sz w:val="18"/>
                <w:szCs w:val="18"/>
              </w:rPr>
            </w:pPr>
            <w:r w:rsidRPr="006D09F1">
              <w:rPr>
                <w:rFonts w:ascii="Calibri" w:eastAsia="Calibri" w:hAnsi="Calibri" w:cs="Times New Roman"/>
                <w:b/>
                <w:sz w:val="18"/>
                <w:szCs w:val="18"/>
              </w:rPr>
              <w:t>EMPLOYEE WHOSE SALARY LEVEL EXCEED THE GRADE DETERMINED BY SALGA AS A BASELINE</w:t>
            </w:r>
          </w:p>
        </w:tc>
      </w:tr>
      <w:tr w:rsidR="00826536" w:rsidRPr="00CB3663" w14:paraId="373F842A" w14:textId="77777777" w:rsidTr="00826536">
        <w:tc>
          <w:tcPr>
            <w:tcW w:w="2254" w:type="dxa"/>
          </w:tcPr>
          <w:p w14:paraId="56F9DBDA" w14:textId="77777777" w:rsidR="00826536" w:rsidRPr="00CB3663" w:rsidRDefault="00826536" w:rsidP="002E32A1">
            <w:pPr>
              <w:jc w:val="both"/>
              <w:rPr>
                <w:rFonts w:ascii="Calibri" w:eastAsia="Calibri" w:hAnsi="Calibri" w:cs="Times New Roman"/>
                <w:sz w:val="18"/>
                <w:szCs w:val="18"/>
              </w:rPr>
            </w:pPr>
            <w:r w:rsidRPr="00CB3663">
              <w:rPr>
                <w:rFonts w:ascii="Calibri" w:eastAsia="Calibri" w:hAnsi="Calibri" w:cs="Times New Roman"/>
                <w:sz w:val="18"/>
                <w:szCs w:val="18"/>
              </w:rPr>
              <w:t>Occupation</w:t>
            </w:r>
          </w:p>
        </w:tc>
        <w:tc>
          <w:tcPr>
            <w:tcW w:w="2254" w:type="dxa"/>
          </w:tcPr>
          <w:p w14:paraId="4A741E86" w14:textId="77777777" w:rsidR="00826536" w:rsidRPr="00CB3663" w:rsidRDefault="00826536" w:rsidP="002E32A1">
            <w:pPr>
              <w:jc w:val="both"/>
              <w:rPr>
                <w:rFonts w:ascii="Calibri" w:eastAsia="Calibri" w:hAnsi="Calibri" w:cs="Times New Roman"/>
                <w:sz w:val="18"/>
                <w:szCs w:val="18"/>
              </w:rPr>
            </w:pPr>
            <w:r w:rsidRPr="00CB3663">
              <w:rPr>
                <w:rFonts w:ascii="Calibri" w:eastAsia="Calibri" w:hAnsi="Calibri" w:cs="Times New Roman"/>
                <w:sz w:val="18"/>
                <w:szCs w:val="18"/>
              </w:rPr>
              <w:t>Number of employees</w:t>
            </w:r>
          </w:p>
        </w:tc>
        <w:tc>
          <w:tcPr>
            <w:tcW w:w="2254" w:type="dxa"/>
          </w:tcPr>
          <w:p w14:paraId="63C3DCD5" w14:textId="77777777" w:rsidR="00826536" w:rsidRPr="00CB3663" w:rsidRDefault="00826536" w:rsidP="002E32A1">
            <w:pPr>
              <w:jc w:val="both"/>
              <w:rPr>
                <w:rFonts w:ascii="Calibri" w:eastAsia="Calibri" w:hAnsi="Calibri" w:cs="Times New Roman"/>
                <w:sz w:val="18"/>
                <w:szCs w:val="18"/>
              </w:rPr>
            </w:pPr>
            <w:r w:rsidRPr="00CB3663">
              <w:rPr>
                <w:rFonts w:ascii="Calibri" w:eastAsia="Calibri" w:hAnsi="Calibri" w:cs="Times New Roman"/>
                <w:sz w:val="18"/>
                <w:szCs w:val="18"/>
              </w:rPr>
              <w:t>Remuneration level</w:t>
            </w:r>
          </w:p>
        </w:tc>
        <w:tc>
          <w:tcPr>
            <w:tcW w:w="2254" w:type="dxa"/>
          </w:tcPr>
          <w:p w14:paraId="6BFBD5A1" w14:textId="77777777" w:rsidR="00826536" w:rsidRPr="00CB3663" w:rsidRDefault="00826536" w:rsidP="002E32A1">
            <w:pPr>
              <w:jc w:val="both"/>
              <w:rPr>
                <w:rFonts w:ascii="Calibri" w:eastAsia="Calibri" w:hAnsi="Calibri" w:cs="Times New Roman"/>
                <w:sz w:val="18"/>
                <w:szCs w:val="18"/>
              </w:rPr>
            </w:pPr>
            <w:r w:rsidRPr="00CB3663">
              <w:rPr>
                <w:rFonts w:ascii="Calibri" w:eastAsia="Calibri" w:hAnsi="Calibri" w:cs="Times New Roman"/>
                <w:sz w:val="18"/>
                <w:szCs w:val="18"/>
              </w:rPr>
              <w:t>Reasons for deviation</w:t>
            </w:r>
          </w:p>
        </w:tc>
      </w:tr>
      <w:tr w:rsidR="00826536" w:rsidRPr="00CB3663" w14:paraId="750847A0" w14:textId="77777777" w:rsidTr="00826536">
        <w:trPr>
          <w:trHeight w:val="431"/>
        </w:trPr>
        <w:tc>
          <w:tcPr>
            <w:tcW w:w="2254" w:type="dxa"/>
          </w:tcPr>
          <w:p w14:paraId="1ABE10B5" w14:textId="77777777" w:rsidR="00826536" w:rsidRPr="00CB3663" w:rsidRDefault="00826536" w:rsidP="002E32A1">
            <w:pPr>
              <w:jc w:val="both"/>
              <w:rPr>
                <w:rFonts w:ascii="Calibri" w:eastAsia="Calibri" w:hAnsi="Calibri" w:cs="Times New Roman"/>
                <w:sz w:val="18"/>
                <w:szCs w:val="18"/>
              </w:rPr>
            </w:pPr>
          </w:p>
        </w:tc>
        <w:tc>
          <w:tcPr>
            <w:tcW w:w="2254" w:type="dxa"/>
          </w:tcPr>
          <w:p w14:paraId="0893B43E" w14:textId="77777777" w:rsidR="00826536" w:rsidRPr="00CB3663" w:rsidRDefault="00826536" w:rsidP="002E32A1">
            <w:pPr>
              <w:jc w:val="both"/>
              <w:rPr>
                <w:rFonts w:ascii="Calibri" w:eastAsia="Calibri" w:hAnsi="Calibri" w:cs="Times New Roman"/>
                <w:sz w:val="18"/>
                <w:szCs w:val="18"/>
              </w:rPr>
            </w:pPr>
            <w:r w:rsidRPr="00CB3663">
              <w:rPr>
                <w:rFonts w:ascii="Calibri" w:eastAsia="Calibri" w:hAnsi="Calibri" w:cs="Times New Roman"/>
                <w:sz w:val="18"/>
                <w:szCs w:val="18"/>
              </w:rPr>
              <w:t>0</w:t>
            </w:r>
          </w:p>
          <w:p w14:paraId="257662C0" w14:textId="77777777" w:rsidR="00826536" w:rsidRPr="00CB3663" w:rsidRDefault="00826536" w:rsidP="002E32A1">
            <w:pPr>
              <w:jc w:val="both"/>
              <w:rPr>
                <w:rFonts w:ascii="Calibri" w:eastAsia="Calibri" w:hAnsi="Calibri" w:cs="Times New Roman"/>
                <w:sz w:val="18"/>
                <w:szCs w:val="18"/>
              </w:rPr>
            </w:pPr>
          </w:p>
        </w:tc>
        <w:tc>
          <w:tcPr>
            <w:tcW w:w="2254" w:type="dxa"/>
          </w:tcPr>
          <w:p w14:paraId="49B72A61" w14:textId="77777777" w:rsidR="00826536" w:rsidRPr="00CB3663" w:rsidRDefault="00826536" w:rsidP="002E32A1">
            <w:pPr>
              <w:jc w:val="both"/>
              <w:rPr>
                <w:rFonts w:ascii="Calibri" w:eastAsia="Calibri" w:hAnsi="Calibri" w:cs="Times New Roman"/>
                <w:sz w:val="18"/>
                <w:szCs w:val="18"/>
              </w:rPr>
            </w:pPr>
            <w:r w:rsidRPr="00CB3663">
              <w:rPr>
                <w:rFonts w:ascii="Calibri" w:eastAsia="Calibri" w:hAnsi="Calibri" w:cs="Times New Roman"/>
                <w:sz w:val="18"/>
                <w:szCs w:val="18"/>
              </w:rPr>
              <w:t>0</w:t>
            </w:r>
          </w:p>
        </w:tc>
        <w:tc>
          <w:tcPr>
            <w:tcW w:w="2254" w:type="dxa"/>
          </w:tcPr>
          <w:p w14:paraId="12E1A1C9" w14:textId="77777777" w:rsidR="00826536" w:rsidRPr="00CB3663" w:rsidRDefault="00826536" w:rsidP="002E32A1">
            <w:pPr>
              <w:jc w:val="both"/>
              <w:rPr>
                <w:rFonts w:ascii="Calibri" w:eastAsia="Calibri" w:hAnsi="Calibri" w:cs="Times New Roman"/>
                <w:sz w:val="18"/>
                <w:szCs w:val="18"/>
              </w:rPr>
            </w:pPr>
          </w:p>
        </w:tc>
      </w:tr>
    </w:tbl>
    <w:p w14:paraId="59B0BA63" w14:textId="77777777" w:rsidR="00826536" w:rsidRPr="00CB3663" w:rsidRDefault="00826536" w:rsidP="002E32A1">
      <w:pPr>
        <w:jc w:val="both"/>
        <w:rPr>
          <w:rFonts w:ascii="Calibri" w:eastAsia="Calibri" w:hAnsi="Calibri" w:cs="Times New Roman"/>
          <w:b/>
          <w:sz w:val="18"/>
          <w:szCs w:val="18"/>
        </w:rPr>
      </w:pPr>
    </w:p>
    <w:p w14:paraId="6BEB4C24" w14:textId="77777777" w:rsidR="00826536" w:rsidRPr="00CB3663" w:rsidRDefault="00826536" w:rsidP="002E32A1">
      <w:pPr>
        <w:jc w:val="both"/>
        <w:rPr>
          <w:rFonts w:ascii="Calibri" w:eastAsia="Calibri" w:hAnsi="Calibri" w:cs="Times New Roman"/>
          <w:b/>
          <w:sz w:val="18"/>
          <w:szCs w:val="18"/>
        </w:rPr>
      </w:pPr>
      <w:r w:rsidRPr="00CB3663">
        <w:rPr>
          <w:rFonts w:ascii="Calibri" w:eastAsia="Calibri" w:hAnsi="Calibri" w:cs="Times New Roman"/>
          <w:b/>
          <w:sz w:val="18"/>
          <w:szCs w:val="18"/>
        </w:rPr>
        <w:t>EMPLOYEES APPOINTED ON POSTS NOT APPROVED</w:t>
      </w:r>
    </w:p>
    <w:tbl>
      <w:tblPr>
        <w:tblStyle w:val="TableGrid2"/>
        <w:tblW w:w="0" w:type="auto"/>
        <w:tblLook w:val="04A0" w:firstRow="1" w:lastRow="0" w:firstColumn="1" w:lastColumn="0" w:noHBand="0" w:noVBand="1"/>
      </w:tblPr>
      <w:tblGrid>
        <w:gridCol w:w="1980"/>
        <w:gridCol w:w="1417"/>
        <w:gridCol w:w="2012"/>
        <w:gridCol w:w="1390"/>
        <w:gridCol w:w="2217"/>
      </w:tblGrid>
      <w:tr w:rsidR="00826536" w:rsidRPr="00CB3663" w14:paraId="51C76287" w14:textId="77777777" w:rsidTr="00826536">
        <w:tc>
          <w:tcPr>
            <w:tcW w:w="9016" w:type="dxa"/>
            <w:gridSpan w:val="5"/>
          </w:tcPr>
          <w:p w14:paraId="3CD4FBA9" w14:textId="77777777" w:rsidR="00826536" w:rsidRPr="00CB3663" w:rsidRDefault="00826536" w:rsidP="002E32A1">
            <w:pPr>
              <w:jc w:val="both"/>
              <w:rPr>
                <w:rFonts w:ascii="Calibri" w:eastAsia="Calibri" w:hAnsi="Calibri" w:cs="Times New Roman"/>
                <w:b/>
                <w:sz w:val="18"/>
                <w:szCs w:val="18"/>
              </w:rPr>
            </w:pPr>
            <w:r w:rsidRPr="00CB3663">
              <w:rPr>
                <w:rFonts w:ascii="Calibri" w:eastAsia="Calibri" w:hAnsi="Calibri" w:cs="Times New Roman"/>
                <w:b/>
                <w:sz w:val="18"/>
                <w:szCs w:val="18"/>
              </w:rPr>
              <w:t>EMPLOYEES APPOINTED ON POSTS NOT APPROVED</w:t>
            </w:r>
          </w:p>
        </w:tc>
      </w:tr>
      <w:tr w:rsidR="00826536" w:rsidRPr="00CB3663" w14:paraId="4136D714" w14:textId="77777777" w:rsidTr="00CE740D">
        <w:trPr>
          <w:trHeight w:val="570"/>
        </w:trPr>
        <w:tc>
          <w:tcPr>
            <w:tcW w:w="1980" w:type="dxa"/>
          </w:tcPr>
          <w:p w14:paraId="691BB09A" w14:textId="77777777" w:rsidR="00826536" w:rsidRPr="00CB3663" w:rsidRDefault="00826536" w:rsidP="002E32A1">
            <w:pPr>
              <w:jc w:val="both"/>
              <w:rPr>
                <w:rFonts w:ascii="Calibri" w:eastAsia="Calibri" w:hAnsi="Calibri" w:cs="Times New Roman"/>
                <w:b/>
                <w:sz w:val="18"/>
                <w:szCs w:val="18"/>
              </w:rPr>
            </w:pPr>
            <w:r w:rsidRPr="00CB3663">
              <w:rPr>
                <w:rFonts w:ascii="Calibri" w:eastAsia="Calibri" w:hAnsi="Calibri" w:cs="Times New Roman"/>
                <w:b/>
                <w:sz w:val="18"/>
                <w:szCs w:val="18"/>
              </w:rPr>
              <w:t>DEPARTMENT</w:t>
            </w:r>
          </w:p>
        </w:tc>
        <w:tc>
          <w:tcPr>
            <w:tcW w:w="1417" w:type="dxa"/>
          </w:tcPr>
          <w:p w14:paraId="665302CC" w14:textId="77777777" w:rsidR="00826536" w:rsidRPr="00CB3663" w:rsidRDefault="00826536" w:rsidP="002E32A1">
            <w:pPr>
              <w:jc w:val="both"/>
              <w:rPr>
                <w:rFonts w:ascii="Calibri" w:eastAsia="Calibri" w:hAnsi="Calibri" w:cs="Times New Roman"/>
                <w:b/>
                <w:sz w:val="18"/>
                <w:szCs w:val="18"/>
              </w:rPr>
            </w:pPr>
            <w:r w:rsidRPr="00CB3663">
              <w:rPr>
                <w:rFonts w:ascii="Calibri" w:eastAsia="Calibri" w:hAnsi="Calibri" w:cs="Times New Roman"/>
                <w:b/>
                <w:sz w:val="18"/>
                <w:szCs w:val="18"/>
              </w:rPr>
              <w:t>LEVEL</w:t>
            </w:r>
          </w:p>
        </w:tc>
        <w:tc>
          <w:tcPr>
            <w:tcW w:w="2012" w:type="dxa"/>
          </w:tcPr>
          <w:p w14:paraId="199F39CF" w14:textId="77777777" w:rsidR="00826536" w:rsidRPr="00CB3663" w:rsidRDefault="00826536" w:rsidP="002E32A1">
            <w:pPr>
              <w:jc w:val="both"/>
              <w:rPr>
                <w:rFonts w:ascii="Calibri" w:eastAsia="Calibri" w:hAnsi="Calibri" w:cs="Times New Roman"/>
                <w:b/>
                <w:sz w:val="18"/>
                <w:szCs w:val="18"/>
              </w:rPr>
            </w:pPr>
            <w:r w:rsidRPr="00CB3663">
              <w:rPr>
                <w:rFonts w:ascii="Calibri" w:eastAsia="Calibri" w:hAnsi="Calibri" w:cs="Times New Roman"/>
                <w:b/>
                <w:sz w:val="18"/>
                <w:szCs w:val="18"/>
              </w:rPr>
              <w:t>DATE OF APPOINTMENT</w:t>
            </w:r>
          </w:p>
        </w:tc>
        <w:tc>
          <w:tcPr>
            <w:tcW w:w="1390" w:type="dxa"/>
          </w:tcPr>
          <w:p w14:paraId="0C796AAE" w14:textId="77777777" w:rsidR="00826536" w:rsidRPr="00CB3663" w:rsidRDefault="00826536" w:rsidP="002E32A1">
            <w:pPr>
              <w:jc w:val="both"/>
              <w:rPr>
                <w:rFonts w:ascii="Calibri" w:eastAsia="Calibri" w:hAnsi="Calibri" w:cs="Times New Roman"/>
                <w:b/>
                <w:sz w:val="18"/>
                <w:szCs w:val="18"/>
              </w:rPr>
            </w:pPr>
            <w:r w:rsidRPr="00CB3663">
              <w:rPr>
                <w:rFonts w:ascii="Calibri" w:eastAsia="Calibri" w:hAnsi="Calibri" w:cs="Times New Roman"/>
                <w:b/>
                <w:sz w:val="18"/>
                <w:szCs w:val="18"/>
              </w:rPr>
              <w:t>No. appointed</w:t>
            </w:r>
          </w:p>
        </w:tc>
        <w:tc>
          <w:tcPr>
            <w:tcW w:w="2217" w:type="dxa"/>
          </w:tcPr>
          <w:p w14:paraId="28FE5CB2" w14:textId="77777777" w:rsidR="00826536" w:rsidRPr="00CB3663" w:rsidRDefault="00826536" w:rsidP="002E32A1">
            <w:pPr>
              <w:jc w:val="both"/>
              <w:rPr>
                <w:rFonts w:ascii="Calibri" w:eastAsia="Calibri" w:hAnsi="Calibri" w:cs="Times New Roman"/>
                <w:b/>
                <w:sz w:val="18"/>
                <w:szCs w:val="18"/>
              </w:rPr>
            </w:pPr>
            <w:r w:rsidRPr="00CB3663">
              <w:rPr>
                <w:rFonts w:ascii="Calibri" w:eastAsia="Calibri" w:hAnsi="Calibri" w:cs="Times New Roman"/>
                <w:b/>
                <w:sz w:val="18"/>
                <w:szCs w:val="18"/>
              </w:rPr>
              <w:t>Reasons for appointments when no established post exist</w:t>
            </w:r>
          </w:p>
        </w:tc>
      </w:tr>
      <w:tr w:rsidR="00826536" w:rsidRPr="00CB3663" w14:paraId="03E01E85" w14:textId="77777777" w:rsidTr="00826536">
        <w:tc>
          <w:tcPr>
            <w:tcW w:w="1980" w:type="dxa"/>
          </w:tcPr>
          <w:p w14:paraId="6FE5FFDE" w14:textId="77777777" w:rsidR="00826536" w:rsidRPr="00CB3663" w:rsidRDefault="00826536" w:rsidP="002E32A1">
            <w:pPr>
              <w:jc w:val="both"/>
              <w:rPr>
                <w:rFonts w:ascii="Calibri" w:eastAsia="Calibri" w:hAnsi="Calibri" w:cs="Times New Roman"/>
                <w:sz w:val="18"/>
                <w:szCs w:val="18"/>
              </w:rPr>
            </w:pPr>
            <w:r>
              <w:rPr>
                <w:rFonts w:ascii="Calibri" w:eastAsia="Calibri" w:hAnsi="Calibri" w:cs="Times New Roman"/>
                <w:sz w:val="18"/>
                <w:szCs w:val="18"/>
              </w:rPr>
              <w:t xml:space="preserve">Corporate Services </w:t>
            </w:r>
          </w:p>
        </w:tc>
        <w:tc>
          <w:tcPr>
            <w:tcW w:w="1417" w:type="dxa"/>
          </w:tcPr>
          <w:p w14:paraId="6595CD2D" w14:textId="77777777" w:rsidR="00826536" w:rsidRPr="00CB3663" w:rsidRDefault="00826536" w:rsidP="002E32A1">
            <w:pPr>
              <w:jc w:val="both"/>
              <w:rPr>
                <w:rFonts w:ascii="Calibri" w:eastAsia="Calibri" w:hAnsi="Calibri" w:cs="Times New Roman"/>
                <w:sz w:val="18"/>
                <w:szCs w:val="18"/>
              </w:rPr>
            </w:pPr>
            <w:r>
              <w:rPr>
                <w:rFonts w:ascii="Calibri" w:eastAsia="Calibri" w:hAnsi="Calibri" w:cs="Times New Roman"/>
                <w:sz w:val="18"/>
                <w:szCs w:val="18"/>
              </w:rPr>
              <w:t>1 &amp; 4</w:t>
            </w:r>
          </w:p>
        </w:tc>
        <w:tc>
          <w:tcPr>
            <w:tcW w:w="2012" w:type="dxa"/>
          </w:tcPr>
          <w:p w14:paraId="3EED15FC" w14:textId="77777777" w:rsidR="00826536" w:rsidRPr="00CB3663" w:rsidRDefault="00826536" w:rsidP="002E32A1">
            <w:pPr>
              <w:jc w:val="both"/>
              <w:rPr>
                <w:rFonts w:ascii="Calibri" w:eastAsia="Calibri" w:hAnsi="Calibri" w:cs="Times New Roman"/>
                <w:sz w:val="18"/>
                <w:szCs w:val="18"/>
              </w:rPr>
            </w:pPr>
            <w:r>
              <w:rPr>
                <w:rFonts w:ascii="Calibri" w:eastAsia="Calibri" w:hAnsi="Calibri" w:cs="Times New Roman"/>
                <w:sz w:val="18"/>
                <w:szCs w:val="18"/>
              </w:rPr>
              <w:t>01/12/2017</w:t>
            </w:r>
          </w:p>
        </w:tc>
        <w:tc>
          <w:tcPr>
            <w:tcW w:w="1390" w:type="dxa"/>
          </w:tcPr>
          <w:p w14:paraId="287127D6" w14:textId="77777777" w:rsidR="00826536" w:rsidRPr="00CB3663" w:rsidRDefault="00826536" w:rsidP="002E32A1">
            <w:pPr>
              <w:jc w:val="both"/>
              <w:rPr>
                <w:rFonts w:ascii="Calibri" w:eastAsia="Calibri" w:hAnsi="Calibri" w:cs="Times New Roman"/>
                <w:sz w:val="18"/>
                <w:szCs w:val="18"/>
              </w:rPr>
            </w:pPr>
            <w:r>
              <w:rPr>
                <w:rFonts w:ascii="Calibri" w:eastAsia="Calibri" w:hAnsi="Calibri" w:cs="Times New Roman"/>
                <w:sz w:val="18"/>
                <w:szCs w:val="18"/>
              </w:rPr>
              <w:t>2</w:t>
            </w:r>
          </w:p>
        </w:tc>
        <w:tc>
          <w:tcPr>
            <w:tcW w:w="2217" w:type="dxa"/>
          </w:tcPr>
          <w:p w14:paraId="1811F491" w14:textId="77777777" w:rsidR="00826536" w:rsidRPr="00CB3663" w:rsidRDefault="00826536" w:rsidP="002E32A1">
            <w:pPr>
              <w:jc w:val="both"/>
              <w:rPr>
                <w:rFonts w:ascii="Calibri" w:eastAsia="Calibri" w:hAnsi="Calibri" w:cs="Times New Roman"/>
                <w:sz w:val="18"/>
                <w:szCs w:val="18"/>
              </w:rPr>
            </w:pPr>
          </w:p>
        </w:tc>
      </w:tr>
      <w:tr w:rsidR="00826536" w:rsidRPr="00CB3663" w14:paraId="72175789" w14:textId="77777777" w:rsidTr="00826536">
        <w:tc>
          <w:tcPr>
            <w:tcW w:w="1980" w:type="dxa"/>
          </w:tcPr>
          <w:p w14:paraId="47FF7E80" w14:textId="77777777" w:rsidR="00826536" w:rsidRDefault="00826536" w:rsidP="002E32A1">
            <w:pPr>
              <w:jc w:val="both"/>
              <w:rPr>
                <w:rFonts w:ascii="Calibri" w:eastAsia="Calibri" w:hAnsi="Calibri" w:cs="Times New Roman"/>
                <w:sz w:val="18"/>
                <w:szCs w:val="18"/>
              </w:rPr>
            </w:pPr>
            <w:r>
              <w:rPr>
                <w:rFonts w:ascii="Calibri" w:eastAsia="Calibri" w:hAnsi="Calibri" w:cs="Times New Roman"/>
                <w:sz w:val="18"/>
                <w:szCs w:val="18"/>
              </w:rPr>
              <w:t xml:space="preserve">Technical services </w:t>
            </w:r>
          </w:p>
        </w:tc>
        <w:tc>
          <w:tcPr>
            <w:tcW w:w="1417" w:type="dxa"/>
          </w:tcPr>
          <w:p w14:paraId="2FA4D875" w14:textId="77777777" w:rsidR="00826536" w:rsidRDefault="00826536" w:rsidP="002E32A1">
            <w:pPr>
              <w:jc w:val="both"/>
              <w:rPr>
                <w:rFonts w:ascii="Calibri" w:eastAsia="Calibri" w:hAnsi="Calibri" w:cs="Times New Roman"/>
                <w:sz w:val="18"/>
                <w:szCs w:val="18"/>
              </w:rPr>
            </w:pPr>
            <w:r>
              <w:rPr>
                <w:rFonts w:ascii="Calibri" w:eastAsia="Calibri" w:hAnsi="Calibri" w:cs="Times New Roman"/>
                <w:sz w:val="18"/>
                <w:szCs w:val="18"/>
              </w:rPr>
              <w:t>3</w:t>
            </w:r>
          </w:p>
        </w:tc>
        <w:tc>
          <w:tcPr>
            <w:tcW w:w="2012" w:type="dxa"/>
          </w:tcPr>
          <w:p w14:paraId="6210BFD1" w14:textId="77777777" w:rsidR="00826536" w:rsidRDefault="00826536" w:rsidP="002E32A1">
            <w:pPr>
              <w:jc w:val="both"/>
              <w:rPr>
                <w:rFonts w:ascii="Calibri" w:eastAsia="Calibri" w:hAnsi="Calibri" w:cs="Times New Roman"/>
                <w:sz w:val="18"/>
                <w:szCs w:val="18"/>
              </w:rPr>
            </w:pPr>
            <w:r>
              <w:rPr>
                <w:rFonts w:ascii="Calibri" w:eastAsia="Calibri" w:hAnsi="Calibri" w:cs="Times New Roman"/>
                <w:sz w:val="18"/>
                <w:szCs w:val="18"/>
              </w:rPr>
              <w:t>01/10/2017</w:t>
            </w:r>
          </w:p>
        </w:tc>
        <w:tc>
          <w:tcPr>
            <w:tcW w:w="1390" w:type="dxa"/>
          </w:tcPr>
          <w:p w14:paraId="379BA16C" w14:textId="77777777" w:rsidR="00826536" w:rsidRDefault="00826536" w:rsidP="002E32A1">
            <w:pPr>
              <w:jc w:val="both"/>
              <w:rPr>
                <w:rFonts w:ascii="Calibri" w:eastAsia="Calibri" w:hAnsi="Calibri" w:cs="Times New Roman"/>
                <w:sz w:val="18"/>
                <w:szCs w:val="18"/>
              </w:rPr>
            </w:pPr>
            <w:r>
              <w:rPr>
                <w:rFonts w:ascii="Calibri" w:eastAsia="Calibri" w:hAnsi="Calibri" w:cs="Times New Roman"/>
                <w:sz w:val="18"/>
                <w:szCs w:val="18"/>
              </w:rPr>
              <w:t>1</w:t>
            </w:r>
          </w:p>
        </w:tc>
        <w:tc>
          <w:tcPr>
            <w:tcW w:w="2217" w:type="dxa"/>
          </w:tcPr>
          <w:p w14:paraId="688C86AC" w14:textId="77777777" w:rsidR="00826536" w:rsidRPr="00CB3663" w:rsidRDefault="00826536" w:rsidP="002E32A1">
            <w:pPr>
              <w:jc w:val="both"/>
              <w:rPr>
                <w:rFonts w:ascii="Calibri" w:eastAsia="Calibri" w:hAnsi="Calibri" w:cs="Times New Roman"/>
                <w:sz w:val="18"/>
                <w:szCs w:val="18"/>
              </w:rPr>
            </w:pPr>
          </w:p>
        </w:tc>
      </w:tr>
    </w:tbl>
    <w:p w14:paraId="048627EC" w14:textId="77777777" w:rsidR="00826536" w:rsidRPr="00CB3663" w:rsidRDefault="00826536" w:rsidP="002E32A1">
      <w:pPr>
        <w:jc w:val="both"/>
        <w:rPr>
          <w:rFonts w:ascii="Calibri" w:eastAsia="Calibri" w:hAnsi="Calibri" w:cs="Times New Roman"/>
          <w:sz w:val="18"/>
          <w:szCs w:val="18"/>
        </w:rPr>
      </w:pPr>
    </w:p>
    <w:p w14:paraId="29B633AC" w14:textId="77777777" w:rsidR="00826536" w:rsidRPr="00CB3663" w:rsidRDefault="00826536" w:rsidP="002E32A1">
      <w:pPr>
        <w:keepNext/>
        <w:numPr>
          <w:ilvl w:val="0"/>
          <w:numId w:val="6"/>
        </w:numPr>
        <w:spacing w:after="0" w:line="240" w:lineRule="auto"/>
        <w:jc w:val="both"/>
        <w:outlineLvl w:val="1"/>
        <w:rPr>
          <w:rFonts w:ascii="Calibri" w:eastAsia="Times New Roman" w:hAnsi="Calibri" w:cs="Times New Roman"/>
          <w:b/>
          <w:bCs/>
          <w:sz w:val="18"/>
          <w:szCs w:val="18"/>
          <w:lang w:val="en-GB"/>
        </w:rPr>
      </w:pPr>
      <w:r w:rsidRPr="00CB3663">
        <w:rPr>
          <w:rFonts w:ascii="Calibri" w:eastAsia="Times New Roman" w:hAnsi="Calibri" w:cs="Times New Roman"/>
          <w:b/>
          <w:bCs/>
          <w:sz w:val="18"/>
          <w:szCs w:val="18"/>
          <w:lang w:val="en-GB"/>
        </w:rPr>
        <w:t>Organisational Structure</w:t>
      </w:r>
    </w:p>
    <w:p w14:paraId="4DE90408" w14:textId="77777777" w:rsidR="00826536" w:rsidRPr="00CB3663" w:rsidRDefault="00826536" w:rsidP="002E32A1">
      <w:pPr>
        <w:jc w:val="both"/>
        <w:rPr>
          <w:rFonts w:ascii="Calibri" w:eastAsia="Calibri" w:hAnsi="Calibri" w:cs="Times New Roman"/>
          <w:sz w:val="18"/>
          <w:szCs w:val="18"/>
          <w:lang w:val="en-GB"/>
        </w:rPr>
      </w:pPr>
    </w:p>
    <w:p w14:paraId="7F4C89BC" w14:textId="77777777" w:rsidR="00826536" w:rsidRPr="00CB3663" w:rsidRDefault="00826536" w:rsidP="002E32A1">
      <w:pPr>
        <w:widowControl w:val="0"/>
        <w:autoSpaceDE w:val="0"/>
        <w:autoSpaceDN w:val="0"/>
        <w:adjustRightInd w:val="0"/>
        <w:ind w:left="220" w:right="185"/>
        <w:contextualSpacing/>
        <w:jc w:val="both"/>
        <w:rPr>
          <w:rFonts w:ascii="Calibri" w:eastAsia="Calibri" w:hAnsi="Calibri" w:cs="Arial"/>
          <w:sz w:val="18"/>
          <w:szCs w:val="18"/>
        </w:rPr>
      </w:pPr>
      <w:r w:rsidRPr="00CB3663">
        <w:rPr>
          <w:rFonts w:ascii="Calibri" w:eastAsia="Calibri" w:hAnsi="Calibri" w:cs="Arial"/>
          <w:spacing w:val="3"/>
          <w:sz w:val="18"/>
          <w:szCs w:val="18"/>
        </w:rPr>
        <w:t>T</w:t>
      </w:r>
      <w:r w:rsidRPr="00CB3663">
        <w:rPr>
          <w:rFonts w:ascii="Calibri" w:eastAsia="Calibri" w:hAnsi="Calibri" w:cs="Arial"/>
          <w:sz w:val="18"/>
          <w:szCs w:val="18"/>
        </w:rPr>
        <w:t>he</w:t>
      </w:r>
      <w:r w:rsidRPr="00CB3663">
        <w:rPr>
          <w:rFonts w:ascii="Calibri" w:eastAsia="Calibri" w:hAnsi="Calibri" w:cs="Arial"/>
          <w:spacing w:val="3"/>
          <w:sz w:val="18"/>
          <w:szCs w:val="18"/>
        </w:rPr>
        <w:t xml:space="preserve"> </w:t>
      </w:r>
      <w:r w:rsidRPr="00CB3663">
        <w:rPr>
          <w:rFonts w:ascii="Calibri" w:eastAsia="Calibri" w:hAnsi="Calibri" w:cs="Arial"/>
          <w:sz w:val="18"/>
          <w:szCs w:val="18"/>
        </w:rPr>
        <w:t>o</w:t>
      </w:r>
      <w:r w:rsidRPr="00CB3663">
        <w:rPr>
          <w:rFonts w:ascii="Calibri" w:eastAsia="Calibri" w:hAnsi="Calibri" w:cs="Arial"/>
          <w:spacing w:val="1"/>
          <w:sz w:val="18"/>
          <w:szCs w:val="18"/>
        </w:rPr>
        <w:t>r</w:t>
      </w:r>
      <w:r w:rsidRPr="00CB3663">
        <w:rPr>
          <w:rFonts w:ascii="Calibri" w:eastAsia="Calibri" w:hAnsi="Calibri" w:cs="Arial"/>
          <w:sz w:val="18"/>
          <w:szCs w:val="18"/>
        </w:rPr>
        <w:t>gan</w:t>
      </w:r>
      <w:r w:rsidRPr="00CB3663">
        <w:rPr>
          <w:rFonts w:ascii="Calibri" w:eastAsia="Calibri" w:hAnsi="Calibri" w:cs="Arial"/>
          <w:spacing w:val="1"/>
          <w:sz w:val="18"/>
          <w:szCs w:val="18"/>
        </w:rPr>
        <w:t>i</w:t>
      </w:r>
      <w:r w:rsidRPr="00CB3663">
        <w:rPr>
          <w:rFonts w:ascii="Calibri" w:eastAsia="Calibri" w:hAnsi="Calibri" w:cs="Arial"/>
          <w:spacing w:val="-1"/>
          <w:sz w:val="18"/>
          <w:szCs w:val="18"/>
        </w:rPr>
        <w:t>z</w:t>
      </w:r>
      <w:r w:rsidRPr="00CB3663">
        <w:rPr>
          <w:rFonts w:ascii="Calibri" w:eastAsia="Calibri" w:hAnsi="Calibri" w:cs="Arial"/>
          <w:spacing w:val="2"/>
          <w:sz w:val="18"/>
          <w:szCs w:val="18"/>
        </w:rPr>
        <w:t>a</w:t>
      </w:r>
      <w:r w:rsidRPr="00CB3663">
        <w:rPr>
          <w:rFonts w:ascii="Calibri" w:eastAsia="Calibri" w:hAnsi="Calibri" w:cs="Arial"/>
          <w:sz w:val="18"/>
          <w:szCs w:val="18"/>
        </w:rPr>
        <w:t>t</w:t>
      </w:r>
      <w:r w:rsidRPr="00CB3663">
        <w:rPr>
          <w:rFonts w:ascii="Calibri" w:eastAsia="Calibri" w:hAnsi="Calibri" w:cs="Arial"/>
          <w:spacing w:val="-1"/>
          <w:sz w:val="18"/>
          <w:szCs w:val="18"/>
        </w:rPr>
        <w:t>i</w:t>
      </w:r>
      <w:r w:rsidRPr="00CB3663">
        <w:rPr>
          <w:rFonts w:ascii="Calibri" w:eastAsia="Calibri" w:hAnsi="Calibri" w:cs="Arial"/>
          <w:spacing w:val="2"/>
          <w:sz w:val="18"/>
          <w:szCs w:val="18"/>
        </w:rPr>
        <w:t>o</w:t>
      </w:r>
      <w:r w:rsidRPr="00CB3663">
        <w:rPr>
          <w:rFonts w:ascii="Calibri" w:eastAsia="Calibri" w:hAnsi="Calibri" w:cs="Arial"/>
          <w:sz w:val="18"/>
          <w:szCs w:val="18"/>
        </w:rPr>
        <w:t>n</w:t>
      </w:r>
      <w:r w:rsidRPr="00CB3663">
        <w:rPr>
          <w:rFonts w:ascii="Calibri" w:eastAsia="Calibri" w:hAnsi="Calibri" w:cs="Arial"/>
          <w:spacing w:val="2"/>
          <w:sz w:val="18"/>
          <w:szCs w:val="18"/>
        </w:rPr>
        <w:t>a</w:t>
      </w:r>
      <w:r w:rsidRPr="00CB3663">
        <w:rPr>
          <w:rFonts w:ascii="Calibri" w:eastAsia="Calibri" w:hAnsi="Calibri" w:cs="Arial"/>
          <w:sz w:val="18"/>
          <w:szCs w:val="18"/>
        </w:rPr>
        <w:t>l</w:t>
      </w:r>
      <w:r w:rsidRPr="00CB3663">
        <w:rPr>
          <w:rFonts w:ascii="Calibri" w:eastAsia="Calibri" w:hAnsi="Calibri" w:cs="Arial"/>
          <w:spacing w:val="3"/>
          <w:sz w:val="18"/>
          <w:szCs w:val="18"/>
        </w:rPr>
        <w:t xml:space="preserve"> </w:t>
      </w:r>
      <w:r w:rsidRPr="00CB3663">
        <w:rPr>
          <w:rFonts w:ascii="Calibri" w:eastAsia="Calibri" w:hAnsi="Calibri" w:cs="Arial"/>
          <w:spacing w:val="1"/>
          <w:sz w:val="18"/>
          <w:szCs w:val="18"/>
        </w:rPr>
        <w:t>s</w:t>
      </w:r>
      <w:r w:rsidRPr="00CB3663">
        <w:rPr>
          <w:rFonts w:ascii="Calibri" w:eastAsia="Calibri" w:hAnsi="Calibri" w:cs="Arial"/>
          <w:sz w:val="18"/>
          <w:szCs w:val="18"/>
        </w:rPr>
        <w:t>t</w:t>
      </w:r>
      <w:r w:rsidRPr="00CB3663">
        <w:rPr>
          <w:rFonts w:ascii="Calibri" w:eastAsia="Calibri" w:hAnsi="Calibri" w:cs="Arial"/>
          <w:spacing w:val="1"/>
          <w:sz w:val="18"/>
          <w:szCs w:val="18"/>
        </w:rPr>
        <w:t>r</w:t>
      </w:r>
      <w:r w:rsidRPr="00CB3663">
        <w:rPr>
          <w:rFonts w:ascii="Calibri" w:eastAsia="Calibri" w:hAnsi="Calibri" w:cs="Arial"/>
          <w:sz w:val="18"/>
          <w:szCs w:val="18"/>
        </w:rPr>
        <w:t>u</w:t>
      </w:r>
      <w:r w:rsidRPr="00CB3663">
        <w:rPr>
          <w:rFonts w:ascii="Calibri" w:eastAsia="Calibri" w:hAnsi="Calibri" w:cs="Arial"/>
          <w:spacing w:val="1"/>
          <w:sz w:val="18"/>
          <w:szCs w:val="18"/>
        </w:rPr>
        <w:t>c</w:t>
      </w:r>
      <w:r w:rsidRPr="00CB3663">
        <w:rPr>
          <w:rFonts w:ascii="Calibri" w:eastAsia="Calibri" w:hAnsi="Calibri" w:cs="Arial"/>
          <w:sz w:val="18"/>
          <w:szCs w:val="18"/>
        </w:rPr>
        <w:t>tu</w:t>
      </w:r>
      <w:r w:rsidRPr="00CB3663">
        <w:rPr>
          <w:rFonts w:ascii="Calibri" w:eastAsia="Calibri" w:hAnsi="Calibri" w:cs="Arial"/>
          <w:spacing w:val="3"/>
          <w:sz w:val="18"/>
          <w:szCs w:val="18"/>
        </w:rPr>
        <w:t>r</w:t>
      </w:r>
      <w:r w:rsidRPr="00CB3663">
        <w:rPr>
          <w:rFonts w:ascii="Calibri" w:eastAsia="Calibri" w:hAnsi="Calibri" w:cs="Arial"/>
          <w:sz w:val="18"/>
          <w:szCs w:val="18"/>
        </w:rPr>
        <w:t>e</w:t>
      </w:r>
      <w:r w:rsidRPr="00CB3663">
        <w:rPr>
          <w:rFonts w:ascii="Calibri" w:eastAsia="Calibri" w:hAnsi="Calibri" w:cs="Arial"/>
          <w:spacing w:val="3"/>
          <w:sz w:val="18"/>
          <w:szCs w:val="18"/>
        </w:rPr>
        <w:t xml:space="preserve"> </w:t>
      </w:r>
      <w:r w:rsidRPr="00CB3663">
        <w:rPr>
          <w:rFonts w:ascii="Calibri" w:eastAsia="Calibri" w:hAnsi="Calibri" w:cs="Arial"/>
          <w:sz w:val="18"/>
          <w:szCs w:val="18"/>
        </w:rPr>
        <w:t>of</w:t>
      </w:r>
      <w:r w:rsidRPr="00CB3663">
        <w:rPr>
          <w:rFonts w:ascii="Calibri" w:eastAsia="Calibri" w:hAnsi="Calibri" w:cs="Arial"/>
          <w:spacing w:val="6"/>
          <w:sz w:val="18"/>
          <w:szCs w:val="18"/>
        </w:rPr>
        <w:t xml:space="preserve"> </w:t>
      </w:r>
      <w:r w:rsidRPr="00CB3663">
        <w:rPr>
          <w:rFonts w:ascii="Calibri" w:eastAsia="Calibri" w:hAnsi="Calibri" w:cs="Arial"/>
          <w:sz w:val="18"/>
          <w:szCs w:val="18"/>
        </w:rPr>
        <w:t>the</w:t>
      </w:r>
      <w:r w:rsidRPr="00CB3663">
        <w:rPr>
          <w:rFonts w:ascii="Calibri" w:eastAsia="Calibri" w:hAnsi="Calibri" w:cs="Arial"/>
          <w:spacing w:val="2"/>
          <w:sz w:val="18"/>
          <w:szCs w:val="18"/>
        </w:rPr>
        <w:t xml:space="preserve"> </w:t>
      </w:r>
      <w:r w:rsidRPr="00CB3663">
        <w:rPr>
          <w:rFonts w:ascii="Calibri" w:eastAsia="Calibri" w:hAnsi="Calibri" w:cs="Arial"/>
          <w:spacing w:val="5"/>
          <w:sz w:val="18"/>
          <w:szCs w:val="18"/>
        </w:rPr>
        <w:t>m</w:t>
      </w:r>
      <w:r w:rsidRPr="00CB3663">
        <w:rPr>
          <w:rFonts w:ascii="Calibri" w:eastAsia="Calibri" w:hAnsi="Calibri" w:cs="Arial"/>
          <w:sz w:val="18"/>
          <w:szCs w:val="18"/>
        </w:rPr>
        <w:t>un</w:t>
      </w:r>
      <w:r w:rsidRPr="00CB3663">
        <w:rPr>
          <w:rFonts w:ascii="Calibri" w:eastAsia="Calibri" w:hAnsi="Calibri" w:cs="Arial"/>
          <w:spacing w:val="-1"/>
          <w:sz w:val="18"/>
          <w:szCs w:val="18"/>
        </w:rPr>
        <w:t>i</w:t>
      </w:r>
      <w:r w:rsidRPr="00CB3663">
        <w:rPr>
          <w:rFonts w:ascii="Calibri" w:eastAsia="Calibri" w:hAnsi="Calibri" w:cs="Arial"/>
          <w:spacing w:val="1"/>
          <w:sz w:val="18"/>
          <w:szCs w:val="18"/>
        </w:rPr>
        <w:t>c</w:t>
      </w:r>
      <w:r w:rsidRPr="00CB3663">
        <w:rPr>
          <w:rFonts w:ascii="Calibri" w:eastAsia="Calibri" w:hAnsi="Calibri" w:cs="Arial"/>
          <w:spacing w:val="-1"/>
          <w:sz w:val="18"/>
          <w:szCs w:val="18"/>
        </w:rPr>
        <w:t>i</w:t>
      </w:r>
      <w:r w:rsidRPr="00CB3663">
        <w:rPr>
          <w:rFonts w:ascii="Calibri" w:eastAsia="Calibri" w:hAnsi="Calibri" w:cs="Arial"/>
          <w:sz w:val="18"/>
          <w:szCs w:val="18"/>
        </w:rPr>
        <w:t>p</w:t>
      </w:r>
      <w:r w:rsidRPr="00CB3663">
        <w:rPr>
          <w:rFonts w:ascii="Calibri" w:eastAsia="Calibri" w:hAnsi="Calibri" w:cs="Arial"/>
          <w:spacing w:val="2"/>
          <w:sz w:val="18"/>
          <w:szCs w:val="18"/>
        </w:rPr>
        <w:t>a</w:t>
      </w:r>
      <w:r w:rsidRPr="00CB3663">
        <w:rPr>
          <w:rFonts w:ascii="Calibri" w:eastAsia="Calibri" w:hAnsi="Calibri" w:cs="Arial"/>
          <w:spacing w:val="1"/>
          <w:sz w:val="18"/>
          <w:szCs w:val="18"/>
        </w:rPr>
        <w:t>l</w:t>
      </w:r>
      <w:r w:rsidRPr="00CB3663">
        <w:rPr>
          <w:rFonts w:ascii="Calibri" w:eastAsia="Calibri" w:hAnsi="Calibri" w:cs="Arial"/>
          <w:spacing w:val="-1"/>
          <w:sz w:val="18"/>
          <w:szCs w:val="18"/>
        </w:rPr>
        <w:t>i</w:t>
      </w:r>
      <w:r w:rsidRPr="00CB3663">
        <w:rPr>
          <w:rFonts w:ascii="Calibri" w:eastAsia="Calibri" w:hAnsi="Calibri" w:cs="Arial"/>
          <w:spacing w:val="2"/>
          <w:sz w:val="18"/>
          <w:szCs w:val="18"/>
        </w:rPr>
        <w:t>t</w:t>
      </w:r>
      <w:r w:rsidRPr="00CB3663">
        <w:rPr>
          <w:rFonts w:ascii="Calibri" w:eastAsia="Calibri" w:hAnsi="Calibri" w:cs="Arial"/>
          <w:sz w:val="18"/>
          <w:szCs w:val="18"/>
        </w:rPr>
        <w:t>y</w:t>
      </w:r>
      <w:r w:rsidRPr="00CB3663">
        <w:rPr>
          <w:rFonts w:ascii="Calibri" w:eastAsia="Calibri" w:hAnsi="Calibri" w:cs="Arial"/>
          <w:spacing w:val="3"/>
          <w:sz w:val="18"/>
          <w:szCs w:val="18"/>
        </w:rPr>
        <w:t xml:space="preserve"> </w:t>
      </w:r>
      <w:r w:rsidRPr="00CB3663">
        <w:rPr>
          <w:rFonts w:ascii="Calibri" w:eastAsia="Calibri" w:hAnsi="Calibri" w:cs="Arial"/>
          <w:spacing w:val="-1"/>
          <w:sz w:val="18"/>
          <w:szCs w:val="18"/>
        </w:rPr>
        <w:t>i</w:t>
      </w:r>
      <w:r w:rsidRPr="00CB3663">
        <w:rPr>
          <w:rFonts w:ascii="Calibri" w:eastAsia="Calibri" w:hAnsi="Calibri" w:cs="Arial"/>
          <w:sz w:val="18"/>
          <w:szCs w:val="18"/>
        </w:rPr>
        <w:t>n</w:t>
      </w:r>
      <w:r w:rsidRPr="00CB3663">
        <w:rPr>
          <w:rFonts w:ascii="Calibri" w:eastAsia="Calibri" w:hAnsi="Calibri" w:cs="Arial"/>
          <w:spacing w:val="1"/>
          <w:sz w:val="18"/>
          <w:szCs w:val="18"/>
        </w:rPr>
        <w:t>cl</w:t>
      </w:r>
      <w:r w:rsidRPr="00CB3663">
        <w:rPr>
          <w:rFonts w:ascii="Calibri" w:eastAsia="Calibri" w:hAnsi="Calibri" w:cs="Arial"/>
          <w:sz w:val="18"/>
          <w:szCs w:val="18"/>
        </w:rPr>
        <w:t>u</w:t>
      </w:r>
      <w:r w:rsidRPr="00CB3663">
        <w:rPr>
          <w:rFonts w:ascii="Calibri" w:eastAsia="Calibri" w:hAnsi="Calibri" w:cs="Arial"/>
          <w:spacing w:val="2"/>
          <w:sz w:val="18"/>
          <w:szCs w:val="18"/>
        </w:rPr>
        <w:t>d</w:t>
      </w:r>
      <w:r w:rsidRPr="00CB3663">
        <w:rPr>
          <w:rFonts w:ascii="Calibri" w:eastAsia="Calibri" w:hAnsi="Calibri" w:cs="Arial"/>
          <w:spacing w:val="-1"/>
          <w:sz w:val="18"/>
          <w:szCs w:val="18"/>
        </w:rPr>
        <w:t>i</w:t>
      </w:r>
      <w:r w:rsidRPr="00CB3663">
        <w:rPr>
          <w:rFonts w:ascii="Calibri" w:eastAsia="Calibri" w:hAnsi="Calibri" w:cs="Arial"/>
          <w:sz w:val="18"/>
          <w:szCs w:val="18"/>
        </w:rPr>
        <w:t>ng</w:t>
      </w:r>
      <w:r w:rsidRPr="00CB3663">
        <w:rPr>
          <w:rFonts w:ascii="Calibri" w:eastAsia="Calibri" w:hAnsi="Calibri" w:cs="Arial"/>
          <w:spacing w:val="7"/>
          <w:sz w:val="18"/>
          <w:szCs w:val="18"/>
        </w:rPr>
        <w:t xml:space="preserve"> </w:t>
      </w:r>
      <w:r w:rsidRPr="00CB3663">
        <w:rPr>
          <w:rFonts w:ascii="Calibri" w:eastAsia="Calibri" w:hAnsi="Calibri" w:cs="Arial"/>
          <w:sz w:val="18"/>
          <w:szCs w:val="18"/>
        </w:rPr>
        <w:t>a</w:t>
      </w:r>
      <w:r w:rsidRPr="00CB3663">
        <w:rPr>
          <w:rFonts w:ascii="Calibri" w:eastAsia="Calibri" w:hAnsi="Calibri" w:cs="Arial"/>
          <w:spacing w:val="1"/>
          <w:sz w:val="18"/>
          <w:szCs w:val="18"/>
        </w:rPr>
        <w:t>l</w:t>
      </w:r>
      <w:r w:rsidRPr="00CB3663">
        <w:rPr>
          <w:rFonts w:ascii="Calibri" w:eastAsia="Calibri" w:hAnsi="Calibri" w:cs="Arial"/>
          <w:sz w:val="18"/>
          <w:szCs w:val="18"/>
        </w:rPr>
        <w:t>l</w:t>
      </w:r>
      <w:r w:rsidRPr="00CB3663">
        <w:rPr>
          <w:rFonts w:ascii="Calibri" w:eastAsia="Calibri" w:hAnsi="Calibri" w:cs="Arial"/>
          <w:spacing w:val="3"/>
          <w:sz w:val="18"/>
          <w:szCs w:val="18"/>
        </w:rPr>
        <w:t xml:space="preserve"> </w:t>
      </w:r>
      <w:r w:rsidRPr="00CB3663">
        <w:rPr>
          <w:rFonts w:ascii="Calibri" w:eastAsia="Calibri" w:hAnsi="Calibri" w:cs="Arial"/>
          <w:spacing w:val="1"/>
          <w:sz w:val="18"/>
          <w:szCs w:val="18"/>
        </w:rPr>
        <w:t>v</w:t>
      </w:r>
      <w:r w:rsidRPr="00CB3663">
        <w:rPr>
          <w:rFonts w:ascii="Calibri" w:eastAsia="Calibri" w:hAnsi="Calibri" w:cs="Arial"/>
          <w:sz w:val="18"/>
          <w:szCs w:val="18"/>
        </w:rPr>
        <w:t>a</w:t>
      </w:r>
      <w:r w:rsidRPr="00CB3663">
        <w:rPr>
          <w:rFonts w:ascii="Calibri" w:eastAsia="Calibri" w:hAnsi="Calibri" w:cs="Arial"/>
          <w:spacing w:val="1"/>
          <w:sz w:val="18"/>
          <w:szCs w:val="18"/>
        </w:rPr>
        <w:t>c</w:t>
      </w:r>
      <w:r w:rsidRPr="00CB3663">
        <w:rPr>
          <w:rFonts w:ascii="Calibri" w:eastAsia="Calibri" w:hAnsi="Calibri" w:cs="Arial"/>
          <w:sz w:val="18"/>
          <w:szCs w:val="18"/>
        </w:rPr>
        <w:t>an</w:t>
      </w:r>
      <w:r w:rsidRPr="00CB3663">
        <w:rPr>
          <w:rFonts w:ascii="Calibri" w:eastAsia="Calibri" w:hAnsi="Calibri" w:cs="Arial"/>
          <w:spacing w:val="1"/>
          <w:sz w:val="18"/>
          <w:szCs w:val="18"/>
        </w:rPr>
        <w:t>ci</w:t>
      </w:r>
      <w:r w:rsidRPr="00CB3663">
        <w:rPr>
          <w:rFonts w:ascii="Calibri" w:eastAsia="Calibri" w:hAnsi="Calibri" w:cs="Arial"/>
          <w:sz w:val="18"/>
          <w:szCs w:val="18"/>
        </w:rPr>
        <w:t>es</w:t>
      </w:r>
      <w:r w:rsidRPr="00CB3663">
        <w:rPr>
          <w:rFonts w:ascii="Calibri" w:eastAsia="Calibri" w:hAnsi="Calibri" w:cs="Arial"/>
          <w:spacing w:val="5"/>
          <w:sz w:val="18"/>
          <w:szCs w:val="18"/>
        </w:rPr>
        <w:t xml:space="preserve"> </w:t>
      </w:r>
      <w:r w:rsidRPr="00CB3663">
        <w:rPr>
          <w:rFonts w:ascii="Calibri" w:eastAsia="Calibri" w:hAnsi="Calibri" w:cs="Arial"/>
          <w:spacing w:val="-1"/>
          <w:sz w:val="18"/>
          <w:szCs w:val="18"/>
        </w:rPr>
        <w:t>i</w:t>
      </w:r>
      <w:r w:rsidRPr="00CB3663">
        <w:rPr>
          <w:rFonts w:ascii="Calibri" w:eastAsia="Calibri" w:hAnsi="Calibri" w:cs="Arial"/>
          <w:sz w:val="18"/>
          <w:szCs w:val="18"/>
        </w:rPr>
        <w:t>n</w:t>
      </w:r>
      <w:r w:rsidRPr="00CB3663">
        <w:rPr>
          <w:rFonts w:ascii="Calibri" w:eastAsia="Calibri" w:hAnsi="Calibri" w:cs="Arial"/>
          <w:spacing w:val="7"/>
          <w:sz w:val="18"/>
          <w:szCs w:val="18"/>
        </w:rPr>
        <w:t xml:space="preserve"> </w:t>
      </w:r>
      <w:r w:rsidRPr="00CB3663">
        <w:rPr>
          <w:rFonts w:ascii="Calibri" w:eastAsia="Calibri" w:hAnsi="Calibri" w:cs="Arial"/>
          <w:sz w:val="18"/>
          <w:szCs w:val="18"/>
        </w:rPr>
        <w:t>one</w:t>
      </w:r>
      <w:r w:rsidRPr="00CB3663">
        <w:rPr>
          <w:rFonts w:ascii="Calibri" w:eastAsia="Calibri" w:hAnsi="Calibri" w:cs="Arial"/>
          <w:spacing w:val="6"/>
          <w:sz w:val="18"/>
          <w:szCs w:val="18"/>
        </w:rPr>
        <w:t xml:space="preserve"> </w:t>
      </w:r>
      <w:r w:rsidRPr="00CB3663">
        <w:rPr>
          <w:rFonts w:ascii="Calibri" w:eastAsia="Calibri" w:hAnsi="Calibri" w:cs="Arial"/>
          <w:sz w:val="18"/>
          <w:szCs w:val="18"/>
        </w:rPr>
        <w:t>w</w:t>
      </w:r>
      <w:r w:rsidRPr="00CB3663">
        <w:rPr>
          <w:rFonts w:ascii="Calibri" w:eastAsia="Calibri" w:hAnsi="Calibri" w:cs="Arial"/>
          <w:spacing w:val="2"/>
          <w:sz w:val="18"/>
          <w:szCs w:val="18"/>
        </w:rPr>
        <w:t>a</w:t>
      </w:r>
      <w:r w:rsidRPr="00CB3663">
        <w:rPr>
          <w:rFonts w:ascii="Calibri" w:eastAsia="Calibri" w:hAnsi="Calibri" w:cs="Arial"/>
          <w:sz w:val="18"/>
          <w:szCs w:val="18"/>
        </w:rPr>
        <w:t>y or</w:t>
      </w:r>
      <w:r w:rsidRPr="00CB3663">
        <w:rPr>
          <w:rFonts w:ascii="Calibri" w:eastAsia="Calibri" w:hAnsi="Calibri" w:cs="Arial"/>
          <w:spacing w:val="5"/>
          <w:sz w:val="18"/>
          <w:szCs w:val="18"/>
        </w:rPr>
        <w:t xml:space="preserve"> </w:t>
      </w:r>
      <w:r w:rsidRPr="00CB3663">
        <w:rPr>
          <w:rFonts w:ascii="Calibri" w:eastAsia="Calibri" w:hAnsi="Calibri" w:cs="Arial"/>
          <w:spacing w:val="2"/>
          <w:sz w:val="18"/>
          <w:szCs w:val="18"/>
        </w:rPr>
        <w:t>t</w:t>
      </w:r>
      <w:r w:rsidRPr="00CB3663">
        <w:rPr>
          <w:rFonts w:ascii="Calibri" w:eastAsia="Calibri" w:hAnsi="Calibri" w:cs="Arial"/>
          <w:sz w:val="18"/>
          <w:szCs w:val="18"/>
        </w:rPr>
        <w:t>he</w:t>
      </w:r>
      <w:r w:rsidRPr="00CB3663">
        <w:rPr>
          <w:rFonts w:ascii="Calibri" w:eastAsia="Calibri" w:hAnsi="Calibri" w:cs="Arial"/>
          <w:spacing w:val="7"/>
          <w:sz w:val="18"/>
          <w:szCs w:val="18"/>
        </w:rPr>
        <w:t xml:space="preserve"> </w:t>
      </w:r>
      <w:r w:rsidRPr="00CB3663">
        <w:rPr>
          <w:rFonts w:ascii="Calibri" w:eastAsia="Calibri" w:hAnsi="Calibri" w:cs="Arial"/>
          <w:sz w:val="18"/>
          <w:szCs w:val="18"/>
        </w:rPr>
        <w:t>other</w:t>
      </w:r>
      <w:r w:rsidRPr="00CB3663">
        <w:rPr>
          <w:rFonts w:ascii="Calibri" w:eastAsia="Calibri" w:hAnsi="Calibri" w:cs="Arial"/>
          <w:spacing w:val="4"/>
          <w:sz w:val="18"/>
          <w:szCs w:val="18"/>
        </w:rPr>
        <w:t xml:space="preserve"> </w:t>
      </w:r>
      <w:r w:rsidRPr="00CB3663">
        <w:rPr>
          <w:rFonts w:ascii="Calibri" w:eastAsia="Calibri" w:hAnsi="Calibri" w:cs="Arial"/>
          <w:sz w:val="18"/>
          <w:szCs w:val="18"/>
        </w:rPr>
        <w:t>does</w:t>
      </w:r>
      <w:r w:rsidRPr="00CB3663">
        <w:rPr>
          <w:rFonts w:ascii="Calibri" w:eastAsia="Calibri" w:hAnsi="Calibri" w:cs="Arial"/>
          <w:spacing w:val="2"/>
          <w:sz w:val="18"/>
          <w:szCs w:val="18"/>
        </w:rPr>
        <w:t xml:space="preserve"> n</w:t>
      </w:r>
      <w:r w:rsidRPr="00CB3663">
        <w:rPr>
          <w:rFonts w:ascii="Calibri" w:eastAsia="Calibri" w:hAnsi="Calibri" w:cs="Arial"/>
          <w:sz w:val="18"/>
          <w:szCs w:val="18"/>
        </w:rPr>
        <w:t xml:space="preserve">ot </w:t>
      </w:r>
      <w:r w:rsidRPr="00CB3663">
        <w:rPr>
          <w:rFonts w:ascii="Calibri" w:eastAsia="Calibri" w:hAnsi="Calibri" w:cs="Arial"/>
          <w:spacing w:val="5"/>
          <w:sz w:val="18"/>
          <w:szCs w:val="18"/>
        </w:rPr>
        <w:t>m</w:t>
      </w:r>
      <w:r w:rsidRPr="00CB3663">
        <w:rPr>
          <w:rFonts w:ascii="Calibri" w:eastAsia="Calibri" w:hAnsi="Calibri" w:cs="Arial"/>
          <w:sz w:val="18"/>
          <w:szCs w:val="18"/>
        </w:rPr>
        <w:t>eet</w:t>
      </w:r>
      <w:r w:rsidRPr="00CB3663">
        <w:rPr>
          <w:rFonts w:ascii="Calibri" w:eastAsia="Calibri" w:hAnsi="Calibri" w:cs="Arial"/>
          <w:spacing w:val="17"/>
          <w:sz w:val="18"/>
          <w:szCs w:val="18"/>
        </w:rPr>
        <w:t xml:space="preserve"> </w:t>
      </w:r>
      <w:r w:rsidRPr="00CB3663">
        <w:rPr>
          <w:rFonts w:ascii="Calibri" w:eastAsia="Calibri" w:hAnsi="Calibri" w:cs="Arial"/>
          <w:sz w:val="18"/>
          <w:szCs w:val="18"/>
        </w:rPr>
        <w:t>the</w:t>
      </w:r>
      <w:r w:rsidRPr="00CB3663">
        <w:rPr>
          <w:rFonts w:ascii="Calibri" w:eastAsia="Calibri" w:hAnsi="Calibri" w:cs="Arial"/>
          <w:spacing w:val="13"/>
          <w:sz w:val="18"/>
          <w:szCs w:val="18"/>
        </w:rPr>
        <w:t xml:space="preserve"> </w:t>
      </w:r>
      <w:r w:rsidRPr="00CB3663">
        <w:rPr>
          <w:rFonts w:ascii="Calibri" w:eastAsia="Calibri" w:hAnsi="Calibri" w:cs="Arial"/>
          <w:spacing w:val="-1"/>
          <w:sz w:val="18"/>
          <w:szCs w:val="18"/>
        </w:rPr>
        <w:t>i</w:t>
      </w:r>
      <w:r w:rsidRPr="00CB3663">
        <w:rPr>
          <w:rFonts w:ascii="Calibri" w:eastAsia="Calibri" w:hAnsi="Calibri" w:cs="Arial"/>
          <w:sz w:val="18"/>
          <w:szCs w:val="18"/>
        </w:rPr>
        <w:t>n</w:t>
      </w:r>
      <w:r w:rsidRPr="00CB3663">
        <w:rPr>
          <w:rFonts w:ascii="Calibri" w:eastAsia="Calibri" w:hAnsi="Calibri" w:cs="Arial"/>
          <w:spacing w:val="1"/>
          <w:sz w:val="18"/>
          <w:szCs w:val="18"/>
        </w:rPr>
        <w:t>s</w:t>
      </w:r>
      <w:r w:rsidRPr="00CB3663">
        <w:rPr>
          <w:rFonts w:ascii="Calibri" w:eastAsia="Calibri" w:hAnsi="Calibri" w:cs="Arial"/>
          <w:sz w:val="18"/>
          <w:szCs w:val="18"/>
        </w:rPr>
        <w:t>t</w:t>
      </w:r>
      <w:r w:rsidRPr="00CB3663">
        <w:rPr>
          <w:rFonts w:ascii="Calibri" w:eastAsia="Calibri" w:hAnsi="Calibri" w:cs="Arial"/>
          <w:spacing w:val="-1"/>
          <w:sz w:val="18"/>
          <w:szCs w:val="18"/>
        </w:rPr>
        <w:t>i</w:t>
      </w:r>
      <w:r w:rsidRPr="00CB3663">
        <w:rPr>
          <w:rFonts w:ascii="Calibri" w:eastAsia="Calibri" w:hAnsi="Calibri" w:cs="Arial"/>
          <w:spacing w:val="2"/>
          <w:sz w:val="18"/>
          <w:szCs w:val="18"/>
        </w:rPr>
        <w:t>t</w:t>
      </w:r>
      <w:r w:rsidRPr="00CB3663">
        <w:rPr>
          <w:rFonts w:ascii="Calibri" w:eastAsia="Calibri" w:hAnsi="Calibri" w:cs="Arial"/>
          <w:sz w:val="18"/>
          <w:szCs w:val="18"/>
        </w:rPr>
        <w:t>ut</w:t>
      </w:r>
      <w:r w:rsidRPr="00CB3663">
        <w:rPr>
          <w:rFonts w:ascii="Calibri" w:eastAsia="Calibri" w:hAnsi="Calibri" w:cs="Arial"/>
          <w:spacing w:val="1"/>
          <w:sz w:val="18"/>
          <w:szCs w:val="18"/>
        </w:rPr>
        <w:t>i</w:t>
      </w:r>
      <w:r w:rsidRPr="00CB3663">
        <w:rPr>
          <w:rFonts w:ascii="Calibri" w:eastAsia="Calibri" w:hAnsi="Calibri" w:cs="Arial"/>
          <w:sz w:val="18"/>
          <w:szCs w:val="18"/>
        </w:rPr>
        <w:t>on</w:t>
      </w:r>
      <w:r w:rsidRPr="00CB3663">
        <w:rPr>
          <w:rFonts w:ascii="Calibri" w:eastAsia="Calibri" w:hAnsi="Calibri" w:cs="Arial"/>
          <w:spacing w:val="2"/>
          <w:sz w:val="18"/>
          <w:szCs w:val="18"/>
        </w:rPr>
        <w:t>a</w:t>
      </w:r>
      <w:r w:rsidRPr="00CB3663">
        <w:rPr>
          <w:rFonts w:ascii="Calibri" w:eastAsia="Calibri" w:hAnsi="Calibri" w:cs="Arial"/>
          <w:sz w:val="18"/>
          <w:szCs w:val="18"/>
        </w:rPr>
        <w:t>l</w:t>
      </w:r>
      <w:r w:rsidRPr="00CB3663">
        <w:rPr>
          <w:rFonts w:ascii="Calibri" w:eastAsia="Calibri" w:hAnsi="Calibri" w:cs="Arial"/>
          <w:spacing w:val="16"/>
          <w:sz w:val="18"/>
          <w:szCs w:val="18"/>
        </w:rPr>
        <w:t xml:space="preserve"> </w:t>
      </w:r>
      <w:r w:rsidRPr="00CB3663">
        <w:rPr>
          <w:rFonts w:ascii="Calibri" w:eastAsia="Calibri" w:hAnsi="Calibri" w:cs="Arial"/>
          <w:spacing w:val="2"/>
          <w:sz w:val="18"/>
          <w:szCs w:val="18"/>
        </w:rPr>
        <w:t>n</w:t>
      </w:r>
      <w:r w:rsidRPr="00CB3663">
        <w:rPr>
          <w:rFonts w:ascii="Calibri" w:eastAsia="Calibri" w:hAnsi="Calibri" w:cs="Arial"/>
          <w:sz w:val="18"/>
          <w:szCs w:val="18"/>
        </w:rPr>
        <w:t>ee</w:t>
      </w:r>
      <w:r w:rsidRPr="00CB3663">
        <w:rPr>
          <w:rFonts w:ascii="Calibri" w:eastAsia="Calibri" w:hAnsi="Calibri" w:cs="Arial"/>
          <w:spacing w:val="2"/>
          <w:sz w:val="18"/>
          <w:szCs w:val="18"/>
        </w:rPr>
        <w:t>d</w:t>
      </w:r>
      <w:r w:rsidRPr="00CB3663">
        <w:rPr>
          <w:rFonts w:ascii="Calibri" w:eastAsia="Calibri" w:hAnsi="Calibri" w:cs="Arial"/>
          <w:spacing w:val="16"/>
          <w:sz w:val="18"/>
          <w:szCs w:val="18"/>
        </w:rPr>
        <w:t xml:space="preserve"> </w:t>
      </w:r>
      <w:r w:rsidRPr="00CB3663">
        <w:rPr>
          <w:rFonts w:ascii="Calibri" w:eastAsia="Calibri" w:hAnsi="Calibri" w:cs="Arial"/>
          <w:sz w:val="18"/>
          <w:szCs w:val="18"/>
        </w:rPr>
        <w:t>and</w:t>
      </w:r>
      <w:r w:rsidRPr="00CB3663">
        <w:rPr>
          <w:rFonts w:ascii="Calibri" w:eastAsia="Calibri" w:hAnsi="Calibri" w:cs="Arial"/>
          <w:spacing w:val="13"/>
          <w:sz w:val="18"/>
          <w:szCs w:val="18"/>
        </w:rPr>
        <w:t xml:space="preserve"> </w:t>
      </w:r>
      <w:r w:rsidRPr="00CB3663">
        <w:rPr>
          <w:rFonts w:ascii="Calibri" w:eastAsia="Calibri" w:hAnsi="Calibri" w:cs="Arial"/>
          <w:spacing w:val="-1"/>
          <w:sz w:val="18"/>
          <w:szCs w:val="18"/>
        </w:rPr>
        <w:t>i</w:t>
      </w:r>
      <w:r w:rsidRPr="00CB3663">
        <w:rPr>
          <w:rFonts w:ascii="Calibri" w:eastAsia="Calibri" w:hAnsi="Calibri" w:cs="Arial"/>
          <w:sz w:val="18"/>
          <w:szCs w:val="18"/>
        </w:rPr>
        <w:t>s</w:t>
      </w:r>
      <w:r w:rsidRPr="00CB3663">
        <w:rPr>
          <w:rFonts w:ascii="Calibri" w:eastAsia="Calibri" w:hAnsi="Calibri" w:cs="Arial"/>
          <w:spacing w:val="18"/>
          <w:sz w:val="18"/>
          <w:szCs w:val="18"/>
        </w:rPr>
        <w:t xml:space="preserve"> </w:t>
      </w:r>
      <w:r w:rsidRPr="00CB3663">
        <w:rPr>
          <w:rFonts w:ascii="Calibri" w:eastAsia="Calibri" w:hAnsi="Calibri" w:cs="Arial"/>
          <w:spacing w:val="2"/>
          <w:sz w:val="18"/>
          <w:szCs w:val="18"/>
        </w:rPr>
        <w:t>h</w:t>
      </w:r>
      <w:r w:rsidRPr="00CB3663">
        <w:rPr>
          <w:rFonts w:ascii="Calibri" w:eastAsia="Calibri" w:hAnsi="Calibri" w:cs="Arial"/>
          <w:sz w:val="18"/>
          <w:szCs w:val="18"/>
        </w:rPr>
        <w:t>e</w:t>
      </w:r>
      <w:r w:rsidRPr="00CB3663">
        <w:rPr>
          <w:rFonts w:ascii="Calibri" w:eastAsia="Calibri" w:hAnsi="Calibri" w:cs="Arial"/>
          <w:spacing w:val="2"/>
          <w:sz w:val="18"/>
          <w:szCs w:val="18"/>
        </w:rPr>
        <w:t>a</w:t>
      </w:r>
      <w:r w:rsidRPr="00CB3663">
        <w:rPr>
          <w:rFonts w:ascii="Calibri" w:eastAsia="Calibri" w:hAnsi="Calibri" w:cs="Arial"/>
          <w:spacing w:val="1"/>
          <w:sz w:val="18"/>
          <w:szCs w:val="18"/>
        </w:rPr>
        <w:t>v</w:t>
      </w:r>
      <w:r w:rsidRPr="00CB3663">
        <w:rPr>
          <w:rFonts w:ascii="Calibri" w:eastAsia="Calibri" w:hAnsi="Calibri" w:cs="Arial"/>
          <w:sz w:val="18"/>
          <w:szCs w:val="18"/>
        </w:rPr>
        <w:t>y</w:t>
      </w:r>
      <w:r w:rsidRPr="00CB3663">
        <w:rPr>
          <w:rFonts w:ascii="Calibri" w:eastAsia="Calibri" w:hAnsi="Calibri" w:cs="Arial"/>
          <w:spacing w:val="12"/>
          <w:sz w:val="18"/>
          <w:szCs w:val="18"/>
        </w:rPr>
        <w:t xml:space="preserve"> </w:t>
      </w:r>
      <w:r w:rsidRPr="00CB3663">
        <w:rPr>
          <w:rFonts w:ascii="Calibri" w:eastAsia="Calibri" w:hAnsi="Calibri" w:cs="Arial"/>
          <w:spacing w:val="2"/>
          <w:sz w:val="18"/>
          <w:szCs w:val="18"/>
        </w:rPr>
        <w:t>f</w:t>
      </w:r>
      <w:r w:rsidRPr="00CB3663">
        <w:rPr>
          <w:rFonts w:ascii="Calibri" w:eastAsia="Calibri" w:hAnsi="Calibri" w:cs="Arial"/>
          <w:sz w:val="18"/>
          <w:szCs w:val="18"/>
        </w:rPr>
        <w:t>or</w:t>
      </w:r>
      <w:r w:rsidRPr="00CB3663">
        <w:rPr>
          <w:rFonts w:ascii="Calibri" w:eastAsia="Calibri" w:hAnsi="Calibri" w:cs="Arial"/>
          <w:spacing w:val="17"/>
          <w:sz w:val="18"/>
          <w:szCs w:val="18"/>
        </w:rPr>
        <w:t xml:space="preserve"> </w:t>
      </w:r>
      <w:r w:rsidRPr="00CB3663">
        <w:rPr>
          <w:rFonts w:ascii="Calibri" w:eastAsia="Calibri" w:hAnsi="Calibri" w:cs="Arial"/>
          <w:sz w:val="18"/>
          <w:szCs w:val="18"/>
        </w:rPr>
        <w:t>the</w:t>
      </w:r>
      <w:r w:rsidRPr="00CB3663">
        <w:rPr>
          <w:rFonts w:ascii="Calibri" w:eastAsia="Calibri" w:hAnsi="Calibri" w:cs="Arial"/>
          <w:spacing w:val="13"/>
          <w:sz w:val="18"/>
          <w:szCs w:val="18"/>
        </w:rPr>
        <w:t xml:space="preserve"> </w:t>
      </w:r>
      <w:r w:rsidRPr="00CB3663">
        <w:rPr>
          <w:rFonts w:ascii="Calibri" w:eastAsia="Calibri" w:hAnsi="Calibri" w:cs="Arial"/>
          <w:spacing w:val="5"/>
          <w:sz w:val="18"/>
          <w:szCs w:val="18"/>
        </w:rPr>
        <w:t>m</w:t>
      </w:r>
      <w:r w:rsidRPr="00CB3663">
        <w:rPr>
          <w:rFonts w:ascii="Calibri" w:eastAsia="Calibri" w:hAnsi="Calibri" w:cs="Arial"/>
          <w:sz w:val="18"/>
          <w:szCs w:val="18"/>
        </w:rPr>
        <w:t>un</w:t>
      </w:r>
      <w:r w:rsidRPr="00CB3663">
        <w:rPr>
          <w:rFonts w:ascii="Calibri" w:eastAsia="Calibri" w:hAnsi="Calibri" w:cs="Arial"/>
          <w:spacing w:val="-1"/>
          <w:sz w:val="18"/>
          <w:szCs w:val="18"/>
        </w:rPr>
        <w:t>i</w:t>
      </w:r>
      <w:r w:rsidRPr="00CB3663">
        <w:rPr>
          <w:rFonts w:ascii="Calibri" w:eastAsia="Calibri" w:hAnsi="Calibri" w:cs="Arial"/>
          <w:spacing w:val="1"/>
          <w:sz w:val="18"/>
          <w:szCs w:val="18"/>
        </w:rPr>
        <w:t>c</w:t>
      </w:r>
      <w:r w:rsidRPr="00CB3663">
        <w:rPr>
          <w:rFonts w:ascii="Calibri" w:eastAsia="Calibri" w:hAnsi="Calibri" w:cs="Arial"/>
          <w:spacing w:val="-1"/>
          <w:sz w:val="18"/>
          <w:szCs w:val="18"/>
        </w:rPr>
        <w:t>i</w:t>
      </w:r>
      <w:r w:rsidRPr="00CB3663">
        <w:rPr>
          <w:rFonts w:ascii="Calibri" w:eastAsia="Calibri" w:hAnsi="Calibri" w:cs="Arial"/>
          <w:spacing w:val="2"/>
          <w:sz w:val="18"/>
          <w:szCs w:val="18"/>
        </w:rPr>
        <w:t>p</w:t>
      </w:r>
      <w:r w:rsidRPr="00CB3663">
        <w:rPr>
          <w:rFonts w:ascii="Calibri" w:eastAsia="Calibri" w:hAnsi="Calibri" w:cs="Arial"/>
          <w:sz w:val="18"/>
          <w:szCs w:val="18"/>
        </w:rPr>
        <w:t>a</w:t>
      </w:r>
      <w:r w:rsidRPr="00CB3663">
        <w:rPr>
          <w:rFonts w:ascii="Calibri" w:eastAsia="Calibri" w:hAnsi="Calibri" w:cs="Arial"/>
          <w:spacing w:val="1"/>
          <w:sz w:val="18"/>
          <w:szCs w:val="18"/>
        </w:rPr>
        <w:t>l</w:t>
      </w:r>
      <w:r w:rsidRPr="00CB3663">
        <w:rPr>
          <w:rFonts w:ascii="Calibri" w:eastAsia="Calibri" w:hAnsi="Calibri" w:cs="Arial"/>
          <w:spacing w:val="-1"/>
          <w:sz w:val="18"/>
          <w:szCs w:val="18"/>
        </w:rPr>
        <w:t>i</w:t>
      </w:r>
      <w:r w:rsidRPr="00CB3663">
        <w:rPr>
          <w:rFonts w:ascii="Calibri" w:eastAsia="Calibri" w:hAnsi="Calibri" w:cs="Arial"/>
          <w:spacing w:val="5"/>
          <w:sz w:val="18"/>
          <w:szCs w:val="18"/>
        </w:rPr>
        <w:t>t</w:t>
      </w:r>
      <w:r w:rsidRPr="00CB3663">
        <w:rPr>
          <w:rFonts w:ascii="Calibri" w:eastAsia="Calibri" w:hAnsi="Calibri" w:cs="Arial"/>
          <w:sz w:val="18"/>
          <w:szCs w:val="18"/>
        </w:rPr>
        <w:t>y</w:t>
      </w:r>
      <w:r w:rsidRPr="00CB3663">
        <w:rPr>
          <w:rFonts w:ascii="Calibri" w:eastAsia="Calibri" w:hAnsi="Calibri" w:cs="Arial"/>
          <w:spacing w:val="11"/>
          <w:sz w:val="18"/>
          <w:szCs w:val="18"/>
        </w:rPr>
        <w:t xml:space="preserve"> </w:t>
      </w:r>
      <w:r w:rsidRPr="00CB3663">
        <w:rPr>
          <w:rFonts w:ascii="Calibri" w:eastAsia="Calibri" w:hAnsi="Calibri" w:cs="Arial"/>
          <w:spacing w:val="-1"/>
          <w:sz w:val="18"/>
          <w:szCs w:val="18"/>
        </w:rPr>
        <w:t>i</w:t>
      </w:r>
      <w:r w:rsidRPr="00CB3663">
        <w:rPr>
          <w:rFonts w:ascii="Calibri" w:eastAsia="Calibri" w:hAnsi="Calibri" w:cs="Arial"/>
          <w:sz w:val="18"/>
          <w:szCs w:val="18"/>
        </w:rPr>
        <w:t>n</w:t>
      </w:r>
      <w:r w:rsidRPr="00CB3663">
        <w:rPr>
          <w:rFonts w:ascii="Calibri" w:eastAsia="Calibri" w:hAnsi="Calibri" w:cs="Arial"/>
          <w:spacing w:val="19"/>
          <w:sz w:val="18"/>
          <w:szCs w:val="18"/>
        </w:rPr>
        <w:t xml:space="preserve"> </w:t>
      </w:r>
      <w:r w:rsidRPr="00CB3663">
        <w:rPr>
          <w:rFonts w:ascii="Calibri" w:eastAsia="Calibri" w:hAnsi="Calibri" w:cs="Arial"/>
          <w:sz w:val="18"/>
          <w:szCs w:val="18"/>
        </w:rPr>
        <w:t>te</w:t>
      </w:r>
      <w:r w:rsidRPr="00CB3663">
        <w:rPr>
          <w:rFonts w:ascii="Calibri" w:eastAsia="Calibri" w:hAnsi="Calibri" w:cs="Arial"/>
          <w:spacing w:val="1"/>
          <w:sz w:val="18"/>
          <w:szCs w:val="18"/>
        </w:rPr>
        <w:t>r</w:t>
      </w:r>
      <w:r w:rsidRPr="00CB3663">
        <w:rPr>
          <w:rFonts w:ascii="Calibri" w:eastAsia="Calibri" w:hAnsi="Calibri" w:cs="Arial"/>
          <w:spacing w:val="5"/>
          <w:sz w:val="18"/>
          <w:szCs w:val="18"/>
        </w:rPr>
        <w:t>m</w:t>
      </w:r>
      <w:r w:rsidRPr="00CB3663">
        <w:rPr>
          <w:rFonts w:ascii="Calibri" w:eastAsia="Calibri" w:hAnsi="Calibri" w:cs="Arial"/>
          <w:sz w:val="18"/>
          <w:szCs w:val="18"/>
        </w:rPr>
        <w:t>s</w:t>
      </w:r>
      <w:r w:rsidRPr="00CB3663">
        <w:rPr>
          <w:rFonts w:ascii="Calibri" w:eastAsia="Calibri" w:hAnsi="Calibri" w:cs="Arial"/>
          <w:spacing w:val="16"/>
          <w:sz w:val="18"/>
          <w:szCs w:val="18"/>
        </w:rPr>
        <w:t xml:space="preserve"> </w:t>
      </w:r>
      <w:r w:rsidRPr="00CB3663">
        <w:rPr>
          <w:rFonts w:ascii="Calibri" w:eastAsia="Calibri" w:hAnsi="Calibri" w:cs="Arial"/>
          <w:spacing w:val="-3"/>
          <w:sz w:val="18"/>
          <w:szCs w:val="18"/>
        </w:rPr>
        <w:t>o</w:t>
      </w:r>
      <w:r w:rsidRPr="00CB3663">
        <w:rPr>
          <w:rFonts w:ascii="Calibri" w:eastAsia="Calibri" w:hAnsi="Calibri" w:cs="Arial"/>
          <w:sz w:val="18"/>
          <w:szCs w:val="18"/>
        </w:rPr>
        <w:t>f</w:t>
      </w:r>
      <w:r w:rsidRPr="00CB3663">
        <w:rPr>
          <w:rFonts w:ascii="Calibri" w:eastAsia="Calibri" w:hAnsi="Calibri" w:cs="Arial"/>
          <w:spacing w:val="18"/>
          <w:sz w:val="18"/>
          <w:szCs w:val="18"/>
        </w:rPr>
        <w:t xml:space="preserve"> </w:t>
      </w:r>
      <w:r w:rsidRPr="00CB3663">
        <w:rPr>
          <w:rFonts w:ascii="Calibri" w:eastAsia="Calibri" w:hAnsi="Calibri" w:cs="Arial"/>
          <w:sz w:val="18"/>
          <w:szCs w:val="18"/>
        </w:rPr>
        <w:t>the</w:t>
      </w:r>
      <w:r w:rsidRPr="00CB3663">
        <w:rPr>
          <w:rFonts w:ascii="Calibri" w:eastAsia="Calibri" w:hAnsi="Calibri" w:cs="Arial"/>
          <w:spacing w:val="13"/>
          <w:sz w:val="18"/>
          <w:szCs w:val="18"/>
        </w:rPr>
        <w:t xml:space="preserve"> </w:t>
      </w:r>
      <w:r w:rsidRPr="00CB3663">
        <w:rPr>
          <w:rFonts w:ascii="Calibri" w:eastAsia="Calibri" w:hAnsi="Calibri" w:cs="Arial"/>
          <w:sz w:val="18"/>
          <w:szCs w:val="18"/>
        </w:rPr>
        <w:t>n</w:t>
      </w:r>
      <w:r w:rsidRPr="00CB3663">
        <w:rPr>
          <w:rFonts w:ascii="Calibri" w:eastAsia="Calibri" w:hAnsi="Calibri" w:cs="Arial"/>
          <w:spacing w:val="2"/>
          <w:sz w:val="18"/>
          <w:szCs w:val="18"/>
        </w:rPr>
        <w:t>u</w:t>
      </w:r>
      <w:r w:rsidRPr="00CB3663">
        <w:rPr>
          <w:rFonts w:ascii="Calibri" w:eastAsia="Calibri" w:hAnsi="Calibri" w:cs="Arial"/>
          <w:spacing w:val="5"/>
          <w:sz w:val="18"/>
          <w:szCs w:val="18"/>
        </w:rPr>
        <w:t>m</w:t>
      </w:r>
      <w:r w:rsidRPr="00CB3663">
        <w:rPr>
          <w:rFonts w:ascii="Calibri" w:eastAsia="Calibri" w:hAnsi="Calibri" w:cs="Arial"/>
          <w:sz w:val="18"/>
          <w:szCs w:val="18"/>
        </w:rPr>
        <w:t>ber</w:t>
      </w:r>
      <w:r w:rsidRPr="00CB3663">
        <w:rPr>
          <w:rFonts w:ascii="Calibri" w:eastAsia="Calibri" w:hAnsi="Calibri" w:cs="Arial"/>
          <w:spacing w:val="17"/>
          <w:sz w:val="18"/>
          <w:szCs w:val="18"/>
        </w:rPr>
        <w:t xml:space="preserve"> </w:t>
      </w:r>
      <w:r w:rsidRPr="00CB3663">
        <w:rPr>
          <w:rFonts w:ascii="Calibri" w:eastAsia="Calibri" w:hAnsi="Calibri" w:cs="Arial"/>
          <w:spacing w:val="-3"/>
          <w:sz w:val="18"/>
          <w:szCs w:val="18"/>
        </w:rPr>
        <w:t>o</w:t>
      </w:r>
      <w:r w:rsidRPr="00CB3663">
        <w:rPr>
          <w:rFonts w:ascii="Calibri" w:eastAsia="Calibri" w:hAnsi="Calibri" w:cs="Arial"/>
          <w:sz w:val="18"/>
          <w:szCs w:val="18"/>
        </w:rPr>
        <w:t>f</w:t>
      </w:r>
      <w:r w:rsidRPr="00CB3663">
        <w:rPr>
          <w:rFonts w:ascii="Calibri" w:eastAsia="Calibri" w:hAnsi="Calibri" w:cs="Arial"/>
          <w:spacing w:val="18"/>
          <w:sz w:val="18"/>
          <w:szCs w:val="18"/>
        </w:rPr>
        <w:t xml:space="preserve"> </w:t>
      </w:r>
      <w:r w:rsidRPr="00CB3663">
        <w:rPr>
          <w:rFonts w:ascii="Calibri" w:eastAsia="Calibri" w:hAnsi="Calibri" w:cs="Arial"/>
          <w:spacing w:val="-3"/>
          <w:sz w:val="18"/>
          <w:szCs w:val="18"/>
        </w:rPr>
        <w:t>e</w:t>
      </w:r>
      <w:r w:rsidRPr="00CB3663">
        <w:rPr>
          <w:rFonts w:ascii="Calibri" w:eastAsia="Calibri" w:hAnsi="Calibri" w:cs="Arial"/>
          <w:spacing w:val="5"/>
          <w:sz w:val="18"/>
          <w:szCs w:val="18"/>
        </w:rPr>
        <w:t>m</w:t>
      </w:r>
      <w:r w:rsidRPr="00CB3663">
        <w:rPr>
          <w:rFonts w:ascii="Calibri" w:eastAsia="Calibri" w:hAnsi="Calibri" w:cs="Arial"/>
          <w:sz w:val="18"/>
          <w:szCs w:val="18"/>
        </w:rPr>
        <w:t>p</w:t>
      </w:r>
      <w:r w:rsidRPr="00CB3663">
        <w:rPr>
          <w:rFonts w:ascii="Calibri" w:eastAsia="Calibri" w:hAnsi="Calibri" w:cs="Arial"/>
          <w:spacing w:val="-1"/>
          <w:sz w:val="18"/>
          <w:szCs w:val="18"/>
        </w:rPr>
        <w:t>l</w:t>
      </w:r>
      <w:r w:rsidRPr="00CB3663">
        <w:rPr>
          <w:rFonts w:ascii="Calibri" w:eastAsia="Calibri" w:hAnsi="Calibri" w:cs="Arial"/>
          <w:spacing w:val="2"/>
          <w:sz w:val="18"/>
          <w:szCs w:val="18"/>
        </w:rPr>
        <w:t>o</w:t>
      </w:r>
      <w:r w:rsidRPr="00CB3663">
        <w:rPr>
          <w:rFonts w:ascii="Calibri" w:eastAsia="Calibri" w:hAnsi="Calibri" w:cs="Arial"/>
          <w:spacing w:val="-3"/>
          <w:sz w:val="18"/>
          <w:szCs w:val="18"/>
        </w:rPr>
        <w:t>y</w:t>
      </w:r>
      <w:r w:rsidRPr="00CB3663">
        <w:rPr>
          <w:rFonts w:ascii="Calibri" w:eastAsia="Calibri" w:hAnsi="Calibri" w:cs="Arial"/>
          <w:spacing w:val="2"/>
          <w:sz w:val="18"/>
          <w:szCs w:val="18"/>
        </w:rPr>
        <w:t>e</w:t>
      </w:r>
      <w:r w:rsidRPr="00CB3663">
        <w:rPr>
          <w:rFonts w:ascii="Calibri" w:eastAsia="Calibri" w:hAnsi="Calibri" w:cs="Arial"/>
          <w:sz w:val="18"/>
          <w:szCs w:val="18"/>
        </w:rPr>
        <w:t>es</w:t>
      </w:r>
      <w:r w:rsidRPr="00CB3663">
        <w:rPr>
          <w:rFonts w:ascii="Calibri" w:eastAsia="Calibri" w:hAnsi="Calibri" w:cs="Arial"/>
          <w:spacing w:val="17"/>
          <w:sz w:val="18"/>
          <w:szCs w:val="18"/>
        </w:rPr>
        <w:t xml:space="preserve"> </w:t>
      </w:r>
      <w:r w:rsidRPr="00CB3663">
        <w:rPr>
          <w:rFonts w:ascii="Calibri" w:eastAsia="Calibri" w:hAnsi="Calibri" w:cs="Arial"/>
          <w:sz w:val="18"/>
          <w:szCs w:val="18"/>
        </w:rPr>
        <w:t xml:space="preserve">and the </w:t>
      </w:r>
      <w:r w:rsidRPr="00CB3663">
        <w:rPr>
          <w:rFonts w:ascii="Calibri" w:eastAsia="Calibri" w:hAnsi="Calibri" w:cs="Arial"/>
          <w:spacing w:val="1"/>
          <w:sz w:val="18"/>
          <w:szCs w:val="18"/>
        </w:rPr>
        <w:t>salary</w:t>
      </w:r>
      <w:r w:rsidRPr="00CB3663">
        <w:rPr>
          <w:rFonts w:ascii="Calibri" w:eastAsia="Calibri" w:hAnsi="Calibri" w:cs="Arial"/>
          <w:spacing w:val="55"/>
          <w:sz w:val="18"/>
          <w:szCs w:val="18"/>
        </w:rPr>
        <w:t xml:space="preserve"> </w:t>
      </w:r>
      <w:r w:rsidRPr="00CB3663">
        <w:rPr>
          <w:rFonts w:ascii="Calibri" w:eastAsia="Calibri" w:hAnsi="Calibri" w:cs="Arial"/>
          <w:sz w:val="18"/>
          <w:szCs w:val="18"/>
        </w:rPr>
        <w:t>b</w:t>
      </w:r>
      <w:r w:rsidRPr="00CB3663">
        <w:rPr>
          <w:rFonts w:ascii="Calibri" w:eastAsia="Calibri" w:hAnsi="Calibri" w:cs="Arial"/>
          <w:spacing w:val="1"/>
          <w:sz w:val="18"/>
          <w:szCs w:val="18"/>
        </w:rPr>
        <w:t>i</w:t>
      </w:r>
      <w:r w:rsidRPr="00CB3663">
        <w:rPr>
          <w:rFonts w:ascii="Calibri" w:eastAsia="Calibri" w:hAnsi="Calibri" w:cs="Arial"/>
          <w:spacing w:val="-1"/>
          <w:sz w:val="18"/>
          <w:szCs w:val="18"/>
        </w:rPr>
        <w:t>ll</w:t>
      </w:r>
      <w:r w:rsidRPr="00CB3663">
        <w:rPr>
          <w:rFonts w:ascii="Calibri" w:eastAsia="Calibri" w:hAnsi="Calibri" w:cs="Arial"/>
          <w:sz w:val="18"/>
          <w:szCs w:val="18"/>
        </w:rPr>
        <w:t>, wh</w:t>
      </w:r>
      <w:r w:rsidRPr="00CB3663">
        <w:rPr>
          <w:rFonts w:ascii="Calibri" w:eastAsia="Calibri" w:hAnsi="Calibri" w:cs="Arial"/>
          <w:spacing w:val="-1"/>
          <w:sz w:val="18"/>
          <w:szCs w:val="18"/>
        </w:rPr>
        <w:t>i</w:t>
      </w:r>
      <w:r w:rsidRPr="00CB3663">
        <w:rPr>
          <w:rFonts w:ascii="Calibri" w:eastAsia="Calibri" w:hAnsi="Calibri" w:cs="Arial"/>
          <w:spacing w:val="1"/>
          <w:sz w:val="18"/>
          <w:szCs w:val="18"/>
        </w:rPr>
        <w:t>c</w:t>
      </w:r>
      <w:r w:rsidRPr="00CB3663">
        <w:rPr>
          <w:rFonts w:ascii="Calibri" w:eastAsia="Calibri" w:hAnsi="Calibri" w:cs="Arial"/>
          <w:sz w:val="18"/>
          <w:szCs w:val="18"/>
        </w:rPr>
        <w:t>h</w:t>
      </w:r>
      <w:r w:rsidRPr="00CB3663">
        <w:rPr>
          <w:rFonts w:ascii="Calibri" w:eastAsia="Calibri" w:hAnsi="Calibri" w:cs="Arial"/>
          <w:spacing w:val="1"/>
          <w:sz w:val="18"/>
          <w:szCs w:val="18"/>
        </w:rPr>
        <w:t xml:space="preserve"> </w:t>
      </w:r>
      <w:r w:rsidRPr="00CB3663">
        <w:rPr>
          <w:rFonts w:ascii="Calibri" w:eastAsia="Calibri" w:hAnsi="Calibri" w:cs="Arial"/>
          <w:sz w:val="18"/>
          <w:szCs w:val="18"/>
        </w:rPr>
        <w:t>e</w:t>
      </w:r>
      <w:r w:rsidRPr="00CB3663">
        <w:rPr>
          <w:rFonts w:ascii="Calibri" w:eastAsia="Calibri" w:hAnsi="Calibri" w:cs="Arial"/>
          <w:spacing w:val="1"/>
          <w:sz w:val="18"/>
          <w:szCs w:val="18"/>
        </w:rPr>
        <w:t>xc</w:t>
      </w:r>
      <w:r w:rsidRPr="00CB3663">
        <w:rPr>
          <w:rFonts w:ascii="Calibri" w:eastAsia="Calibri" w:hAnsi="Calibri" w:cs="Arial"/>
          <w:sz w:val="18"/>
          <w:szCs w:val="18"/>
        </w:rPr>
        <w:t>eeds</w:t>
      </w:r>
      <w:r w:rsidRPr="00CB3663">
        <w:rPr>
          <w:rFonts w:ascii="Calibri" w:eastAsia="Calibri" w:hAnsi="Calibri" w:cs="Arial"/>
          <w:spacing w:val="1"/>
          <w:sz w:val="18"/>
          <w:szCs w:val="18"/>
        </w:rPr>
        <w:t xml:space="preserve"> </w:t>
      </w:r>
      <w:r w:rsidRPr="00CB3663">
        <w:rPr>
          <w:rFonts w:ascii="Calibri" w:eastAsia="Calibri" w:hAnsi="Calibri" w:cs="Arial"/>
          <w:spacing w:val="2"/>
          <w:sz w:val="18"/>
          <w:szCs w:val="18"/>
        </w:rPr>
        <w:t>t</w:t>
      </w:r>
      <w:r w:rsidRPr="00CB3663">
        <w:rPr>
          <w:rFonts w:ascii="Calibri" w:eastAsia="Calibri" w:hAnsi="Calibri" w:cs="Arial"/>
          <w:sz w:val="18"/>
          <w:szCs w:val="18"/>
        </w:rPr>
        <w:t>he</w:t>
      </w:r>
      <w:r w:rsidRPr="00CB3663">
        <w:rPr>
          <w:rFonts w:ascii="Calibri" w:eastAsia="Calibri" w:hAnsi="Calibri" w:cs="Arial"/>
          <w:spacing w:val="3"/>
          <w:sz w:val="18"/>
          <w:szCs w:val="18"/>
        </w:rPr>
        <w:t xml:space="preserve"> </w:t>
      </w:r>
      <w:r w:rsidRPr="00CB3663">
        <w:rPr>
          <w:rFonts w:ascii="Calibri" w:eastAsia="Calibri" w:hAnsi="Calibri" w:cs="Arial"/>
          <w:spacing w:val="1"/>
          <w:sz w:val="18"/>
          <w:szCs w:val="18"/>
        </w:rPr>
        <w:t>s</w:t>
      </w:r>
      <w:r w:rsidRPr="00CB3663">
        <w:rPr>
          <w:rFonts w:ascii="Calibri" w:eastAsia="Calibri" w:hAnsi="Calibri" w:cs="Arial"/>
          <w:sz w:val="18"/>
          <w:szCs w:val="18"/>
        </w:rPr>
        <w:t>t</w:t>
      </w:r>
      <w:r w:rsidRPr="00CB3663">
        <w:rPr>
          <w:rFonts w:ascii="Calibri" w:eastAsia="Calibri" w:hAnsi="Calibri" w:cs="Arial"/>
          <w:spacing w:val="1"/>
          <w:sz w:val="18"/>
          <w:szCs w:val="18"/>
        </w:rPr>
        <w:t>i</w:t>
      </w:r>
      <w:r w:rsidRPr="00CB3663">
        <w:rPr>
          <w:rFonts w:ascii="Calibri" w:eastAsia="Calibri" w:hAnsi="Calibri" w:cs="Arial"/>
          <w:sz w:val="18"/>
          <w:szCs w:val="18"/>
        </w:rPr>
        <w:t>pu</w:t>
      </w:r>
      <w:r w:rsidRPr="00CB3663">
        <w:rPr>
          <w:rFonts w:ascii="Calibri" w:eastAsia="Calibri" w:hAnsi="Calibri" w:cs="Arial"/>
          <w:spacing w:val="1"/>
          <w:sz w:val="18"/>
          <w:szCs w:val="18"/>
        </w:rPr>
        <w:t>l</w:t>
      </w:r>
      <w:r w:rsidRPr="00CB3663">
        <w:rPr>
          <w:rFonts w:ascii="Calibri" w:eastAsia="Calibri" w:hAnsi="Calibri" w:cs="Arial"/>
          <w:sz w:val="18"/>
          <w:szCs w:val="18"/>
        </w:rPr>
        <w:t>at</w:t>
      </w:r>
      <w:r w:rsidRPr="00CB3663">
        <w:rPr>
          <w:rFonts w:ascii="Calibri" w:eastAsia="Calibri" w:hAnsi="Calibri" w:cs="Arial"/>
          <w:spacing w:val="2"/>
          <w:sz w:val="18"/>
          <w:szCs w:val="18"/>
        </w:rPr>
        <w:t>e</w:t>
      </w:r>
      <w:r w:rsidRPr="00CB3663">
        <w:rPr>
          <w:rFonts w:ascii="Calibri" w:eastAsia="Calibri" w:hAnsi="Calibri" w:cs="Arial"/>
          <w:sz w:val="18"/>
          <w:szCs w:val="18"/>
        </w:rPr>
        <w:t xml:space="preserve">d </w:t>
      </w:r>
      <w:r w:rsidRPr="00CB3663">
        <w:rPr>
          <w:rFonts w:ascii="Calibri" w:eastAsia="Calibri" w:hAnsi="Calibri" w:cs="Arial"/>
          <w:spacing w:val="2"/>
          <w:sz w:val="18"/>
          <w:szCs w:val="18"/>
        </w:rPr>
        <w:t>t</w:t>
      </w:r>
      <w:r w:rsidRPr="00CB3663">
        <w:rPr>
          <w:rFonts w:ascii="Calibri" w:eastAsia="Calibri" w:hAnsi="Calibri" w:cs="Arial"/>
          <w:sz w:val="18"/>
          <w:szCs w:val="18"/>
        </w:rPr>
        <w:t>h</w:t>
      </w:r>
      <w:r w:rsidRPr="00CB3663">
        <w:rPr>
          <w:rFonts w:ascii="Calibri" w:eastAsia="Calibri" w:hAnsi="Calibri" w:cs="Arial"/>
          <w:spacing w:val="1"/>
          <w:sz w:val="18"/>
          <w:szCs w:val="18"/>
        </w:rPr>
        <w:t>r</w:t>
      </w:r>
      <w:r w:rsidRPr="00CB3663">
        <w:rPr>
          <w:rFonts w:ascii="Calibri" w:eastAsia="Calibri" w:hAnsi="Calibri" w:cs="Arial"/>
          <w:sz w:val="18"/>
          <w:szCs w:val="18"/>
        </w:rPr>
        <w:t>e</w:t>
      </w:r>
      <w:r w:rsidRPr="00CB3663">
        <w:rPr>
          <w:rFonts w:ascii="Calibri" w:eastAsia="Calibri" w:hAnsi="Calibri" w:cs="Arial"/>
          <w:spacing w:val="1"/>
          <w:sz w:val="18"/>
          <w:szCs w:val="18"/>
        </w:rPr>
        <w:t>s</w:t>
      </w:r>
      <w:r w:rsidRPr="00CB3663">
        <w:rPr>
          <w:rFonts w:ascii="Calibri" w:eastAsia="Calibri" w:hAnsi="Calibri" w:cs="Arial"/>
          <w:sz w:val="18"/>
          <w:szCs w:val="18"/>
        </w:rPr>
        <w:t>ho</w:t>
      </w:r>
      <w:r w:rsidRPr="00CB3663">
        <w:rPr>
          <w:rFonts w:ascii="Calibri" w:eastAsia="Calibri" w:hAnsi="Calibri" w:cs="Arial"/>
          <w:spacing w:val="1"/>
          <w:sz w:val="18"/>
          <w:szCs w:val="18"/>
        </w:rPr>
        <w:t>l</w:t>
      </w:r>
      <w:r w:rsidRPr="00CB3663">
        <w:rPr>
          <w:rFonts w:ascii="Calibri" w:eastAsia="Calibri" w:hAnsi="Calibri" w:cs="Arial"/>
          <w:sz w:val="18"/>
          <w:szCs w:val="18"/>
        </w:rPr>
        <w:t xml:space="preserve">d. </w:t>
      </w:r>
      <w:r w:rsidRPr="00CB3663">
        <w:rPr>
          <w:rFonts w:ascii="Calibri" w:eastAsia="Calibri" w:hAnsi="Calibri" w:cs="Arial"/>
          <w:spacing w:val="1"/>
          <w:sz w:val="18"/>
          <w:szCs w:val="18"/>
        </w:rPr>
        <w:t xml:space="preserve"> </w:t>
      </w:r>
      <w:r w:rsidRPr="00CB3663">
        <w:rPr>
          <w:rFonts w:ascii="Calibri" w:eastAsia="Calibri" w:hAnsi="Calibri" w:cs="Arial"/>
          <w:spacing w:val="3"/>
          <w:sz w:val="18"/>
          <w:szCs w:val="18"/>
        </w:rPr>
        <w:t>T</w:t>
      </w:r>
      <w:r w:rsidRPr="00CB3663">
        <w:rPr>
          <w:rFonts w:ascii="Calibri" w:eastAsia="Calibri" w:hAnsi="Calibri" w:cs="Arial"/>
          <w:sz w:val="18"/>
          <w:szCs w:val="18"/>
        </w:rPr>
        <w:t>he nu</w:t>
      </w:r>
      <w:r w:rsidRPr="00CB3663">
        <w:rPr>
          <w:rFonts w:ascii="Calibri" w:eastAsia="Calibri" w:hAnsi="Calibri" w:cs="Arial"/>
          <w:spacing w:val="5"/>
          <w:sz w:val="18"/>
          <w:szCs w:val="18"/>
        </w:rPr>
        <w:t>m</w:t>
      </w:r>
      <w:r w:rsidRPr="00CB3663">
        <w:rPr>
          <w:rFonts w:ascii="Calibri" w:eastAsia="Calibri" w:hAnsi="Calibri" w:cs="Arial"/>
          <w:sz w:val="18"/>
          <w:szCs w:val="18"/>
        </w:rPr>
        <w:t xml:space="preserve">ber of </w:t>
      </w:r>
      <w:r w:rsidRPr="00CB3663">
        <w:rPr>
          <w:rFonts w:ascii="Calibri" w:eastAsia="Calibri" w:hAnsi="Calibri" w:cs="Arial"/>
          <w:spacing w:val="-1"/>
          <w:sz w:val="18"/>
          <w:szCs w:val="18"/>
        </w:rPr>
        <w:t>v</w:t>
      </w:r>
      <w:r w:rsidRPr="00CB3663">
        <w:rPr>
          <w:rFonts w:ascii="Calibri" w:eastAsia="Calibri" w:hAnsi="Calibri" w:cs="Arial"/>
          <w:sz w:val="18"/>
          <w:szCs w:val="18"/>
        </w:rPr>
        <w:t>a</w:t>
      </w:r>
      <w:r w:rsidRPr="00CB3663">
        <w:rPr>
          <w:rFonts w:ascii="Calibri" w:eastAsia="Calibri" w:hAnsi="Calibri" w:cs="Arial"/>
          <w:spacing w:val="4"/>
          <w:sz w:val="18"/>
          <w:szCs w:val="18"/>
        </w:rPr>
        <w:t>c</w:t>
      </w:r>
      <w:r w:rsidRPr="00CB3663">
        <w:rPr>
          <w:rFonts w:ascii="Calibri" w:eastAsia="Calibri" w:hAnsi="Calibri" w:cs="Arial"/>
          <w:sz w:val="18"/>
          <w:szCs w:val="18"/>
        </w:rPr>
        <w:t>an</w:t>
      </w:r>
      <w:r w:rsidRPr="00CB3663">
        <w:rPr>
          <w:rFonts w:ascii="Calibri" w:eastAsia="Calibri" w:hAnsi="Calibri" w:cs="Arial"/>
          <w:spacing w:val="1"/>
          <w:sz w:val="18"/>
          <w:szCs w:val="18"/>
        </w:rPr>
        <w:t>c</w:t>
      </w:r>
      <w:r w:rsidRPr="00CB3663">
        <w:rPr>
          <w:rFonts w:ascii="Calibri" w:eastAsia="Calibri" w:hAnsi="Calibri" w:cs="Arial"/>
          <w:spacing w:val="-1"/>
          <w:sz w:val="18"/>
          <w:szCs w:val="18"/>
        </w:rPr>
        <w:t>i</w:t>
      </w:r>
      <w:r w:rsidRPr="00CB3663">
        <w:rPr>
          <w:rFonts w:ascii="Calibri" w:eastAsia="Calibri" w:hAnsi="Calibri" w:cs="Arial"/>
          <w:sz w:val="18"/>
          <w:szCs w:val="18"/>
        </w:rPr>
        <w:t>es</w:t>
      </w:r>
      <w:r w:rsidRPr="00CB3663">
        <w:rPr>
          <w:rFonts w:ascii="Calibri" w:eastAsia="Calibri" w:hAnsi="Calibri" w:cs="Arial"/>
          <w:spacing w:val="4"/>
          <w:sz w:val="18"/>
          <w:szCs w:val="18"/>
        </w:rPr>
        <w:t xml:space="preserve"> </w:t>
      </w:r>
      <w:r w:rsidRPr="00CB3663">
        <w:rPr>
          <w:rFonts w:ascii="Calibri" w:eastAsia="Calibri" w:hAnsi="Calibri" w:cs="Arial"/>
          <w:sz w:val="18"/>
          <w:szCs w:val="18"/>
        </w:rPr>
        <w:t>d</w:t>
      </w:r>
      <w:r w:rsidRPr="00CB3663">
        <w:rPr>
          <w:rFonts w:ascii="Calibri" w:eastAsia="Calibri" w:hAnsi="Calibri" w:cs="Arial"/>
          <w:spacing w:val="2"/>
          <w:sz w:val="18"/>
          <w:szCs w:val="18"/>
        </w:rPr>
        <w:t>o</w:t>
      </w:r>
      <w:r w:rsidRPr="00CB3663">
        <w:rPr>
          <w:rFonts w:ascii="Calibri" w:eastAsia="Calibri" w:hAnsi="Calibri" w:cs="Arial"/>
          <w:sz w:val="18"/>
          <w:szCs w:val="18"/>
        </w:rPr>
        <w:t xml:space="preserve">es </w:t>
      </w:r>
      <w:r w:rsidRPr="00CB3663">
        <w:rPr>
          <w:rFonts w:ascii="Calibri" w:eastAsia="Calibri" w:hAnsi="Calibri" w:cs="Arial"/>
          <w:spacing w:val="2"/>
          <w:sz w:val="18"/>
          <w:szCs w:val="18"/>
        </w:rPr>
        <w:t>n</w:t>
      </w:r>
      <w:r w:rsidRPr="00CB3663">
        <w:rPr>
          <w:rFonts w:ascii="Calibri" w:eastAsia="Calibri" w:hAnsi="Calibri" w:cs="Arial"/>
          <w:sz w:val="18"/>
          <w:szCs w:val="18"/>
        </w:rPr>
        <w:t>ot</w:t>
      </w:r>
      <w:r w:rsidRPr="00CB3663">
        <w:rPr>
          <w:rFonts w:ascii="Calibri" w:eastAsia="Calibri" w:hAnsi="Calibri" w:cs="Arial"/>
          <w:spacing w:val="2"/>
          <w:sz w:val="18"/>
          <w:szCs w:val="18"/>
        </w:rPr>
        <w:t xml:space="preserve"> </w:t>
      </w:r>
      <w:r w:rsidRPr="00CB3663">
        <w:rPr>
          <w:rFonts w:ascii="Calibri" w:eastAsia="Calibri" w:hAnsi="Calibri" w:cs="Arial"/>
          <w:spacing w:val="-1"/>
          <w:sz w:val="18"/>
          <w:szCs w:val="18"/>
        </w:rPr>
        <w:t>i</w:t>
      </w:r>
      <w:r w:rsidRPr="00CB3663">
        <w:rPr>
          <w:rFonts w:ascii="Calibri" w:eastAsia="Calibri" w:hAnsi="Calibri" w:cs="Arial"/>
          <w:sz w:val="18"/>
          <w:szCs w:val="18"/>
        </w:rPr>
        <w:t>n</w:t>
      </w:r>
      <w:r w:rsidRPr="00CB3663">
        <w:rPr>
          <w:rFonts w:ascii="Calibri" w:eastAsia="Calibri" w:hAnsi="Calibri" w:cs="Arial"/>
          <w:spacing w:val="1"/>
          <w:sz w:val="18"/>
          <w:szCs w:val="18"/>
        </w:rPr>
        <w:t>s</w:t>
      </w:r>
      <w:r w:rsidRPr="00CB3663">
        <w:rPr>
          <w:rFonts w:ascii="Calibri" w:eastAsia="Calibri" w:hAnsi="Calibri" w:cs="Arial"/>
          <w:spacing w:val="2"/>
          <w:sz w:val="18"/>
          <w:szCs w:val="18"/>
        </w:rPr>
        <w:t>p</w:t>
      </w:r>
      <w:r w:rsidRPr="00CB3663">
        <w:rPr>
          <w:rFonts w:ascii="Calibri" w:eastAsia="Calibri" w:hAnsi="Calibri" w:cs="Arial"/>
          <w:spacing w:val="-1"/>
          <w:sz w:val="18"/>
          <w:szCs w:val="18"/>
        </w:rPr>
        <w:t>i</w:t>
      </w:r>
      <w:r w:rsidRPr="00CB3663">
        <w:rPr>
          <w:rFonts w:ascii="Calibri" w:eastAsia="Calibri" w:hAnsi="Calibri" w:cs="Arial"/>
          <w:spacing w:val="1"/>
          <w:sz w:val="18"/>
          <w:szCs w:val="18"/>
        </w:rPr>
        <w:t>r</w:t>
      </w:r>
      <w:r w:rsidRPr="00CB3663">
        <w:rPr>
          <w:rFonts w:ascii="Calibri" w:eastAsia="Calibri" w:hAnsi="Calibri" w:cs="Arial"/>
          <w:sz w:val="18"/>
          <w:szCs w:val="18"/>
        </w:rPr>
        <w:t xml:space="preserve">e </w:t>
      </w:r>
      <w:r w:rsidRPr="00CB3663">
        <w:rPr>
          <w:rFonts w:ascii="Calibri" w:eastAsia="Calibri" w:hAnsi="Calibri" w:cs="Arial"/>
          <w:spacing w:val="1"/>
          <w:sz w:val="18"/>
          <w:szCs w:val="18"/>
        </w:rPr>
        <w:t>c</w:t>
      </w:r>
      <w:r w:rsidRPr="00CB3663">
        <w:rPr>
          <w:rFonts w:ascii="Calibri" w:eastAsia="Calibri" w:hAnsi="Calibri" w:cs="Arial"/>
          <w:sz w:val="18"/>
          <w:szCs w:val="18"/>
        </w:rPr>
        <w:t>on</w:t>
      </w:r>
      <w:r w:rsidRPr="00CB3663">
        <w:rPr>
          <w:rFonts w:ascii="Calibri" w:eastAsia="Calibri" w:hAnsi="Calibri" w:cs="Arial"/>
          <w:spacing w:val="2"/>
          <w:sz w:val="18"/>
          <w:szCs w:val="18"/>
        </w:rPr>
        <w:t>f</w:t>
      </w:r>
      <w:r w:rsidRPr="00CB3663">
        <w:rPr>
          <w:rFonts w:ascii="Calibri" w:eastAsia="Calibri" w:hAnsi="Calibri" w:cs="Arial"/>
          <w:spacing w:val="-1"/>
          <w:sz w:val="18"/>
          <w:szCs w:val="18"/>
        </w:rPr>
        <w:t>i</w:t>
      </w:r>
      <w:r w:rsidRPr="00CB3663">
        <w:rPr>
          <w:rFonts w:ascii="Calibri" w:eastAsia="Calibri" w:hAnsi="Calibri" w:cs="Arial"/>
          <w:sz w:val="18"/>
          <w:szCs w:val="18"/>
        </w:rPr>
        <w:t>den</w:t>
      </w:r>
      <w:r w:rsidRPr="00CB3663">
        <w:rPr>
          <w:rFonts w:ascii="Calibri" w:eastAsia="Calibri" w:hAnsi="Calibri" w:cs="Arial"/>
          <w:spacing w:val="1"/>
          <w:sz w:val="18"/>
          <w:szCs w:val="18"/>
        </w:rPr>
        <w:t>c</w:t>
      </w:r>
      <w:r w:rsidRPr="00CB3663">
        <w:rPr>
          <w:rFonts w:ascii="Calibri" w:eastAsia="Calibri" w:hAnsi="Calibri" w:cs="Arial"/>
          <w:sz w:val="18"/>
          <w:szCs w:val="18"/>
        </w:rPr>
        <w:t>e</w:t>
      </w:r>
      <w:r w:rsidRPr="00CB3663">
        <w:rPr>
          <w:rFonts w:ascii="Calibri" w:eastAsia="Calibri" w:hAnsi="Calibri" w:cs="Arial"/>
          <w:spacing w:val="3"/>
          <w:sz w:val="18"/>
          <w:szCs w:val="18"/>
        </w:rPr>
        <w:t xml:space="preserve"> </w:t>
      </w:r>
      <w:r w:rsidRPr="00CB3663">
        <w:rPr>
          <w:rFonts w:ascii="Calibri" w:eastAsia="Calibri" w:hAnsi="Calibri" w:cs="Arial"/>
          <w:spacing w:val="1"/>
          <w:sz w:val="18"/>
          <w:szCs w:val="18"/>
        </w:rPr>
        <w:t>i</w:t>
      </w:r>
      <w:r w:rsidRPr="00CB3663">
        <w:rPr>
          <w:rFonts w:ascii="Calibri" w:eastAsia="Calibri" w:hAnsi="Calibri" w:cs="Arial"/>
          <w:sz w:val="18"/>
          <w:szCs w:val="18"/>
        </w:rPr>
        <w:t>n</w:t>
      </w:r>
      <w:r w:rsidRPr="00CB3663">
        <w:rPr>
          <w:rFonts w:ascii="Calibri" w:eastAsia="Calibri" w:hAnsi="Calibri" w:cs="Arial"/>
          <w:spacing w:val="2"/>
          <w:sz w:val="18"/>
          <w:szCs w:val="18"/>
        </w:rPr>
        <w:t xml:space="preserve"> </w:t>
      </w:r>
      <w:r w:rsidRPr="00CB3663">
        <w:rPr>
          <w:rFonts w:ascii="Calibri" w:eastAsia="Calibri" w:hAnsi="Calibri" w:cs="Arial"/>
          <w:sz w:val="18"/>
          <w:szCs w:val="18"/>
        </w:rPr>
        <w:t xml:space="preserve">the </w:t>
      </w:r>
      <w:r w:rsidRPr="00CB3663">
        <w:rPr>
          <w:rFonts w:ascii="Calibri" w:eastAsia="Calibri" w:hAnsi="Calibri" w:cs="Arial"/>
          <w:spacing w:val="1"/>
          <w:sz w:val="18"/>
          <w:szCs w:val="18"/>
        </w:rPr>
        <w:t>c</w:t>
      </w:r>
      <w:r w:rsidRPr="00CB3663">
        <w:rPr>
          <w:rFonts w:ascii="Calibri" w:eastAsia="Calibri" w:hAnsi="Calibri" w:cs="Arial"/>
          <w:sz w:val="18"/>
          <w:szCs w:val="18"/>
        </w:rPr>
        <w:t>u</w:t>
      </w:r>
      <w:r w:rsidRPr="00CB3663">
        <w:rPr>
          <w:rFonts w:ascii="Calibri" w:eastAsia="Calibri" w:hAnsi="Calibri" w:cs="Arial"/>
          <w:spacing w:val="1"/>
          <w:sz w:val="18"/>
          <w:szCs w:val="18"/>
        </w:rPr>
        <w:t>rr</w:t>
      </w:r>
      <w:r w:rsidRPr="00CB3663">
        <w:rPr>
          <w:rFonts w:ascii="Calibri" w:eastAsia="Calibri" w:hAnsi="Calibri" w:cs="Arial"/>
          <w:sz w:val="18"/>
          <w:szCs w:val="18"/>
        </w:rPr>
        <w:t>ent</w:t>
      </w:r>
      <w:r w:rsidRPr="00CB3663">
        <w:rPr>
          <w:rFonts w:ascii="Calibri" w:eastAsia="Calibri" w:hAnsi="Calibri" w:cs="Arial"/>
          <w:spacing w:val="5"/>
          <w:sz w:val="18"/>
          <w:szCs w:val="18"/>
        </w:rPr>
        <w:t xml:space="preserve"> </w:t>
      </w:r>
      <w:r w:rsidRPr="00CB3663">
        <w:rPr>
          <w:rFonts w:ascii="Calibri" w:eastAsia="Calibri" w:hAnsi="Calibri" w:cs="Arial"/>
          <w:spacing w:val="2"/>
          <w:sz w:val="18"/>
          <w:szCs w:val="18"/>
        </w:rPr>
        <w:t>e</w:t>
      </w:r>
      <w:r w:rsidRPr="00CB3663">
        <w:rPr>
          <w:rFonts w:ascii="Calibri" w:eastAsia="Calibri" w:hAnsi="Calibri" w:cs="Arial"/>
          <w:spacing w:val="5"/>
          <w:sz w:val="18"/>
          <w:szCs w:val="18"/>
        </w:rPr>
        <w:t>m</w:t>
      </w:r>
      <w:r w:rsidRPr="00CB3663">
        <w:rPr>
          <w:rFonts w:ascii="Calibri" w:eastAsia="Calibri" w:hAnsi="Calibri" w:cs="Arial"/>
          <w:sz w:val="18"/>
          <w:szCs w:val="18"/>
        </w:rPr>
        <w:t>p</w:t>
      </w:r>
      <w:r w:rsidRPr="00CB3663">
        <w:rPr>
          <w:rFonts w:ascii="Calibri" w:eastAsia="Calibri" w:hAnsi="Calibri" w:cs="Arial"/>
          <w:spacing w:val="-1"/>
          <w:sz w:val="18"/>
          <w:szCs w:val="18"/>
        </w:rPr>
        <w:t>l</w:t>
      </w:r>
      <w:r w:rsidRPr="00CB3663">
        <w:rPr>
          <w:rFonts w:ascii="Calibri" w:eastAsia="Calibri" w:hAnsi="Calibri" w:cs="Arial"/>
          <w:spacing w:val="2"/>
          <w:sz w:val="18"/>
          <w:szCs w:val="18"/>
        </w:rPr>
        <w:t>o</w:t>
      </w:r>
      <w:r w:rsidRPr="00CB3663">
        <w:rPr>
          <w:rFonts w:ascii="Calibri" w:eastAsia="Calibri" w:hAnsi="Calibri" w:cs="Arial"/>
          <w:spacing w:val="-3"/>
          <w:sz w:val="18"/>
          <w:szCs w:val="18"/>
        </w:rPr>
        <w:t>y</w:t>
      </w:r>
      <w:r w:rsidRPr="00CB3663">
        <w:rPr>
          <w:rFonts w:ascii="Calibri" w:eastAsia="Calibri" w:hAnsi="Calibri" w:cs="Arial"/>
          <w:sz w:val="18"/>
          <w:szCs w:val="18"/>
        </w:rPr>
        <w:t>ee</w:t>
      </w:r>
      <w:r w:rsidRPr="00CB3663">
        <w:rPr>
          <w:rFonts w:ascii="Calibri" w:eastAsia="Calibri" w:hAnsi="Calibri" w:cs="Arial"/>
          <w:spacing w:val="1"/>
          <w:sz w:val="18"/>
          <w:szCs w:val="18"/>
        </w:rPr>
        <w:t>s</w:t>
      </w:r>
      <w:r w:rsidRPr="00CB3663">
        <w:rPr>
          <w:rFonts w:ascii="Calibri" w:eastAsia="Calibri" w:hAnsi="Calibri" w:cs="Arial"/>
          <w:sz w:val="18"/>
          <w:szCs w:val="18"/>
        </w:rPr>
        <w:t>,</w:t>
      </w:r>
      <w:r w:rsidRPr="00CB3663">
        <w:rPr>
          <w:rFonts w:ascii="Calibri" w:eastAsia="Calibri" w:hAnsi="Calibri" w:cs="Arial"/>
          <w:spacing w:val="2"/>
          <w:sz w:val="18"/>
          <w:szCs w:val="18"/>
        </w:rPr>
        <w:t xml:space="preserve"> </w:t>
      </w:r>
      <w:r w:rsidRPr="00CB3663">
        <w:rPr>
          <w:rFonts w:ascii="Calibri" w:eastAsia="Calibri" w:hAnsi="Calibri" w:cs="Arial"/>
          <w:spacing w:val="-1"/>
          <w:sz w:val="18"/>
          <w:szCs w:val="18"/>
        </w:rPr>
        <w:t>i</w:t>
      </w:r>
      <w:r w:rsidRPr="00CB3663">
        <w:rPr>
          <w:rFonts w:ascii="Calibri" w:eastAsia="Calibri" w:hAnsi="Calibri" w:cs="Arial"/>
          <w:sz w:val="18"/>
          <w:szCs w:val="18"/>
        </w:rPr>
        <w:t>t</w:t>
      </w:r>
      <w:r w:rsidRPr="00CB3663">
        <w:rPr>
          <w:rFonts w:ascii="Calibri" w:eastAsia="Calibri" w:hAnsi="Calibri" w:cs="Arial"/>
          <w:spacing w:val="2"/>
          <w:sz w:val="18"/>
          <w:szCs w:val="18"/>
        </w:rPr>
        <w:t xml:space="preserve"> </w:t>
      </w:r>
      <w:r w:rsidRPr="00CB3663">
        <w:rPr>
          <w:rFonts w:ascii="Calibri" w:eastAsia="Calibri" w:hAnsi="Calibri" w:cs="Arial"/>
          <w:spacing w:val="1"/>
          <w:sz w:val="18"/>
          <w:szCs w:val="18"/>
        </w:rPr>
        <w:t>cr</w:t>
      </w:r>
      <w:r w:rsidRPr="00CB3663">
        <w:rPr>
          <w:rFonts w:ascii="Calibri" w:eastAsia="Calibri" w:hAnsi="Calibri" w:cs="Arial"/>
          <w:sz w:val="18"/>
          <w:szCs w:val="18"/>
        </w:rPr>
        <w:t>ea</w:t>
      </w:r>
      <w:r w:rsidRPr="00CB3663">
        <w:rPr>
          <w:rFonts w:ascii="Calibri" w:eastAsia="Calibri" w:hAnsi="Calibri" w:cs="Arial"/>
          <w:spacing w:val="2"/>
          <w:sz w:val="18"/>
          <w:szCs w:val="18"/>
        </w:rPr>
        <w:t>t</w:t>
      </w:r>
      <w:r w:rsidRPr="00CB3663">
        <w:rPr>
          <w:rFonts w:ascii="Calibri" w:eastAsia="Calibri" w:hAnsi="Calibri" w:cs="Arial"/>
          <w:sz w:val="18"/>
          <w:szCs w:val="18"/>
        </w:rPr>
        <w:t>es</w:t>
      </w:r>
      <w:r w:rsidRPr="00CB3663">
        <w:rPr>
          <w:rFonts w:ascii="Calibri" w:eastAsia="Calibri" w:hAnsi="Calibri" w:cs="Arial"/>
          <w:spacing w:val="4"/>
          <w:sz w:val="18"/>
          <w:szCs w:val="18"/>
        </w:rPr>
        <w:t xml:space="preserve"> </w:t>
      </w:r>
      <w:r w:rsidRPr="00CB3663">
        <w:rPr>
          <w:rFonts w:ascii="Calibri" w:eastAsia="Calibri" w:hAnsi="Calibri" w:cs="Arial"/>
          <w:sz w:val="18"/>
          <w:szCs w:val="18"/>
        </w:rPr>
        <w:t>the p</w:t>
      </w:r>
      <w:r w:rsidRPr="00CB3663">
        <w:rPr>
          <w:rFonts w:ascii="Calibri" w:eastAsia="Calibri" w:hAnsi="Calibri" w:cs="Arial"/>
          <w:spacing w:val="2"/>
          <w:sz w:val="18"/>
          <w:szCs w:val="18"/>
        </w:rPr>
        <w:t>e</w:t>
      </w:r>
      <w:r w:rsidRPr="00CB3663">
        <w:rPr>
          <w:rFonts w:ascii="Calibri" w:eastAsia="Calibri" w:hAnsi="Calibri" w:cs="Arial"/>
          <w:spacing w:val="1"/>
          <w:sz w:val="18"/>
          <w:szCs w:val="18"/>
        </w:rPr>
        <w:t>rc</w:t>
      </w:r>
      <w:r w:rsidRPr="00CB3663">
        <w:rPr>
          <w:rFonts w:ascii="Calibri" w:eastAsia="Calibri" w:hAnsi="Calibri" w:cs="Arial"/>
          <w:sz w:val="18"/>
          <w:szCs w:val="18"/>
        </w:rPr>
        <w:t>ept</w:t>
      </w:r>
      <w:r w:rsidRPr="00CB3663">
        <w:rPr>
          <w:rFonts w:ascii="Calibri" w:eastAsia="Calibri" w:hAnsi="Calibri" w:cs="Arial"/>
          <w:spacing w:val="-1"/>
          <w:sz w:val="18"/>
          <w:szCs w:val="18"/>
        </w:rPr>
        <w:t>i</w:t>
      </w:r>
      <w:r w:rsidRPr="00CB3663">
        <w:rPr>
          <w:rFonts w:ascii="Calibri" w:eastAsia="Calibri" w:hAnsi="Calibri" w:cs="Arial"/>
          <w:sz w:val="18"/>
          <w:szCs w:val="18"/>
        </w:rPr>
        <w:t>on</w:t>
      </w:r>
      <w:r w:rsidRPr="00CB3663">
        <w:rPr>
          <w:rFonts w:ascii="Calibri" w:eastAsia="Calibri" w:hAnsi="Calibri" w:cs="Arial"/>
          <w:spacing w:val="5"/>
          <w:sz w:val="18"/>
          <w:szCs w:val="18"/>
        </w:rPr>
        <w:t xml:space="preserve"> </w:t>
      </w:r>
      <w:r w:rsidRPr="00CB3663">
        <w:rPr>
          <w:rFonts w:ascii="Calibri" w:eastAsia="Calibri" w:hAnsi="Calibri" w:cs="Arial"/>
          <w:sz w:val="18"/>
          <w:szCs w:val="18"/>
        </w:rPr>
        <w:t>of</w:t>
      </w:r>
      <w:r w:rsidRPr="00CB3663">
        <w:rPr>
          <w:rFonts w:ascii="Calibri" w:eastAsia="Calibri" w:hAnsi="Calibri" w:cs="Arial"/>
          <w:spacing w:val="4"/>
          <w:sz w:val="18"/>
          <w:szCs w:val="18"/>
        </w:rPr>
        <w:t xml:space="preserve"> </w:t>
      </w:r>
      <w:r w:rsidRPr="00CB3663">
        <w:rPr>
          <w:rFonts w:ascii="Calibri" w:eastAsia="Calibri" w:hAnsi="Calibri" w:cs="Arial"/>
          <w:sz w:val="18"/>
          <w:szCs w:val="18"/>
        </w:rPr>
        <w:t>be</w:t>
      </w:r>
      <w:r w:rsidRPr="00CB3663">
        <w:rPr>
          <w:rFonts w:ascii="Calibri" w:eastAsia="Calibri" w:hAnsi="Calibri" w:cs="Arial"/>
          <w:spacing w:val="-1"/>
          <w:sz w:val="18"/>
          <w:szCs w:val="18"/>
        </w:rPr>
        <w:t>i</w:t>
      </w:r>
      <w:r w:rsidRPr="00CB3663">
        <w:rPr>
          <w:rFonts w:ascii="Calibri" w:eastAsia="Calibri" w:hAnsi="Calibri" w:cs="Arial"/>
          <w:sz w:val="18"/>
          <w:szCs w:val="18"/>
        </w:rPr>
        <w:t>ng</w:t>
      </w:r>
      <w:r w:rsidRPr="00CB3663">
        <w:rPr>
          <w:rFonts w:ascii="Calibri" w:eastAsia="Calibri" w:hAnsi="Calibri" w:cs="Arial"/>
          <w:spacing w:val="4"/>
          <w:sz w:val="18"/>
          <w:szCs w:val="18"/>
        </w:rPr>
        <w:t xml:space="preserve"> </w:t>
      </w:r>
      <w:r w:rsidRPr="00CB3663">
        <w:rPr>
          <w:rFonts w:ascii="Calibri" w:eastAsia="Calibri" w:hAnsi="Calibri" w:cs="Arial"/>
          <w:sz w:val="18"/>
          <w:szCs w:val="18"/>
        </w:rPr>
        <w:t>un</w:t>
      </w:r>
      <w:r w:rsidRPr="00CB3663">
        <w:rPr>
          <w:rFonts w:ascii="Calibri" w:eastAsia="Calibri" w:hAnsi="Calibri" w:cs="Arial"/>
          <w:spacing w:val="2"/>
          <w:sz w:val="18"/>
          <w:szCs w:val="18"/>
        </w:rPr>
        <w:t>d</w:t>
      </w:r>
      <w:r w:rsidRPr="00CB3663">
        <w:rPr>
          <w:rFonts w:ascii="Calibri" w:eastAsia="Calibri" w:hAnsi="Calibri" w:cs="Arial"/>
          <w:sz w:val="18"/>
          <w:szCs w:val="18"/>
        </w:rPr>
        <w:t>e</w:t>
      </w:r>
      <w:r w:rsidRPr="00CB3663">
        <w:rPr>
          <w:rFonts w:ascii="Calibri" w:eastAsia="Calibri" w:hAnsi="Calibri" w:cs="Arial"/>
          <w:spacing w:val="1"/>
          <w:sz w:val="18"/>
          <w:szCs w:val="18"/>
        </w:rPr>
        <w:t>rs</w:t>
      </w:r>
      <w:r w:rsidRPr="00CB3663">
        <w:rPr>
          <w:rFonts w:ascii="Calibri" w:eastAsia="Calibri" w:hAnsi="Calibri" w:cs="Arial"/>
          <w:sz w:val="18"/>
          <w:szCs w:val="18"/>
        </w:rPr>
        <w:t>ta</w:t>
      </w:r>
      <w:r w:rsidRPr="00CB3663">
        <w:rPr>
          <w:rFonts w:ascii="Calibri" w:eastAsia="Calibri" w:hAnsi="Calibri" w:cs="Arial"/>
          <w:spacing w:val="2"/>
          <w:sz w:val="18"/>
          <w:szCs w:val="18"/>
        </w:rPr>
        <w:t>f</w:t>
      </w:r>
      <w:r w:rsidRPr="00CB3663">
        <w:rPr>
          <w:rFonts w:ascii="Calibri" w:eastAsia="Calibri" w:hAnsi="Calibri" w:cs="Arial"/>
          <w:sz w:val="18"/>
          <w:szCs w:val="18"/>
        </w:rPr>
        <w:t>fed</w:t>
      </w:r>
      <w:r w:rsidRPr="00CB3663">
        <w:rPr>
          <w:rFonts w:ascii="Calibri" w:eastAsia="Calibri" w:hAnsi="Calibri" w:cs="Arial"/>
          <w:spacing w:val="1"/>
          <w:sz w:val="18"/>
          <w:szCs w:val="18"/>
        </w:rPr>
        <w:t xml:space="preserve"> </w:t>
      </w:r>
      <w:r w:rsidRPr="00CB3663">
        <w:rPr>
          <w:rFonts w:ascii="Calibri" w:eastAsia="Calibri" w:hAnsi="Calibri" w:cs="Arial"/>
          <w:sz w:val="18"/>
          <w:szCs w:val="18"/>
        </w:rPr>
        <w:t>a</w:t>
      </w:r>
      <w:r w:rsidRPr="00CB3663">
        <w:rPr>
          <w:rFonts w:ascii="Calibri" w:eastAsia="Calibri" w:hAnsi="Calibri" w:cs="Arial"/>
          <w:spacing w:val="2"/>
          <w:sz w:val="18"/>
          <w:szCs w:val="18"/>
        </w:rPr>
        <w:t>n</w:t>
      </w:r>
      <w:r w:rsidRPr="00CB3663">
        <w:rPr>
          <w:rFonts w:ascii="Calibri" w:eastAsia="Calibri" w:hAnsi="Calibri" w:cs="Arial"/>
          <w:sz w:val="18"/>
          <w:szCs w:val="18"/>
        </w:rPr>
        <w:t>d</w:t>
      </w:r>
      <w:r w:rsidRPr="00CB3663">
        <w:rPr>
          <w:rFonts w:ascii="Calibri" w:eastAsia="Calibri" w:hAnsi="Calibri" w:cs="Arial"/>
          <w:spacing w:val="2"/>
          <w:sz w:val="18"/>
          <w:szCs w:val="18"/>
        </w:rPr>
        <w:t xml:space="preserve"> </w:t>
      </w:r>
      <w:r w:rsidRPr="00CB3663">
        <w:rPr>
          <w:rFonts w:ascii="Calibri" w:eastAsia="Calibri" w:hAnsi="Calibri" w:cs="Arial"/>
          <w:sz w:val="18"/>
          <w:szCs w:val="18"/>
        </w:rPr>
        <w:t>o</w:t>
      </w:r>
      <w:r w:rsidRPr="00CB3663">
        <w:rPr>
          <w:rFonts w:ascii="Calibri" w:eastAsia="Calibri" w:hAnsi="Calibri" w:cs="Arial"/>
          <w:spacing w:val="1"/>
          <w:sz w:val="18"/>
          <w:szCs w:val="18"/>
        </w:rPr>
        <w:t>v</w:t>
      </w:r>
      <w:r w:rsidRPr="00CB3663">
        <w:rPr>
          <w:rFonts w:ascii="Calibri" w:eastAsia="Calibri" w:hAnsi="Calibri" w:cs="Arial"/>
          <w:sz w:val="18"/>
          <w:szCs w:val="18"/>
        </w:rPr>
        <w:t>e</w:t>
      </w:r>
      <w:r w:rsidRPr="00CB3663">
        <w:rPr>
          <w:rFonts w:ascii="Calibri" w:eastAsia="Calibri" w:hAnsi="Calibri" w:cs="Arial"/>
          <w:spacing w:val="1"/>
          <w:sz w:val="18"/>
          <w:szCs w:val="18"/>
        </w:rPr>
        <w:t>r</w:t>
      </w:r>
      <w:r w:rsidRPr="00CB3663">
        <w:rPr>
          <w:rFonts w:ascii="Calibri" w:eastAsia="Calibri" w:hAnsi="Calibri" w:cs="Arial"/>
          <w:spacing w:val="-1"/>
          <w:sz w:val="18"/>
          <w:szCs w:val="18"/>
        </w:rPr>
        <w:t>l</w:t>
      </w:r>
      <w:r w:rsidRPr="00CB3663">
        <w:rPr>
          <w:rFonts w:ascii="Calibri" w:eastAsia="Calibri" w:hAnsi="Calibri" w:cs="Arial"/>
          <w:spacing w:val="2"/>
          <w:sz w:val="18"/>
          <w:szCs w:val="18"/>
        </w:rPr>
        <w:t>o</w:t>
      </w:r>
      <w:r w:rsidRPr="00CB3663">
        <w:rPr>
          <w:rFonts w:ascii="Calibri" w:eastAsia="Calibri" w:hAnsi="Calibri" w:cs="Arial"/>
          <w:sz w:val="18"/>
          <w:szCs w:val="18"/>
        </w:rPr>
        <w:t>ad</w:t>
      </w:r>
      <w:r w:rsidRPr="00CB3663">
        <w:rPr>
          <w:rFonts w:ascii="Calibri" w:eastAsia="Calibri" w:hAnsi="Calibri" w:cs="Arial"/>
          <w:spacing w:val="2"/>
          <w:sz w:val="18"/>
          <w:szCs w:val="18"/>
        </w:rPr>
        <w:t>e</w:t>
      </w:r>
      <w:r w:rsidRPr="00CB3663">
        <w:rPr>
          <w:rFonts w:ascii="Calibri" w:eastAsia="Calibri" w:hAnsi="Calibri" w:cs="Arial"/>
          <w:sz w:val="18"/>
          <w:szCs w:val="18"/>
        </w:rPr>
        <w:t>d</w:t>
      </w:r>
      <w:r w:rsidRPr="00CB3663">
        <w:rPr>
          <w:rFonts w:ascii="Calibri" w:eastAsia="Calibri" w:hAnsi="Calibri" w:cs="Arial"/>
          <w:spacing w:val="5"/>
          <w:sz w:val="18"/>
          <w:szCs w:val="18"/>
        </w:rPr>
        <w:t xml:space="preserve"> </w:t>
      </w:r>
      <w:r w:rsidRPr="00CB3663">
        <w:rPr>
          <w:rFonts w:ascii="Calibri" w:eastAsia="Calibri" w:hAnsi="Calibri" w:cs="Arial"/>
          <w:spacing w:val="-2"/>
          <w:sz w:val="18"/>
          <w:szCs w:val="18"/>
        </w:rPr>
        <w:t>w</w:t>
      </w:r>
      <w:r w:rsidRPr="00CB3663">
        <w:rPr>
          <w:rFonts w:ascii="Calibri" w:eastAsia="Calibri" w:hAnsi="Calibri" w:cs="Arial"/>
          <w:spacing w:val="-1"/>
          <w:sz w:val="18"/>
          <w:szCs w:val="18"/>
        </w:rPr>
        <w:t>i</w:t>
      </w:r>
      <w:r w:rsidRPr="00CB3663">
        <w:rPr>
          <w:rFonts w:ascii="Calibri" w:eastAsia="Calibri" w:hAnsi="Calibri" w:cs="Arial"/>
          <w:spacing w:val="2"/>
          <w:sz w:val="18"/>
          <w:szCs w:val="18"/>
        </w:rPr>
        <w:t>t</w:t>
      </w:r>
      <w:r w:rsidRPr="00CB3663">
        <w:rPr>
          <w:rFonts w:ascii="Calibri" w:eastAsia="Calibri" w:hAnsi="Calibri" w:cs="Arial"/>
          <w:sz w:val="18"/>
          <w:szCs w:val="18"/>
        </w:rPr>
        <w:t>h wo</w:t>
      </w:r>
      <w:r w:rsidRPr="00CB3663">
        <w:rPr>
          <w:rFonts w:ascii="Calibri" w:eastAsia="Calibri" w:hAnsi="Calibri" w:cs="Arial"/>
          <w:spacing w:val="1"/>
          <w:sz w:val="18"/>
          <w:szCs w:val="18"/>
        </w:rPr>
        <w:t>r</w:t>
      </w:r>
      <w:r w:rsidRPr="00CB3663">
        <w:rPr>
          <w:rFonts w:ascii="Calibri" w:eastAsia="Calibri" w:hAnsi="Calibri" w:cs="Arial"/>
          <w:spacing w:val="4"/>
          <w:sz w:val="18"/>
          <w:szCs w:val="18"/>
        </w:rPr>
        <w:t>k</w:t>
      </w:r>
      <w:r w:rsidRPr="00CB3663">
        <w:rPr>
          <w:rFonts w:ascii="Calibri" w:eastAsia="Calibri" w:hAnsi="Calibri" w:cs="Arial"/>
          <w:sz w:val="18"/>
          <w:szCs w:val="18"/>
        </w:rPr>
        <w:t>.</w:t>
      </w:r>
      <w:r w:rsidRPr="00CB3663">
        <w:rPr>
          <w:rFonts w:ascii="Calibri" w:eastAsia="Calibri" w:hAnsi="Calibri" w:cs="Arial"/>
          <w:spacing w:val="-3"/>
          <w:sz w:val="18"/>
          <w:szCs w:val="18"/>
        </w:rPr>
        <w:t xml:space="preserve"> </w:t>
      </w:r>
      <w:proofErr w:type="gramStart"/>
      <w:r w:rsidRPr="00CB3663">
        <w:rPr>
          <w:rFonts w:ascii="Calibri" w:eastAsia="Calibri" w:hAnsi="Calibri" w:cs="Arial"/>
          <w:spacing w:val="3"/>
          <w:sz w:val="18"/>
          <w:szCs w:val="18"/>
        </w:rPr>
        <w:t>T</w:t>
      </w:r>
      <w:r w:rsidRPr="00CB3663">
        <w:rPr>
          <w:rFonts w:ascii="Calibri" w:eastAsia="Calibri" w:hAnsi="Calibri" w:cs="Arial"/>
          <w:sz w:val="18"/>
          <w:szCs w:val="18"/>
        </w:rPr>
        <w:t>hus</w:t>
      </w:r>
      <w:proofErr w:type="gramEnd"/>
      <w:r w:rsidRPr="00CB3663">
        <w:rPr>
          <w:rFonts w:ascii="Calibri" w:eastAsia="Calibri" w:hAnsi="Calibri" w:cs="Arial"/>
          <w:sz w:val="18"/>
          <w:szCs w:val="18"/>
        </w:rPr>
        <w:t xml:space="preserve"> an</w:t>
      </w:r>
      <w:r w:rsidRPr="00CB3663">
        <w:rPr>
          <w:rFonts w:ascii="Calibri" w:eastAsia="Calibri" w:hAnsi="Calibri" w:cs="Arial"/>
          <w:spacing w:val="-2"/>
          <w:sz w:val="18"/>
          <w:szCs w:val="18"/>
        </w:rPr>
        <w:t xml:space="preserve"> </w:t>
      </w:r>
      <w:r w:rsidRPr="00CB3663">
        <w:rPr>
          <w:rFonts w:ascii="Calibri" w:eastAsia="Calibri" w:hAnsi="Calibri" w:cs="Arial"/>
          <w:sz w:val="18"/>
          <w:szCs w:val="18"/>
        </w:rPr>
        <w:t>o</w:t>
      </w:r>
      <w:r w:rsidRPr="00CB3663">
        <w:rPr>
          <w:rFonts w:ascii="Calibri" w:eastAsia="Calibri" w:hAnsi="Calibri" w:cs="Arial"/>
          <w:spacing w:val="1"/>
          <w:sz w:val="18"/>
          <w:szCs w:val="18"/>
        </w:rPr>
        <w:t>r</w:t>
      </w:r>
      <w:r w:rsidRPr="00CB3663">
        <w:rPr>
          <w:rFonts w:ascii="Calibri" w:eastAsia="Calibri" w:hAnsi="Calibri" w:cs="Arial"/>
          <w:sz w:val="18"/>
          <w:szCs w:val="18"/>
        </w:rPr>
        <w:t>g</w:t>
      </w:r>
      <w:r w:rsidRPr="00CB3663">
        <w:rPr>
          <w:rFonts w:ascii="Calibri" w:eastAsia="Calibri" w:hAnsi="Calibri" w:cs="Arial"/>
          <w:spacing w:val="2"/>
          <w:sz w:val="18"/>
          <w:szCs w:val="18"/>
        </w:rPr>
        <w:t>a</w:t>
      </w:r>
      <w:r w:rsidRPr="00CB3663">
        <w:rPr>
          <w:rFonts w:ascii="Calibri" w:eastAsia="Calibri" w:hAnsi="Calibri" w:cs="Arial"/>
          <w:sz w:val="18"/>
          <w:szCs w:val="18"/>
        </w:rPr>
        <w:t>n</w:t>
      </w:r>
      <w:r w:rsidRPr="00CB3663">
        <w:rPr>
          <w:rFonts w:ascii="Calibri" w:eastAsia="Calibri" w:hAnsi="Calibri" w:cs="Arial"/>
          <w:spacing w:val="1"/>
          <w:sz w:val="18"/>
          <w:szCs w:val="18"/>
        </w:rPr>
        <w:t>i</w:t>
      </w:r>
      <w:r w:rsidRPr="00CB3663">
        <w:rPr>
          <w:rFonts w:ascii="Calibri" w:eastAsia="Calibri" w:hAnsi="Calibri" w:cs="Arial"/>
          <w:spacing w:val="-1"/>
          <w:sz w:val="18"/>
          <w:szCs w:val="18"/>
        </w:rPr>
        <w:t>z</w:t>
      </w:r>
      <w:r w:rsidRPr="00CB3663">
        <w:rPr>
          <w:rFonts w:ascii="Calibri" w:eastAsia="Calibri" w:hAnsi="Calibri" w:cs="Arial"/>
          <w:sz w:val="18"/>
          <w:szCs w:val="18"/>
        </w:rPr>
        <w:t>a</w:t>
      </w:r>
      <w:r w:rsidRPr="00CB3663">
        <w:rPr>
          <w:rFonts w:ascii="Calibri" w:eastAsia="Calibri" w:hAnsi="Calibri" w:cs="Arial"/>
          <w:spacing w:val="2"/>
          <w:sz w:val="18"/>
          <w:szCs w:val="18"/>
        </w:rPr>
        <w:t>t</w:t>
      </w:r>
      <w:r w:rsidRPr="00CB3663">
        <w:rPr>
          <w:rFonts w:ascii="Calibri" w:eastAsia="Calibri" w:hAnsi="Calibri" w:cs="Arial"/>
          <w:spacing w:val="-1"/>
          <w:sz w:val="18"/>
          <w:szCs w:val="18"/>
        </w:rPr>
        <w:t>i</w:t>
      </w:r>
      <w:r w:rsidRPr="00CB3663">
        <w:rPr>
          <w:rFonts w:ascii="Calibri" w:eastAsia="Calibri" w:hAnsi="Calibri" w:cs="Arial"/>
          <w:spacing w:val="2"/>
          <w:sz w:val="18"/>
          <w:szCs w:val="18"/>
        </w:rPr>
        <w:t>on</w:t>
      </w:r>
      <w:r w:rsidRPr="00CB3663">
        <w:rPr>
          <w:rFonts w:ascii="Calibri" w:eastAsia="Calibri" w:hAnsi="Calibri" w:cs="Arial"/>
          <w:sz w:val="18"/>
          <w:szCs w:val="18"/>
        </w:rPr>
        <w:t>al wo</w:t>
      </w:r>
      <w:r w:rsidRPr="00CB3663">
        <w:rPr>
          <w:rFonts w:ascii="Calibri" w:eastAsia="Calibri" w:hAnsi="Calibri" w:cs="Arial"/>
          <w:spacing w:val="1"/>
          <w:sz w:val="18"/>
          <w:szCs w:val="18"/>
        </w:rPr>
        <w:t>r</w:t>
      </w:r>
      <w:r w:rsidRPr="00CB3663">
        <w:rPr>
          <w:rFonts w:ascii="Calibri" w:eastAsia="Calibri" w:hAnsi="Calibri" w:cs="Arial"/>
          <w:sz w:val="18"/>
          <w:szCs w:val="18"/>
        </w:rPr>
        <w:t>k</w:t>
      </w:r>
      <w:r w:rsidRPr="00CB3663">
        <w:rPr>
          <w:rFonts w:ascii="Calibri" w:eastAsia="Calibri" w:hAnsi="Calibri" w:cs="Arial"/>
          <w:spacing w:val="1"/>
          <w:sz w:val="18"/>
          <w:szCs w:val="18"/>
        </w:rPr>
        <w:t xml:space="preserve"> s</w:t>
      </w:r>
      <w:r w:rsidRPr="00CB3663">
        <w:rPr>
          <w:rFonts w:ascii="Calibri" w:eastAsia="Calibri" w:hAnsi="Calibri" w:cs="Arial"/>
          <w:sz w:val="18"/>
          <w:szCs w:val="18"/>
        </w:rPr>
        <w:t>tu</w:t>
      </w:r>
      <w:r w:rsidRPr="00CB3663">
        <w:rPr>
          <w:rFonts w:ascii="Calibri" w:eastAsia="Calibri" w:hAnsi="Calibri" w:cs="Arial"/>
          <w:spacing w:val="2"/>
          <w:sz w:val="18"/>
          <w:szCs w:val="18"/>
        </w:rPr>
        <w:t>d</w:t>
      </w:r>
      <w:r w:rsidRPr="00CB3663">
        <w:rPr>
          <w:rFonts w:ascii="Calibri" w:eastAsia="Calibri" w:hAnsi="Calibri" w:cs="Arial"/>
          <w:sz w:val="18"/>
          <w:szCs w:val="18"/>
        </w:rPr>
        <w:t>y</w:t>
      </w:r>
      <w:r w:rsidRPr="00CB3663">
        <w:rPr>
          <w:rFonts w:ascii="Calibri" w:eastAsia="Calibri" w:hAnsi="Calibri" w:cs="Arial"/>
          <w:spacing w:val="-5"/>
          <w:sz w:val="18"/>
          <w:szCs w:val="18"/>
        </w:rPr>
        <w:t xml:space="preserve"> </w:t>
      </w:r>
      <w:r w:rsidRPr="00CB3663">
        <w:rPr>
          <w:rFonts w:ascii="Calibri" w:eastAsia="Calibri" w:hAnsi="Calibri" w:cs="Arial"/>
          <w:sz w:val="18"/>
          <w:szCs w:val="18"/>
        </w:rPr>
        <w:t>n</w:t>
      </w:r>
      <w:r w:rsidRPr="00CB3663">
        <w:rPr>
          <w:rFonts w:ascii="Calibri" w:eastAsia="Calibri" w:hAnsi="Calibri" w:cs="Arial"/>
          <w:spacing w:val="2"/>
          <w:sz w:val="18"/>
          <w:szCs w:val="18"/>
        </w:rPr>
        <w:t>e</w:t>
      </w:r>
      <w:r w:rsidRPr="00CB3663">
        <w:rPr>
          <w:rFonts w:ascii="Calibri" w:eastAsia="Calibri" w:hAnsi="Calibri" w:cs="Arial"/>
          <w:sz w:val="18"/>
          <w:szCs w:val="18"/>
        </w:rPr>
        <w:t>eds to be</w:t>
      </w:r>
      <w:r w:rsidRPr="00CB3663">
        <w:rPr>
          <w:rFonts w:ascii="Calibri" w:eastAsia="Calibri" w:hAnsi="Calibri" w:cs="Arial"/>
          <w:spacing w:val="-2"/>
          <w:sz w:val="18"/>
          <w:szCs w:val="18"/>
        </w:rPr>
        <w:t xml:space="preserve"> </w:t>
      </w:r>
      <w:r w:rsidRPr="00CB3663">
        <w:rPr>
          <w:rFonts w:ascii="Calibri" w:eastAsia="Calibri" w:hAnsi="Calibri" w:cs="Arial"/>
          <w:spacing w:val="4"/>
          <w:sz w:val="18"/>
          <w:szCs w:val="18"/>
        </w:rPr>
        <w:t>c</w:t>
      </w:r>
      <w:r w:rsidRPr="00CB3663">
        <w:rPr>
          <w:rFonts w:ascii="Calibri" w:eastAsia="Calibri" w:hAnsi="Calibri" w:cs="Arial"/>
          <w:sz w:val="18"/>
          <w:szCs w:val="18"/>
        </w:rPr>
        <w:t>ondu</w:t>
      </w:r>
      <w:r w:rsidRPr="00CB3663">
        <w:rPr>
          <w:rFonts w:ascii="Calibri" w:eastAsia="Calibri" w:hAnsi="Calibri" w:cs="Arial"/>
          <w:spacing w:val="1"/>
          <w:sz w:val="18"/>
          <w:szCs w:val="18"/>
        </w:rPr>
        <w:t>c</w:t>
      </w:r>
      <w:r w:rsidRPr="00CB3663">
        <w:rPr>
          <w:rFonts w:ascii="Calibri" w:eastAsia="Calibri" w:hAnsi="Calibri" w:cs="Arial"/>
          <w:spacing w:val="2"/>
          <w:sz w:val="18"/>
          <w:szCs w:val="18"/>
        </w:rPr>
        <w:t>t</w:t>
      </w:r>
      <w:r w:rsidRPr="00CB3663">
        <w:rPr>
          <w:rFonts w:ascii="Calibri" w:eastAsia="Calibri" w:hAnsi="Calibri" w:cs="Arial"/>
          <w:sz w:val="18"/>
          <w:szCs w:val="18"/>
        </w:rPr>
        <w:t>ed</w:t>
      </w:r>
      <w:r w:rsidRPr="00CB3663">
        <w:rPr>
          <w:rFonts w:ascii="Calibri" w:eastAsia="Calibri" w:hAnsi="Calibri" w:cs="Arial"/>
          <w:spacing w:val="-1"/>
          <w:sz w:val="18"/>
          <w:szCs w:val="18"/>
        </w:rPr>
        <w:t xml:space="preserve"> </w:t>
      </w:r>
      <w:r w:rsidRPr="00CB3663">
        <w:rPr>
          <w:rFonts w:ascii="Calibri" w:eastAsia="Calibri" w:hAnsi="Calibri" w:cs="Arial"/>
          <w:spacing w:val="2"/>
          <w:sz w:val="18"/>
          <w:szCs w:val="18"/>
        </w:rPr>
        <w:t>t</w:t>
      </w:r>
      <w:r w:rsidRPr="00CB3663">
        <w:rPr>
          <w:rFonts w:ascii="Calibri" w:eastAsia="Calibri" w:hAnsi="Calibri" w:cs="Arial"/>
          <w:sz w:val="18"/>
          <w:szCs w:val="18"/>
        </w:rPr>
        <w:t>o</w:t>
      </w:r>
      <w:r w:rsidRPr="00CB3663">
        <w:rPr>
          <w:rFonts w:ascii="Calibri" w:eastAsia="Calibri" w:hAnsi="Calibri" w:cs="Arial"/>
          <w:spacing w:val="-1"/>
          <w:sz w:val="18"/>
          <w:szCs w:val="18"/>
        </w:rPr>
        <w:t xml:space="preserve"> </w:t>
      </w:r>
      <w:r w:rsidRPr="00CB3663">
        <w:rPr>
          <w:rFonts w:ascii="Calibri" w:eastAsia="Calibri" w:hAnsi="Calibri" w:cs="Arial"/>
          <w:spacing w:val="1"/>
          <w:sz w:val="18"/>
          <w:szCs w:val="18"/>
        </w:rPr>
        <w:t>c</w:t>
      </w:r>
      <w:r w:rsidRPr="00CB3663">
        <w:rPr>
          <w:rFonts w:ascii="Calibri" w:eastAsia="Calibri" w:hAnsi="Calibri" w:cs="Arial"/>
          <w:spacing w:val="-1"/>
          <w:sz w:val="18"/>
          <w:szCs w:val="18"/>
        </w:rPr>
        <w:t>l</w:t>
      </w:r>
      <w:r w:rsidRPr="00CB3663">
        <w:rPr>
          <w:rFonts w:ascii="Calibri" w:eastAsia="Calibri" w:hAnsi="Calibri" w:cs="Arial"/>
          <w:spacing w:val="2"/>
          <w:sz w:val="18"/>
          <w:szCs w:val="18"/>
        </w:rPr>
        <w:t>e</w:t>
      </w:r>
      <w:r w:rsidRPr="00CB3663">
        <w:rPr>
          <w:rFonts w:ascii="Calibri" w:eastAsia="Calibri" w:hAnsi="Calibri" w:cs="Arial"/>
          <w:sz w:val="18"/>
          <w:szCs w:val="18"/>
        </w:rPr>
        <w:t>ar t</w:t>
      </w:r>
      <w:r w:rsidRPr="00CB3663">
        <w:rPr>
          <w:rFonts w:ascii="Calibri" w:eastAsia="Calibri" w:hAnsi="Calibri" w:cs="Arial"/>
          <w:spacing w:val="2"/>
          <w:sz w:val="18"/>
          <w:szCs w:val="18"/>
        </w:rPr>
        <w:t>h</w:t>
      </w:r>
      <w:r>
        <w:rPr>
          <w:rFonts w:ascii="Calibri" w:eastAsia="Calibri" w:hAnsi="Calibri" w:cs="Arial"/>
          <w:spacing w:val="2"/>
          <w:sz w:val="18"/>
          <w:szCs w:val="18"/>
        </w:rPr>
        <w:t>e salary disparities</w:t>
      </w:r>
      <w:r w:rsidRPr="00CB3663">
        <w:rPr>
          <w:rFonts w:ascii="Calibri" w:eastAsia="Calibri" w:hAnsi="Calibri" w:cs="Arial"/>
          <w:sz w:val="18"/>
          <w:szCs w:val="18"/>
        </w:rPr>
        <w:t>.</w:t>
      </w:r>
    </w:p>
    <w:p w14:paraId="364CE18A" w14:textId="77777777" w:rsidR="00826536" w:rsidRPr="00CB3663" w:rsidRDefault="00826536" w:rsidP="002E32A1">
      <w:pPr>
        <w:widowControl w:val="0"/>
        <w:autoSpaceDE w:val="0"/>
        <w:autoSpaceDN w:val="0"/>
        <w:adjustRightInd w:val="0"/>
        <w:spacing w:before="8"/>
        <w:contextualSpacing/>
        <w:jc w:val="both"/>
        <w:rPr>
          <w:rFonts w:ascii="Calibri" w:eastAsia="Calibri" w:hAnsi="Calibri" w:cs="Arial"/>
          <w:sz w:val="18"/>
          <w:szCs w:val="18"/>
        </w:rPr>
      </w:pPr>
    </w:p>
    <w:p w14:paraId="3E7548DE" w14:textId="77777777" w:rsidR="00826536" w:rsidRPr="00CB3663" w:rsidRDefault="00826536" w:rsidP="002E32A1">
      <w:pPr>
        <w:widowControl w:val="0"/>
        <w:autoSpaceDE w:val="0"/>
        <w:autoSpaceDN w:val="0"/>
        <w:adjustRightInd w:val="0"/>
        <w:ind w:left="220" w:right="185"/>
        <w:contextualSpacing/>
        <w:jc w:val="both"/>
        <w:rPr>
          <w:rFonts w:ascii="Calibri" w:eastAsia="Calibri" w:hAnsi="Calibri" w:cs="Arial"/>
          <w:sz w:val="18"/>
          <w:szCs w:val="18"/>
        </w:rPr>
      </w:pPr>
      <w:r w:rsidRPr="00CB3663">
        <w:rPr>
          <w:rFonts w:ascii="Calibri" w:eastAsia="Calibri" w:hAnsi="Calibri" w:cs="Arial"/>
          <w:spacing w:val="1"/>
          <w:sz w:val="18"/>
          <w:szCs w:val="18"/>
        </w:rPr>
        <w:t>F</w:t>
      </w:r>
      <w:r w:rsidRPr="00CB3663">
        <w:rPr>
          <w:rFonts w:ascii="Calibri" w:eastAsia="Calibri" w:hAnsi="Calibri" w:cs="Arial"/>
          <w:sz w:val="18"/>
          <w:szCs w:val="18"/>
        </w:rPr>
        <w:t>u</w:t>
      </w:r>
      <w:r w:rsidRPr="00CB3663">
        <w:rPr>
          <w:rFonts w:ascii="Calibri" w:eastAsia="Calibri" w:hAnsi="Calibri" w:cs="Arial"/>
          <w:spacing w:val="1"/>
          <w:sz w:val="18"/>
          <w:szCs w:val="18"/>
        </w:rPr>
        <w:t>r</w:t>
      </w:r>
      <w:r w:rsidRPr="00CB3663">
        <w:rPr>
          <w:rFonts w:ascii="Calibri" w:eastAsia="Calibri" w:hAnsi="Calibri" w:cs="Arial"/>
          <w:sz w:val="18"/>
          <w:szCs w:val="18"/>
        </w:rPr>
        <w:t>the</w:t>
      </w:r>
      <w:r w:rsidRPr="00CB3663">
        <w:rPr>
          <w:rFonts w:ascii="Calibri" w:eastAsia="Calibri" w:hAnsi="Calibri" w:cs="Arial"/>
          <w:spacing w:val="1"/>
          <w:sz w:val="18"/>
          <w:szCs w:val="18"/>
        </w:rPr>
        <w:t>r</w:t>
      </w:r>
      <w:r w:rsidRPr="00CB3663">
        <w:rPr>
          <w:rFonts w:ascii="Calibri" w:eastAsia="Calibri" w:hAnsi="Calibri" w:cs="Arial"/>
          <w:spacing w:val="5"/>
          <w:sz w:val="18"/>
          <w:szCs w:val="18"/>
        </w:rPr>
        <w:t>m</w:t>
      </w:r>
      <w:r w:rsidRPr="00CB3663">
        <w:rPr>
          <w:rFonts w:ascii="Calibri" w:eastAsia="Calibri" w:hAnsi="Calibri" w:cs="Arial"/>
          <w:sz w:val="18"/>
          <w:szCs w:val="18"/>
        </w:rPr>
        <w:t>o</w:t>
      </w:r>
      <w:r w:rsidRPr="00CB3663">
        <w:rPr>
          <w:rFonts w:ascii="Calibri" w:eastAsia="Calibri" w:hAnsi="Calibri" w:cs="Arial"/>
          <w:spacing w:val="1"/>
          <w:sz w:val="18"/>
          <w:szCs w:val="18"/>
        </w:rPr>
        <w:t>r</w:t>
      </w:r>
      <w:r w:rsidRPr="00CB3663">
        <w:rPr>
          <w:rFonts w:ascii="Calibri" w:eastAsia="Calibri" w:hAnsi="Calibri" w:cs="Arial"/>
          <w:sz w:val="18"/>
          <w:szCs w:val="18"/>
        </w:rPr>
        <w:t>e,</w:t>
      </w:r>
      <w:r w:rsidRPr="00CB3663">
        <w:rPr>
          <w:rFonts w:ascii="Calibri" w:eastAsia="Calibri" w:hAnsi="Calibri" w:cs="Arial"/>
          <w:spacing w:val="4"/>
          <w:sz w:val="18"/>
          <w:szCs w:val="18"/>
        </w:rPr>
        <w:t xml:space="preserve"> </w:t>
      </w:r>
      <w:r w:rsidRPr="00CB3663">
        <w:rPr>
          <w:rFonts w:ascii="Calibri" w:eastAsia="Calibri" w:hAnsi="Calibri" w:cs="Arial"/>
          <w:sz w:val="18"/>
          <w:szCs w:val="18"/>
        </w:rPr>
        <w:t>the</w:t>
      </w:r>
      <w:r w:rsidRPr="00CB3663">
        <w:rPr>
          <w:rFonts w:ascii="Calibri" w:eastAsia="Calibri" w:hAnsi="Calibri" w:cs="Arial"/>
          <w:spacing w:val="2"/>
          <w:sz w:val="18"/>
          <w:szCs w:val="18"/>
        </w:rPr>
        <w:t xml:space="preserve"> </w:t>
      </w:r>
      <w:r w:rsidRPr="00CB3663">
        <w:rPr>
          <w:rFonts w:ascii="Calibri" w:eastAsia="Calibri" w:hAnsi="Calibri" w:cs="Arial"/>
          <w:sz w:val="18"/>
          <w:szCs w:val="18"/>
        </w:rPr>
        <w:t>o</w:t>
      </w:r>
      <w:r w:rsidRPr="00CB3663">
        <w:rPr>
          <w:rFonts w:ascii="Calibri" w:eastAsia="Calibri" w:hAnsi="Calibri" w:cs="Arial"/>
          <w:spacing w:val="1"/>
          <w:sz w:val="18"/>
          <w:szCs w:val="18"/>
        </w:rPr>
        <w:t>r</w:t>
      </w:r>
      <w:r w:rsidRPr="00CB3663">
        <w:rPr>
          <w:rFonts w:ascii="Calibri" w:eastAsia="Calibri" w:hAnsi="Calibri" w:cs="Arial"/>
          <w:sz w:val="18"/>
          <w:szCs w:val="18"/>
        </w:rPr>
        <w:t>g</w:t>
      </w:r>
      <w:r w:rsidRPr="00CB3663">
        <w:rPr>
          <w:rFonts w:ascii="Calibri" w:eastAsia="Calibri" w:hAnsi="Calibri" w:cs="Arial"/>
          <w:spacing w:val="2"/>
          <w:sz w:val="18"/>
          <w:szCs w:val="18"/>
        </w:rPr>
        <w:t>a</w:t>
      </w:r>
      <w:r w:rsidRPr="00CB3663">
        <w:rPr>
          <w:rFonts w:ascii="Calibri" w:eastAsia="Calibri" w:hAnsi="Calibri" w:cs="Arial"/>
          <w:sz w:val="18"/>
          <w:szCs w:val="18"/>
        </w:rPr>
        <w:t>n</w:t>
      </w:r>
      <w:r w:rsidRPr="00CB3663">
        <w:rPr>
          <w:rFonts w:ascii="Calibri" w:eastAsia="Calibri" w:hAnsi="Calibri" w:cs="Arial"/>
          <w:spacing w:val="1"/>
          <w:sz w:val="18"/>
          <w:szCs w:val="18"/>
        </w:rPr>
        <w:t>i</w:t>
      </w:r>
      <w:r w:rsidRPr="00CB3663">
        <w:rPr>
          <w:rFonts w:ascii="Calibri" w:eastAsia="Calibri" w:hAnsi="Calibri" w:cs="Arial"/>
          <w:spacing w:val="-1"/>
          <w:sz w:val="18"/>
          <w:szCs w:val="18"/>
        </w:rPr>
        <w:t>z</w:t>
      </w:r>
      <w:r w:rsidRPr="00CB3663">
        <w:rPr>
          <w:rFonts w:ascii="Calibri" w:eastAsia="Calibri" w:hAnsi="Calibri" w:cs="Arial"/>
          <w:spacing w:val="2"/>
          <w:sz w:val="18"/>
          <w:szCs w:val="18"/>
        </w:rPr>
        <w:t>a</w:t>
      </w:r>
      <w:r w:rsidRPr="00CB3663">
        <w:rPr>
          <w:rFonts w:ascii="Calibri" w:eastAsia="Calibri" w:hAnsi="Calibri" w:cs="Arial"/>
          <w:sz w:val="18"/>
          <w:szCs w:val="18"/>
        </w:rPr>
        <w:t>t</w:t>
      </w:r>
      <w:r w:rsidRPr="00CB3663">
        <w:rPr>
          <w:rFonts w:ascii="Calibri" w:eastAsia="Calibri" w:hAnsi="Calibri" w:cs="Arial"/>
          <w:spacing w:val="1"/>
          <w:sz w:val="18"/>
          <w:szCs w:val="18"/>
        </w:rPr>
        <w:t>i</w:t>
      </w:r>
      <w:r w:rsidRPr="00CB3663">
        <w:rPr>
          <w:rFonts w:ascii="Calibri" w:eastAsia="Calibri" w:hAnsi="Calibri" w:cs="Arial"/>
          <w:sz w:val="18"/>
          <w:szCs w:val="18"/>
        </w:rPr>
        <w:t>on</w:t>
      </w:r>
      <w:r w:rsidRPr="00CB3663">
        <w:rPr>
          <w:rFonts w:ascii="Calibri" w:eastAsia="Calibri" w:hAnsi="Calibri" w:cs="Arial"/>
          <w:spacing w:val="2"/>
          <w:sz w:val="18"/>
          <w:szCs w:val="18"/>
        </w:rPr>
        <w:t>a</w:t>
      </w:r>
      <w:r w:rsidRPr="00CB3663">
        <w:rPr>
          <w:rFonts w:ascii="Calibri" w:eastAsia="Calibri" w:hAnsi="Calibri" w:cs="Arial"/>
          <w:sz w:val="18"/>
          <w:szCs w:val="18"/>
        </w:rPr>
        <w:t>l</w:t>
      </w:r>
      <w:r w:rsidRPr="00CB3663">
        <w:rPr>
          <w:rFonts w:ascii="Calibri" w:eastAsia="Calibri" w:hAnsi="Calibri" w:cs="Arial"/>
          <w:spacing w:val="3"/>
          <w:sz w:val="18"/>
          <w:szCs w:val="18"/>
        </w:rPr>
        <w:t xml:space="preserve"> </w:t>
      </w:r>
      <w:r w:rsidRPr="00CB3663">
        <w:rPr>
          <w:rFonts w:ascii="Calibri" w:eastAsia="Calibri" w:hAnsi="Calibri" w:cs="Arial"/>
          <w:spacing w:val="1"/>
          <w:sz w:val="18"/>
          <w:szCs w:val="18"/>
        </w:rPr>
        <w:t>s</w:t>
      </w:r>
      <w:r w:rsidRPr="00CB3663">
        <w:rPr>
          <w:rFonts w:ascii="Calibri" w:eastAsia="Calibri" w:hAnsi="Calibri" w:cs="Arial"/>
          <w:sz w:val="18"/>
          <w:szCs w:val="18"/>
        </w:rPr>
        <w:t>t</w:t>
      </w:r>
      <w:r w:rsidRPr="00CB3663">
        <w:rPr>
          <w:rFonts w:ascii="Calibri" w:eastAsia="Calibri" w:hAnsi="Calibri" w:cs="Arial"/>
          <w:spacing w:val="1"/>
          <w:sz w:val="18"/>
          <w:szCs w:val="18"/>
        </w:rPr>
        <w:t>r</w:t>
      </w:r>
      <w:r w:rsidRPr="00CB3663">
        <w:rPr>
          <w:rFonts w:ascii="Calibri" w:eastAsia="Calibri" w:hAnsi="Calibri" w:cs="Arial"/>
          <w:sz w:val="18"/>
          <w:szCs w:val="18"/>
        </w:rPr>
        <w:t>u</w:t>
      </w:r>
      <w:r w:rsidRPr="00CB3663">
        <w:rPr>
          <w:rFonts w:ascii="Calibri" w:eastAsia="Calibri" w:hAnsi="Calibri" w:cs="Arial"/>
          <w:spacing w:val="1"/>
          <w:sz w:val="18"/>
          <w:szCs w:val="18"/>
        </w:rPr>
        <w:t>c</w:t>
      </w:r>
      <w:r w:rsidRPr="00CB3663">
        <w:rPr>
          <w:rFonts w:ascii="Calibri" w:eastAsia="Calibri" w:hAnsi="Calibri" w:cs="Arial"/>
          <w:sz w:val="18"/>
          <w:szCs w:val="18"/>
        </w:rPr>
        <w:t>tu</w:t>
      </w:r>
      <w:r w:rsidRPr="00CB3663">
        <w:rPr>
          <w:rFonts w:ascii="Calibri" w:eastAsia="Calibri" w:hAnsi="Calibri" w:cs="Arial"/>
          <w:spacing w:val="1"/>
          <w:sz w:val="18"/>
          <w:szCs w:val="18"/>
        </w:rPr>
        <w:t>r</w:t>
      </w:r>
      <w:r w:rsidRPr="00CB3663">
        <w:rPr>
          <w:rFonts w:ascii="Calibri" w:eastAsia="Calibri" w:hAnsi="Calibri" w:cs="Arial"/>
          <w:sz w:val="18"/>
          <w:szCs w:val="18"/>
        </w:rPr>
        <w:t>e</w:t>
      </w:r>
      <w:r w:rsidRPr="00CB3663">
        <w:rPr>
          <w:rFonts w:ascii="Calibri" w:eastAsia="Calibri" w:hAnsi="Calibri" w:cs="Arial"/>
          <w:spacing w:val="4"/>
          <w:sz w:val="18"/>
          <w:szCs w:val="18"/>
        </w:rPr>
        <w:t xml:space="preserve"> </w:t>
      </w:r>
      <w:r w:rsidRPr="00CB3663">
        <w:rPr>
          <w:rFonts w:ascii="Calibri" w:eastAsia="Calibri" w:hAnsi="Calibri" w:cs="Arial"/>
          <w:sz w:val="18"/>
          <w:szCs w:val="18"/>
        </w:rPr>
        <w:t>as</w:t>
      </w:r>
      <w:r w:rsidRPr="00CB3663">
        <w:rPr>
          <w:rFonts w:ascii="Calibri" w:eastAsia="Calibri" w:hAnsi="Calibri" w:cs="Arial"/>
          <w:spacing w:val="7"/>
          <w:sz w:val="18"/>
          <w:szCs w:val="18"/>
        </w:rPr>
        <w:t xml:space="preserve"> </w:t>
      </w:r>
      <w:r w:rsidRPr="00CB3663">
        <w:rPr>
          <w:rFonts w:ascii="Calibri" w:eastAsia="Calibri" w:hAnsi="Calibri" w:cs="Arial"/>
          <w:spacing w:val="-1"/>
          <w:sz w:val="18"/>
          <w:szCs w:val="18"/>
        </w:rPr>
        <w:t>i</w:t>
      </w:r>
      <w:r w:rsidRPr="00CB3663">
        <w:rPr>
          <w:rFonts w:ascii="Calibri" w:eastAsia="Calibri" w:hAnsi="Calibri" w:cs="Arial"/>
          <w:sz w:val="18"/>
          <w:szCs w:val="18"/>
        </w:rPr>
        <w:t>t</w:t>
      </w:r>
      <w:r w:rsidRPr="00CB3663">
        <w:rPr>
          <w:rFonts w:ascii="Calibri" w:eastAsia="Calibri" w:hAnsi="Calibri" w:cs="Arial"/>
          <w:spacing w:val="5"/>
          <w:sz w:val="18"/>
          <w:szCs w:val="18"/>
        </w:rPr>
        <w:t xml:space="preserve"> </w:t>
      </w:r>
      <w:r w:rsidRPr="00CB3663">
        <w:rPr>
          <w:rFonts w:ascii="Calibri" w:eastAsia="Calibri" w:hAnsi="Calibri" w:cs="Arial"/>
          <w:spacing w:val="1"/>
          <w:sz w:val="18"/>
          <w:szCs w:val="18"/>
        </w:rPr>
        <w:t>s</w:t>
      </w:r>
      <w:r w:rsidRPr="00CB3663">
        <w:rPr>
          <w:rFonts w:ascii="Calibri" w:eastAsia="Calibri" w:hAnsi="Calibri" w:cs="Arial"/>
          <w:sz w:val="18"/>
          <w:szCs w:val="18"/>
        </w:rPr>
        <w:t>ta</w:t>
      </w:r>
      <w:r w:rsidRPr="00CB3663">
        <w:rPr>
          <w:rFonts w:ascii="Calibri" w:eastAsia="Calibri" w:hAnsi="Calibri" w:cs="Arial"/>
          <w:spacing w:val="2"/>
          <w:sz w:val="18"/>
          <w:szCs w:val="18"/>
        </w:rPr>
        <w:t>n</w:t>
      </w:r>
      <w:r w:rsidRPr="00CB3663">
        <w:rPr>
          <w:rFonts w:ascii="Calibri" w:eastAsia="Calibri" w:hAnsi="Calibri" w:cs="Arial"/>
          <w:sz w:val="18"/>
          <w:szCs w:val="18"/>
        </w:rPr>
        <w:t>ds</w:t>
      </w:r>
      <w:r w:rsidRPr="00CB3663">
        <w:rPr>
          <w:rFonts w:ascii="Calibri" w:eastAsia="Calibri" w:hAnsi="Calibri" w:cs="Arial"/>
          <w:spacing w:val="5"/>
          <w:sz w:val="18"/>
          <w:szCs w:val="18"/>
        </w:rPr>
        <w:t xml:space="preserve"> </w:t>
      </w:r>
      <w:r w:rsidRPr="00CB3663">
        <w:rPr>
          <w:rFonts w:ascii="Calibri" w:eastAsia="Calibri" w:hAnsi="Calibri" w:cs="Arial"/>
          <w:spacing w:val="1"/>
          <w:sz w:val="18"/>
          <w:szCs w:val="18"/>
        </w:rPr>
        <w:t>c</w:t>
      </w:r>
      <w:r w:rsidRPr="00CB3663">
        <w:rPr>
          <w:rFonts w:ascii="Calibri" w:eastAsia="Calibri" w:hAnsi="Calibri" w:cs="Arial"/>
          <w:sz w:val="18"/>
          <w:szCs w:val="18"/>
        </w:rPr>
        <w:t>u</w:t>
      </w:r>
      <w:r w:rsidRPr="00CB3663">
        <w:rPr>
          <w:rFonts w:ascii="Calibri" w:eastAsia="Calibri" w:hAnsi="Calibri" w:cs="Arial"/>
          <w:spacing w:val="1"/>
          <w:sz w:val="18"/>
          <w:szCs w:val="18"/>
        </w:rPr>
        <w:t>rr</w:t>
      </w:r>
      <w:r w:rsidRPr="00CB3663">
        <w:rPr>
          <w:rFonts w:ascii="Calibri" w:eastAsia="Calibri" w:hAnsi="Calibri" w:cs="Arial"/>
          <w:sz w:val="18"/>
          <w:szCs w:val="18"/>
        </w:rPr>
        <w:t>ent</w:t>
      </w:r>
      <w:r w:rsidRPr="00CB3663">
        <w:rPr>
          <w:rFonts w:ascii="Calibri" w:eastAsia="Calibri" w:hAnsi="Calibri" w:cs="Arial"/>
          <w:spacing w:val="4"/>
          <w:sz w:val="18"/>
          <w:szCs w:val="18"/>
        </w:rPr>
        <w:t>l</w:t>
      </w:r>
      <w:r w:rsidRPr="00CB3663">
        <w:rPr>
          <w:rFonts w:ascii="Calibri" w:eastAsia="Calibri" w:hAnsi="Calibri" w:cs="Arial"/>
          <w:sz w:val="18"/>
          <w:szCs w:val="18"/>
        </w:rPr>
        <w:t xml:space="preserve">y </w:t>
      </w:r>
      <w:r w:rsidRPr="00CB3663">
        <w:rPr>
          <w:rFonts w:ascii="Calibri" w:eastAsia="Calibri" w:hAnsi="Calibri" w:cs="Arial"/>
          <w:spacing w:val="-1"/>
          <w:sz w:val="18"/>
          <w:szCs w:val="18"/>
        </w:rPr>
        <w:t>i</w:t>
      </w:r>
      <w:r w:rsidRPr="00CB3663">
        <w:rPr>
          <w:rFonts w:ascii="Calibri" w:eastAsia="Calibri" w:hAnsi="Calibri" w:cs="Arial"/>
          <w:sz w:val="18"/>
          <w:szCs w:val="18"/>
        </w:rPr>
        <w:t>s</w:t>
      </w:r>
      <w:r w:rsidRPr="00CB3663">
        <w:rPr>
          <w:rFonts w:ascii="Calibri" w:eastAsia="Calibri" w:hAnsi="Calibri" w:cs="Arial"/>
          <w:spacing w:val="6"/>
          <w:sz w:val="18"/>
          <w:szCs w:val="18"/>
        </w:rPr>
        <w:t xml:space="preserve"> </w:t>
      </w:r>
      <w:r w:rsidRPr="00CB3663">
        <w:rPr>
          <w:rFonts w:ascii="Calibri" w:eastAsia="Calibri" w:hAnsi="Calibri" w:cs="Arial"/>
          <w:spacing w:val="2"/>
          <w:sz w:val="18"/>
          <w:szCs w:val="18"/>
        </w:rPr>
        <w:t>n</w:t>
      </w:r>
      <w:r w:rsidRPr="00CB3663">
        <w:rPr>
          <w:rFonts w:ascii="Calibri" w:eastAsia="Calibri" w:hAnsi="Calibri" w:cs="Arial"/>
          <w:sz w:val="18"/>
          <w:szCs w:val="18"/>
        </w:rPr>
        <w:t>ot</w:t>
      </w:r>
      <w:r w:rsidRPr="00CB3663">
        <w:rPr>
          <w:rFonts w:ascii="Calibri" w:eastAsia="Calibri" w:hAnsi="Calibri" w:cs="Arial"/>
          <w:spacing w:val="4"/>
          <w:sz w:val="18"/>
          <w:szCs w:val="18"/>
        </w:rPr>
        <w:t xml:space="preserve"> </w:t>
      </w:r>
      <w:r w:rsidRPr="00CB3663">
        <w:rPr>
          <w:rFonts w:ascii="Calibri" w:eastAsia="Calibri" w:hAnsi="Calibri" w:cs="Arial"/>
          <w:spacing w:val="1"/>
          <w:sz w:val="18"/>
          <w:szCs w:val="18"/>
        </w:rPr>
        <w:t>c</w:t>
      </w:r>
      <w:r w:rsidRPr="00CB3663">
        <w:rPr>
          <w:rFonts w:ascii="Calibri" w:eastAsia="Calibri" w:hAnsi="Calibri" w:cs="Arial"/>
          <w:sz w:val="18"/>
          <w:szCs w:val="18"/>
        </w:rPr>
        <w:t>o</w:t>
      </w:r>
      <w:r w:rsidRPr="00CB3663">
        <w:rPr>
          <w:rFonts w:ascii="Calibri" w:eastAsia="Calibri" w:hAnsi="Calibri" w:cs="Arial"/>
          <w:spacing w:val="2"/>
          <w:sz w:val="18"/>
          <w:szCs w:val="18"/>
        </w:rPr>
        <w:t>n</w:t>
      </w:r>
      <w:r w:rsidRPr="00CB3663">
        <w:rPr>
          <w:rFonts w:ascii="Calibri" w:eastAsia="Calibri" w:hAnsi="Calibri" w:cs="Arial"/>
          <w:sz w:val="18"/>
          <w:szCs w:val="18"/>
        </w:rPr>
        <w:t>g</w:t>
      </w:r>
      <w:r w:rsidRPr="00CB3663">
        <w:rPr>
          <w:rFonts w:ascii="Calibri" w:eastAsia="Calibri" w:hAnsi="Calibri" w:cs="Arial"/>
          <w:spacing w:val="1"/>
          <w:sz w:val="18"/>
          <w:szCs w:val="18"/>
        </w:rPr>
        <w:t>r</w:t>
      </w:r>
      <w:r w:rsidRPr="00CB3663">
        <w:rPr>
          <w:rFonts w:ascii="Calibri" w:eastAsia="Calibri" w:hAnsi="Calibri" w:cs="Arial"/>
          <w:sz w:val="18"/>
          <w:szCs w:val="18"/>
        </w:rPr>
        <w:t>ue</w:t>
      </w:r>
      <w:r w:rsidRPr="00CB3663">
        <w:rPr>
          <w:rFonts w:ascii="Calibri" w:eastAsia="Calibri" w:hAnsi="Calibri" w:cs="Arial"/>
          <w:spacing w:val="2"/>
          <w:sz w:val="18"/>
          <w:szCs w:val="18"/>
        </w:rPr>
        <w:t>n</w:t>
      </w:r>
      <w:r w:rsidRPr="00CB3663">
        <w:rPr>
          <w:rFonts w:ascii="Calibri" w:eastAsia="Calibri" w:hAnsi="Calibri" w:cs="Arial"/>
          <w:sz w:val="18"/>
          <w:szCs w:val="18"/>
        </w:rPr>
        <w:t>t</w:t>
      </w:r>
      <w:r w:rsidRPr="00CB3663">
        <w:rPr>
          <w:rFonts w:ascii="Calibri" w:eastAsia="Calibri" w:hAnsi="Calibri" w:cs="Arial"/>
          <w:spacing w:val="4"/>
          <w:sz w:val="18"/>
          <w:szCs w:val="18"/>
        </w:rPr>
        <w:t xml:space="preserve"> </w:t>
      </w:r>
      <w:r w:rsidRPr="00CB3663">
        <w:rPr>
          <w:rFonts w:ascii="Calibri" w:eastAsia="Calibri" w:hAnsi="Calibri" w:cs="Arial"/>
          <w:spacing w:val="2"/>
          <w:sz w:val="18"/>
          <w:szCs w:val="18"/>
        </w:rPr>
        <w:t>t</w:t>
      </w:r>
      <w:r w:rsidRPr="00CB3663">
        <w:rPr>
          <w:rFonts w:ascii="Calibri" w:eastAsia="Calibri" w:hAnsi="Calibri" w:cs="Arial"/>
          <w:sz w:val="18"/>
          <w:szCs w:val="18"/>
        </w:rPr>
        <w:t>o</w:t>
      </w:r>
      <w:r w:rsidRPr="00CB3663">
        <w:rPr>
          <w:rFonts w:ascii="Calibri" w:eastAsia="Calibri" w:hAnsi="Calibri" w:cs="Arial"/>
          <w:spacing w:val="4"/>
          <w:sz w:val="18"/>
          <w:szCs w:val="18"/>
        </w:rPr>
        <w:t xml:space="preserve"> </w:t>
      </w:r>
      <w:r w:rsidRPr="00CB3663">
        <w:rPr>
          <w:rFonts w:ascii="Calibri" w:eastAsia="Calibri" w:hAnsi="Calibri" w:cs="Arial"/>
          <w:sz w:val="18"/>
          <w:szCs w:val="18"/>
        </w:rPr>
        <w:t>the</w:t>
      </w:r>
      <w:r w:rsidRPr="00CB3663">
        <w:rPr>
          <w:rFonts w:ascii="Calibri" w:eastAsia="Calibri" w:hAnsi="Calibri" w:cs="Arial"/>
          <w:spacing w:val="4"/>
          <w:sz w:val="18"/>
          <w:szCs w:val="18"/>
        </w:rPr>
        <w:t xml:space="preserve"> </w:t>
      </w:r>
      <w:r w:rsidRPr="00CB3663">
        <w:rPr>
          <w:rFonts w:ascii="Calibri" w:eastAsia="Calibri" w:hAnsi="Calibri" w:cs="Arial"/>
          <w:sz w:val="18"/>
          <w:szCs w:val="18"/>
        </w:rPr>
        <w:t>IDP</w:t>
      </w:r>
      <w:r w:rsidRPr="00CB3663">
        <w:rPr>
          <w:rFonts w:ascii="Calibri" w:eastAsia="Calibri" w:hAnsi="Calibri" w:cs="Arial"/>
          <w:spacing w:val="4"/>
          <w:sz w:val="18"/>
          <w:szCs w:val="18"/>
        </w:rPr>
        <w:t xml:space="preserve"> </w:t>
      </w:r>
      <w:r w:rsidRPr="00CB3663">
        <w:rPr>
          <w:rFonts w:ascii="Calibri" w:eastAsia="Calibri" w:hAnsi="Calibri" w:cs="Arial"/>
          <w:sz w:val="18"/>
          <w:szCs w:val="18"/>
        </w:rPr>
        <w:t>and</w:t>
      </w:r>
      <w:r w:rsidRPr="00CB3663">
        <w:rPr>
          <w:rFonts w:ascii="Calibri" w:eastAsia="Calibri" w:hAnsi="Calibri" w:cs="Arial"/>
          <w:spacing w:val="4"/>
          <w:sz w:val="18"/>
          <w:szCs w:val="18"/>
        </w:rPr>
        <w:t xml:space="preserve"> </w:t>
      </w:r>
      <w:r w:rsidRPr="00CB3663">
        <w:rPr>
          <w:rFonts w:ascii="Calibri" w:eastAsia="Calibri" w:hAnsi="Calibri" w:cs="Arial"/>
          <w:sz w:val="18"/>
          <w:szCs w:val="18"/>
        </w:rPr>
        <w:t>the</w:t>
      </w:r>
      <w:r w:rsidRPr="00CB3663">
        <w:rPr>
          <w:rFonts w:ascii="Calibri" w:eastAsia="Calibri" w:hAnsi="Calibri" w:cs="Arial"/>
          <w:spacing w:val="1"/>
          <w:sz w:val="18"/>
          <w:szCs w:val="18"/>
        </w:rPr>
        <w:t>r</w:t>
      </w:r>
      <w:r w:rsidRPr="00CB3663">
        <w:rPr>
          <w:rFonts w:ascii="Calibri" w:eastAsia="Calibri" w:hAnsi="Calibri" w:cs="Arial"/>
          <w:sz w:val="18"/>
          <w:szCs w:val="18"/>
        </w:rPr>
        <w:t>e</w:t>
      </w:r>
      <w:r w:rsidRPr="00CB3663">
        <w:rPr>
          <w:rFonts w:ascii="Calibri" w:eastAsia="Calibri" w:hAnsi="Calibri" w:cs="Arial"/>
          <w:spacing w:val="2"/>
          <w:sz w:val="18"/>
          <w:szCs w:val="18"/>
        </w:rPr>
        <w:t>f</w:t>
      </w:r>
      <w:r w:rsidRPr="00CB3663">
        <w:rPr>
          <w:rFonts w:ascii="Calibri" w:eastAsia="Calibri" w:hAnsi="Calibri" w:cs="Arial"/>
          <w:sz w:val="18"/>
          <w:szCs w:val="18"/>
        </w:rPr>
        <w:t>o</w:t>
      </w:r>
      <w:r w:rsidRPr="00CB3663">
        <w:rPr>
          <w:rFonts w:ascii="Calibri" w:eastAsia="Calibri" w:hAnsi="Calibri" w:cs="Arial"/>
          <w:spacing w:val="1"/>
          <w:sz w:val="18"/>
          <w:szCs w:val="18"/>
        </w:rPr>
        <w:t>r</w:t>
      </w:r>
      <w:r w:rsidRPr="00CB3663">
        <w:rPr>
          <w:rFonts w:ascii="Calibri" w:eastAsia="Calibri" w:hAnsi="Calibri" w:cs="Arial"/>
          <w:sz w:val="18"/>
          <w:szCs w:val="18"/>
        </w:rPr>
        <w:t>e does</w:t>
      </w:r>
      <w:r w:rsidRPr="00CB3663">
        <w:rPr>
          <w:rFonts w:ascii="Calibri" w:eastAsia="Calibri" w:hAnsi="Calibri" w:cs="Arial"/>
          <w:spacing w:val="4"/>
          <w:sz w:val="18"/>
          <w:szCs w:val="18"/>
        </w:rPr>
        <w:t xml:space="preserve"> </w:t>
      </w:r>
      <w:r w:rsidRPr="00CB3663">
        <w:rPr>
          <w:rFonts w:ascii="Calibri" w:eastAsia="Calibri" w:hAnsi="Calibri" w:cs="Arial"/>
          <w:spacing w:val="2"/>
          <w:sz w:val="18"/>
          <w:szCs w:val="18"/>
        </w:rPr>
        <w:t>n</w:t>
      </w:r>
      <w:r w:rsidRPr="00CB3663">
        <w:rPr>
          <w:rFonts w:ascii="Calibri" w:eastAsia="Calibri" w:hAnsi="Calibri" w:cs="Arial"/>
          <w:sz w:val="18"/>
          <w:szCs w:val="18"/>
        </w:rPr>
        <w:t>ot</w:t>
      </w:r>
      <w:r w:rsidRPr="00CB3663">
        <w:rPr>
          <w:rFonts w:ascii="Calibri" w:eastAsia="Calibri" w:hAnsi="Calibri" w:cs="Arial"/>
          <w:spacing w:val="4"/>
          <w:sz w:val="18"/>
          <w:szCs w:val="18"/>
        </w:rPr>
        <w:t xml:space="preserve"> </w:t>
      </w:r>
      <w:r w:rsidRPr="00CB3663">
        <w:rPr>
          <w:rFonts w:ascii="Calibri" w:eastAsia="Calibri" w:hAnsi="Calibri" w:cs="Arial"/>
          <w:sz w:val="18"/>
          <w:szCs w:val="18"/>
        </w:rPr>
        <w:t>a</w:t>
      </w:r>
      <w:r w:rsidRPr="00CB3663">
        <w:rPr>
          <w:rFonts w:ascii="Calibri" w:eastAsia="Calibri" w:hAnsi="Calibri" w:cs="Arial"/>
          <w:spacing w:val="1"/>
          <w:sz w:val="18"/>
          <w:szCs w:val="18"/>
        </w:rPr>
        <w:t>ss</w:t>
      </w:r>
      <w:r w:rsidRPr="00CB3663">
        <w:rPr>
          <w:rFonts w:ascii="Calibri" w:eastAsia="Calibri" w:hAnsi="Calibri" w:cs="Arial"/>
          <w:spacing w:val="-1"/>
          <w:sz w:val="18"/>
          <w:szCs w:val="18"/>
        </w:rPr>
        <w:t>i</w:t>
      </w:r>
      <w:r w:rsidRPr="00CB3663">
        <w:rPr>
          <w:rFonts w:ascii="Calibri" w:eastAsia="Calibri" w:hAnsi="Calibri" w:cs="Arial"/>
          <w:spacing w:val="1"/>
          <w:sz w:val="18"/>
          <w:szCs w:val="18"/>
        </w:rPr>
        <w:t>s</w:t>
      </w:r>
      <w:r w:rsidRPr="00CB3663">
        <w:rPr>
          <w:rFonts w:ascii="Calibri" w:eastAsia="Calibri" w:hAnsi="Calibri" w:cs="Arial"/>
          <w:sz w:val="18"/>
          <w:szCs w:val="18"/>
        </w:rPr>
        <w:t>t</w:t>
      </w:r>
      <w:r w:rsidRPr="00CB3663">
        <w:rPr>
          <w:rFonts w:ascii="Calibri" w:eastAsia="Calibri" w:hAnsi="Calibri" w:cs="Arial"/>
          <w:spacing w:val="2"/>
          <w:sz w:val="18"/>
          <w:szCs w:val="18"/>
        </w:rPr>
        <w:t xml:space="preserve"> </w:t>
      </w:r>
      <w:r w:rsidRPr="00CB3663">
        <w:rPr>
          <w:rFonts w:ascii="Calibri" w:eastAsia="Calibri" w:hAnsi="Calibri" w:cs="Arial"/>
          <w:sz w:val="18"/>
          <w:szCs w:val="18"/>
        </w:rPr>
        <w:t>t</w:t>
      </w:r>
      <w:r w:rsidRPr="00CB3663">
        <w:rPr>
          <w:rFonts w:ascii="Calibri" w:eastAsia="Calibri" w:hAnsi="Calibri" w:cs="Arial"/>
          <w:spacing w:val="2"/>
          <w:sz w:val="18"/>
          <w:szCs w:val="18"/>
        </w:rPr>
        <w:t>h</w:t>
      </w:r>
      <w:r w:rsidRPr="00CB3663">
        <w:rPr>
          <w:rFonts w:ascii="Calibri" w:eastAsia="Calibri" w:hAnsi="Calibri" w:cs="Arial"/>
          <w:sz w:val="18"/>
          <w:szCs w:val="18"/>
        </w:rPr>
        <w:t>e</w:t>
      </w:r>
      <w:r w:rsidRPr="00CB3663">
        <w:rPr>
          <w:rFonts w:ascii="Calibri" w:eastAsia="Calibri" w:hAnsi="Calibri" w:cs="Arial"/>
          <w:spacing w:val="2"/>
          <w:sz w:val="18"/>
          <w:szCs w:val="18"/>
        </w:rPr>
        <w:t xml:space="preserve"> </w:t>
      </w:r>
      <w:r w:rsidRPr="00CB3663">
        <w:rPr>
          <w:rFonts w:ascii="Calibri" w:eastAsia="Calibri" w:hAnsi="Calibri" w:cs="Arial"/>
          <w:spacing w:val="5"/>
          <w:sz w:val="18"/>
          <w:szCs w:val="18"/>
        </w:rPr>
        <w:t>m</w:t>
      </w:r>
      <w:r w:rsidRPr="00CB3663">
        <w:rPr>
          <w:rFonts w:ascii="Calibri" w:eastAsia="Calibri" w:hAnsi="Calibri" w:cs="Arial"/>
          <w:sz w:val="18"/>
          <w:szCs w:val="18"/>
        </w:rPr>
        <w:t>un</w:t>
      </w:r>
      <w:r w:rsidRPr="00CB3663">
        <w:rPr>
          <w:rFonts w:ascii="Calibri" w:eastAsia="Calibri" w:hAnsi="Calibri" w:cs="Arial"/>
          <w:spacing w:val="-1"/>
          <w:sz w:val="18"/>
          <w:szCs w:val="18"/>
        </w:rPr>
        <w:t>i</w:t>
      </w:r>
      <w:r w:rsidRPr="00CB3663">
        <w:rPr>
          <w:rFonts w:ascii="Calibri" w:eastAsia="Calibri" w:hAnsi="Calibri" w:cs="Arial"/>
          <w:spacing w:val="1"/>
          <w:sz w:val="18"/>
          <w:szCs w:val="18"/>
        </w:rPr>
        <w:t>c</w:t>
      </w:r>
      <w:r w:rsidRPr="00CB3663">
        <w:rPr>
          <w:rFonts w:ascii="Calibri" w:eastAsia="Calibri" w:hAnsi="Calibri" w:cs="Arial"/>
          <w:spacing w:val="-1"/>
          <w:sz w:val="18"/>
          <w:szCs w:val="18"/>
        </w:rPr>
        <w:t>i</w:t>
      </w:r>
      <w:r w:rsidRPr="00CB3663">
        <w:rPr>
          <w:rFonts w:ascii="Calibri" w:eastAsia="Calibri" w:hAnsi="Calibri" w:cs="Arial"/>
          <w:sz w:val="18"/>
          <w:szCs w:val="18"/>
        </w:rPr>
        <w:t>p</w:t>
      </w:r>
      <w:r w:rsidRPr="00CB3663">
        <w:rPr>
          <w:rFonts w:ascii="Calibri" w:eastAsia="Calibri" w:hAnsi="Calibri" w:cs="Arial"/>
          <w:spacing w:val="2"/>
          <w:sz w:val="18"/>
          <w:szCs w:val="18"/>
        </w:rPr>
        <w:t>a</w:t>
      </w:r>
      <w:r w:rsidRPr="00CB3663">
        <w:rPr>
          <w:rFonts w:ascii="Calibri" w:eastAsia="Calibri" w:hAnsi="Calibri" w:cs="Arial"/>
          <w:spacing w:val="-1"/>
          <w:sz w:val="18"/>
          <w:szCs w:val="18"/>
        </w:rPr>
        <w:t>li</w:t>
      </w:r>
      <w:r w:rsidRPr="00CB3663">
        <w:rPr>
          <w:rFonts w:ascii="Calibri" w:eastAsia="Calibri" w:hAnsi="Calibri" w:cs="Arial"/>
          <w:spacing w:val="5"/>
          <w:sz w:val="18"/>
          <w:szCs w:val="18"/>
        </w:rPr>
        <w:t>t</w:t>
      </w:r>
      <w:r w:rsidRPr="00CB3663">
        <w:rPr>
          <w:rFonts w:ascii="Calibri" w:eastAsia="Calibri" w:hAnsi="Calibri" w:cs="Arial"/>
          <w:sz w:val="18"/>
          <w:szCs w:val="18"/>
        </w:rPr>
        <w:t xml:space="preserve">y </w:t>
      </w:r>
      <w:r w:rsidRPr="00CB3663">
        <w:rPr>
          <w:rFonts w:ascii="Calibri" w:eastAsia="Calibri" w:hAnsi="Calibri" w:cs="Arial"/>
          <w:spacing w:val="-1"/>
          <w:sz w:val="18"/>
          <w:szCs w:val="18"/>
        </w:rPr>
        <w:t>i</w:t>
      </w:r>
      <w:r w:rsidRPr="00CB3663">
        <w:rPr>
          <w:rFonts w:ascii="Calibri" w:eastAsia="Calibri" w:hAnsi="Calibri" w:cs="Arial"/>
          <w:sz w:val="18"/>
          <w:szCs w:val="18"/>
        </w:rPr>
        <w:t>n</w:t>
      </w:r>
      <w:r w:rsidRPr="00CB3663">
        <w:rPr>
          <w:rFonts w:ascii="Calibri" w:eastAsia="Calibri" w:hAnsi="Calibri" w:cs="Arial"/>
          <w:spacing w:val="4"/>
          <w:sz w:val="18"/>
          <w:szCs w:val="18"/>
        </w:rPr>
        <w:t xml:space="preserve"> </w:t>
      </w:r>
      <w:r w:rsidRPr="00CB3663">
        <w:rPr>
          <w:rFonts w:ascii="Calibri" w:eastAsia="Calibri" w:hAnsi="Calibri" w:cs="Arial"/>
          <w:sz w:val="18"/>
          <w:szCs w:val="18"/>
        </w:rPr>
        <w:t>te</w:t>
      </w:r>
      <w:r w:rsidRPr="00CB3663">
        <w:rPr>
          <w:rFonts w:ascii="Calibri" w:eastAsia="Calibri" w:hAnsi="Calibri" w:cs="Arial"/>
          <w:spacing w:val="1"/>
          <w:sz w:val="18"/>
          <w:szCs w:val="18"/>
        </w:rPr>
        <w:t>r</w:t>
      </w:r>
      <w:r w:rsidRPr="00CB3663">
        <w:rPr>
          <w:rFonts w:ascii="Calibri" w:eastAsia="Calibri" w:hAnsi="Calibri" w:cs="Arial"/>
          <w:spacing w:val="5"/>
          <w:sz w:val="18"/>
          <w:szCs w:val="18"/>
        </w:rPr>
        <w:t>m</w:t>
      </w:r>
      <w:r w:rsidRPr="00CB3663">
        <w:rPr>
          <w:rFonts w:ascii="Calibri" w:eastAsia="Calibri" w:hAnsi="Calibri" w:cs="Arial"/>
          <w:sz w:val="18"/>
          <w:szCs w:val="18"/>
        </w:rPr>
        <w:t>s</w:t>
      </w:r>
      <w:r w:rsidRPr="00CB3663">
        <w:rPr>
          <w:rFonts w:ascii="Calibri" w:eastAsia="Calibri" w:hAnsi="Calibri" w:cs="Arial"/>
          <w:spacing w:val="2"/>
          <w:sz w:val="18"/>
          <w:szCs w:val="18"/>
        </w:rPr>
        <w:t xml:space="preserve"> </w:t>
      </w:r>
      <w:r w:rsidRPr="00CB3663">
        <w:rPr>
          <w:rFonts w:ascii="Calibri" w:eastAsia="Calibri" w:hAnsi="Calibri" w:cs="Arial"/>
          <w:sz w:val="18"/>
          <w:szCs w:val="18"/>
        </w:rPr>
        <w:t>of</w:t>
      </w:r>
      <w:r w:rsidRPr="00CB3663">
        <w:rPr>
          <w:rFonts w:ascii="Calibri" w:eastAsia="Calibri" w:hAnsi="Calibri" w:cs="Arial"/>
          <w:spacing w:val="3"/>
          <w:sz w:val="18"/>
          <w:szCs w:val="18"/>
        </w:rPr>
        <w:t xml:space="preserve"> </w:t>
      </w:r>
      <w:r w:rsidRPr="00CB3663">
        <w:rPr>
          <w:rFonts w:ascii="Calibri" w:eastAsia="Calibri" w:hAnsi="Calibri" w:cs="Arial"/>
          <w:spacing w:val="1"/>
          <w:sz w:val="18"/>
          <w:szCs w:val="18"/>
        </w:rPr>
        <w:t>r</w:t>
      </w:r>
      <w:r w:rsidRPr="00CB3663">
        <w:rPr>
          <w:rFonts w:ascii="Calibri" w:eastAsia="Calibri" w:hAnsi="Calibri" w:cs="Arial"/>
          <w:sz w:val="18"/>
          <w:szCs w:val="18"/>
        </w:rPr>
        <w:t>e</w:t>
      </w:r>
      <w:r w:rsidRPr="00CB3663">
        <w:rPr>
          <w:rFonts w:ascii="Calibri" w:eastAsia="Calibri" w:hAnsi="Calibri" w:cs="Arial"/>
          <w:spacing w:val="1"/>
          <w:sz w:val="18"/>
          <w:szCs w:val="18"/>
        </w:rPr>
        <w:t>s</w:t>
      </w:r>
      <w:r w:rsidRPr="00CB3663">
        <w:rPr>
          <w:rFonts w:ascii="Calibri" w:eastAsia="Calibri" w:hAnsi="Calibri" w:cs="Arial"/>
          <w:sz w:val="18"/>
          <w:szCs w:val="18"/>
        </w:rPr>
        <w:t>pond</w:t>
      </w:r>
      <w:r w:rsidRPr="00CB3663">
        <w:rPr>
          <w:rFonts w:ascii="Calibri" w:eastAsia="Calibri" w:hAnsi="Calibri" w:cs="Arial"/>
          <w:spacing w:val="-1"/>
          <w:sz w:val="18"/>
          <w:szCs w:val="18"/>
        </w:rPr>
        <w:t>i</w:t>
      </w:r>
      <w:r w:rsidRPr="00CB3663">
        <w:rPr>
          <w:rFonts w:ascii="Calibri" w:eastAsia="Calibri" w:hAnsi="Calibri" w:cs="Arial"/>
          <w:sz w:val="18"/>
          <w:szCs w:val="18"/>
        </w:rPr>
        <w:t>ng</w:t>
      </w:r>
      <w:r w:rsidRPr="00CB3663">
        <w:rPr>
          <w:rFonts w:ascii="Calibri" w:eastAsia="Calibri" w:hAnsi="Calibri" w:cs="Arial"/>
          <w:spacing w:val="4"/>
          <w:sz w:val="18"/>
          <w:szCs w:val="18"/>
        </w:rPr>
        <w:t xml:space="preserve"> </w:t>
      </w:r>
      <w:r w:rsidRPr="00CB3663">
        <w:rPr>
          <w:rFonts w:ascii="Calibri" w:eastAsia="Calibri" w:hAnsi="Calibri" w:cs="Arial"/>
          <w:sz w:val="18"/>
          <w:szCs w:val="18"/>
        </w:rPr>
        <w:t>to</w:t>
      </w:r>
      <w:r w:rsidRPr="00CB3663">
        <w:rPr>
          <w:rFonts w:ascii="Calibri" w:eastAsia="Calibri" w:hAnsi="Calibri" w:cs="Arial"/>
          <w:spacing w:val="1"/>
          <w:sz w:val="18"/>
          <w:szCs w:val="18"/>
        </w:rPr>
        <w:t xml:space="preserve"> s</w:t>
      </w:r>
      <w:r w:rsidRPr="00CB3663">
        <w:rPr>
          <w:rFonts w:ascii="Calibri" w:eastAsia="Calibri" w:hAnsi="Calibri" w:cs="Arial"/>
          <w:sz w:val="18"/>
          <w:szCs w:val="18"/>
        </w:rPr>
        <w:t>e</w:t>
      </w:r>
      <w:r w:rsidRPr="00CB3663">
        <w:rPr>
          <w:rFonts w:ascii="Calibri" w:eastAsia="Calibri" w:hAnsi="Calibri" w:cs="Arial"/>
          <w:spacing w:val="3"/>
          <w:sz w:val="18"/>
          <w:szCs w:val="18"/>
        </w:rPr>
        <w:t>r</w:t>
      </w:r>
      <w:r w:rsidRPr="00CB3663">
        <w:rPr>
          <w:rFonts w:ascii="Calibri" w:eastAsia="Calibri" w:hAnsi="Calibri" w:cs="Arial"/>
          <w:spacing w:val="-1"/>
          <w:sz w:val="18"/>
          <w:szCs w:val="18"/>
        </w:rPr>
        <w:t>vi</w:t>
      </w:r>
      <w:r w:rsidRPr="00CB3663">
        <w:rPr>
          <w:rFonts w:ascii="Calibri" w:eastAsia="Calibri" w:hAnsi="Calibri" w:cs="Arial"/>
          <w:spacing w:val="1"/>
          <w:sz w:val="18"/>
          <w:szCs w:val="18"/>
        </w:rPr>
        <w:t>c</w:t>
      </w:r>
      <w:r w:rsidRPr="00CB3663">
        <w:rPr>
          <w:rFonts w:ascii="Calibri" w:eastAsia="Calibri" w:hAnsi="Calibri" w:cs="Arial"/>
          <w:sz w:val="18"/>
          <w:szCs w:val="18"/>
        </w:rPr>
        <w:t>e</w:t>
      </w:r>
      <w:r w:rsidRPr="00CB3663">
        <w:rPr>
          <w:rFonts w:ascii="Calibri" w:eastAsia="Calibri" w:hAnsi="Calibri" w:cs="Arial"/>
          <w:spacing w:val="4"/>
          <w:sz w:val="18"/>
          <w:szCs w:val="18"/>
        </w:rPr>
        <w:t xml:space="preserve"> </w:t>
      </w:r>
      <w:r w:rsidRPr="00CB3663">
        <w:rPr>
          <w:rFonts w:ascii="Calibri" w:eastAsia="Calibri" w:hAnsi="Calibri" w:cs="Arial"/>
          <w:sz w:val="18"/>
          <w:szCs w:val="18"/>
        </w:rPr>
        <w:t>d</w:t>
      </w:r>
      <w:r w:rsidRPr="00CB3663">
        <w:rPr>
          <w:rFonts w:ascii="Calibri" w:eastAsia="Calibri" w:hAnsi="Calibri" w:cs="Arial"/>
          <w:spacing w:val="2"/>
          <w:sz w:val="18"/>
          <w:szCs w:val="18"/>
        </w:rPr>
        <w:t>e</w:t>
      </w:r>
      <w:r w:rsidRPr="00CB3663">
        <w:rPr>
          <w:rFonts w:ascii="Calibri" w:eastAsia="Calibri" w:hAnsi="Calibri" w:cs="Arial"/>
          <w:spacing w:val="-1"/>
          <w:sz w:val="18"/>
          <w:szCs w:val="18"/>
        </w:rPr>
        <w:t>l</w:t>
      </w:r>
      <w:r w:rsidRPr="00CB3663">
        <w:rPr>
          <w:rFonts w:ascii="Calibri" w:eastAsia="Calibri" w:hAnsi="Calibri" w:cs="Arial"/>
          <w:spacing w:val="1"/>
          <w:sz w:val="18"/>
          <w:szCs w:val="18"/>
        </w:rPr>
        <w:t>iv</w:t>
      </w:r>
      <w:r w:rsidRPr="00CB3663">
        <w:rPr>
          <w:rFonts w:ascii="Calibri" w:eastAsia="Calibri" w:hAnsi="Calibri" w:cs="Arial"/>
          <w:sz w:val="18"/>
          <w:szCs w:val="18"/>
        </w:rPr>
        <w:t>e</w:t>
      </w:r>
      <w:r w:rsidRPr="00CB3663">
        <w:rPr>
          <w:rFonts w:ascii="Calibri" w:eastAsia="Calibri" w:hAnsi="Calibri" w:cs="Arial"/>
          <w:spacing w:val="3"/>
          <w:sz w:val="18"/>
          <w:szCs w:val="18"/>
        </w:rPr>
        <w:t>r</w:t>
      </w:r>
      <w:r w:rsidRPr="00CB3663">
        <w:rPr>
          <w:rFonts w:ascii="Calibri" w:eastAsia="Calibri" w:hAnsi="Calibri" w:cs="Arial"/>
          <w:sz w:val="18"/>
          <w:szCs w:val="18"/>
        </w:rPr>
        <w:t>y</w:t>
      </w:r>
      <w:r w:rsidRPr="00CB3663">
        <w:rPr>
          <w:rFonts w:ascii="Calibri" w:eastAsia="Calibri" w:hAnsi="Calibri" w:cs="Arial"/>
          <w:spacing w:val="1"/>
          <w:sz w:val="18"/>
          <w:szCs w:val="18"/>
        </w:rPr>
        <w:t xml:space="preserve"> </w:t>
      </w:r>
      <w:r w:rsidRPr="00CB3663">
        <w:rPr>
          <w:rFonts w:ascii="Calibri" w:eastAsia="Calibri" w:hAnsi="Calibri" w:cs="Arial"/>
          <w:sz w:val="18"/>
          <w:szCs w:val="18"/>
        </w:rPr>
        <w:t>n</w:t>
      </w:r>
      <w:r w:rsidRPr="00CB3663">
        <w:rPr>
          <w:rFonts w:ascii="Calibri" w:eastAsia="Calibri" w:hAnsi="Calibri" w:cs="Arial"/>
          <w:spacing w:val="2"/>
          <w:sz w:val="18"/>
          <w:szCs w:val="18"/>
        </w:rPr>
        <w:t>e</w:t>
      </w:r>
      <w:r w:rsidRPr="00CB3663">
        <w:rPr>
          <w:rFonts w:ascii="Calibri" w:eastAsia="Calibri" w:hAnsi="Calibri" w:cs="Arial"/>
          <w:sz w:val="18"/>
          <w:szCs w:val="18"/>
        </w:rPr>
        <w:t>eds</w:t>
      </w:r>
      <w:r w:rsidRPr="00CB3663">
        <w:rPr>
          <w:rFonts w:ascii="Calibri" w:eastAsia="Calibri" w:hAnsi="Calibri" w:cs="Arial"/>
          <w:spacing w:val="3"/>
          <w:sz w:val="18"/>
          <w:szCs w:val="18"/>
        </w:rPr>
        <w:t xml:space="preserve"> </w:t>
      </w:r>
      <w:r w:rsidRPr="00CB3663">
        <w:rPr>
          <w:rFonts w:ascii="Calibri" w:eastAsia="Calibri" w:hAnsi="Calibri" w:cs="Arial"/>
          <w:spacing w:val="1"/>
          <w:sz w:val="18"/>
          <w:szCs w:val="18"/>
        </w:rPr>
        <w:t>i</w:t>
      </w:r>
      <w:r w:rsidRPr="00CB3663">
        <w:rPr>
          <w:rFonts w:ascii="Calibri" w:eastAsia="Calibri" w:hAnsi="Calibri" w:cs="Arial"/>
          <w:sz w:val="18"/>
          <w:szCs w:val="18"/>
        </w:rPr>
        <w:t>n</w:t>
      </w:r>
      <w:r w:rsidRPr="00CB3663">
        <w:rPr>
          <w:rFonts w:ascii="Calibri" w:eastAsia="Calibri" w:hAnsi="Calibri" w:cs="Arial"/>
          <w:spacing w:val="2"/>
          <w:sz w:val="18"/>
          <w:szCs w:val="18"/>
        </w:rPr>
        <w:t xml:space="preserve"> a</w:t>
      </w:r>
      <w:r w:rsidRPr="00CB3663">
        <w:rPr>
          <w:rFonts w:ascii="Calibri" w:eastAsia="Calibri" w:hAnsi="Calibri" w:cs="Arial"/>
          <w:sz w:val="18"/>
          <w:szCs w:val="18"/>
        </w:rPr>
        <w:t>n</w:t>
      </w:r>
      <w:r w:rsidRPr="00CB3663">
        <w:rPr>
          <w:rFonts w:ascii="Calibri" w:eastAsia="Calibri" w:hAnsi="Calibri" w:cs="Arial"/>
          <w:spacing w:val="2"/>
          <w:sz w:val="18"/>
          <w:szCs w:val="18"/>
        </w:rPr>
        <w:t xml:space="preserve"> </w:t>
      </w:r>
      <w:r w:rsidRPr="00CB3663">
        <w:rPr>
          <w:rFonts w:ascii="Calibri" w:eastAsia="Calibri" w:hAnsi="Calibri" w:cs="Arial"/>
          <w:sz w:val="18"/>
          <w:szCs w:val="18"/>
        </w:rPr>
        <w:t>e</w:t>
      </w:r>
      <w:r w:rsidRPr="00CB3663">
        <w:rPr>
          <w:rFonts w:ascii="Calibri" w:eastAsia="Calibri" w:hAnsi="Calibri" w:cs="Arial"/>
          <w:spacing w:val="2"/>
          <w:sz w:val="18"/>
          <w:szCs w:val="18"/>
        </w:rPr>
        <w:t>ff</w:t>
      </w:r>
      <w:r w:rsidRPr="00CB3663">
        <w:rPr>
          <w:rFonts w:ascii="Calibri" w:eastAsia="Calibri" w:hAnsi="Calibri" w:cs="Arial"/>
          <w:sz w:val="18"/>
          <w:szCs w:val="18"/>
        </w:rPr>
        <w:t>e</w:t>
      </w:r>
      <w:r w:rsidRPr="00CB3663">
        <w:rPr>
          <w:rFonts w:ascii="Calibri" w:eastAsia="Calibri" w:hAnsi="Calibri" w:cs="Arial"/>
          <w:spacing w:val="1"/>
          <w:sz w:val="18"/>
          <w:szCs w:val="18"/>
        </w:rPr>
        <w:t>c</w:t>
      </w:r>
      <w:r w:rsidRPr="00CB3663">
        <w:rPr>
          <w:rFonts w:ascii="Calibri" w:eastAsia="Calibri" w:hAnsi="Calibri" w:cs="Arial"/>
          <w:sz w:val="18"/>
          <w:szCs w:val="18"/>
        </w:rPr>
        <w:t>t</w:t>
      </w:r>
      <w:r w:rsidRPr="00CB3663">
        <w:rPr>
          <w:rFonts w:ascii="Calibri" w:eastAsia="Calibri" w:hAnsi="Calibri" w:cs="Arial"/>
          <w:spacing w:val="-1"/>
          <w:sz w:val="18"/>
          <w:szCs w:val="18"/>
        </w:rPr>
        <w:t>iv</w:t>
      </w:r>
      <w:r w:rsidRPr="00CB3663">
        <w:rPr>
          <w:rFonts w:ascii="Calibri" w:eastAsia="Calibri" w:hAnsi="Calibri" w:cs="Arial"/>
          <w:sz w:val="18"/>
          <w:szCs w:val="18"/>
        </w:rPr>
        <w:t>e</w:t>
      </w:r>
      <w:r w:rsidRPr="00CB3663">
        <w:rPr>
          <w:rFonts w:ascii="Calibri" w:eastAsia="Calibri" w:hAnsi="Calibri" w:cs="Arial"/>
          <w:spacing w:val="4"/>
          <w:sz w:val="18"/>
          <w:szCs w:val="18"/>
        </w:rPr>
        <w:t xml:space="preserve"> </w:t>
      </w:r>
      <w:r w:rsidRPr="00CB3663">
        <w:rPr>
          <w:rFonts w:ascii="Calibri" w:eastAsia="Calibri" w:hAnsi="Calibri" w:cs="Arial"/>
          <w:sz w:val="18"/>
          <w:szCs w:val="18"/>
        </w:rPr>
        <w:t>a</w:t>
      </w:r>
      <w:r w:rsidRPr="00CB3663">
        <w:rPr>
          <w:rFonts w:ascii="Calibri" w:eastAsia="Calibri" w:hAnsi="Calibri" w:cs="Arial"/>
          <w:spacing w:val="2"/>
          <w:sz w:val="18"/>
          <w:szCs w:val="18"/>
        </w:rPr>
        <w:t>n</w:t>
      </w:r>
      <w:r w:rsidRPr="00CB3663">
        <w:rPr>
          <w:rFonts w:ascii="Calibri" w:eastAsia="Calibri" w:hAnsi="Calibri" w:cs="Arial"/>
          <w:sz w:val="18"/>
          <w:szCs w:val="18"/>
        </w:rPr>
        <w:t>d e</w:t>
      </w:r>
      <w:r w:rsidRPr="00CB3663">
        <w:rPr>
          <w:rFonts w:ascii="Calibri" w:eastAsia="Calibri" w:hAnsi="Calibri" w:cs="Arial"/>
          <w:spacing w:val="2"/>
          <w:sz w:val="18"/>
          <w:szCs w:val="18"/>
        </w:rPr>
        <w:t>ff</w:t>
      </w:r>
      <w:r w:rsidRPr="00CB3663">
        <w:rPr>
          <w:rFonts w:ascii="Calibri" w:eastAsia="Calibri" w:hAnsi="Calibri" w:cs="Arial"/>
          <w:spacing w:val="-1"/>
          <w:sz w:val="18"/>
          <w:szCs w:val="18"/>
        </w:rPr>
        <w:t>i</w:t>
      </w:r>
      <w:r w:rsidRPr="00CB3663">
        <w:rPr>
          <w:rFonts w:ascii="Calibri" w:eastAsia="Calibri" w:hAnsi="Calibri" w:cs="Arial"/>
          <w:spacing w:val="1"/>
          <w:sz w:val="18"/>
          <w:szCs w:val="18"/>
        </w:rPr>
        <w:t>c</w:t>
      </w:r>
      <w:r w:rsidRPr="00CB3663">
        <w:rPr>
          <w:rFonts w:ascii="Calibri" w:eastAsia="Calibri" w:hAnsi="Calibri" w:cs="Arial"/>
          <w:spacing w:val="-1"/>
          <w:sz w:val="18"/>
          <w:szCs w:val="18"/>
        </w:rPr>
        <w:t>i</w:t>
      </w:r>
      <w:r w:rsidRPr="00CB3663">
        <w:rPr>
          <w:rFonts w:ascii="Calibri" w:eastAsia="Calibri" w:hAnsi="Calibri" w:cs="Arial"/>
          <w:sz w:val="18"/>
          <w:szCs w:val="18"/>
        </w:rPr>
        <w:t>ent</w:t>
      </w:r>
      <w:r w:rsidRPr="00CB3663">
        <w:rPr>
          <w:rFonts w:ascii="Calibri" w:eastAsia="Calibri" w:hAnsi="Calibri" w:cs="Arial"/>
          <w:spacing w:val="5"/>
          <w:sz w:val="18"/>
          <w:szCs w:val="18"/>
        </w:rPr>
        <w:t xml:space="preserve"> m</w:t>
      </w:r>
      <w:r w:rsidRPr="00CB3663">
        <w:rPr>
          <w:rFonts w:ascii="Calibri" w:eastAsia="Calibri" w:hAnsi="Calibri" w:cs="Arial"/>
          <w:sz w:val="18"/>
          <w:szCs w:val="18"/>
        </w:rPr>
        <w:t>anne</w:t>
      </w:r>
      <w:r w:rsidRPr="00CB3663">
        <w:rPr>
          <w:rFonts w:ascii="Calibri" w:eastAsia="Calibri" w:hAnsi="Calibri" w:cs="Arial"/>
          <w:spacing w:val="1"/>
          <w:sz w:val="18"/>
          <w:szCs w:val="18"/>
        </w:rPr>
        <w:t>r</w:t>
      </w:r>
      <w:r w:rsidRPr="00CB3663">
        <w:rPr>
          <w:rFonts w:ascii="Calibri" w:eastAsia="Calibri" w:hAnsi="Calibri" w:cs="Arial"/>
          <w:sz w:val="18"/>
          <w:szCs w:val="18"/>
        </w:rPr>
        <w:t>.</w:t>
      </w:r>
      <w:r w:rsidRPr="00CB3663">
        <w:rPr>
          <w:rFonts w:ascii="Calibri" w:eastAsia="Calibri" w:hAnsi="Calibri" w:cs="Arial"/>
          <w:spacing w:val="3"/>
          <w:sz w:val="18"/>
          <w:szCs w:val="18"/>
        </w:rPr>
        <w:t xml:space="preserve"> </w:t>
      </w:r>
      <w:r w:rsidRPr="00CB3663">
        <w:rPr>
          <w:rFonts w:ascii="Calibri" w:eastAsia="Calibri" w:hAnsi="Calibri" w:cs="Arial"/>
          <w:spacing w:val="-1"/>
          <w:sz w:val="18"/>
          <w:szCs w:val="18"/>
        </w:rPr>
        <w:t>A</w:t>
      </w:r>
      <w:r w:rsidRPr="00CB3663">
        <w:rPr>
          <w:rFonts w:ascii="Calibri" w:eastAsia="Calibri" w:hAnsi="Calibri" w:cs="Arial"/>
          <w:sz w:val="18"/>
          <w:szCs w:val="18"/>
        </w:rPr>
        <w:t>s</w:t>
      </w:r>
      <w:r w:rsidRPr="00CB3663">
        <w:rPr>
          <w:rFonts w:ascii="Calibri" w:eastAsia="Calibri" w:hAnsi="Calibri" w:cs="Arial"/>
          <w:spacing w:val="7"/>
          <w:sz w:val="18"/>
          <w:szCs w:val="18"/>
        </w:rPr>
        <w:t xml:space="preserve"> </w:t>
      </w:r>
      <w:r w:rsidRPr="00CB3663">
        <w:rPr>
          <w:rFonts w:ascii="Calibri" w:eastAsia="Calibri" w:hAnsi="Calibri" w:cs="Arial"/>
          <w:spacing w:val="1"/>
          <w:sz w:val="18"/>
          <w:szCs w:val="18"/>
        </w:rPr>
        <w:t>s</w:t>
      </w:r>
      <w:r w:rsidRPr="00CB3663">
        <w:rPr>
          <w:rFonts w:ascii="Calibri" w:eastAsia="Calibri" w:hAnsi="Calibri" w:cs="Arial"/>
          <w:sz w:val="18"/>
          <w:szCs w:val="18"/>
        </w:rPr>
        <w:t>u</w:t>
      </w:r>
      <w:r w:rsidRPr="00CB3663">
        <w:rPr>
          <w:rFonts w:ascii="Calibri" w:eastAsia="Calibri" w:hAnsi="Calibri" w:cs="Arial"/>
          <w:spacing w:val="1"/>
          <w:sz w:val="18"/>
          <w:szCs w:val="18"/>
        </w:rPr>
        <w:t>c</w:t>
      </w:r>
      <w:r w:rsidRPr="00CB3663">
        <w:rPr>
          <w:rFonts w:ascii="Calibri" w:eastAsia="Calibri" w:hAnsi="Calibri" w:cs="Arial"/>
          <w:sz w:val="18"/>
          <w:szCs w:val="18"/>
        </w:rPr>
        <w:t>h</w:t>
      </w:r>
      <w:r w:rsidRPr="00CB3663">
        <w:rPr>
          <w:rFonts w:ascii="Calibri" w:eastAsia="Calibri" w:hAnsi="Calibri" w:cs="Arial"/>
          <w:spacing w:val="6"/>
          <w:sz w:val="18"/>
          <w:szCs w:val="18"/>
        </w:rPr>
        <w:t xml:space="preserve"> </w:t>
      </w:r>
      <w:r w:rsidRPr="00CB3663">
        <w:rPr>
          <w:rFonts w:ascii="Calibri" w:eastAsia="Calibri" w:hAnsi="Calibri" w:cs="Arial"/>
          <w:spacing w:val="-1"/>
          <w:sz w:val="18"/>
          <w:szCs w:val="18"/>
        </w:rPr>
        <w:t>i</w:t>
      </w:r>
      <w:r w:rsidRPr="00CB3663">
        <w:rPr>
          <w:rFonts w:ascii="Calibri" w:eastAsia="Calibri" w:hAnsi="Calibri" w:cs="Arial"/>
          <w:sz w:val="18"/>
          <w:szCs w:val="18"/>
        </w:rPr>
        <w:t>t</w:t>
      </w:r>
      <w:r w:rsidRPr="00CB3663">
        <w:rPr>
          <w:rFonts w:ascii="Calibri" w:eastAsia="Calibri" w:hAnsi="Calibri" w:cs="Arial"/>
          <w:spacing w:val="7"/>
          <w:sz w:val="18"/>
          <w:szCs w:val="18"/>
        </w:rPr>
        <w:t xml:space="preserve"> </w:t>
      </w:r>
      <w:r w:rsidRPr="00CB3663">
        <w:rPr>
          <w:rFonts w:ascii="Calibri" w:eastAsia="Calibri" w:hAnsi="Calibri" w:cs="Arial"/>
          <w:spacing w:val="5"/>
          <w:sz w:val="18"/>
          <w:szCs w:val="18"/>
        </w:rPr>
        <w:t>m</w:t>
      </w:r>
      <w:r w:rsidRPr="00CB3663">
        <w:rPr>
          <w:rFonts w:ascii="Calibri" w:eastAsia="Calibri" w:hAnsi="Calibri" w:cs="Arial"/>
          <w:sz w:val="18"/>
          <w:szCs w:val="18"/>
        </w:rPr>
        <w:t>u</w:t>
      </w:r>
      <w:r w:rsidRPr="00CB3663">
        <w:rPr>
          <w:rFonts w:ascii="Calibri" w:eastAsia="Calibri" w:hAnsi="Calibri" w:cs="Arial"/>
          <w:spacing w:val="1"/>
          <w:sz w:val="18"/>
          <w:szCs w:val="18"/>
        </w:rPr>
        <w:t>s</w:t>
      </w:r>
      <w:r w:rsidRPr="00CB3663">
        <w:rPr>
          <w:rFonts w:ascii="Calibri" w:eastAsia="Calibri" w:hAnsi="Calibri" w:cs="Arial"/>
          <w:sz w:val="18"/>
          <w:szCs w:val="18"/>
        </w:rPr>
        <w:t>t</w:t>
      </w:r>
      <w:r w:rsidRPr="00CB3663">
        <w:rPr>
          <w:rFonts w:ascii="Calibri" w:eastAsia="Calibri" w:hAnsi="Calibri" w:cs="Arial"/>
          <w:spacing w:val="3"/>
          <w:sz w:val="18"/>
          <w:szCs w:val="18"/>
        </w:rPr>
        <w:t xml:space="preserve"> </w:t>
      </w:r>
      <w:r w:rsidRPr="00CB3663">
        <w:rPr>
          <w:rFonts w:ascii="Calibri" w:eastAsia="Calibri" w:hAnsi="Calibri" w:cs="Arial"/>
          <w:sz w:val="18"/>
          <w:szCs w:val="18"/>
        </w:rPr>
        <w:t>be</w:t>
      </w:r>
      <w:r w:rsidRPr="00CB3663">
        <w:rPr>
          <w:rFonts w:ascii="Calibri" w:eastAsia="Calibri" w:hAnsi="Calibri" w:cs="Arial"/>
          <w:spacing w:val="2"/>
          <w:sz w:val="18"/>
          <w:szCs w:val="18"/>
        </w:rPr>
        <w:t xml:space="preserve"> </w:t>
      </w:r>
      <w:r w:rsidRPr="00CB3663">
        <w:rPr>
          <w:rFonts w:ascii="Calibri" w:eastAsia="Calibri" w:hAnsi="Calibri" w:cs="Arial"/>
          <w:spacing w:val="1"/>
          <w:sz w:val="18"/>
          <w:szCs w:val="18"/>
        </w:rPr>
        <w:t>r</w:t>
      </w:r>
      <w:r w:rsidRPr="00CB3663">
        <w:rPr>
          <w:rFonts w:ascii="Calibri" w:eastAsia="Calibri" w:hAnsi="Calibri" w:cs="Arial"/>
          <w:sz w:val="18"/>
          <w:szCs w:val="18"/>
        </w:rPr>
        <w:t>e</w:t>
      </w:r>
      <w:r w:rsidRPr="00CB3663">
        <w:rPr>
          <w:rFonts w:ascii="Calibri" w:eastAsia="Calibri" w:hAnsi="Calibri" w:cs="Arial"/>
          <w:spacing w:val="1"/>
          <w:sz w:val="18"/>
          <w:szCs w:val="18"/>
        </w:rPr>
        <w:t>v</w:t>
      </w:r>
      <w:r w:rsidRPr="00CB3663">
        <w:rPr>
          <w:rFonts w:ascii="Calibri" w:eastAsia="Calibri" w:hAnsi="Calibri" w:cs="Arial"/>
          <w:spacing w:val="-1"/>
          <w:sz w:val="18"/>
          <w:szCs w:val="18"/>
        </w:rPr>
        <w:t>i</w:t>
      </w:r>
      <w:r w:rsidRPr="00CB3663">
        <w:rPr>
          <w:rFonts w:ascii="Calibri" w:eastAsia="Calibri" w:hAnsi="Calibri" w:cs="Arial"/>
          <w:spacing w:val="2"/>
          <w:sz w:val="18"/>
          <w:szCs w:val="18"/>
        </w:rPr>
        <w:t>e</w:t>
      </w:r>
      <w:r w:rsidRPr="00CB3663">
        <w:rPr>
          <w:rFonts w:ascii="Calibri" w:eastAsia="Calibri" w:hAnsi="Calibri" w:cs="Arial"/>
          <w:sz w:val="18"/>
          <w:szCs w:val="18"/>
        </w:rPr>
        <w:t>wed</w:t>
      </w:r>
      <w:r w:rsidRPr="00CB3663">
        <w:rPr>
          <w:rFonts w:ascii="Calibri" w:eastAsia="Calibri" w:hAnsi="Calibri" w:cs="Arial"/>
          <w:spacing w:val="6"/>
          <w:sz w:val="18"/>
          <w:szCs w:val="18"/>
        </w:rPr>
        <w:t xml:space="preserve"> </w:t>
      </w:r>
      <w:r w:rsidRPr="00CB3663">
        <w:rPr>
          <w:rFonts w:ascii="Calibri" w:eastAsia="Calibri" w:hAnsi="Calibri" w:cs="Arial"/>
          <w:sz w:val="18"/>
          <w:szCs w:val="18"/>
        </w:rPr>
        <w:t>to</w:t>
      </w:r>
      <w:r w:rsidRPr="00CB3663">
        <w:rPr>
          <w:rFonts w:ascii="Calibri" w:eastAsia="Calibri" w:hAnsi="Calibri" w:cs="Arial"/>
          <w:spacing w:val="5"/>
          <w:sz w:val="18"/>
          <w:szCs w:val="18"/>
        </w:rPr>
        <w:t xml:space="preserve"> </w:t>
      </w:r>
      <w:r w:rsidRPr="00CB3663">
        <w:rPr>
          <w:rFonts w:ascii="Calibri" w:eastAsia="Calibri" w:hAnsi="Calibri" w:cs="Arial"/>
          <w:sz w:val="18"/>
          <w:szCs w:val="18"/>
        </w:rPr>
        <w:t>en</w:t>
      </w:r>
      <w:r w:rsidRPr="00CB3663">
        <w:rPr>
          <w:rFonts w:ascii="Calibri" w:eastAsia="Calibri" w:hAnsi="Calibri" w:cs="Arial"/>
          <w:spacing w:val="1"/>
          <w:sz w:val="18"/>
          <w:szCs w:val="18"/>
        </w:rPr>
        <w:t>s</w:t>
      </w:r>
      <w:r w:rsidRPr="00CB3663">
        <w:rPr>
          <w:rFonts w:ascii="Calibri" w:eastAsia="Calibri" w:hAnsi="Calibri" w:cs="Arial"/>
          <w:sz w:val="18"/>
          <w:szCs w:val="18"/>
        </w:rPr>
        <w:t>u</w:t>
      </w:r>
      <w:r w:rsidRPr="00CB3663">
        <w:rPr>
          <w:rFonts w:ascii="Calibri" w:eastAsia="Calibri" w:hAnsi="Calibri" w:cs="Arial"/>
          <w:spacing w:val="3"/>
          <w:sz w:val="18"/>
          <w:szCs w:val="18"/>
        </w:rPr>
        <w:t>r</w:t>
      </w:r>
      <w:r w:rsidRPr="00CB3663">
        <w:rPr>
          <w:rFonts w:ascii="Calibri" w:eastAsia="Calibri" w:hAnsi="Calibri" w:cs="Arial"/>
          <w:sz w:val="18"/>
          <w:szCs w:val="18"/>
        </w:rPr>
        <w:t>e</w:t>
      </w:r>
      <w:r w:rsidRPr="00CB3663">
        <w:rPr>
          <w:rFonts w:ascii="Calibri" w:eastAsia="Calibri" w:hAnsi="Calibri" w:cs="Arial"/>
          <w:spacing w:val="2"/>
          <w:sz w:val="18"/>
          <w:szCs w:val="18"/>
        </w:rPr>
        <w:t xml:space="preserve"> </w:t>
      </w:r>
      <w:r w:rsidRPr="00CB3663">
        <w:rPr>
          <w:rFonts w:ascii="Calibri" w:eastAsia="Calibri" w:hAnsi="Calibri" w:cs="Arial"/>
          <w:sz w:val="18"/>
          <w:szCs w:val="18"/>
        </w:rPr>
        <w:t>t</w:t>
      </w:r>
      <w:r w:rsidRPr="00CB3663">
        <w:rPr>
          <w:rFonts w:ascii="Calibri" w:eastAsia="Calibri" w:hAnsi="Calibri" w:cs="Arial"/>
          <w:spacing w:val="2"/>
          <w:sz w:val="18"/>
          <w:szCs w:val="18"/>
        </w:rPr>
        <w:t>h</w:t>
      </w:r>
      <w:r w:rsidRPr="00CB3663">
        <w:rPr>
          <w:rFonts w:ascii="Calibri" w:eastAsia="Calibri" w:hAnsi="Calibri" w:cs="Arial"/>
          <w:sz w:val="18"/>
          <w:szCs w:val="18"/>
        </w:rPr>
        <w:t>at</w:t>
      </w:r>
      <w:r w:rsidRPr="00CB3663">
        <w:rPr>
          <w:rFonts w:ascii="Calibri" w:eastAsia="Calibri" w:hAnsi="Calibri" w:cs="Arial"/>
          <w:spacing w:val="6"/>
          <w:sz w:val="18"/>
          <w:szCs w:val="18"/>
        </w:rPr>
        <w:t xml:space="preserve"> </w:t>
      </w:r>
      <w:r w:rsidRPr="00CB3663">
        <w:rPr>
          <w:rFonts w:ascii="Calibri" w:eastAsia="Calibri" w:hAnsi="Calibri" w:cs="Arial"/>
          <w:spacing w:val="-1"/>
          <w:sz w:val="18"/>
          <w:szCs w:val="18"/>
        </w:rPr>
        <w:t>i</w:t>
      </w:r>
      <w:r w:rsidRPr="00CB3663">
        <w:rPr>
          <w:rFonts w:ascii="Calibri" w:eastAsia="Calibri" w:hAnsi="Calibri" w:cs="Arial"/>
          <w:sz w:val="18"/>
          <w:szCs w:val="18"/>
        </w:rPr>
        <w:t>t</w:t>
      </w:r>
      <w:r w:rsidRPr="00CB3663">
        <w:rPr>
          <w:rFonts w:ascii="Calibri" w:eastAsia="Calibri" w:hAnsi="Calibri" w:cs="Arial"/>
          <w:spacing w:val="7"/>
          <w:sz w:val="18"/>
          <w:szCs w:val="18"/>
        </w:rPr>
        <w:t xml:space="preserve"> </w:t>
      </w:r>
      <w:r w:rsidRPr="00CB3663">
        <w:rPr>
          <w:rFonts w:ascii="Calibri" w:eastAsia="Calibri" w:hAnsi="Calibri" w:cs="Arial"/>
          <w:spacing w:val="-1"/>
          <w:sz w:val="18"/>
          <w:szCs w:val="18"/>
        </w:rPr>
        <w:t>i</w:t>
      </w:r>
      <w:r w:rsidRPr="00CB3663">
        <w:rPr>
          <w:rFonts w:ascii="Calibri" w:eastAsia="Calibri" w:hAnsi="Calibri" w:cs="Arial"/>
          <w:sz w:val="18"/>
          <w:szCs w:val="18"/>
        </w:rPr>
        <w:t>s</w:t>
      </w:r>
      <w:r w:rsidRPr="00CB3663">
        <w:rPr>
          <w:rFonts w:ascii="Calibri" w:eastAsia="Calibri" w:hAnsi="Calibri" w:cs="Arial"/>
          <w:spacing w:val="6"/>
          <w:sz w:val="18"/>
          <w:szCs w:val="18"/>
        </w:rPr>
        <w:t xml:space="preserve"> </w:t>
      </w:r>
      <w:r w:rsidRPr="00CB3663">
        <w:rPr>
          <w:rFonts w:ascii="Calibri" w:eastAsia="Calibri" w:hAnsi="Calibri" w:cs="Arial"/>
          <w:spacing w:val="1"/>
          <w:sz w:val="18"/>
          <w:szCs w:val="18"/>
        </w:rPr>
        <w:t>c</w:t>
      </w:r>
      <w:r w:rsidRPr="00CB3663">
        <w:rPr>
          <w:rFonts w:ascii="Calibri" w:eastAsia="Calibri" w:hAnsi="Calibri" w:cs="Arial"/>
          <w:sz w:val="18"/>
          <w:szCs w:val="18"/>
        </w:rPr>
        <w:t>on</w:t>
      </w:r>
      <w:r w:rsidRPr="00CB3663">
        <w:rPr>
          <w:rFonts w:ascii="Calibri" w:eastAsia="Calibri" w:hAnsi="Calibri" w:cs="Arial"/>
          <w:spacing w:val="4"/>
          <w:sz w:val="18"/>
          <w:szCs w:val="18"/>
        </w:rPr>
        <w:t>s</w:t>
      </w:r>
      <w:r w:rsidRPr="00CB3663">
        <w:rPr>
          <w:rFonts w:ascii="Calibri" w:eastAsia="Calibri" w:hAnsi="Calibri" w:cs="Arial"/>
          <w:spacing w:val="-1"/>
          <w:sz w:val="18"/>
          <w:szCs w:val="18"/>
        </w:rPr>
        <w:t>i</w:t>
      </w:r>
      <w:r w:rsidRPr="00CB3663">
        <w:rPr>
          <w:rFonts w:ascii="Calibri" w:eastAsia="Calibri" w:hAnsi="Calibri" w:cs="Arial"/>
          <w:spacing w:val="1"/>
          <w:sz w:val="18"/>
          <w:szCs w:val="18"/>
        </w:rPr>
        <w:t>s</w:t>
      </w:r>
      <w:r w:rsidRPr="00CB3663">
        <w:rPr>
          <w:rFonts w:ascii="Calibri" w:eastAsia="Calibri" w:hAnsi="Calibri" w:cs="Arial"/>
          <w:sz w:val="18"/>
          <w:szCs w:val="18"/>
        </w:rPr>
        <w:t>tent</w:t>
      </w:r>
      <w:r w:rsidRPr="00CB3663">
        <w:rPr>
          <w:rFonts w:ascii="Calibri" w:eastAsia="Calibri" w:hAnsi="Calibri" w:cs="Arial"/>
          <w:spacing w:val="8"/>
          <w:sz w:val="18"/>
          <w:szCs w:val="18"/>
        </w:rPr>
        <w:t xml:space="preserve"> </w:t>
      </w:r>
      <w:r w:rsidRPr="00CB3663">
        <w:rPr>
          <w:rFonts w:ascii="Calibri" w:eastAsia="Calibri" w:hAnsi="Calibri" w:cs="Arial"/>
          <w:spacing w:val="-2"/>
          <w:sz w:val="18"/>
          <w:szCs w:val="18"/>
        </w:rPr>
        <w:t>w</w:t>
      </w:r>
      <w:r w:rsidRPr="00CB3663">
        <w:rPr>
          <w:rFonts w:ascii="Calibri" w:eastAsia="Calibri" w:hAnsi="Calibri" w:cs="Arial"/>
          <w:spacing w:val="1"/>
          <w:sz w:val="18"/>
          <w:szCs w:val="18"/>
        </w:rPr>
        <w:t>i</w:t>
      </w:r>
      <w:r w:rsidRPr="00CB3663">
        <w:rPr>
          <w:rFonts w:ascii="Calibri" w:eastAsia="Calibri" w:hAnsi="Calibri" w:cs="Arial"/>
          <w:sz w:val="18"/>
          <w:szCs w:val="18"/>
        </w:rPr>
        <w:t>th</w:t>
      </w:r>
      <w:r w:rsidRPr="00CB3663">
        <w:rPr>
          <w:rFonts w:ascii="Calibri" w:eastAsia="Calibri" w:hAnsi="Calibri" w:cs="Arial"/>
          <w:spacing w:val="6"/>
          <w:sz w:val="18"/>
          <w:szCs w:val="18"/>
        </w:rPr>
        <w:t xml:space="preserve"> </w:t>
      </w:r>
      <w:r w:rsidRPr="00CB3663">
        <w:rPr>
          <w:rFonts w:ascii="Calibri" w:eastAsia="Calibri" w:hAnsi="Calibri" w:cs="Arial"/>
          <w:spacing w:val="2"/>
          <w:sz w:val="18"/>
          <w:szCs w:val="18"/>
        </w:rPr>
        <w:t>t</w:t>
      </w:r>
      <w:r w:rsidRPr="00CB3663">
        <w:rPr>
          <w:rFonts w:ascii="Calibri" w:eastAsia="Calibri" w:hAnsi="Calibri" w:cs="Arial"/>
          <w:sz w:val="18"/>
          <w:szCs w:val="18"/>
        </w:rPr>
        <w:t>he</w:t>
      </w:r>
      <w:r w:rsidRPr="00CB3663">
        <w:rPr>
          <w:rFonts w:ascii="Calibri" w:eastAsia="Calibri" w:hAnsi="Calibri" w:cs="Arial"/>
          <w:spacing w:val="6"/>
          <w:sz w:val="18"/>
          <w:szCs w:val="18"/>
        </w:rPr>
        <w:t xml:space="preserve"> </w:t>
      </w:r>
      <w:r w:rsidRPr="00CB3663">
        <w:rPr>
          <w:rFonts w:ascii="Calibri" w:eastAsia="Calibri" w:hAnsi="Calibri" w:cs="Arial"/>
          <w:sz w:val="18"/>
          <w:szCs w:val="18"/>
        </w:rPr>
        <w:t>p</w:t>
      </w:r>
      <w:r w:rsidRPr="00CB3663">
        <w:rPr>
          <w:rFonts w:ascii="Calibri" w:eastAsia="Calibri" w:hAnsi="Calibri" w:cs="Arial"/>
          <w:spacing w:val="1"/>
          <w:sz w:val="18"/>
          <w:szCs w:val="18"/>
        </w:rPr>
        <w:t>r</w:t>
      </w:r>
      <w:r w:rsidRPr="00CB3663">
        <w:rPr>
          <w:rFonts w:ascii="Calibri" w:eastAsia="Calibri" w:hAnsi="Calibri" w:cs="Arial"/>
          <w:sz w:val="18"/>
          <w:szCs w:val="18"/>
        </w:rPr>
        <w:t>o</w:t>
      </w:r>
      <w:r w:rsidRPr="00CB3663">
        <w:rPr>
          <w:rFonts w:ascii="Calibri" w:eastAsia="Calibri" w:hAnsi="Calibri" w:cs="Arial"/>
          <w:spacing w:val="1"/>
          <w:sz w:val="18"/>
          <w:szCs w:val="18"/>
        </w:rPr>
        <w:t>v</w:t>
      </w:r>
      <w:r w:rsidRPr="00CB3663">
        <w:rPr>
          <w:rFonts w:ascii="Calibri" w:eastAsia="Calibri" w:hAnsi="Calibri" w:cs="Arial"/>
          <w:spacing w:val="-1"/>
          <w:sz w:val="18"/>
          <w:szCs w:val="18"/>
        </w:rPr>
        <w:t>i</w:t>
      </w:r>
      <w:r w:rsidRPr="00CB3663">
        <w:rPr>
          <w:rFonts w:ascii="Calibri" w:eastAsia="Calibri" w:hAnsi="Calibri" w:cs="Arial"/>
          <w:spacing w:val="1"/>
          <w:sz w:val="18"/>
          <w:szCs w:val="18"/>
        </w:rPr>
        <w:t>s</w:t>
      </w:r>
      <w:r w:rsidRPr="00CB3663">
        <w:rPr>
          <w:rFonts w:ascii="Calibri" w:eastAsia="Calibri" w:hAnsi="Calibri" w:cs="Arial"/>
          <w:spacing w:val="-1"/>
          <w:sz w:val="18"/>
          <w:szCs w:val="18"/>
        </w:rPr>
        <w:t>i</w:t>
      </w:r>
      <w:r w:rsidRPr="00CB3663">
        <w:rPr>
          <w:rFonts w:ascii="Calibri" w:eastAsia="Calibri" w:hAnsi="Calibri" w:cs="Arial"/>
          <w:spacing w:val="2"/>
          <w:sz w:val="18"/>
          <w:szCs w:val="18"/>
        </w:rPr>
        <w:t>o</w:t>
      </w:r>
      <w:r w:rsidRPr="00CB3663">
        <w:rPr>
          <w:rFonts w:ascii="Calibri" w:eastAsia="Calibri" w:hAnsi="Calibri" w:cs="Arial"/>
          <w:sz w:val="18"/>
          <w:szCs w:val="18"/>
        </w:rPr>
        <w:t>ns</w:t>
      </w:r>
      <w:r w:rsidRPr="00CB3663">
        <w:rPr>
          <w:rFonts w:ascii="Calibri" w:eastAsia="Calibri" w:hAnsi="Calibri" w:cs="Arial"/>
          <w:spacing w:val="5"/>
          <w:sz w:val="18"/>
          <w:szCs w:val="18"/>
        </w:rPr>
        <w:t xml:space="preserve"> </w:t>
      </w:r>
      <w:r w:rsidRPr="00CB3663">
        <w:rPr>
          <w:rFonts w:ascii="Calibri" w:eastAsia="Calibri" w:hAnsi="Calibri" w:cs="Arial"/>
          <w:sz w:val="18"/>
          <w:szCs w:val="18"/>
        </w:rPr>
        <w:t>of</w:t>
      </w:r>
      <w:r w:rsidRPr="00CB3663">
        <w:rPr>
          <w:rFonts w:ascii="Calibri" w:eastAsia="Calibri" w:hAnsi="Calibri" w:cs="Arial"/>
          <w:spacing w:val="5"/>
          <w:sz w:val="18"/>
          <w:szCs w:val="18"/>
        </w:rPr>
        <w:t xml:space="preserve"> </w:t>
      </w:r>
      <w:r w:rsidRPr="00CB3663">
        <w:rPr>
          <w:rFonts w:ascii="Calibri" w:eastAsia="Calibri" w:hAnsi="Calibri" w:cs="Arial"/>
          <w:spacing w:val="2"/>
          <w:sz w:val="18"/>
          <w:szCs w:val="18"/>
        </w:rPr>
        <w:t>S</w:t>
      </w:r>
      <w:r w:rsidRPr="00CB3663">
        <w:rPr>
          <w:rFonts w:ascii="Calibri" w:eastAsia="Calibri" w:hAnsi="Calibri" w:cs="Arial"/>
          <w:sz w:val="18"/>
          <w:szCs w:val="18"/>
        </w:rPr>
        <w:t>e</w:t>
      </w:r>
      <w:r w:rsidRPr="00CB3663">
        <w:rPr>
          <w:rFonts w:ascii="Calibri" w:eastAsia="Calibri" w:hAnsi="Calibri" w:cs="Arial"/>
          <w:spacing w:val="1"/>
          <w:sz w:val="18"/>
          <w:szCs w:val="18"/>
        </w:rPr>
        <w:t>c</w:t>
      </w:r>
      <w:r w:rsidRPr="00CB3663">
        <w:rPr>
          <w:rFonts w:ascii="Calibri" w:eastAsia="Calibri" w:hAnsi="Calibri" w:cs="Arial"/>
          <w:sz w:val="18"/>
          <w:szCs w:val="18"/>
        </w:rPr>
        <w:t>t</w:t>
      </w:r>
      <w:r w:rsidRPr="00CB3663">
        <w:rPr>
          <w:rFonts w:ascii="Calibri" w:eastAsia="Calibri" w:hAnsi="Calibri" w:cs="Arial"/>
          <w:spacing w:val="-1"/>
          <w:sz w:val="18"/>
          <w:szCs w:val="18"/>
        </w:rPr>
        <w:t>i</w:t>
      </w:r>
      <w:r w:rsidRPr="00CB3663">
        <w:rPr>
          <w:rFonts w:ascii="Calibri" w:eastAsia="Calibri" w:hAnsi="Calibri" w:cs="Arial"/>
          <w:spacing w:val="2"/>
          <w:sz w:val="18"/>
          <w:szCs w:val="18"/>
        </w:rPr>
        <w:t>o</w:t>
      </w:r>
      <w:r w:rsidRPr="00CB3663">
        <w:rPr>
          <w:rFonts w:ascii="Calibri" w:eastAsia="Calibri" w:hAnsi="Calibri" w:cs="Arial"/>
          <w:sz w:val="18"/>
          <w:szCs w:val="18"/>
        </w:rPr>
        <w:t>n 51</w:t>
      </w:r>
      <w:r w:rsidRPr="00CB3663">
        <w:rPr>
          <w:rFonts w:ascii="Calibri" w:eastAsia="Calibri" w:hAnsi="Calibri" w:cs="Arial"/>
          <w:spacing w:val="1"/>
          <w:sz w:val="18"/>
          <w:szCs w:val="18"/>
        </w:rPr>
        <w:t xml:space="preserve"> </w:t>
      </w:r>
      <w:r w:rsidRPr="00CB3663">
        <w:rPr>
          <w:rFonts w:ascii="Calibri" w:eastAsia="Calibri" w:hAnsi="Calibri" w:cs="Arial"/>
          <w:sz w:val="18"/>
          <w:szCs w:val="18"/>
        </w:rPr>
        <w:t>of</w:t>
      </w:r>
      <w:r w:rsidRPr="00CB3663">
        <w:rPr>
          <w:rFonts w:ascii="Calibri" w:eastAsia="Calibri" w:hAnsi="Calibri" w:cs="Arial"/>
          <w:spacing w:val="4"/>
          <w:sz w:val="18"/>
          <w:szCs w:val="18"/>
        </w:rPr>
        <w:t xml:space="preserve"> </w:t>
      </w:r>
      <w:r w:rsidRPr="00CB3663">
        <w:rPr>
          <w:rFonts w:ascii="Calibri" w:eastAsia="Calibri" w:hAnsi="Calibri" w:cs="Arial"/>
          <w:sz w:val="18"/>
          <w:szCs w:val="18"/>
        </w:rPr>
        <w:t>t</w:t>
      </w:r>
      <w:r w:rsidRPr="00CB3663">
        <w:rPr>
          <w:rFonts w:ascii="Calibri" w:eastAsia="Calibri" w:hAnsi="Calibri" w:cs="Arial"/>
          <w:spacing w:val="2"/>
          <w:sz w:val="18"/>
          <w:szCs w:val="18"/>
        </w:rPr>
        <w:t>h</w:t>
      </w:r>
      <w:r w:rsidRPr="00CB3663">
        <w:rPr>
          <w:rFonts w:ascii="Calibri" w:eastAsia="Calibri" w:hAnsi="Calibri" w:cs="Arial"/>
          <w:sz w:val="18"/>
          <w:szCs w:val="18"/>
        </w:rPr>
        <w:t>e</w:t>
      </w:r>
      <w:r w:rsidRPr="00CB3663">
        <w:rPr>
          <w:rFonts w:ascii="Calibri" w:eastAsia="Calibri" w:hAnsi="Calibri" w:cs="Arial"/>
          <w:spacing w:val="3"/>
          <w:sz w:val="18"/>
          <w:szCs w:val="18"/>
        </w:rPr>
        <w:t xml:space="preserve"> </w:t>
      </w:r>
      <w:r w:rsidRPr="00CB3663">
        <w:rPr>
          <w:rFonts w:ascii="Calibri" w:eastAsia="Calibri" w:hAnsi="Calibri" w:cs="Arial"/>
          <w:spacing w:val="2"/>
          <w:sz w:val="18"/>
          <w:szCs w:val="18"/>
        </w:rPr>
        <w:t>M</w:t>
      </w:r>
      <w:r w:rsidRPr="00CB3663">
        <w:rPr>
          <w:rFonts w:ascii="Calibri" w:eastAsia="Calibri" w:hAnsi="Calibri" w:cs="Arial"/>
          <w:sz w:val="18"/>
          <w:szCs w:val="18"/>
        </w:rPr>
        <w:t>un</w:t>
      </w:r>
      <w:r w:rsidRPr="00CB3663">
        <w:rPr>
          <w:rFonts w:ascii="Calibri" w:eastAsia="Calibri" w:hAnsi="Calibri" w:cs="Arial"/>
          <w:spacing w:val="-1"/>
          <w:sz w:val="18"/>
          <w:szCs w:val="18"/>
        </w:rPr>
        <w:t>i</w:t>
      </w:r>
      <w:r w:rsidRPr="00CB3663">
        <w:rPr>
          <w:rFonts w:ascii="Calibri" w:eastAsia="Calibri" w:hAnsi="Calibri" w:cs="Arial"/>
          <w:spacing w:val="4"/>
          <w:sz w:val="18"/>
          <w:szCs w:val="18"/>
        </w:rPr>
        <w:t>c</w:t>
      </w:r>
      <w:r w:rsidRPr="00CB3663">
        <w:rPr>
          <w:rFonts w:ascii="Calibri" w:eastAsia="Calibri" w:hAnsi="Calibri" w:cs="Arial"/>
          <w:spacing w:val="-1"/>
          <w:sz w:val="18"/>
          <w:szCs w:val="18"/>
        </w:rPr>
        <w:t>i</w:t>
      </w:r>
      <w:r w:rsidRPr="00CB3663">
        <w:rPr>
          <w:rFonts w:ascii="Calibri" w:eastAsia="Calibri" w:hAnsi="Calibri" w:cs="Arial"/>
          <w:sz w:val="18"/>
          <w:szCs w:val="18"/>
        </w:rPr>
        <w:t>p</w:t>
      </w:r>
      <w:r w:rsidRPr="00CB3663">
        <w:rPr>
          <w:rFonts w:ascii="Calibri" w:eastAsia="Calibri" w:hAnsi="Calibri" w:cs="Arial"/>
          <w:spacing w:val="2"/>
          <w:sz w:val="18"/>
          <w:szCs w:val="18"/>
        </w:rPr>
        <w:t>a</w:t>
      </w:r>
      <w:r w:rsidRPr="00CB3663">
        <w:rPr>
          <w:rFonts w:ascii="Calibri" w:eastAsia="Calibri" w:hAnsi="Calibri" w:cs="Arial"/>
          <w:sz w:val="18"/>
          <w:szCs w:val="18"/>
        </w:rPr>
        <w:t>l</w:t>
      </w:r>
      <w:r w:rsidRPr="00CB3663">
        <w:rPr>
          <w:rFonts w:ascii="Calibri" w:eastAsia="Calibri" w:hAnsi="Calibri" w:cs="Arial"/>
          <w:spacing w:val="3"/>
          <w:sz w:val="18"/>
          <w:szCs w:val="18"/>
        </w:rPr>
        <w:t xml:space="preserve"> </w:t>
      </w:r>
      <w:r w:rsidRPr="00CB3663">
        <w:rPr>
          <w:rFonts w:ascii="Calibri" w:eastAsia="Calibri" w:hAnsi="Calibri" w:cs="Arial"/>
          <w:spacing w:val="2"/>
          <w:sz w:val="18"/>
          <w:szCs w:val="18"/>
        </w:rPr>
        <w:t>S</w:t>
      </w:r>
      <w:r w:rsidRPr="00CB3663">
        <w:rPr>
          <w:rFonts w:ascii="Calibri" w:eastAsia="Calibri" w:hAnsi="Calibri" w:cs="Arial"/>
          <w:spacing w:val="-3"/>
          <w:sz w:val="18"/>
          <w:szCs w:val="18"/>
        </w:rPr>
        <w:t>y</w:t>
      </w:r>
      <w:r w:rsidRPr="00CB3663">
        <w:rPr>
          <w:rFonts w:ascii="Calibri" w:eastAsia="Calibri" w:hAnsi="Calibri" w:cs="Arial"/>
          <w:spacing w:val="1"/>
          <w:sz w:val="18"/>
          <w:szCs w:val="18"/>
        </w:rPr>
        <w:t>s</w:t>
      </w:r>
      <w:r w:rsidRPr="00CB3663">
        <w:rPr>
          <w:rFonts w:ascii="Calibri" w:eastAsia="Calibri" w:hAnsi="Calibri" w:cs="Arial"/>
          <w:spacing w:val="2"/>
          <w:sz w:val="18"/>
          <w:szCs w:val="18"/>
        </w:rPr>
        <w:t>tem</w:t>
      </w:r>
      <w:r w:rsidRPr="00CB3663">
        <w:rPr>
          <w:rFonts w:ascii="Calibri" w:eastAsia="Calibri" w:hAnsi="Calibri" w:cs="Arial"/>
          <w:sz w:val="18"/>
          <w:szCs w:val="18"/>
        </w:rPr>
        <w:t>s</w:t>
      </w:r>
      <w:r w:rsidRPr="00CB3663">
        <w:rPr>
          <w:rFonts w:ascii="Calibri" w:eastAsia="Calibri" w:hAnsi="Calibri" w:cs="Arial"/>
          <w:spacing w:val="3"/>
          <w:sz w:val="18"/>
          <w:szCs w:val="18"/>
        </w:rPr>
        <w:t xml:space="preserve"> </w:t>
      </w:r>
      <w:r w:rsidRPr="00CB3663">
        <w:rPr>
          <w:rFonts w:ascii="Calibri" w:eastAsia="Calibri" w:hAnsi="Calibri" w:cs="Arial"/>
          <w:spacing w:val="-1"/>
          <w:sz w:val="18"/>
          <w:szCs w:val="18"/>
        </w:rPr>
        <w:t>A</w:t>
      </w:r>
      <w:r w:rsidRPr="00CB3663">
        <w:rPr>
          <w:rFonts w:ascii="Calibri" w:eastAsia="Calibri" w:hAnsi="Calibri" w:cs="Arial"/>
          <w:spacing w:val="1"/>
          <w:sz w:val="18"/>
          <w:szCs w:val="18"/>
        </w:rPr>
        <w:t>c</w:t>
      </w:r>
      <w:r w:rsidRPr="00CB3663">
        <w:rPr>
          <w:rFonts w:ascii="Calibri" w:eastAsia="Calibri" w:hAnsi="Calibri" w:cs="Arial"/>
          <w:sz w:val="18"/>
          <w:szCs w:val="18"/>
        </w:rPr>
        <w:t>t</w:t>
      </w:r>
      <w:r w:rsidRPr="00CB3663">
        <w:rPr>
          <w:rFonts w:ascii="Calibri" w:eastAsia="Calibri" w:hAnsi="Calibri" w:cs="Arial"/>
          <w:spacing w:val="2"/>
          <w:sz w:val="18"/>
          <w:szCs w:val="18"/>
        </w:rPr>
        <w:t xml:space="preserve"> </w:t>
      </w:r>
      <w:r w:rsidRPr="00CB3663">
        <w:rPr>
          <w:rFonts w:ascii="Calibri" w:eastAsia="Calibri" w:hAnsi="Calibri" w:cs="Arial"/>
          <w:sz w:val="18"/>
          <w:szCs w:val="18"/>
        </w:rPr>
        <w:t xml:space="preserve">and </w:t>
      </w:r>
      <w:r w:rsidRPr="00CB3663">
        <w:rPr>
          <w:rFonts w:ascii="Calibri" w:eastAsia="Calibri" w:hAnsi="Calibri" w:cs="Arial"/>
          <w:spacing w:val="2"/>
          <w:sz w:val="18"/>
          <w:szCs w:val="18"/>
        </w:rPr>
        <w:t>t</w:t>
      </w:r>
      <w:r w:rsidRPr="00CB3663">
        <w:rPr>
          <w:rFonts w:ascii="Calibri" w:eastAsia="Calibri" w:hAnsi="Calibri" w:cs="Arial"/>
          <w:sz w:val="18"/>
          <w:szCs w:val="18"/>
        </w:rPr>
        <w:t>he</w:t>
      </w:r>
      <w:r w:rsidRPr="00CB3663">
        <w:rPr>
          <w:rFonts w:ascii="Calibri" w:eastAsia="Calibri" w:hAnsi="Calibri" w:cs="Arial"/>
          <w:spacing w:val="5"/>
          <w:sz w:val="18"/>
          <w:szCs w:val="18"/>
        </w:rPr>
        <w:t xml:space="preserve"> </w:t>
      </w:r>
      <w:r w:rsidRPr="00CB3663">
        <w:rPr>
          <w:rFonts w:ascii="Calibri" w:eastAsia="Calibri" w:hAnsi="Calibri" w:cs="Arial"/>
          <w:sz w:val="18"/>
          <w:szCs w:val="18"/>
        </w:rPr>
        <w:t>p</w:t>
      </w:r>
      <w:r w:rsidRPr="00CB3663">
        <w:rPr>
          <w:rFonts w:ascii="Calibri" w:eastAsia="Calibri" w:hAnsi="Calibri" w:cs="Arial"/>
          <w:spacing w:val="1"/>
          <w:sz w:val="18"/>
          <w:szCs w:val="18"/>
        </w:rPr>
        <w:t>r</w:t>
      </w:r>
      <w:r w:rsidRPr="00CB3663">
        <w:rPr>
          <w:rFonts w:ascii="Calibri" w:eastAsia="Calibri" w:hAnsi="Calibri" w:cs="Arial"/>
          <w:spacing w:val="-1"/>
          <w:sz w:val="18"/>
          <w:szCs w:val="18"/>
        </w:rPr>
        <w:t>i</w:t>
      </w:r>
      <w:r w:rsidRPr="00CB3663">
        <w:rPr>
          <w:rFonts w:ascii="Calibri" w:eastAsia="Calibri" w:hAnsi="Calibri" w:cs="Arial"/>
          <w:sz w:val="18"/>
          <w:szCs w:val="18"/>
        </w:rPr>
        <w:t>n</w:t>
      </w:r>
      <w:r w:rsidRPr="00CB3663">
        <w:rPr>
          <w:rFonts w:ascii="Calibri" w:eastAsia="Calibri" w:hAnsi="Calibri" w:cs="Arial"/>
          <w:spacing w:val="4"/>
          <w:sz w:val="18"/>
          <w:szCs w:val="18"/>
        </w:rPr>
        <w:t>c</w:t>
      </w:r>
      <w:r w:rsidRPr="00CB3663">
        <w:rPr>
          <w:rFonts w:ascii="Calibri" w:eastAsia="Calibri" w:hAnsi="Calibri" w:cs="Arial"/>
          <w:spacing w:val="-1"/>
          <w:sz w:val="18"/>
          <w:szCs w:val="18"/>
        </w:rPr>
        <w:t>i</w:t>
      </w:r>
      <w:r w:rsidRPr="00CB3663">
        <w:rPr>
          <w:rFonts w:ascii="Calibri" w:eastAsia="Calibri" w:hAnsi="Calibri" w:cs="Arial"/>
          <w:sz w:val="18"/>
          <w:szCs w:val="18"/>
        </w:rPr>
        <w:t>p</w:t>
      </w:r>
      <w:r w:rsidRPr="00CB3663">
        <w:rPr>
          <w:rFonts w:ascii="Calibri" w:eastAsia="Calibri" w:hAnsi="Calibri" w:cs="Arial"/>
          <w:spacing w:val="1"/>
          <w:sz w:val="18"/>
          <w:szCs w:val="18"/>
        </w:rPr>
        <w:t>l</w:t>
      </w:r>
      <w:r w:rsidRPr="00CB3663">
        <w:rPr>
          <w:rFonts w:ascii="Calibri" w:eastAsia="Calibri" w:hAnsi="Calibri" w:cs="Arial"/>
          <w:sz w:val="18"/>
          <w:szCs w:val="18"/>
        </w:rPr>
        <w:t>es</w:t>
      </w:r>
      <w:r w:rsidRPr="00CB3663">
        <w:rPr>
          <w:rFonts w:ascii="Calibri" w:eastAsia="Calibri" w:hAnsi="Calibri" w:cs="Arial"/>
          <w:spacing w:val="6"/>
          <w:sz w:val="18"/>
          <w:szCs w:val="18"/>
        </w:rPr>
        <w:t xml:space="preserve"> </w:t>
      </w:r>
      <w:r w:rsidRPr="00CB3663">
        <w:rPr>
          <w:rFonts w:ascii="Calibri" w:eastAsia="Calibri" w:hAnsi="Calibri" w:cs="Arial"/>
          <w:spacing w:val="1"/>
          <w:sz w:val="18"/>
          <w:szCs w:val="18"/>
        </w:rPr>
        <w:t>c</w:t>
      </w:r>
      <w:r w:rsidRPr="00CB3663">
        <w:rPr>
          <w:rFonts w:ascii="Calibri" w:eastAsia="Calibri" w:hAnsi="Calibri" w:cs="Arial"/>
          <w:sz w:val="18"/>
          <w:szCs w:val="18"/>
        </w:rPr>
        <w:t>onta</w:t>
      </w:r>
      <w:r w:rsidRPr="00CB3663">
        <w:rPr>
          <w:rFonts w:ascii="Calibri" w:eastAsia="Calibri" w:hAnsi="Calibri" w:cs="Arial"/>
          <w:spacing w:val="1"/>
          <w:sz w:val="18"/>
          <w:szCs w:val="18"/>
        </w:rPr>
        <w:t>i</w:t>
      </w:r>
      <w:r w:rsidRPr="00CB3663">
        <w:rPr>
          <w:rFonts w:ascii="Calibri" w:eastAsia="Calibri" w:hAnsi="Calibri" w:cs="Arial"/>
          <w:sz w:val="18"/>
          <w:szCs w:val="18"/>
        </w:rPr>
        <w:t>ned</w:t>
      </w:r>
      <w:r w:rsidRPr="00CB3663">
        <w:rPr>
          <w:rFonts w:ascii="Calibri" w:eastAsia="Calibri" w:hAnsi="Calibri" w:cs="Arial"/>
          <w:spacing w:val="4"/>
          <w:sz w:val="18"/>
          <w:szCs w:val="18"/>
        </w:rPr>
        <w:t xml:space="preserve"> </w:t>
      </w:r>
      <w:r w:rsidRPr="00CB3663">
        <w:rPr>
          <w:rFonts w:ascii="Calibri" w:eastAsia="Calibri" w:hAnsi="Calibri" w:cs="Arial"/>
          <w:spacing w:val="1"/>
          <w:sz w:val="18"/>
          <w:szCs w:val="18"/>
        </w:rPr>
        <w:t>i</w:t>
      </w:r>
      <w:r w:rsidRPr="00CB3663">
        <w:rPr>
          <w:rFonts w:ascii="Calibri" w:eastAsia="Calibri" w:hAnsi="Calibri" w:cs="Arial"/>
          <w:sz w:val="18"/>
          <w:szCs w:val="18"/>
        </w:rPr>
        <w:t>n</w:t>
      </w:r>
      <w:r w:rsidRPr="00CB3663">
        <w:rPr>
          <w:rFonts w:ascii="Calibri" w:eastAsia="Calibri" w:hAnsi="Calibri" w:cs="Arial"/>
          <w:spacing w:val="3"/>
          <w:sz w:val="18"/>
          <w:szCs w:val="18"/>
        </w:rPr>
        <w:t xml:space="preserve"> </w:t>
      </w:r>
      <w:r w:rsidRPr="00CB3663">
        <w:rPr>
          <w:rFonts w:ascii="Calibri" w:eastAsia="Calibri" w:hAnsi="Calibri" w:cs="Arial"/>
          <w:sz w:val="18"/>
          <w:szCs w:val="18"/>
        </w:rPr>
        <w:t>t</w:t>
      </w:r>
      <w:r w:rsidRPr="00CB3663">
        <w:rPr>
          <w:rFonts w:ascii="Calibri" w:eastAsia="Calibri" w:hAnsi="Calibri" w:cs="Arial"/>
          <w:spacing w:val="2"/>
          <w:sz w:val="18"/>
          <w:szCs w:val="18"/>
        </w:rPr>
        <w:t>h</w:t>
      </w:r>
      <w:r w:rsidRPr="00CB3663">
        <w:rPr>
          <w:rFonts w:ascii="Calibri" w:eastAsia="Calibri" w:hAnsi="Calibri" w:cs="Arial"/>
          <w:sz w:val="18"/>
          <w:szCs w:val="18"/>
        </w:rPr>
        <w:t>e</w:t>
      </w:r>
      <w:r w:rsidRPr="00CB3663">
        <w:rPr>
          <w:rFonts w:ascii="Calibri" w:eastAsia="Calibri" w:hAnsi="Calibri" w:cs="Arial"/>
          <w:spacing w:val="3"/>
          <w:sz w:val="18"/>
          <w:szCs w:val="18"/>
        </w:rPr>
        <w:t xml:space="preserve"> </w:t>
      </w:r>
      <w:r w:rsidRPr="00CB3663">
        <w:rPr>
          <w:rFonts w:ascii="Calibri" w:eastAsia="Calibri" w:hAnsi="Calibri" w:cs="Arial"/>
          <w:sz w:val="18"/>
          <w:szCs w:val="18"/>
        </w:rPr>
        <w:t>Hu</w:t>
      </w:r>
      <w:r w:rsidRPr="00CB3663">
        <w:rPr>
          <w:rFonts w:ascii="Calibri" w:eastAsia="Calibri" w:hAnsi="Calibri" w:cs="Arial"/>
          <w:spacing w:val="5"/>
          <w:sz w:val="18"/>
          <w:szCs w:val="18"/>
        </w:rPr>
        <w:t>m</w:t>
      </w:r>
      <w:r w:rsidRPr="00CB3663">
        <w:rPr>
          <w:rFonts w:ascii="Calibri" w:eastAsia="Calibri" w:hAnsi="Calibri" w:cs="Arial"/>
          <w:sz w:val="18"/>
          <w:szCs w:val="18"/>
        </w:rPr>
        <w:t>an</w:t>
      </w:r>
      <w:r w:rsidRPr="00CB3663">
        <w:rPr>
          <w:rFonts w:ascii="Calibri" w:eastAsia="Calibri" w:hAnsi="Calibri" w:cs="Arial"/>
          <w:spacing w:val="1"/>
          <w:sz w:val="18"/>
          <w:szCs w:val="18"/>
        </w:rPr>
        <w:t xml:space="preserve"> </w:t>
      </w:r>
      <w:r w:rsidRPr="00CB3663">
        <w:rPr>
          <w:rFonts w:ascii="Calibri" w:eastAsia="Calibri" w:hAnsi="Calibri" w:cs="Arial"/>
          <w:spacing w:val="3"/>
          <w:sz w:val="18"/>
          <w:szCs w:val="18"/>
        </w:rPr>
        <w:t>R</w:t>
      </w:r>
      <w:r w:rsidRPr="00CB3663">
        <w:rPr>
          <w:rFonts w:ascii="Calibri" w:eastAsia="Calibri" w:hAnsi="Calibri" w:cs="Arial"/>
          <w:sz w:val="18"/>
          <w:szCs w:val="18"/>
        </w:rPr>
        <w:t>e</w:t>
      </w:r>
      <w:r w:rsidRPr="00CB3663">
        <w:rPr>
          <w:rFonts w:ascii="Calibri" w:eastAsia="Calibri" w:hAnsi="Calibri" w:cs="Arial"/>
          <w:spacing w:val="1"/>
          <w:sz w:val="18"/>
          <w:szCs w:val="18"/>
        </w:rPr>
        <w:t>s</w:t>
      </w:r>
      <w:r w:rsidRPr="00CB3663">
        <w:rPr>
          <w:rFonts w:ascii="Calibri" w:eastAsia="Calibri" w:hAnsi="Calibri" w:cs="Arial"/>
          <w:sz w:val="18"/>
          <w:szCs w:val="18"/>
        </w:rPr>
        <w:t>ou</w:t>
      </w:r>
      <w:r w:rsidRPr="00CB3663">
        <w:rPr>
          <w:rFonts w:ascii="Calibri" w:eastAsia="Calibri" w:hAnsi="Calibri" w:cs="Arial"/>
          <w:spacing w:val="1"/>
          <w:sz w:val="18"/>
          <w:szCs w:val="18"/>
        </w:rPr>
        <w:t>rc</w:t>
      </w:r>
      <w:r w:rsidRPr="00CB3663">
        <w:rPr>
          <w:rFonts w:ascii="Calibri" w:eastAsia="Calibri" w:hAnsi="Calibri" w:cs="Arial"/>
          <w:sz w:val="18"/>
          <w:szCs w:val="18"/>
        </w:rPr>
        <w:t>e</w:t>
      </w:r>
      <w:r w:rsidRPr="00CB3663">
        <w:rPr>
          <w:rFonts w:ascii="Calibri" w:eastAsia="Calibri" w:hAnsi="Calibri" w:cs="Arial"/>
          <w:spacing w:val="2"/>
          <w:sz w:val="18"/>
          <w:szCs w:val="18"/>
        </w:rPr>
        <w:t xml:space="preserve"> </w:t>
      </w:r>
      <w:r w:rsidRPr="00CB3663">
        <w:rPr>
          <w:rFonts w:ascii="Calibri" w:eastAsia="Calibri" w:hAnsi="Calibri" w:cs="Arial"/>
          <w:spacing w:val="-1"/>
          <w:sz w:val="18"/>
          <w:szCs w:val="18"/>
        </w:rPr>
        <w:t>S</w:t>
      </w:r>
      <w:r w:rsidRPr="00CB3663">
        <w:rPr>
          <w:rFonts w:ascii="Calibri" w:eastAsia="Calibri" w:hAnsi="Calibri" w:cs="Arial"/>
          <w:sz w:val="18"/>
          <w:szCs w:val="18"/>
        </w:rPr>
        <w:t>t</w:t>
      </w:r>
      <w:r w:rsidRPr="00CB3663">
        <w:rPr>
          <w:rFonts w:ascii="Calibri" w:eastAsia="Calibri" w:hAnsi="Calibri" w:cs="Arial"/>
          <w:spacing w:val="3"/>
          <w:sz w:val="18"/>
          <w:szCs w:val="18"/>
        </w:rPr>
        <w:t>r</w:t>
      </w:r>
      <w:r w:rsidRPr="00CB3663">
        <w:rPr>
          <w:rFonts w:ascii="Calibri" w:eastAsia="Calibri" w:hAnsi="Calibri" w:cs="Arial"/>
          <w:sz w:val="18"/>
          <w:szCs w:val="18"/>
        </w:rPr>
        <w:t>ate</w:t>
      </w:r>
      <w:r w:rsidRPr="00CB3663">
        <w:rPr>
          <w:rFonts w:ascii="Calibri" w:eastAsia="Calibri" w:hAnsi="Calibri" w:cs="Arial"/>
          <w:spacing w:val="5"/>
          <w:sz w:val="18"/>
          <w:szCs w:val="18"/>
        </w:rPr>
        <w:t>g</w:t>
      </w:r>
      <w:r w:rsidRPr="00CB3663">
        <w:rPr>
          <w:rFonts w:ascii="Calibri" w:eastAsia="Calibri" w:hAnsi="Calibri" w:cs="Arial"/>
          <w:spacing w:val="-3"/>
          <w:sz w:val="18"/>
          <w:szCs w:val="18"/>
        </w:rPr>
        <w:t>y</w:t>
      </w:r>
      <w:r w:rsidRPr="00CB3663">
        <w:rPr>
          <w:rFonts w:ascii="Calibri" w:eastAsia="Calibri" w:hAnsi="Calibri" w:cs="Arial"/>
          <w:sz w:val="18"/>
          <w:szCs w:val="18"/>
        </w:rPr>
        <w:t>;</w:t>
      </w:r>
      <w:r w:rsidRPr="00CB3663">
        <w:rPr>
          <w:rFonts w:ascii="Calibri" w:eastAsia="Calibri" w:hAnsi="Calibri" w:cs="Arial"/>
          <w:spacing w:val="4"/>
          <w:sz w:val="18"/>
          <w:szCs w:val="18"/>
        </w:rPr>
        <w:t xml:space="preserve"> </w:t>
      </w:r>
      <w:r w:rsidRPr="00CB3663">
        <w:rPr>
          <w:rFonts w:ascii="Calibri" w:eastAsia="Calibri" w:hAnsi="Calibri" w:cs="Arial"/>
          <w:sz w:val="18"/>
          <w:szCs w:val="18"/>
        </w:rPr>
        <w:t>to</w:t>
      </w:r>
      <w:r w:rsidRPr="00CB3663">
        <w:rPr>
          <w:rFonts w:ascii="Calibri" w:eastAsia="Calibri" w:hAnsi="Calibri" w:cs="Arial"/>
          <w:spacing w:val="4"/>
          <w:sz w:val="18"/>
          <w:szCs w:val="18"/>
        </w:rPr>
        <w:t xml:space="preserve"> </w:t>
      </w:r>
      <w:r w:rsidRPr="00CB3663">
        <w:rPr>
          <w:rFonts w:ascii="Calibri" w:eastAsia="Calibri" w:hAnsi="Calibri" w:cs="Arial"/>
          <w:sz w:val="18"/>
          <w:szCs w:val="18"/>
        </w:rPr>
        <w:t>g</w:t>
      </w:r>
      <w:r w:rsidRPr="00CB3663">
        <w:rPr>
          <w:rFonts w:ascii="Calibri" w:eastAsia="Calibri" w:hAnsi="Calibri" w:cs="Arial"/>
          <w:spacing w:val="1"/>
          <w:sz w:val="18"/>
          <w:szCs w:val="18"/>
        </w:rPr>
        <w:t>i</w:t>
      </w:r>
      <w:r w:rsidRPr="00CB3663">
        <w:rPr>
          <w:rFonts w:ascii="Calibri" w:eastAsia="Calibri" w:hAnsi="Calibri" w:cs="Arial"/>
          <w:spacing w:val="-1"/>
          <w:sz w:val="18"/>
          <w:szCs w:val="18"/>
        </w:rPr>
        <w:t>v</w:t>
      </w:r>
      <w:r w:rsidRPr="00CB3663">
        <w:rPr>
          <w:rFonts w:ascii="Calibri" w:eastAsia="Calibri" w:hAnsi="Calibri" w:cs="Arial"/>
          <w:sz w:val="18"/>
          <w:szCs w:val="18"/>
        </w:rPr>
        <w:t>e e</w:t>
      </w:r>
      <w:r w:rsidRPr="00CB3663">
        <w:rPr>
          <w:rFonts w:ascii="Calibri" w:eastAsia="Calibri" w:hAnsi="Calibri" w:cs="Arial"/>
          <w:spacing w:val="2"/>
          <w:sz w:val="18"/>
          <w:szCs w:val="18"/>
        </w:rPr>
        <w:t>ff</w:t>
      </w:r>
      <w:r w:rsidRPr="00CB3663">
        <w:rPr>
          <w:rFonts w:ascii="Calibri" w:eastAsia="Calibri" w:hAnsi="Calibri" w:cs="Arial"/>
          <w:sz w:val="18"/>
          <w:szCs w:val="18"/>
        </w:rPr>
        <w:t>e</w:t>
      </w:r>
      <w:r w:rsidRPr="00CB3663">
        <w:rPr>
          <w:rFonts w:ascii="Calibri" w:eastAsia="Calibri" w:hAnsi="Calibri" w:cs="Arial"/>
          <w:spacing w:val="1"/>
          <w:sz w:val="18"/>
          <w:szCs w:val="18"/>
        </w:rPr>
        <w:t>c</w:t>
      </w:r>
      <w:r w:rsidRPr="00CB3663">
        <w:rPr>
          <w:rFonts w:ascii="Calibri" w:eastAsia="Calibri" w:hAnsi="Calibri" w:cs="Arial"/>
          <w:sz w:val="18"/>
          <w:szCs w:val="18"/>
        </w:rPr>
        <w:t>t</w:t>
      </w:r>
      <w:r w:rsidRPr="00CB3663">
        <w:rPr>
          <w:rFonts w:ascii="Calibri" w:eastAsia="Calibri" w:hAnsi="Calibri" w:cs="Arial"/>
          <w:spacing w:val="3"/>
          <w:sz w:val="18"/>
          <w:szCs w:val="18"/>
        </w:rPr>
        <w:t xml:space="preserve"> </w:t>
      </w:r>
      <w:r w:rsidRPr="00CB3663">
        <w:rPr>
          <w:rFonts w:ascii="Calibri" w:eastAsia="Calibri" w:hAnsi="Calibri" w:cs="Arial"/>
          <w:sz w:val="18"/>
          <w:szCs w:val="18"/>
        </w:rPr>
        <w:t>to</w:t>
      </w:r>
      <w:r w:rsidRPr="00CB3663">
        <w:rPr>
          <w:rFonts w:ascii="Calibri" w:eastAsia="Calibri" w:hAnsi="Calibri" w:cs="Arial"/>
          <w:spacing w:val="2"/>
          <w:sz w:val="18"/>
          <w:szCs w:val="18"/>
        </w:rPr>
        <w:t xml:space="preserve"> </w:t>
      </w:r>
      <w:r w:rsidRPr="00CB3663">
        <w:rPr>
          <w:rFonts w:ascii="Calibri" w:eastAsia="Calibri" w:hAnsi="Calibri" w:cs="Arial"/>
          <w:sz w:val="18"/>
          <w:szCs w:val="18"/>
        </w:rPr>
        <w:t>the</w:t>
      </w:r>
      <w:r w:rsidRPr="00CB3663">
        <w:rPr>
          <w:rFonts w:ascii="Calibri" w:eastAsia="Calibri" w:hAnsi="Calibri" w:cs="Arial"/>
          <w:spacing w:val="1"/>
          <w:sz w:val="18"/>
          <w:szCs w:val="18"/>
        </w:rPr>
        <w:t xml:space="preserve"> </w:t>
      </w:r>
      <w:r w:rsidRPr="00CB3663">
        <w:rPr>
          <w:rFonts w:ascii="Calibri" w:eastAsia="Calibri" w:hAnsi="Calibri" w:cs="Arial"/>
          <w:sz w:val="18"/>
          <w:szCs w:val="18"/>
        </w:rPr>
        <w:t>Mu</w:t>
      </w:r>
      <w:r w:rsidRPr="00CB3663">
        <w:rPr>
          <w:rFonts w:ascii="Calibri" w:eastAsia="Calibri" w:hAnsi="Calibri" w:cs="Arial"/>
          <w:spacing w:val="2"/>
          <w:sz w:val="18"/>
          <w:szCs w:val="18"/>
        </w:rPr>
        <w:t>n</w:t>
      </w:r>
      <w:r w:rsidRPr="00CB3663">
        <w:rPr>
          <w:rFonts w:ascii="Calibri" w:eastAsia="Calibri" w:hAnsi="Calibri" w:cs="Arial"/>
          <w:spacing w:val="-1"/>
          <w:sz w:val="18"/>
          <w:szCs w:val="18"/>
        </w:rPr>
        <w:t>i</w:t>
      </w:r>
      <w:r w:rsidRPr="00CB3663">
        <w:rPr>
          <w:rFonts w:ascii="Calibri" w:eastAsia="Calibri" w:hAnsi="Calibri" w:cs="Arial"/>
          <w:spacing w:val="1"/>
          <w:sz w:val="18"/>
          <w:szCs w:val="18"/>
        </w:rPr>
        <w:t>ci</w:t>
      </w:r>
      <w:r w:rsidRPr="00CB3663">
        <w:rPr>
          <w:rFonts w:ascii="Calibri" w:eastAsia="Calibri" w:hAnsi="Calibri" w:cs="Arial"/>
          <w:sz w:val="18"/>
          <w:szCs w:val="18"/>
        </w:rPr>
        <w:t>pa</w:t>
      </w:r>
      <w:r w:rsidRPr="00CB3663">
        <w:rPr>
          <w:rFonts w:ascii="Calibri" w:eastAsia="Calibri" w:hAnsi="Calibri" w:cs="Arial"/>
          <w:spacing w:val="1"/>
          <w:sz w:val="18"/>
          <w:szCs w:val="18"/>
        </w:rPr>
        <w:t>l</w:t>
      </w:r>
      <w:r w:rsidRPr="00CB3663">
        <w:rPr>
          <w:rFonts w:ascii="Calibri" w:eastAsia="Calibri" w:hAnsi="Calibri" w:cs="Arial"/>
          <w:spacing w:val="-1"/>
          <w:sz w:val="18"/>
          <w:szCs w:val="18"/>
        </w:rPr>
        <w:t>i</w:t>
      </w:r>
      <w:r w:rsidRPr="00CB3663">
        <w:rPr>
          <w:rFonts w:ascii="Calibri" w:eastAsia="Calibri" w:hAnsi="Calibri" w:cs="Arial"/>
          <w:spacing w:val="5"/>
          <w:sz w:val="18"/>
          <w:szCs w:val="18"/>
        </w:rPr>
        <w:t>t</w:t>
      </w:r>
      <w:r w:rsidRPr="00CB3663">
        <w:rPr>
          <w:rFonts w:ascii="Calibri" w:eastAsia="Calibri" w:hAnsi="Calibri" w:cs="Arial"/>
          <w:spacing w:val="-3"/>
          <w:sz w:val="18"/>
          <w:szCs w:val="18"/>
        </w:rPr>
        <w:t>y</w:t>
      </w:r>
      <w:r w:rsidRPr="00CB3663">
        <w:rPr>
          <w:rFonts w:ascii="Calibri" w:eastAsia="Calibri" w:hAnsi="Calibri" w:cs="Arial"/>
          <w:spacing w:val="-1"/>
          <w:sz w:val="18"/>
          <w:szCs w:val="18"/>
        </w:rPr>
        <w:t>’</w:t>
      </w:r>
      <w:r w:rsidRPr="00CB3663">
        <w:rPr>
          <w:rFonts w:ascii="Calibri" w:eastAsia="Calibri" w:hAnsi="Calibri" w:cs="Arial"/>
          <w:sz w:val="18"/>
          <w:szCs w:val="18"/>
        </w:rPr>
        <w:t>s</w:t>
      </w:r>
      <w:r w:rsidRPr="00CB3663">
        <w:rPr>
          <w:rFonts w:ascii="Calibri" w:eastAsia="Calibri" w:hAnsi="Calibri" w:cs="Arial"/>
          <w:spacing w:val="1"/>
          <w:sz w:val="18"/>
          <w:szCs w:val="18"/>
        </w:rPr>
        <w:t xml:space="preserve"> </w:t>
      </w:r>
      <w:r w:rsidRPr="00CB3663">
        <w:rPr>
          <w:rFonts w:ascii="Calibri" w:eastAsia="Calibri" w:hAnsi="Calibri" w:cs="Arial"/>
          <w:spacing w:val="2"/>
          <w:sz w:val="18"/>
          <w:szCs w:val="18"/>
        </w:rPr>
        <w:t>I</w:t>
      </w:r>
      <w:r w:rsidRPr="00CB3663">
        <w:rPr>
          <w:rFonts w:ascii="Calibri" w:eastAsia="Calibri" w:hAnsi="Calibri" w:cs="Arial"/>
          <w:sz w:val="18"/>
          <w:szCs w:val="18"/>
        </w:rPr>
        <w:t>nteg</w:t>
      </w:r>
      <w:r w:rsidRPr="00CB3663">
        <w:rPr>
          <w:rFonts w:ascii="Calibri" w:eastAsia="Calibri" w:hAnsi="Calibri" w:cs="Arial"/>
          <w:spacing w:val="1"/>
          <w:sz w:val="18"/>
          <w:szCs w:val="18"/>
        </w:rPr>
        <w:t>r</w:t>
      </w:r>
      <w:r w:rsidRPr="00CB3663">
        <w:rPr>
          <w:rFonts w:ascii="Calibri" w:eastAsia="Calibri" w:hAnsi="Calibri" w:cs="Arial"/>
          <w:sz w:val="18"/>
          <w:szCs w:val="18"/>
        </w:rPr>
        <w:t>a</w:t>
      </w:r>
      <w:r w:rsidRPr="00CB3663">
        <w:rPr>
          <w:rFonts w:ascii="Calibri" w:eastAsia="Calibri" w:hAnsi="Calibri" w:cs="Arial"/>
          <w:spacing w:val="2"/>
          <w:sz w:val="18"/>
          <w:szCs w:val="18"/>
        </w:rPr>
        <w:t>t</w:t>
      </w:r>
      <w:r w:rsidRPr="00CB3663">
        <w:rPr>
          <w:rFonts w:ascii="Calibri" w:eastAsia="Calibri" w:hAnsi="Calibri" w:cs="Arial"/>
          <w:sz w:val="18"/>
          <w:szCs w:val="18"/>
        </w:rPr>
        <w:t>ed</w:t>
      </w:r>
      <w:r w:rsidRPr="00CB3663">
        <w:rPr>
          <w:rFonts w:ascii="Calibri" w:eastAsia="Calibri" w:hAnsi="Calibri" w:cs="Arial"/>
          <w:spacing w:val="3"/>
          <w:sz w:val="18"/>
          <w:szCs w:val="18"/>
        </w:rPr>
        <w:t xml:space="preserve"> D</w:t>
      </w:r>
      <w:r w:rsidRPr="00CB3663">
        <w:rPr>
          <w:rFonts w:ascii="Calibri" w:eastAsia="Calibri" w:hAnsi="Calibri" w:cs="Arial"/>
          <w:sz w:val="18"/>
          <w:szCs w:val="18"/>
        </w:rPr>
        <w:t>e</w:t>
      </w:r>
      <w:r w:rsidRPr="00CB3663">
        <w:rPr>
          <w:rFonts w:ascii="Calibri" w:eastAsia="Calibri" w:hAnsi="Calibri" w:cs="Arial"/>
          <w:spacing w:val="1"/>
          <w:sz w:val="18"/>
          <w:szCs w:val="18"/>
        </w:rPr>
        <w:t>v</w:t>
      </w:r>
      <w:r w:rsidRPr="00CB3663">
        <w:rPr>
          <w:rFonts w:ascii="Calibri" w:eastAsia="Calibri" w:hAnsi="Calibri" w:cs="Arial"/>
          <w:sz w:val="18"/>
          <w:szCs w:val="18"/>
        </w:rPr>
        <w:t>e</w:t>
      </w:r>
      <w:r w:rsidRPr="00CB3663">
        <w:rPr>
          <w:rFonts w:ascii="Calibri" w:eastAsia="Calibri" w:hAnsi="Calibri" w:cs="Arial"/>
          <w:spacing w:val="1"/>
          <w:sz w:val="18"/>
          <w:szCs w:val="18"/>
        </w:rPr>
        <w:t>l</w:t>
      </w:r>
      <w:r w:rsidRPr="00CB3663">
        <w:rPr>
          <w:rFonts w:ascii="Calibri" w:eastAsia="Calibri" w:hAnsi="Calibri" w:cs="Arial"/>
          <w:sz w:val="18"/>
          <w:szCs w:val="18"/>
        </w:rPr>
        <w:t>op</w:t>
      </w:r>
      <w:r w:rsidRPr="00CB3663">
        <w:rPr>
          <w:rFonts w:ascii="Calibri" w:eastAsia="Calibri" w:hAnsi="Calibri" w:cs="Arial"/>
          <w:spacing w:val="5"/>
          <w:sz w:val="18"/>
          <w:szCs w:val="18"/>
        </w:rPr>
        <w:t>m</w:t>
      </w:r>
      <w:r w:rsidRPr="00CB3663">
        <w:rPr>
          <w:rFonts w:ascii="Calibri" w:eastAsia="Calibri" w:hAnsi="Calibri" w:cs="Arial"/>
          <w:sz w:val="18"/>
          <w:szCs w:val="18"/>
        </w:rPr>
        <w:t>ent</w:t>
      </w:r>
      <w:r w:rsidRPr="00CB3663">
        <w:rPr>
          <w:rFonts w:ascii="Calibri" w:eastAsia="Calibri" w:hAnsi="Calibri" w:cs="Arial"/>
          <w:spacing w:val="2"/>
          <w:sz w:val="18"/>
          <w:szCs w:val="18"/>
        </w:rPr>
        <w:t xml:space="preserve"> </w:t>
      </w:r>
      <w:r w:rsidRPr="00CB3663">
        <w:rPr>
          <w:rFonts w:ascii="Calibri" w:eastAsia="Calibri" w:hAnsi="Calibri" w:cs="Arial"/>
          <w:spacing w:val="-1"/>
          <w:sz w:val="18"/>
          <w:szCs w:val="18"/>
        </w:rPr>
        <w:t>P</w:t>
      </w:r>
      <w:r w:rsidRPr="00CB3663">
        <w:rPr>
          <w:rFonts w:ascii="Calibri" w:eastAsia="Calibri" w:hAnsi="Calibri" w:cs="Arial"/>
          <w:spacing w:val="1"/>
          <w:sz w:val="18"/>
          <w:szCs w:val="18"/>
        </w:rPr>
        <w:t>l</w:t>
      </w:r>
      <w:r w:rsidRPr="00CB3663">
        <w:rPr>
          <w:rFonts w:ascii="Calibri" w:eastAsia="Calibri" w:hAnsi="Calibri" w:cs="Arial"/>
          <w:spacing w:val="2"/>
          <w:sz w:val="18"/>
          <w:szCs w:val="18"/>
        </w:rPr>
        <w:t>a</w:t>
      </w:r>
      <w:r w:rsidRPr="00CB3663">
        <w:rPr>
          <w:rFonts w:ascii="Calibri" w:eastAsia="Calibri" w:hAnsi="Calibri" w:cs="Arial"/>
          <w:sz w:val="18"/>
          <w:szCs w:val="18"/>
        </w:rPr>
        <w:t>n</w:t>
      </w:r>
      <w:r w:rsidRPr="00CB3663">
        <w:rPr>
          <w:rFonts w:ascii="Calibri" w:eastAsia="Calibri" w:hAnsi="Calibri" w:cs="Arial"/>
          <w:spacing w:val="2"/>
          <w:sz w:val="18"/>
          <w:szCs w:val="18"/>
        </w:rPr>
        <w:t xml:space="preserve"> </w:t>
      </w:r>
      <w:r w:rsidRPr="00CB3663">
        <w:rPr>
          <w:rFonts w:ascii="Calibri" w:eastAsia="Calibri" w:hAnsi="Calibri" w:cs="Arial"/>
          <w:sz w:val="18"/>
          <w:szCs w:val="18"/>
        </w:rPr>
        <w:t xml:space="preserve">and </w:t>
      </w:r>
      <w:r w:rsidRPr="00CB3663">
        <w:rPr>
          <w:rFonts w:ascii="Calibri" w:eastAsia="Calibri" w:hAnsi="Calibri" w:cs="Arial"/>
          <w:spacing w:val="1"/>
          <w:sz w:val="18"/>
          <w:szCs w:val="18"/>
        </w:rPr>
        <w:t>s</w:t>
      </w:r>
      <w:r w:rsidRPr="00CB3663">
        <w:rPr>
          <w:rFonts w:ascii="Calibri" w:eastAsia="Calibri" w:hAnsi="Calibri" w:cs="Arial"/>
          <w:sz w:val="18"/>
          <w:szCs w:val="18"/>
        </w:rPr>
        <w:t>t</w:t>
      </w:r>
      <w:r w:rsidRPr="00CB3663">
        <w:rPr>
          <w:rFonts w:ascii="Calibri" w:eastAsia="Calibri" w:hAnsi="Calibri" w:cs="Arial"/>
          <w:spacing w:val="1"/>
          <w:sz w:val="18"/>
          <w:szCs w:val="18"/>
        </w:rPr>
        <w:t>r</w:t>
      </w:r>
      <w:r w:rsidRPr="00CB3663">
        <w:rPr>
          <w:rFonts w:ascii="Calibri" w:eastAsia="Calibri" w:hAnsi="Calibri" w:cs="Arial"/>
          <w:spacing w:val="2"/>
          <w:sz w:val="18"/>
          <w:szCs w:val="18"/>
        </w:rPr>
        <w:t>a</w:t>
      </w:r>
      <w:r w:rsidRPr="00CB3663">
        <w:rPr>
          <w:rFonts w:ascii="Calibri" w:eastAsia="Calibri" w:hAnsi="Calibri" w:cs="Arial"/>
          <w:sz w:val="18"/>
          <w:szCs w:val="18"/>
        </w:rPr>
        <w:t>te</w:t>
      </w:r>
      <w:r w:rsidRPr="00CB3663">
        <w:rPr>
          <w:rFonts w:ascii="Calibri" w:eastAsia="Calibri" w:hAnsi="Calibri" w:cs="Arial"/>
          <w:spacing w:val="2"/>
          <w:sz w:val="18"/>
          <w:szCs w:val="18"/>
        </w:rPr>
        <w:t>g</w:t>
      </w:r>
      <w:r w:rsidRPr="00CB3663">
        <w:rPr>
          <w:rFonts w:ascii="Calibri" w:eastAsia="Calibri" w:hAnsi="Calibri" w:cs="Arial"/>
          <w:spacing w:val="-1"/>
          <w:sz w:val="18"/>
          <w:szCs w:val="18"/>
        </w:rPr>
        <w:t>i</w:t>
      </w:r>
      <w:r w:rsidRPr="00CB3663">
        <w:rPr>
          <w:rFonts w:ascii="Calibri" w:eastAsia="Calibri" w:hAnsi="Calibri" w:cs="Arial"/>
          <w:sz w:val="18"/>
          <w:szCs w:val="18"/>
        </w:rPr>
        <w:t>c</w:t>
      </w:r>
      <w:r w:rsidRPr="00CB3663">
        <w:rPr>
          <w:rFonts w:ascii="Calibri" w:eastAsia="Calibri" w:hAnsi="Calibri" w:cs="Arial"/>
          <w:spacing w:val="4"/>
          <w:sz w:val="18"/>
          <w:szCs w:val="18"/>
        </w:rPr>
        <w:t xml:space="preserve"> </w:t>
      </w:r>
      <w:r w:rsidRPr="00CB3663">
        <w:rPr>
          <w:rFonts w:ascii="Calibri" w:eastAsia="Calibri" w:hAnsi="Calibri" w:cs="Arial"/>
          <w:sz w:val="18"/>
          <w:szCs w:val="18"/>
        </w:rPr>
        <w:t>ob</w:t>
      </w:r>
      <w:r w:rsidRPr="00CB3663">
        <w:rPr>
          <w:rFonts w:ascii="Calibri" w:eastAsia="Calibri" w:hAnsi="Calibri" w:cs="Arial"/>
          <w:spacing w:val="1"/>
          <w:sz w:val="18"/>
          <w:szCs w:val="18"/>
        </w:rPr>
        <w:t>j</w:t>
      </w:r>
      <w:r w:rsidRPr="00CB3663">
        <w:rPr>
          <w:rFonts w:ascii="Calibri" w:eastAsia="Calibri" w:hAnsi="Calibri" w:cs="Arial"/>
          <w:sz w:val="18"/>
          <w:szCs w:val="18"/>
        </w:rPr>
        <w:t>e</w:t>
      </w:r>
      <w:r w:rsidRPr="00CB3663">
        <w:rPr>
          <w:rFonts w:ascii="Calibri" w:eastAsia="Calibri" w:hAnsi="Calibri" w:cs="Arial"/>
          <w:spacing w:val="1"/>
          <w:sz w:val="18"/>
          <w:szCs w:val="18"/>
        </w:rPr>
        <w:t>c</w:t>
      </w:r>
      <w:r w:rsidRPr="00CB3663">
        <w:rPr>
          <w:rFonts w:ascii="Calibri" w:eastAsia="Calibri" w:hAnsi="Calibri" w:cs="Arial"/>
          <w:sz w:val="18"/>
          <w:szCs w:val="18"/>
        </w:rPr>
        <w:t>t</w:t>
      </w:r>
      <w:r w:rsidRPr="00CB3663">
        <w:rPr>
          <w:rFonts w:ascii="Calibri" w:eastAsia="Calibri" w:hAnsi="Calibri" w:cs="Arial"/>
          <w:spacing w:val="1"/>
          <w:sz w:val="18"/>
          <w:szCs w:val="18"/>
        </w:rPr>
        <w:t>i</w:t>
      </w:r>
      <w:r w:rsidRPr="00CB3663">
        <w:rPr>
          <w:rFonts w:ascii="Calibri" w:eastAsia="Calibri" w:hAnsi="Calibri" w:cs="Arial"/>
          <w:spacing w:val="-1"/>
          <w:sz w:val="18"/>
          <w:szCs w:val="18"/>
        </w:rPr>
        <w:t>v</w:t>
      </w:r>
      <w:r w:rsidRPr="00CB3663">
        <w:rPr>
          <w:rFonts w:ascii="Calibri" w:eastAsia="Calibri" w:hAnsi="Calibri" w:cs="Arial"/>
          <w:sz w:val="18"/>
          <w:szCs w:val="18"/>
        </w:rPr>
        <w:t>e</w:t>
      </w:r>
      <w:r w:rsidRPr="00CB3663">
        <w:rPr>
          <w:rFonts w:ascii="Calibri" w:eastAsia="Calibri" w:hAnsi="Calibri" w:cs="Arial"/>
          <w:spacing w:val="1"/>
          <w:sz w:val="18"/>
          <w:szCs w:val="18"/>
        </w:rPr>
        <w:t>s</w:t>
      </w:r>
      <w:r w:rsidRPr="00CB3663">
        <w:rPr>
          <w:rFonts w:ascii="Calibri" w:eastAsia="Calibri" w:hAnsi="Calibri" w:cs="Arial"/>
          <w:sz w:val="18"/>
          <w:szCs w:val="18"/>
        </w:rPr>
        <w:t>;</w:t>
      </w:r>
      <w:r w:rsidRPr="00CB3663">
        <w:rPr>
          <w:rFonts w:ascii="Calibri" w:eastAsia="Calibri" w:hAnsi="Calibri" w:cs="Arial"/>
          <w:spacing w:val="4"/>
          <w:sz w:val="18"/>
          <w:szCs w:val="18"/>
        </w:rPr>
        <w:t xml:space="preserve"> </w:t>
      </w:r>
      <w:r w:rsidRPr="00CB3663">
        <w:rPr>
          <w:rFonts w:ascii="Calibri" w:eastAsia="Calibri" w:hAnsi="Calibri" w:cs="Arial"/>
          <w:sz w:val="18"/>
          <w:szCs w:val="18"/>
        </w:rPr>
        <w:t>and</w:t>
      </w:r>
      <w:r w:rsidRPr="00CB3663">
        <w:rPr>
          <w:rFonts w:ascii="Calibri" w:eastAsia="Calibri" w:hAnsi="Calibri" w:cs="Arial"/>
          <w:spacing w:val="3"/>
          <w:sz w:val="18"/>
          <w:szCs w:val="18"/>
        </w:rPr>
        <w:t xml:space="preserve"> </w:t>
      </w:r>
      <w:r w:rsidRPr="00CB3663">
        <w:rPr>
          <w:rFonts w:ascii="Calibri" w:eastAsia="Calibri" w:hAnsi="Calibri" w:cs="Arial"/>
          <w:spacing w:val="-1"/>
          <w:sz w:val="18"/>
          <w:szCs w:val="18"/>
        </w:rPr>
        <w:t>i</w:t>
      </w:r>
      <w:r w:rsidRPr="00CB3663">
        <w:rPr>
          <w:rFonts w:ascii="Calibri" w:eastAsia="Calibri" w:hAnsi="Calibri" w:cs="Arial"/>
          <w:sz w:val="18"/>
          <w:szCs w:val="18"/>
        </w:rPr>
        <w:t>n</w:t>
      </w:r>
      <w:r w:rsidRPr="00CB3663">
        <w:rPr>
          <w:rFonts w:ascii="Calibri" w:eastAsia="Calibri" w:hAnsi="Calibri" w:cs="Arial"/>
          <w:spacing w:val="3"/>
          <w:sz w:val="18"/>
          <w:szCs w:val="18"/>
        </w:rPr>
        <w:t xml:space="preserve"> </w:t>
      </w:r>
      <w:r w:rsidRPr="00CB3663">
        <w:rPr>
          <w:rFonts w:ascii="Calibri" w:eastAsia="Calibri" w:hAnsi="Calibri" w:cs="Arial"/>
          <w:sz w:val="18"/>
          <w:szCs w:val="18"/>
        </w:rPr>
        <w:t>a</w:t>
      </w:r>
      <w:r w:rsidRPr="00CB3663">
        <w:rPr>
          <w:rFonts w:ascii="Calibri" w:eastAsia="Calibri" w:hAnsi="Calibri" w:cs="Arial"/>
          <w:spacing w:val="1"/>
          <w:sz w:val="18"/>
          <w:szCs w:val="18"/>
        </w:rPr>
        <w:t>cc</w:t>
      </w:r>
      <w:r w:rsidRPr="00CB3663">
        <w:rPr>
          <w:rFonts w:ascii="Calibri" w:eastAsia="Calibri" w:hAnsi="Calibri" w:cs="Arial"/>
          <w:sz w:val="18"/>
          <w:szCs w:val="18"/>
        </w:rPr>
        <w:t>o</w:t>
      </w:r>
      <w:r w:rsidRPr="00CB3663">
        <w:rPr>
          <w:rFonts w:ascii="Calibri" w:eastAsia="Calibri" w:hAnsi="Calibri" w:cs="Arial"/>
          <w:spacing w:val="1"/>
          <w:sz w:val="18"/>
          <w:szCs w:val="18"/>
        </w:rPr>
        <w:t>r</w:t>
      </w:r>
      <w:r w:rsidRPr="00CB3663">
        <w:rPr>
          <w:rFonts w:ascii="Calibri" w:eastAsia="Calibri" w:hAnsi="Calibri" w:cs="Arial"/>
          <w:spacing w:val="2"/>
          <w:sz w:val="18"/>
          <w:szCs w:val="18"/>
        </w:rPr>
        <w:t>d</w:t>
      </w:r>
      <w:r w:rsidRPr="00CB3663">
        <w:rPr>
          <w:rFonts w:ascii="Calibri" w:eastAsia="Calibri" w:hAnsi="Calibri" w:cs="Arial"/>
          <w:sz w:val="18"/>
          <w:szCs w:val="18"/>
        </w:rPr>
        <w:t>an</w:t>
      </w:r>
      <w:r w:rsidRPr="00CB3663">
        <w:rPr>
          <w:rFonts w:ascii="Calibri" w:eastAsia="Calibri" w:hAnsi="Calibri" w:cs="Arial"/>
          <w:spacing w:val="1"/>
          <w:sz w:val="18"/>
          <w:szCs w:val="18"/>
        </w:rPr>
        <w:t>c</w:t>
      </w:r>
      <w:r w:rsidRPr="00CB3663">
        <w:rPr>
          <w:rFonts w:ascii="Calibri" w:eastAsia="Calibri" w:hAnsi="Calibri" w:cs="Arial"/>
          <w:sz w:val="18"/>
          <w:szCs w:val="18"/>
        </w:rPr>
        <w:t>e</w:t>
      </w:r>
      <w:r w:rsidRPr="00CB3663">
        <w:rPr>
          <w:rFonts w:ascii="Calibri" w:eastAsia="Calibri" w:hAnsi="Calibri" w:cs="Arial"/>
          <w:spacing w:val="5"/>
          <w:sz w:val="18"/>
          <w:szCs w:val="18"/>
        </w:rPr>
        <w:t xml:space="preserve"> </w:t>
      </w:r>
      <w:r w:rsidRPr="00CB3663">
        <w:rPr>
          <w:rFonts w:ascii="Calibri" w:eastAsia="Calibri" w:hAnsi="Calibri" w:cs="Arial"/>
          <w:sz w:val="18"/>
          <w:szCs w:val="18"/>
        </w:rPr>
        <w:t>w</w:t>
      </w:r>
      <w:r w:rsidRPr="00CB3663">
        <w:rPr>
          <w:rFonts w:ascii="Calibri" w:eastAsia="Calibri" w:hAnsi="Calibri" w:cs="Arial"/>
          <w:spacing w:val="-1"/>
          <w:sz w:val="18"/>
          <w:szCs w:val="18"/>
        </w:rPr>
        <w:t>i</w:t>
      </w:r>
      <w:r w:rsidRPr="00CB3663">
        <w:rPr>
          <w:rFonts w:ascii="Calibri" w:eastAsia="Calibri" w:hAnsi="Calibri" w:cs="Arial"/>
          <w:sz w:val="18"/>
          <w:szCs w:val="18"/>
        </w:rPr>
        <w:t>th app</w:t>
      </w:r>
      <w:r w:rsidRPr="00CB3663">
        <w:rPr>
          <w:rFonts w:ascii="Calibri" w:eastAsia="Calibri" w:hAnsi="Calibri" w:cs="Arial"/>
          <w:spacing w:val="1"/>
          <w:sz w:val="18"/>
          <w:szCs w:val="18"/>
        </w:rPr>
        <w:t>r</w:t>
      </w:r>
      <w:r w:rsidRPr="00CB3663">
        <w:rPr>
          <w:rFonts w:ascii="Calibri" w:eastAsia="Calibri" w:hAnsi="Calibri" w:cs="Arial"/>
          <w:spacing w:val="2"/>
          <w:sz w:val="18"/>
          <w:szCs w:val="18"/>
        </w:rPr>
        <w:t>o</w:t>
      </w:r>
      <w:r w:rsidRPr="00CB3663">
        <w:rPr>
          <w:rFonts w:ascii="Calibri" w:eastAsia="Calibri" w:hAnsi="Calibri" w:cs="Arial"/>
          <w:sz w:val="18"/>
          <w:szCs w:val="18"/>
        </w:rPr>
        <w:t>p</w:t>
      </w:r>
      <w:r w:rsidRPr="00CB3663">
        <w:rPr>
          <w:rFonts w:ascii="Calibri" w:eastAsia="Calibri" w:hAnsi="Calibri" w:cs="Arial"/>
          <w:spacing w:val="1"/>
          <w:sz w:val="18"/>
          <w:szCs w:val="18"/>
        </w:rPr>
        <w:t>r</w:t>
      </w:r>
      <w:r w:rsidRPr="00CB3663">
        <w:rPr>
          <w:rFonts w:ascii="Calibri" w:eastAsia="Calibri" w:hAnsi="Calibri" w:cs="Arial"/>
          <w:spacing w:val="-1"/>
          <w:sz w:val="18"/>
          <w:szCs w:val="18"/>
        </w:rPr>
        <w:t>i</w:t>
      </w:r>
      <w:r w:rsidRPr="00CB3663">
        <w:rPr>
          <w:rFonts w:ascii="Calibri" w:eastAsia="Calibri" w:hAnsi="Calibri" w:cs="Arial"/>
          <w:sz w:val="18"/>
          <w:szCs w:val="18"/>
        </w:rPr>
        <w:t>a</w:t>
      </w:r>
      <w:r w:rsidRPr="00CB3663">
        <w:rPr>
          <w:rFonts w:ascii="Calibri" w:eastAsia="Calibri" w:hAnsi="Calibri" w:cs="Arial"/>
          <w:spacing w:val="2"/>
          <w:sz w:val="18"/>
          <w:szCs w:val="18"/>
        </w:rPr>
        <w:t>t</w:t>
      </w:r>
      <w:r w:rsidRPr="00CB3663">
        <w:rPr>
          <w:rFonts w:ascii="Calibri" w:eastAsia="Calibri" w:hAnsi="Calibri" w:cs="Arial"/>
          <w:sz w:val="18"/>
          <w:szCs w:val="18"/>
        </w:rPr>
        <w:t xml:space="preserve">e </w:t>
      </w:r>
      <w:r w:rsidRPr="00CB3663">
        <w:rPr>
          <w:rFonts w:ascii="Calibri" w:eastAsia="Calibri" w:hAnsi="Calibri" w:cs="Arial"/>
          <w:spacing w:val="2"/>
          <w:sz w:val="18"/>
          <w:szCs w:val="18"/>
        </w:rPr>
        <w:t>a</w:t>
      </w:r>
      <w:r w:rsidRPr="00CB3663">
        <w:rPr>
          <w:rFonts w:ascii="Calibri" w:eastAsia="Calibri" w:hAnsi="Calibri" w:cs="Arial"/>
          <w:sz w:val="18"/>
          <w:szCs w:val="18"/>
        </w:rPr>
        <w:t xml:space="preserve">nd </w:t>
      </w:r>
      <w:r w:rsidRPr="00CB3663">
        <w:rPr>
          <w:rFonts w:ascii="Calibri" w:eastAsia="Calibri" w:hAnsi="Calibri" w:cs="Arial"/>
          <w:spacing w:val="2"/>
          <w:sz w:val="18"/>
          <w:szCs w:val="18"/>
        </w:rPr>
        <w:t>universal</w:t>
      </w:r>
      <w:r w:rsidRPr="00CB3663">
        <w:rPr>
          <w:rFonts w:ascii="Calibri" w:eastAsia="Calibri" w:hAnsi="Calibri" w:cs="Arial"/>
          <w:sz w:val="18"/>
          <w:szCs w:val="18"/>
        </w:rPr>
        <w:t xml:space="preserve"> </w:t>
      </w:r>
      <w:r w:rsidRPr="00CB3663">
        <w:rPr>
          <w:rFonts w:ascii="Calibri" w:eastAsia="Calibri" w:hAnsi="Calibri" w:cs="Arial"/>
          <w:spacing w:val="1"/>
          <w:sz w:val="18"/>
          <w:szCs w:val="18"/>
        </w:rPr>
        <w:t>principles</w:t>
      </w:r>
      <w:r w:rsidRPr="00CB3663">
        <w:rPr>
          <w:rFonts w:ascii="Calibri" w:eastAsia="Calibri" w:hAnsi="Calibri" w:cs="Arial"/>
          <w:sz w:val="18"/>
          <w:szCs w:val="18"/>
        </w:rPr>
        <w:t xml:space="preserve"> </w:t>
      </w:r>
      <w:r w:rsidRPr="00CB3663">
        <w:rPr>
          <w:rFonts w:ascii="Calibri" w:eastAsia="Calibri" w:hAnsi="Calibri" w:cs="Arial"/>
          <w:spacing w:val="1"/>
          <w:sz w:val="18"/>
          <w:szCs w:val="18"/>
        </w:rPr>
        <w:t>of</w:t>
      </w:r>
      <w:r w:rsidRPr="00CB3663">
        <w:rPr>
          <w:rFonts w:ascii="Calibri" w:eastAsia="Calibri" w:hAnsi="Calibri" w:cs="Arial"/>
          <w:sz w:val="18"/>
          <w:szCs w:val="18"/>
        </w:rPr>
        <w:t xml:space="preserve"> </w:t>
      </w:r>
      <w:r w:rsidRPr="00CB3663">
        <w:rPr>
          <w:rFonts w:ascii="Calibri" w:eastAsia="Calibri" w:hAnsi="Calibri" w:cs="Arial"/>
          <w:spacing w:val="2"/>
          <w:sz w:val="18"/>
          <w:szCs w:val="18"/>
        </w:rPr>
        <w:t>organizational</w:t>
      </w:r>
      <w:r w:rsidRPr="00CB3663">
        <w:rPr>
          <w:rFonts w:ascii="Calibri" w:eastAsia="Calibri" w:hAnsi="Calibri" w:cs="Arial"/>
          <w:sz w:val="18"/>
          <w:szCs w:val="18"/>
        </w:rPr>
        <w:t xml:space="preserve"> </w:t>
      </w:r>
      <w:r w:rsidRPr="00CB3663">
        <w:rPr>
          <w:rFonts w:ascii="Calibri" w:eastAsia="Calibri" w:hAnsi="Calibri" w:cs="Arial"/>
          <w:spacing w:val="1"/>
          <w:sz w:val="18"/>
          <w:szCs w:val="18"/>
        </w:rPr>
        <w:t>design</w:t>
      </w:r>
      <w:r w:rsidRPr="00CB3663">
        <w:rPr>
          <w:rFonts w:ascii="Calibri" w:eastAsia="Calibri" w:hAnsi="Calibri" w:cs="Arial"/>
          <w:sz w:val="18"/>
          <w:szCs w:val="18"/>
        </w:rPr>
        <w:t xml:space="preserve">. </w:t>
      </w:r>
    </w:p>
    <w:p w14:paraId="34794F68" w14:textId="77777777" w:rsidR="00826536" w:rsidRPr="0024016A" w:rsidRDefault="00826536" w:rsidP="002E32A1">
      <w:pPr>
        <w:tabs>
          <w:tab w:val="left" w:pos="1122"/>
        </w:tabs>
        <w:spacing w:after="0" w:line="240" w:lineRule="auto"/>
        <w:jc w:val="both"/>
        <w:rPr>
          <w:b/>
          <w:sz w:val="16"/>
          <w:szCs w:val="16"/>
        </w:rPr>
      </w:pPr>
    </w:p>
    <w:sectPr w:rsidR="00826536" w:rsidRPr="0024016A" w:rsidSect="009025E2">
      <w:footerReference w:type="even" r:id="rId33"/>
      <w:footerReference w:type="default" r:id="rId34"/>
      <w:type w:val="continuous"/>
      <w:pgSz w:w="16838" w:h="11906" w:orient="landscape" w:code="9"/>
      <w:pgMar w:top="318" w:right="1179" w:bottom="919" w:left="1542" w:header="1060" w:footer="992"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6AAC6D" w14:textId="77777777" w:rsidR="009F2BE9" w:rsidRDefault="009F2BE9" w:rsidP="00A81C07">
      <w:pPr>
        <w:spacing w:after="0" w:line="240" w:lineRule="auto"/>
      </w:pPr>
      <w:r>
        <w:separator/>
      </w:r>
    </w:p>
  </w:endnote>
  <w:endnote w:type="continuationSeparator" w:id="0">
    <w:p w14:paraId="0457E5E8" w14:textId="77777777" w:rsidR="009F2BE9" w:rsidRDefault="009F2BE9" w:rsidP="00A81C07">
      <w:pPr>
        <w:spacing w:after="0" w:line="240" w:lineRule="auto"/>
      </w:pPr>
      <w:r>
        <w:continuationSeparator/>
      </w:r>
    </w:p>
  </w:endnote>
  <w:endnote w:type="continuationNotice" w:id="1">
    <w:p w14:paraId="317EB11F" w14:textId="77777777" w:rsidR="009F2BE9" w:rsidRDefault="009F2BE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ymbolPS">
    <w:altName w:val="Symbol"/>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Berlin Sans FB">
    <w:panose1 w:val="020E0602020502020306"/>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BatangChe">
    <w:charset w:val="81"/>
    <w:family w:val="modern"/>
    <w:pitch w:val="fixed"/>
    <w:sig w:usb0="B00002AF" w:usb1="69D77CFB" w:usb2="00000030" w:usb3="00000000" w:csb0="0008009F" w:csb1="00000000"/>
  </w:font>
  <w:font w:name="Calibri Light">
    <w:panose1 w:val="020F0302020204030204"/>
    <w:charset w:val="00"/>
    <w:family w:val="swiss"/>
    <w:pitch w:val="variable"/>
    <w:sig w:usb0="E0002A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8B3A6" w14:textId="77777777" w:rsidR="002D2E7B" w:rsidRDefault="002D2E7B" w:rsidP="006236A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w:t>
    </w:r>
    <w:r>
      <w:rPr>
        <w:rStyle w:val="PageNumber"/>
      </w:rPr>
      <w:fldChar w:fldCharType="end"/>
    </w:r>
  </w:p>
  <w:p w14:paraId="69109BD4" w14:textId="77777777" w:rsidR="002D2E7B" w:rsidRPr="00344D6D" w:rsidRDefault="002D2E7B" w:rsidP="006236AD">
    <w:pPr>
      <w:pStyle w:val="Footer"/>
      <w:ind w:right="360"/>
      <w:rPr>
        <w:sz w:val="16"/>
        <w:szCs w:val="16"/>
      </w:rPr>
    </w:pPr>
    <w:r w:rsidRPr="00344D6D">
      <w:rPr>
        <w:rFonts w:ascii="Arial" w:hAnsi="Arial" w:cs="Arial"/>
        <w:sz w:val="16"/>
        <w:szCs w:val="16"/>
      </w:rPr>
      <w:t xml:space="preserve">IDP PROCESS PLAN AND BUDGET TIME LINES FOR MANTSOPA LOCAL MUNICIPALITY </w:t>
    </w:r>
    <w:r>
      <w:rPr>
        <w:rFonts w:ascii="Arial" w:hAnsi="Arial" w:cs="Arial"/>
        <w:sz w:val="16"/>
        <w:szCs w:val="16"/>
      </w:rPr>
      <w:t>2017-2018</w:t>
    </w:r>
  </w:p>
  <w:p w14:paraId="3D36FA85" w14:textId="77777777" w:rsidR="002D2E7B" w:rsidRDefault="002D2E7B" w:rsidP="006236AD">
    <w:pPr>
      <w:pStyle w:val="Footer"/>
      <w:ind w:right="360"/>
    </w:pPr>
  </w:p>
  <w:p w14:paraId="01358661" w14:textId="77777777" w:rsidR="002D2E7B" w:rsidRDefault="002D2E7B" w:rsidP="006236A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2844933"/>
      <w:docPartObj>
        <w:docPartGallery w:val="Page Numbers (Bottom of Page)"/>
        <w:docPartUnique/>
      </w:docPartObj>
    </w:sdtPr>
    <w:sdtEndPr>
      <w:rPr>
        <w:noProof/>
      </w:rPr>
    </w:sdtEndPr>
    <w:sdtContent>
      <w:p w14:paraId="6EF4EB25" w14:textId="77777777" w:rsidR="002D2E7B" w:rsidRDefault="002D2E7B">
        <w:pPr>
          <w:pStyle w:val="Footer"/>
        </w:pPr>
        <w:r>
          <w:fldChar w:fldCharType="begin"/>
        </w:r>
        <w:r>
          <w:instrText xml:space="preserve"> PAGE   \* MERGEFORMAT </w:instrText>
        </w:r>
        <w:r>
          <w:fldChar w:fldCharType="separate"/>
        </w:r>
        <w:r>
          <w:rPr>
            <w:noProof/>
          </w:rPr>
          <w:t>2</w:t>
        </w:r>
        <w:r>
          <w:rPr>
            <w:noProof/>
          </w:rPr>
          <w:fldChar w:fldCharType="end"/>
        </w:r>
        <w:r>
          <w:rPr>
            <w:noProof/>
          </w:rPr>
          <w:t xml:space="preserve"> PAGE 2017/2018 DRAFT ANNUAL REPORT OF MANTSOPA LOCAL MUNICIPALITY</w:t>
        </w:r>
      </w:p>
    </w:sdtContent>
  </w:sdt>
  <w:p w14:paraId="44EDD477" w14:textId="77777777" w:rsidR="002D2E7B" w:rsidRPr="002F5578" w:rsidRDefault="002D2E7B" w:rsidP="006236AD">
    <w:pPr>
      <w:pStyle w:val="Footer"/>
      <w:ind w:right="360"/>
      <w:rPr>
        <w:rFonts w:asciiTheme="minorHAnsi" w:hAnsiTheme="minorHAnsi"/>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9109A8" w14:textId="77777777" w:rsidR="002D2E7B" w:rsidRDefault="002D2E7B" w:rsidP="002B5A6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12</w:t>
    </w:r>
    <w:r>
      <w:rPr>
        <w:rStyle w:val="PageNumber"/>
      </w:rPr>
      <w:fldChar w:fldCharType="end"/>
    </w:r>
  </w:p>
  <w:p w14:paraId="4E2C66D8" w14:textId="77777777" w:rsidR="002D2E7B" w:rsidRPr="00344D6D" w:rsidRDefault="002D2E7B" w:rsidP="002B5A60">
    <w:pPr>
      <w:pStyle w:val="Footer"/>
      <w:ind w:right="360"/>
      <w:rPr>
        <w:sz w:val="16"/>
        <w:szCs w:val="16"/>
      </w:rPr>
    </w:pPr>
    <w:r w:rsidRPr="00344D6D">
      <w:rPr>
        <w:rFonts w:ascii="Arial" w:hAnsi="Arial" w:cs="Arial"/>
        <w:sz w:val="16"/>
        <w:szCs w:val="16"/>
      </w:rPr>
      <w:t xml:space="preserve">IDP PROCESS PLAN AND BUDGET TIME LINES FOR MANTSOPA LOCAL MUNICIPALITY </w:t>
    </w:r>
    <w:r>
      <w:rPr>
        <w:rFonts w:ascii="Arial" w:hAnsi="Arial" w:cs="Arial"/>
        <w:sz w:val="16"/>
        <w:szCs w:val="16"/>
      </w:rPr>
      <w:t>2015-2016</w:t>
    </w:r>
  </w:p>
  <w:p w14:paraId="18724D21" w14:textId="77777777" w:rsidR="002D2E7B" w:rsidRDefault="002D2E7B" w:rsidP="002B5A60">
    <w:pPr>
      <w:pStyle w:val="Footer"/>
      <w:ind w:right="360"/>
    </w:pPr>
  </w:p>
  <w:p w14:paraId="7405AA99" w14:textId="77777777" w:rsidR="002D2E7B" w:rsidRDefault="002D2E7B" w:rsidP="002B5A60">
    <w:pPr>
      <w:pStyle w:val="Footer"/>
      <w:ind w:right="360"/>
    </w:pPr>
  </w:p>
  <w:p w14:paraId="186EB7F4" w14:textId="77777777" w:rsidR="002D2E7B" w:rsidRDefault="002D2E7B"/>
  <w:p w14:paraId="6A93D598" w14:textId="77777777" w:rsidR="002D2E7B" w:rsidRDefault="002D2E7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1428659"/>
      <w:docPartObj>
        <w:docPartGallery w:val="Page Numbers (Bottom of Page)"/>
        <w:docPartUnique/>
      </w:docPartObj>
    </w:sdtPr>
    <w:sdtEndPr>
      <w:rPr>
        <w:noProof/>
      </w:rPr>
    </w:sdtEndPr>
    <w:sdtContent>
      <w:p w14:paraId="7FD4D8A0" w14:textId="77777777" w:rsidR="002D2E7B" w:rsidRDefault="002D2E7B">
        <w:pPr>
          <w:pStyle w:val="Footer"/>
        </w:pPr>
        <w:r>
          <w:fldChar w:fldCharType="begin"/>
        </w:r>
        <w:r>
          <w:instrText xml:space="preserve"> PAGE   \* MERGEFORMAT </w:instrText>
        </w:r>
        <w:r>
          <w:fldChar w:fldCharType="separate"/>
        </w:r>
        <w:r>
          <w:rPr>
            <w:noProof/>
          </w:rPr>
          <w:t>2</w:t>
        </w:r>
        <w:r>
          <w:rPr>
            <w:noProof/>
          </w:rPr>
          <w:fldChar w:fldCharType="end"/>
        </w:r>
        <w:r w:rsidRPr="00F64D70">
          <w:rPr>
            <w:noProof/>
          </w:rPr>
          <w:t xml:space="preserve"> </w:t>
        </w:r>
        <w:r>
          <w:rPr>
            <w:noProof/>
          </w:rPr>
          <w:t>PAGE 2017/2018 DRAFT ANNUAL REPORT OF MANTSOPA LOCAL MUNICIPALITY</w:t>
        </w:r>
      </w:p>
    </w:sdtContent>
  </w:sdt>
  <w:p w14:paraId="23876405" w14:textId="77777777" w:rsidR="002D2E7B" w:rsidRDefault="002D2E7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B25840" w14:textId="77777777" w:rsidR="009F2BE9" w:rsidRDefault="009F2BE9" w:rsidP="00A81C07">
      <w:pPr>
        <w:spacing w:after="0" w:line="240" w:lineRule="auto"/>
      </w:pPr>
      <w:r>
        <w:separator/>
      </w:r>
    </w:p>
  </w:footnote>
  <w:footnote w:type="continuationSeparator" w:id="0">
    <w:p w14:paraId="624A5C8E" w14:textId="77777777" w:rsidR="009F2BE9" w:rsidRDefault="009F2BE9" w:rsidP="00A81C07">
      <w:pPr>
        <w:spacing w:after="0" w:line="240" w:lineRule="auto"/>
      </w:pPr>
      <w:r>
        <w:continuationSeparator/>
      </w:r>
    </w:p>
  </w:footnote>
  <w:footnote w:type="continuationNotice" w:id="1">
    <w:p w14:paraId="3EEAF26F" w14:textId="77777777" w:rsidR="009F2BE9" w:rsidRDefault="009F2BE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B1484"/>
    <w:multiLevelType w:val="hybridMultilevel"/>
    <w:tmpl w:val="5A328A8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15:restartNumberingAfterBreak="0">
    <w:nsid w:val="03712366"/>
    <w:multiLevelType w:val="hybridMultilevel"/>
    <w:tmpl w:val="8674B35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924DD8"/>
    <w:multiLevelType w:val="hybridMultilevel"/>
    <w:tmpl w:val="4F282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1C7250"/>
    <w:multiLevelType w:val="multilevel"/>
    <w:tmpl w:val="A0402FE4"/>
    <w:lvl w:ilvl="0">
      <w:start w:val="1"/>
      <w:numFmt w:val="bullet"/>
      <w:lvlText w:val=""/>
      <w:lvlJc w:val="left"/>
      <w:pPr>
        <w:ind w:left="360" w:hanging="360"/>
      </w:pPr>
      <w:rPr>
        <w:rFonts w:ascii="Symbol" w:hAnsi="Symbol"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0D1870BD"/>
    <w:multiLevelType w:val="hybridMultilevel"/>
    <w:tmpl w:val="EA38EE7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15:restartNumberingAfterBreak="0">
    <w:nsid w:val="0DF22ED7"/>
    <w:multiLevelType w:val="multilevel"/>
    <w:tmpl w:val="C046F340"/>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6" w15:restartNumberingAfterBreak="0">
    <w:nsid w:val="0FDA5C69"/>
    <w:multiLevelType w:val="hybridMultilevel"/>
    <w:tmpl w:val="FADA4350"/>
    <w:lvl w:ilvl="0" w:tplc="0BB43510">
      <w:numFmt w:val="bullet"/>
      <w:lvlText w:val="-"/>
      <w:lvlJc w:val="left"/>
      <w:pPr>
        <w:ind w:left="1080" w:hanging="360"/>
      </w:pPr>
      <w:rPr>
        <w:rFonts w:ascii="Calibri" w:eastAsia="Calibri" w:hAnsi="Calibri" w:cs="Times New Roman"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7" w15:restartNumberingAfterBreak="0">
    <w:nsid w:val="106778DB"/>
    <w:multiLevelType w:val="hybridMultilevel"/>
    <w:tmpl w:val="90D0FF2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12EB6AF6"/>
    <w:multiLevelType w:val="hybridMultilevel"/>
    <w:tmpl w:val="42A06090"/>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13D876DA"/>
    <w:multiLevelType w:val="hybridMultilevel"/>
    <w:tmpl w:val="5B16AD6A"/>
    <w:lvl w:ilvl="0" w:tplc="8D987920">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15:restartNumberingAfterBreak="0">
    <w:nsid w:val="182C1790"/>
    <w:multiLevelType w:val="multilevel"/>
    <w:tmpl w:val="5F4EBB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88F5E53"/>
    <w:multiLevelType w:val="hybridMultilevel"/>
    <w:tmpl w:val="50C2744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200E0332"/>
    <w:multiLevelType w:val="hybridMultilevel"/>
    <w:tmpl w:val="3860210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15:restartNumberingAfterBreak="0">
    <w:nsid w:val="205E7BF3"/>
    <w:multiLevelType w:val="hybridMultilevel"/>
    <w:tmpl w:val="FBA23C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1EC01D7"/>
    <w:multiLevelType w:val="hybridMultilevel"/>
    <w:tmpl w:val="1BFC0B5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15:restartNumberingAfterBreak="0">
    <w:nsid w:val="25613201"/>
    <w:multiLevelType w:val="hybridMultilevel"/>
    <w:tmpl w:val="47CCB10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15:restartNumberingAfterBreak="0">
    <w:nsid w:val="256431EB"/>
    <w:multiLevelType w:val="hybridMultilevel"/>
    <w:tmpl w:val="798E9D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B5508E0"/>
    <w:multiLevelType w:val="hybridMultilevel"/>
    <w:tmpl w:val="06E27DC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15:restartNumberingAfterBreak="0">
    <w:nsid w:val="2D861AC7"/>
    <w:multiLevelType w:val="hybridMultilevel"/>
    <w:tmpl w:val="80EA238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 w15:restartNumberingAfterBreak="0">
    <w:nsid w:val="30F901A6"/>
    <w:multiLevelType w:val="hybridMultilevel"/>
    <w:tmpl w:val="66F8CF5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33155FB8"/>
    <w:multiLevelType w:val="hybridMultilevel"/>
    <w:tmpl w:val="AA24A6D4"/>
    <w:lvl w:ilvl="0" w:tplc="1C090001">
      <w:start w:val="1"/>
      <w:numFmt w:val="bullet"/>
      <w:lvlText w:val=""/>
      <w:lvlJc w:val="left"/>
      <w:pPr>
        <w:tabs>
          <w:tab w:val="num" w:pos="360"/>
        </w:tabs>
        <w:ind w:left="360" w:hanging="360"/>
      </w:pPr>
      <w:rPr>
        <w:rFonts w:ascii="Symbol" w:hAnsi="Symbol" w:hint="default"/>
      </w:rPr>
    </w:lvl>
    <w:lvl w:ilvl="1" w:tplc="077A2FEA">
      <w:numFmt w:val="none"/>
      <w:lvlText w:val=""/>
      <w:lvlJc w:val="left"/>
      <w:pPr>
        <w:tabs>
          <w:tab w:val="num" w:pos="0"/>
        </w:tabs>
      </w:pPr>
    </w:lvl>
    <w:lvl w:ilvl="2" w:tplc="A398A5EA">
      <w:numFmt w:val="none"/>
      <w:lvlText w:val=""/>
      <w:lvlJc w:val="left"/>
      <w:pPr>
        <w:tabs>
          <w:tab w:val="num" w:pos="0"/>
        </w:tabs>
      </w:pPr>
    </w:lvl>
    <w:lvl w:ilvl="3" w:tplc="A8EAB6EC">
      <w:numFmt w:val="none"/>
      <w:lvlText w:val=""/>
      <w:lvlJc w:val="left"/>
      <w:pPr>
        <w:tabs>
          <w:tab w:val="num" w:pos="0"/>
        </w:tabs>
      </w:pPr>
    </w:lvl>
    <w:lvl w:ilvl="4" w:tplc="256055C4">
      <w:numFmt w:val="none"/>
      <w:lvlText w:val=""/>
      <w:lvlJc w:val="left"/>
      <w:pPr>
        <w:tabs>
          <w:tab w:val="num" w:pos="0"/>
        </w:tabs>
      </w:pPr>
    </w:lvl>
    <w:lvl w:ilvl="5" w:tplc="B2C49562">
      <w:numFmt w:val="none"/>
      <w:lvlText w:val=""/>
      <w:lvlJc w:val="left"/>
      <w:pPr>
        <w:tabs>
          <w:tab w:val="num" w:pos="0"/>
        </w:tabs>
      </w:pPr>
    </w:lvl>
    <w:lvl w:ilvl="6" w:tplc="7F6CF242">
      <w:numFmt w:val="none"/>
      <w:lvlText w:val=""/>
      <w:lvlJc w:val="left"/>
      <w:pPr>
        <w:tabs>
          <w:tab w:val="num" w:pos="0"/>
        </w:tabs>
      </w:pPr>
    </w:lvl>
    <w:lvl w:ilvl="7" w:tplc="65EC7430">
      <w:numFmt w:val="none"/>
      <w:lvlText w:val=""/>
      <w:lvlJc w:val="left"/>
      <w:pPr>
        <w:tabs>
          <w:tab w:val="num" w:pos="0"/>
        </w:tabs>
      </w:pPr>
    </w:lvl>
    <w:lvl w:ilvl="8" w:tplc="DCA42B1C">
      <w:numFmt w:val="none"/>
      <w:lvlText w:val=""/>
      <w:lvlJc w:val="left"/>
      <w:pPr>
        <w:tabs>
          <w:tab w:val="num" w:pos="0"/>
        </w:tabs>
      </w:pPr>
    </w:lvl>
  </w:abstractNum>
  <w:abstractNum w:abstractNumId="21" w15:restartNumberingAfterBreak="0">
    <w:nsid w:val="33824130"/>
    <w:multiLevelType w:val="hybridMultilevel"/>
    <w:tmpl w:val="42147F0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2" w15:restartNumberingAfterBreak="0">
    <w:nsid w:val="3F1D69AE"/>
    <w:multiLevelType w:val="hybridMultilevel"/>
    <w:tmpl w:val="E6E0DBB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15:restartNumberingAfterBreak="0">
    <w:nsid w:val="3FD75A1E"/>
    <w:multiLevelType w:val="hybridMultilevel"/>
    <w:tmpl w:val="7BA61CC4"/>
    <w:lvl w:ilvl="0" w:tplc="04090017">
      <w:start w:val="1"/>
      <w:numFmt w:val="lowerLetter"/>
      <w:lvlText w:val="%1)"/>
      <w:lvlJc w:val="left"/>
      <w:pPr>
        <w:tabs>
          <w:tab w:val="num" w:pos="360"/>
        </w:tabs>
        <w:ind w:left="360" w:hanging="360"/>
      </w:pPr>
    </w:lvl>
    <w:lvl w:ilvl="1" w:tplc="04090013">
      <w:start w:val="1"/>
      <w:numFmt w:val="upperRoman"/>
      <w:lvlText w:val="%2."/>
      <w:lvlJc w:val="right"/>
      <w:pPr>
        <w:tabs>
          <w:tab w:val="num" w:pos="900"/>
        </w:tabs>
        <w:ind w:left="900" w:hanging="180"/>
      </w:pPr>
    </w:lvl>
    <w:lvl w:ilvl="2" w:tplc="04090019">
      <w:start w:val="1"/>
      <w:numFmt w:val="lowerLetter"/>
      <w:lvlText w:val="%3."/>
      <w:lvlJc w:val="left"/>
      <w:pPr>
        <w:tabs>
          <w:tab w:val="num" w:pos="1980"/>
        </w:tabs>
        <w:ind w:left="1980" w:hanging="36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15:restartNumberingAfterBreak="0">
    <w:nsid w:val="409A0DDA"/>
    <w:multiLevelType w:val="hybridMultilevel"/>
    <w:tmpl w:val="1908AC5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5" w15:restartNumberingAfterBreak="0">
    <w:nsid w:val="425D3A16"/>
    <w:multiLevelType w:val="hybridMultilevel"/>
    <w:tmpl w:val="A772616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6" w15:restartNumberingAfterBreak="0">
    <w:nsid w:val="42B15405"/>
    <w:multiLevelType w:val="hybridMultilevel"/>
    <w:tmpl w:val="5A7A921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7" w15:restartNumberingAfterBreak="0">
    <w:nsid w:val="47332760"/>
    <w:multiLevelType w:val="hybridMultilevel"/>
    <w:tmpl w:val="49C0C92A"/>
    <w:lvl w:ilvl="0" w:tplc="B2C23B5A">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8" w15:restartNumberingAfterBreak="0">
    <w:nsid w:val="488E3638"/>
    <w:multiLevelType w:val="hybridMultilevel"/>
    <w:tmpl w:val="A344DDB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B971BF0"/>
    <w:multiLevelType w:val="hybridMultilevel"/>
    <w:tmpl w:val="22FA3A9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0" w15:restartNumberingAfterBreak="0">
    <w:nsid w:val="4C064B5E"/>
    <w:multiLevelType w:val="hybridMultilevel"/>
    <w:tmpl w:val="F8209868"/>
    <w:lvl w:ilvl="0" w:tplc="563EDFCA">
      <w:start w:val="1"/>
      <w:numFmt w:val="lowerLetter"/>
      <w:lvlText w:val="(%1)"/>
      <w:lvlJc w:val="left"/>
      <w:pPr>
        <w:ind w:left="720" w:hanging="360"/>
      </w:pPr>
      <w:rPr>
        <w:rFonts w:cs="SymbolP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1" w15:restartNumberingAfterBreak="0">
    <w:nsid w:val="4C31317B"/>
    <w:multiLevelType w:val="hybridMultilevel"/>
    <w:tmpl w:val="32D0D8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32573ED"/>
    <w:multiLevelType w:val="hybridMultilevel"/>
    <w:tmpl w:val="4DDECC9E"/>
    <w:lvl w:ilvl="0" w:tplc="3E28D260">
      <w:start w:val="1"/>
      <w:numFmt w:val="lowerLetter"/>
      <w:lvlText w:val="(%1)"/>
      <w:lvlJc w:val="left"/>
      <w:pPr>
        <w:ind w:left="720" w:hanging="36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3" w15:restartNumberingAfterBreak="0">
    <w:nsid w:val="54521E67"/>
    <w:multiLevelType w:val="hybridMultilevel"/>
    <w:tmpl w:val="1A7684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AF527B5"/>
    <w:multiLevelType w:val="hybridMultilevel"/>
    <w:tmpl w:val="7D280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DFE193B"/>
    <w:multiLevelType w:val="hybridMultilevel"/>
    <w:tmpl w:val="79C4EBE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6" w15:restartNumberingAfterBreak="0">
    <w:nsid w:val="5E750BC9"/>
    <w:multiLevelType w:val="hybridMultilevel"/>
    <w:tmpl w:val="8E667C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040365C"/>
    <w:multiLevelType w:val="hybridMultilevel"/>
    <w:tmpl w:val="FDB4793A"/>
    <w:lvl w:ilvl="0" w:tplc="BB26525C">
      <w:start w:val="2"/>
      <w:numFmt w:val="decimal"/>
      <w:lvlText w:val="%1."/>
      <w:lvlJc w:val="left"/>
      <w:pPr>
        <w:ind w:left="717" w:hanging="360"/>
      </w:pPr>
      <w:rPr>
        <w:rFonts w:hint="default"/>
      </w:rPr>
    </w:lvl>
    <w:lvl w:ilvl="1" w:tplc="1C090019" w:tentative="1">
      <w:start w:val="1"/>
      <w:numFmt w:val="lowerLetter"/>
      <w:lvlText w:val="%2."/>
      <w:lvlJc w:val="left"/>
      <w:pPr>
        <w:ind w:left="1437" w:hanging="360"/>
      </w:pPr>
    </w:lvl>
    <w:lvl w:ilvl="2" w:tplc="1C09001B" w:tentative="1">
      <w:start w:val="1"/>
      <w:numFmt w:val="lowerRoman"/>
      <w:lvlText w:val="%3."/>
      <w:lvlJc w:val="right"/>
      <w:pPr>
        <w:ind w:left="2157" w:hanging="180"/>
      </w:pPr>
    </w:lvl>
    <w:lvl w:ilvl="3" w:tplc="1C09000F" w:tentative="1">
      <w:start w:val="1"/>
      <w:numFmt w:val="decimal"/>
      <w:lvlText w:val="%4."/>
      <w:lvlJc w:val="left"/>
      <w:pPr>
        <w:ind w:left="2877" w:hanging="360"/>
      </w:pPr>
    </w:lvl>
    <w:lvl w:ilvl="4" w:tplc="1C090019" w:tentative="1">
      <w:start w:val="1"/>
      <w:numFmt w:val="lowerLetter"/>
      <w:lvlText w:val="%5."/>
      <w:lvlJc w:val="left"/>
      <w:pPr>
        <w:ind w:left="3597" w:hanging="360"/>
      </w:pPr>
    </w:lvl>
    <w:lvl w:ilvl="5" w:tplc="1C09001B" w:tentative="1">
      <w:start w:val="1"/>
      <w:numFmt w:val="lowerRoman"/>
      <w:lvlText w:val="%6."/>
      <w:lvlJc w:val="right"/>
      <w:pPr>
        <w:ind w:left="4317" w:hanging="180"/>
      </w:pPr>
    </w:lvl>
    <w:lvl w:ilvl="6" w:tplc="1C09000F" w:tentative="1">
      <w:start w:val="1"/>
      <w:numFmt w:val="decimal"/>
      <w:lvlText w:val="%7."/>
      <w:lvlJc w:val="left"/>
      <w:pPr>
        <w:ind w:left="5037" w:hanging="360"/>
      </w:pPr>
    </w:lvl>
    <w:lvl w:ilvl="7" w:tplc="1C090019" w:tentative="1">
      <w:start w:val="1"/>
      <w:numFmt w:val="lowerLetter"/>
      <w:lvlText w:val="%8."/>
      <w:lvlJc w:val="left"/>
      <w:pPr>
        <w:ind w:left="5757" w:hanging="360"/>
      </w:pPr>
    </w:lvl>
    <w:lvl w:ilvl="8" w:tplc="1C09001B" w:tentative="1">
      <w:start w:val="1"/>
      <w:numFmt w:val="lowerRoman"/>
      <w:lvlText w:val="%9."/>
      <w:lvlJc w:val="right"/>
      <w:pPr>
        <w:ind w:left="6477" w:hanging="180"/>
      </w:pPr>
    </w:lvl>
  </w:abstractNum>
  <w:abstractNum w:abstractNumId="38" w15:restartNumberingAfterBreak="0">
    <w:nsid w:val="605437D5"/>
    <w:multiLevelType w:val="hybridMultilevel"/>
    <w:tmpl w:val="E3FCF2E6"/>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39" w15:restartNumberingAfterBreak="0">
    <w:nsid w:val="644460A2"/>
    <w:multiLevelType w:val="hybridMultilevel"/>
    <w:tmpl w:val="C3B22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45142F8"/>
    <w:multiLevelType w:val="hybridMultilevel"/>
    <w:tmpl w:val="AD648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45554CB"/>
    <w:multiLevelType w:val="hybridMultilevel"/>
    <w:tmpl w:val="F7A897D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2" w15:restartNumberingAfterBreak="0">
    <w:nsid w:val="6B2A0689"/>
    <w:multiLevelType w:val="hybridMultilevel"/>
    <w:tmpl w:val="DA069ECE"/>
    <w:lvl w:ilvl="0" w:tplc="04360001">
      <w:start w:val="1"/>
      <w:numFmt w:val="bullet"/>
      <w:lvlText w:val=""/>
      <w:lvlJc w:val="left"/>
      <w:pPr>
        <w:ind w:left="360" w:hanging="360"/>
      </w:pPr>
      <w:rPr>
        <w:rFonts w:ascii="Symbol" w:hAnsi="Symbol" w:hint="default"/>
      </w:rPr>
    </w:lvl>
    <w:lvl w:ilvl="1" w:tplc="04360003" w:tentative="1">
      <w:start w:val="1"/>
      <w:numFmt w:val="bullet"/>
      <w:lvlText w:val="o"/>
      <w:lvlJc w:val="left"/>
      <w:pPr>
        <w:ind w:left="1080" w:hanging="360"/>
      </w:pPr>
      <w:rPr>
        <w:rFonts w:ascii="Courier New" w:hAnsi="Courier New" w:cs="Courier New" w:hint="default"/>
      </w:rPr>
    </w:lvl>
    <w:lvl w:ilvl="2" w:tplc="04360005" w:tentative="1">
      <w:start w:val="1"/>
      <w:numFmt w:val="bullet"/>
      <w:lvlText w:val=""/>
      <w:lvlJc w:val="left"/>
      <w:pPr>
        <w:ind w:left="1800" w:hanging="360"/>
      </w:pPr>
      <w:rPr>
        <w:rFonts w:ascii="Wingdings" w:hAnsi="Wingdings" w:hint="default"/>
      </w:rPr>
    </w:lvl>
    <w:lvl w:ilvl="3" w:tplc="04360001" w:tentative="1">
      <w:start w:val="1"/>
      <w:numFmt w:val="bullet"/>
      <w:lvlText w:val=""/>
      <w:lvlJc w:val="left"/>
      <w:pPr>
        <w:ind w:left="2520" w:hanging="360"/>
      </w:pPr>
      <w:rPr>
        <w:rFonts w:ascii="Symbol" w:hAnsi="Symbol" w:hint="default"/>
      </w:rPr>
    </w:lvl>
    <w:lvl w:ilvl="4" w:tplc="04360003" w:tentative="1">
      <w:start w:val="1"/>
      <w:numFmt w:val="bullet"/>
      <w:lvlText w:val="o"/>
      <w:lvlJc w:val="left"/>
      <w:pPr>
        <w:ind w:left="3240" w:hanging="360"/>
      </w:pPr>
      <w:rPr>
        <w:rFonts w:ascii="Courier New" w:hAnsi="Courier New" w:cs="Courier New" w:hint="default"/>
      </w:rPr>
    </w:lvl>
    <w:lvl w:ilvl="5" w:tplc="04360005" w:tentative="1">
      <w:start w:val="1"/>
      <w:numFmt w:val="bullet"/>
      <w:lvlText w:val=""/>
      <w:lvlJc w:val="left"/>
      <w:pPr>
        <w:ind w:left="3960" w:hanging="360"/>
      </w:pPr>
      <w:rPr>
        <w:rFonts w:ascii="Wingdings" w:hAnsi="Wingdings" w:hint="default"/>
      </w:rPr>
    </w:lvl>
    <w:lvl w:ilvl="6" w:tplc="04360001" w:tentative="1">
      <w:start w:val="1"/>
      <w:numFmt w:val="bullet"/>
      <w:lvlText w:val=""/>
      <w:lvlJc w:val="left"/>
      <w:pPr>
        <w:ind w:left="4680" w:hanging="360"/>
      </w:pPr>
      <w:rPr>
        <w:rFonts w:ascii="Symbol" w:hAnsi="Symbol" w:hint="default"/>
      </w:rPr>
    </w:lvl>
    <w:lvl w:ilvl="7" w:tplc="04360003" w:tentative="1">
      <w:start w:val="1"/>
      <w:numFmt w:val="bullet"/>
      <w:lvlText w:val="o"/>
      <w:lvlJc w:val="left"/>
      <w:pPr>
        <w:ind w:left="5400" w:hanging="360"/>
      </w:pPr>
      <w:rPr>
        <w:rFonts w:ascii="Courier New" w:hAnsi="Courier New" w:cs="Courier New" w:hint="default"/>
      </w:rPr>
    </w:lvl>
    <w:lvl w:ilvl="8" w:tplc="04360005" w:tentative="1">
      <w:start w:val="1"/>
      <w:numFmt w:val="bullet"/>
      <w:lvlText w:val=""/>
      <w:lvlJc w:val="left"/>
      <w:pPr>
        <w:ind w:left="6120" w:hanging="360"/>
      </w:pPr>
      <w:rPr>
        <w:rFonts w:ascii="Wingdings" w:hAnsi="Wingdings" w:hint="default"/>
      </w:rPr>
    </w:lvl>
  </w:abstractNum>
  <w:abstractNum w:abstractNumId="43" w15:restartNumberingAfterBreak="0">
    <w:nsid w:val="6D57759D"/>
    <w:multiLevelType w:val="hybridMultilevel"/>
    <w:tmpl w:val="C87A63B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4" w15:restartNumberingAfterBreak="0">
    <w:nsid w:val="6D675F5B"/>
    <w:multiLevelType w:val="multilevel"/>
    <w:tmpl w:val="1952E89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080" w:hanging="72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440" w:hanging="1080"/>
      </w:pPr>
      <w:rPr>
        <w:rFonts w:hint="default"/>
      </w:rPr>
    </w:lvl>
  </w:abstractNum>
  <w:abstractNum w:abstractNumId="45" w15:restartNumberingAfterBreak="0">
    <w:nsid w:val="723229F5"/>
    <w:multiLevelType w:val="multilevel"/>
    <w:tmpl w:val="A57861AC"/>
    <w:lvl w:ilvl="0">
      <w:start w:val="3"/>
      <w:numFmt w:val="decimal"/>
      <w:lvlText w:val="%1."/>
      <w:lvlJc w:val="left"/>
      <w:pPr>
        <w:tabs>
          <w:tab w:val="num" w:pos="435"/>
        </w:tabs>
        <w:ind w:left="435" w:hanging="435"/>
      </w:pPr>
      <w:rPr>
        <w:rFonts w:hint="default"/>
      </w:rPr>
    </w:lvl>
    <w:lvl w:ilvl="1">
      <w:start w:val="1"/>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6" w15:restartNumberingAfterBreak="0">
    <w:nsid w:val="7CBB5D72"/>
    <w:multiLevelType w:val="hybridMultilevel"/>
    <w:tmpl w:val="DB4A36CE"/>
    <w:lvl w:ilvl="0" w:tplc="D26E3C12">
      <w:start w:val="1"/>
      <w:numFmt w:val="decimal"/>
      <w:pStyle w:val="Heading2"/>
      <w:lvlText w:val="%1."/>
      <w:lvlJc w:val="left"/>
      <w:pPr>
        <w:ind w:left="360" w:hanging="360"/>
      </w:pPr>
    </w:lvl>
    <w:lvl w:ilvl="1" w:tplc="04360019">
      <w:start w:val="1"/>
      <w:numFmt w:val="lowerLetter"/>
      <w:lvlText w:val="%2."/>
      <w:lvlJc w:val="left"/>
      <w:pPr>
        <w:ind w:left="1440" w:hanging="360"/>
      </w:pPr>
    </w:lvl>
    <w:lvl w:ilvl="2" w:tplc="0436001B">
      <w:start w:val="1"/>
      <w:numFmt w:val="lowerRoman"/>
      <w:lvlText w:val="%3."/>
      <w:lvlJc w:val="right"/>
      <w:pPr>
        <w:ind w:left="2160" w:hanging="180"/>
      </w:pPr>
    </w:lvl>
    <w:lvl w:ilvl="3" w:tplc="0436000F" w:tentative="1">
      <w:start w:val="1"/>
      <w:numFmt w:val="decimal"/>
      <w:lvlText w:val="%4."/>
      <w:lvlJc w:val="left"/>
      <w:pPr>
        <w:ind w:left="2880" w:hanging="360"/>
      </w:pPr>
    </w:lvl>
    <w:lvl w:ilvl="4" w:tplc="04360019" w:tentative="1">
      <w:start w:val="1"/>
      <w:numFmt w:val="lowerLetter"/>
      <w:lvlText w:val="%5."/>
      <w:lvlJc w:val="left"/>
      <w:pPr>
        <w:ind w:left="3600" w:hanging="360"/>
      </w:pPr>
    </w:lvl>
    <w:lvl w:ilvl="5" w:tplc="0436001B" w:tentative="1">
      <w:start w:val="1"/>
      <w:numFmt w:val="lowerRoman"/>
      <w:lvlText w:val="%6."/>
      <w:lvlJc w:val="right"/>
      <w:pPr>
        <w:ind w:left="4320" w:hanging="180"/>
      </w:pPr>
    </w:lvl>
    <w:lvl w:ilvl="6" w:tplc="0436000F" w:tentative="1">
      <w:start w:val="1"/>
      <w:numFmt w:val="decimal"/>
      <w:lvlText w:val="%7."/>
      <w:lvlJc w:val="left"/>
      <w:pPr>
        <w:ind w:left="5040" w:hanging="360"/>
      </w:pPr>
    </w:lvl>
    <w:lvl w:ilvl="7" w:tplc="04360019" w:tentative="1">
      <w:start w:val="1"/>
      <w:numFmt w:val="lowerLetter"/>
      <w:lvlText w:val="%8."/>
      <w:lvlJc w:val="left"/>
      <w:pPr>
        <w:ind w:left="5760" w:hanging="360"/>
      </w:pPr>
    </w:lvl>
    <w:lvl w:ilvl="8" w:tplc="0436001B" w:tentative="1">
      <w:start w:val="1"/>
      <w:numFmt w:val="lowerRoman"/>
      <w:lvlText w:val="%9."/>
      <w:lvlJc w:val="right"/>
      <w:pPr>
        <w:ind w:left="6480" w:hanging="180"/>
      </w:pPr>
    </w:lvl>
  </w:abstractNum>
  <w:abstractNum w:abstractNumId="47" w15:restartNumberingAfterBreak="0">
    <w:nsid w:val="7D0D3DF4"/>
    <w:multiLevelType w:val="hybridMultilevel"/>
    <w:tmpl w:val="AA38A9B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8" w15:restartNumberingAfterBreak="0">
    <w:nsid w:val="7E2B7D7D"/>
    <w:multiLevelType w:val="multilevel"/>
    <w:tmpl w:val="F4004ED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9" w15:restartNumberingAfterBreak="0">
    <w:nsid w:val="7F384A19"/>
    <w:multiLevelType w:val="hybridMultilevel"/>
    <w:tmpl w:val="B60EAD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0"/>
  </w:num>
  <w:num w:numId="2">
    <w:abstractNumId w:val="34"/>
  </w:num>
  <w:num w:numId="3">
    <w:abstractNumId w:val="39"/>
  </w:num>
  <w:num w:numId="4">
    <w:abstractNumId w:val="2"/>
  </w:num>
  <w:num w:numId="5">
    <w:abstractNumId w:val="8"/>
  </w:num>
  <w:num w:numId="6">
    <w:abstractNumId w:val="46"/>
  </w:num>
  <w:num w:numId="7">
    <w:abstractNumId w:val="42"/>
  </w:num>
  <w:num w:numId="8">
    <w:abstractNumId w:val="20"/>
  </w:num>
  <w:num w:numId="9">
    <w:abstractNumId w:val="3"/>
  </w:num>
  <w:num w:numId="10">
    <w:abstractNumId w:val="33"/>
  </w:num>
  <w:num w:numId="11">
    <w:abstractNumId w:val="15"/>
  </w:num>
  <w:num w:numId="12">
    <w:abstractNumId w:val="9"/>
  </w:num>
  <w:num w:numId="13">
    <w:abstractNumId w:val="24"/>
  </w:num>
  <w:num w:numId="14">
    <w:abstractNumId w:val="1"/>
  </w:num>
  <w:num w:numId="15">
    <w:abstractNumId w:val="16"/>
  </w:num>
  <w:num w:numId="16">
    <w:abstractNumId w:val="13"/>
  </w:num>
  <w:num w:numId="17">
    <w:abstractNumId w:val="36"/>
  </w:num>
  <w:num w:numId="18">
    <w:abstractNumId w:val="23"/>
  </w:num>
  <w:num w:numId="19">
    <w:abstractNumId w:val="49"/>
  </w:num>
  <w:num w:numId="20">
    <w:abstractNumId w:val="45"/>
  </w:num>
  <w:num w:numId="21">
    <w:abstractNumId w:val="21"/>
  </w:num>
  <w:num w:numId="22">
    <w:abstractNumId w:val="31"/>
  </w:num>
  <w:num w:numId="23">
    <w:abstractNumId w:val="28"/>
  </w:num>
  <w:num w:numId="24">
    <w:abstractNumId w:val="32"/>
  </w:num>
  <w:num w:numId="25">
    <w:abstractNumId w:val="29"/>
  </w:num>
  <w:num w:numId="26">
    <w:abstractNumId w:val="19"/>
  </w:num>
  <w:num w:numId="27">
    <w:abstractNumId w:val="10"/>
  </w:num>
  <w:num w:numId="28">
    <w:abstractNumId w:val="22"/>
  </w:num>
  <w:num w:numId="29">
    <w:abstractNumId w:val="43"/>
  </w:num>
  <w:num w:numId="30">
    <w:abstractNumId w:val="7"/>
  </w:num>
  <w:num w:numId="31">
    <w:abstractNumId w:val="26"/>
  </w:num>
  <w:num w:numId="32">
    <w:abstractNumId w:val="12"/>
  </w:num>
  <w:num w:numId="33">
    <w:abstractNumId w:val="11"/>
  </w:num>
  <w:num w:numId="34">
    <w:abstractNumId w:val="47"/>
  </w:num>
  <w:num w:numId="35">
    <w:abstractNumId w:val="18"/>
  </w:num>
  <w:num w:numId="36">
    <w:abstractNumId w:val="0"/>
  </w:num>
  <w:num w:numId="37">
    <w:abstractNumId w:val="41"/>
  </w:num>
  <w:num w:numId="38">
    <w:abstractNumId w:val="35"/>
  </w:num>
  <w:num w:numId="39">
    <w:abstractNumId w:val="5"/>
  </w:num>
  <w:num w:numId="40">
    <w:abstractNumId w:val="44"/>
  </w:num>
  <w:num w:numId="41">
    <w:abstractNumId w:val="48"/>
  </w:num>
  <w:num w:numId="42">
    <w:abstractNumId w:val="14"/>
  </w:num>
  <w:num w:numId="43">
    <w:abstractNumId w:val="25"/>
  </w:num>
  <w:num w:numId="44">
    <w:abstractNumId w:val="4"/>
  </w:num>
  <w:num w:numId="45">
    <w:abstractNumId w:val="30"/>
  </w:num>
  <w:num w:numId="46">
    <w:abstractNumId w:val="37"/>
  </w:num>
  <w:num w:numId="47">
    <w:abstractNumId w:val="27"/>
  </w:num>
  <w:num w:numId="48">
    <w:abstractNumId w:val="17"/>
  </w:num>
  <w:num w:numId="49">
    <w:abstractNumId w:val="6"/>
  </w:num>
  <w:num w:numId="50">
    <w:abstractNumId w:val="38"/>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proofState w:spelling="clean" w:grammar="clean"/>
  <w:defaultTabStop w:val="720"/>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5604"/>
    <w:rsid w:val="000007E3"/>
    <w:rsid w:val="00001898"/>
    <w:rsid w:val="00013FAF"/>
    <w:rsid w:val="000145E2"/>
    <w:rsid w:val="00024EC2"/>
    <w:rsid w:val="0002527E"/>
    <w:rsid w:val="00041A7B"/>
    <w:rsid w:val="000531BC"/>
    <w:rsid w:val="00064638"/>
    <w:rsid w:val="00064ADC"/>
    <w:rsid w:val="00071C61"/>
    <w:rsid w:val="00080B92"/>
    <w:rsid w:val="00083D9A"/>
    <w:rsid w:val="00087E5F"/>
    <w:rsid w:val="0009629C"/>
    <w:rsid w:val="000A31BA"/>
    <w:rsid w:val="000B0001"/>
    <w:rsid w:val="000B320A"/>
    <w:rsid w:val="000B440A"/>
    <w:rsid w:val="000D7B4A"/>
    <w:rsid w:val="000E15B5"/>
    <w:rsid w:val="000F0A17"/>
    <w:rsid w:val="00102D91"/>
    <w:rsid w:val="001060AE"/>
    <w:rsid w:val="00111906"/>
    <w:rsid w:val="00123722"/>
    <w:rsid w:val="00126D44"/>
    <w:rsid w:val="00130261"/>
    <w:rsid w:val="001310F9"/>
    <w:rsid w:val="001354E6"/>
    <w:rsid w:val="00135C31"/>
    <w:rsid w:val="001377C2"/>
    <w:rsid w:val="00137BB9"/>
    <w:rsid w:val="0014250D"/>
    <w:rsid w:val="00150DFB"/>
    <w:rsid w:val="00157AB4"/>
    <w:rsid w:val="001619E6"/>
    <w:rsid w:val="00171175"/>
    <w:rsid w:val="00173D8C"/>
    <w:rsid w:val="0017441A"/>
    <w:rsid w:val="00185DB6"/>
    <w:rsid w:val="00190EF1"/>
    <w:rsid w:val="001967FE"/>
    <w:rsid w:val="001A638E"/>
    <w:rsid w:val="001B7B71"/>
    <w:rsid w:val="001C30F1"/>
    <w:rsid w:val="001D020F"/>
    <w:rsid w:val="001D05AC"/>
    <w:rsid w:val="001D0617"/>
    <w:rsid w:val="001D1746"/>
    <w:rsid w:val="001D3D56"/>
    <w:rsid w:val="001D4C38"/>
    <w:rsid w:val="001E2512"/>
    <w:rsid w:val="001E25FA"/>
    <w:rsid w:val="001E35BC"/>
    <w:rsid w:val="001E532E"/>
    <w:rsid w:val="001E7BA2"/>
    <w:rsid w:val="001F13B3"/>
    <w:rsid w:val="001F1B00"/>
    <w:rsid w:val="001F5785"/>
    <w:rsid w:val="00205D67"/>
    <w:rsid w:val="00212F2D"/>
    <w:rsid w:val="00221B17"/>
    <w:rsid w:val="00227DF2"/>
    <w:rsid w:val="00237A35"/>
    <w:rsid w:val="0024016A"/>
    <w:rsid w:val="0024263F"/>
    <w:rsid w:val="00246752"/>
    <w:rsid w:val="00251675"/>
    <w:rsid w:val="0025341E"/>
    <w:rsid w:val="00255E09"/>
    <w:rsid w:val="00255F02"/>
    <w:rsid w:val="00256B45"/>
    <w:rsid w:val="00265645"/>
    <w:rsid w:val="00266C24"/>
    <w:rsid w:val="002743E8"/>
    <w:rsid w:val="00277315"/>
    <w:rsid w:val="00283E50"/>
    <w:rsid w:val="00287EAD"/>
    <w:rsid w:val="002A1C97"/>
    <w:rsid w:val="002A4B71"/>
    <w:rsid w:val="002B5A60"/>
    <w:rsid w:val="002C0C0C"/>
    <w:rsid w:val="002C1F16"/>
    <w:rsid w:val="002C46DC"/>
    <w:rsid w:val="002D1EC9"/>
    <w:rsid w:val="002D2E7B"/>
    <w:rsid w:val="002D2EA3"/>
    <w:rsid w:val="002E0122"/>
    <w:rsid w:val="002E054C"/>
    <w:rsid w:val="002E0CFC"/>
    <w:rsid w:val="002E14AD"/>
    <w:rsid w:val="002E3279"/>
    <w:rsid w:val="002E32A1"/>
    <w:rsid w:val="002E7A6F"/>
    <w:rsid w:val="002F133A"/>
    <w:rsid w:val="002F5578"/>
    <w:rsid w:val="003064B2"/>
    <w:rsid w:val="003130F4"/>
    <w:rsid w:val="003148B1"/>
    <w:rsid w:val="00316778"/>
    <w:rsid w:val="003239C5"/>
    <w:rsid w:val="00330412"/>
    <w:rsid w:val="00334A87"/>
    <w:rsid w:val="00345AF4"/>
    <w:rsid w:val="00353EB2"/>
    <w:rsid w:val="00354BFB"/>
    <w:rsid w:val="003629CA"/>
    <w:rsid w:val="00366A67"/>
    <w:rsid w:val="00367362"/>
    <w:rsid w:val="0037718B"/>
    <w:rsid w:val="00377C52"/>
    <w:rsid w:val="003822EB"/>
    <w:rsid w:val="00382D2E"/>
    <w:rsid w:val="00387AFC"/>
    <w:rsid w:val="00387D05"/>
    <w:rsid w:val="00391D8E"/>
    <w:rsid w:val="003966B9"/>
    <w:rsid w:val="003B0265"/>
    <w:rsid w:val="003B2CB1"/>
    <w:rsid w:val="003B46F1"/>
    <w:rsid w:val="003B5541"/>
    <w:rsid w:val="003B5772"/>
    <w:rsid w:val="003B59EF"/>
    <w:rsid w:val="003B6636"/>
    <w:rsid w:val="003C2301"/>
    <w:rsid w:val="003C45C9"/>
    <w:rsid w:val="003C72AC"/>
    <w:rsid w:val="003D0572"/>
    <w:rsid w:val="003D06FF"/>
    <w:rsid w:val="003D1EB2"/>
    <w:rsid w:val="003D225D"/>
    <w:rsid w:val="003E045F"/>
    <w:rsid w:val="003E1D9D"/>
    <w:rsid w:val="003E782D"/>
    <w:rsid w:val="003F38CD"/>
    <w:rsid w:val="003F4577"/>
    <w:rsid w:val="003F764D"/>
    <w:rsid w:val="00400FBB"/>
    <w:rsid w:val="00402DE0"/>
    <w:rsid w:val="00407887"/>
    <w:rsid w:val="004152E9"/>
    <w:rsid w:val="00422A01"/>
    <w:rsid w:val="00423677"/>
    <w:rsid w:val="004473CE"/>
    <w:rsid w:val="00451837"/>
    <w:rsid w:val="00452769"/>
    <w:rsid w:val="004612E1"/>
    <w:rsid w:val="00463DDC"/>
    <w:rsid w:val="00464A4B"/>
    <w:rsid w:val="004725B3"/>
    <w:rsid w:val="00472D06"/>
    <w:rsid w:val="00477097"/>
    <w:rsid w:val="00485AA5"/>
    <w:rsid w:val="0049357A"/>
    <w:rsid w:val="0049593A"/>
    <w:rsid w:val="004A46ED"/>
    <w:rsid w:val="004B303D"/>
    <w:rsid w:val="004B376F"/>
    <w:rsid w:val="004C0E58"/>
    <w:rsid w:val="004C6373"/>
    <w:rsid w:val="004C7A1E"/>
    <w:rsid w:val="004D04B0"/>
    <w:rsid w:val="004F733B"/>
    <w:rsid w:val="00501AA9"/>
    <w:rsid w:val="00503E96"/>
    <w:rsid w:val="005104DB"/>
    <w:rsid w:val="00511847"/>
    <w:rsid w:val="005201B1"/>
    <w:rsid w:val="005237BA"/>
    <w:rsid w:val="0052458F"/>
    <w:rsid w:val="00530B72"/>
    <w:rsid w:val="005552C0"/>
    <w:rsid w:val="00562AEB"/>
    <w:rsid w:val="00570E1B"/>
    <w:rsid w:val="00583116"/>
    <w:rsid w:val="00597666"/>
    <w:rsid w:val="005C15AA"/>
    <w:rsid w:val="005D4E38"/>
    <w:rsid w:val="005F67F2"/>
    <w:rsid w:val="00601D36"/>
    <w:rsid w:val="00605604"/>
    <w:rsid w:val="00621C00"/>
    <w:rsid w:val="00621DAD"/>
    <w:rsid w:val="006236AD"/>
    <w:rsid w:val="0063097B"/>
    <w:rsid w:val="00634D40"/>
    <w:rsid w:val="0064084F"/>
    <w:rsid w:val="00641304"/>
    <w:rsid w:val="00641F95"/>
    <w:rsid w:val="006422D4"/>
    <w:rsid w:val="0064544C"/>
    <w:rsid w:val="006546A9"/>
    <w:rsid w:val="0065514C"/>
    <w:rsid w:val="006624F5"/>
    <w:rsid w:val="0066739F"/>
    <w:rsid w:val="00667B62"/>
    <w:rsid w:val="006714B6"/>
    <w:rsid w:val="00672AFD"/>
    <w:rsid w:val="00675068"/>
    <w:rsid w:val="00680E46"/>
    <w:rsid w:val="006813CB"/>
    <w:rsid w:val="00683C3E"/>
    <w:rsid w:val="006876FE"/>
    <w:rsid w:val="00694EDA"/>
    <w:rsid w:val="00697272"/>
    <w:rsid w:val="006A0E04"/>
    <w:rsid w:val="006A115B"/>
    <w:rsid w:val="006B21BA"/>
    <w:rsid w:val="006B284D"/>
    <w:rsid w:val="006B72FD"/>
    <w:rsid w:val="006C22D5"/>
    <w:rsid w:val="006C6D10"/>
    <w:rsid w:val="006C71D0"/>
    <w:rsid w:val="006E124D"/>
    <w:rsid w:val="006E2EC5"/>
    <w:rsid w:val="006E6C1F"/>
    <w:rsid w:val="007075D0"/>
    <w:rsid w:val="00707CE8"/>
    <w:rsid w:val="00717F29"/>
    <w:rsid w:val="00720661"/>
    <w:rsid w:val="007322C4"/>
    <w:rsid w:val="00744076"/>
    <w:rsid w:val="007506E8"/>
    <w:rsid w:val="00750870"/>
    <w:rsid w:val="00756B84"/>
    <w:rsid w:val="007572F6"/>
    <w:rsid w:val="00760C55"/>
    <w:rsid w:val="007633B0"/>
    <w:rsid w:val="00771192"/>
    <w:rsid w:val="0077512C"/>
    <w:rsid w:val="0079288B"/>
    <w:rsid w:val="00792AA1"/>
    <w:rsid w:val="007938FF"/>
    <w:rsid w:val="007A3CEE"/>
    <w:rsid w:val="007A46A6"/>
    <w:rsid w:val="007A54E7"/>
    <w:rsid w:val="007A61DA"/>
    <w:rsid w:val="007B0771"/>
    <w:rsid w:val="007B0D29"/>
    <w:rsid w:val="007B5A5F"/>
    <w:rsid w:val="007B6F27"/>
    <w:rsid w:val="007C21BF"/>
    <w:rsid w:val="007D042E"/>
    <w:rsid w:val="007E183A"/>
    <w:rsid w:val="007E3531"/>
    <w:rsid w:val="007E436B"/>
    <w:rsid w:val="007F0045"/>
    <w:rsid w:val="007F46B2"/>
    <w:rsid w:val="007F4E81"/>
    <w:rsid w:val="007F5B17"/>
    <w:rsid w:val="008035B1"/>
    <w:rsid w:val="008059FD"/>
    <w:rsid w:val="0081662E"/>
    <w:rsid w:val="00825157"/>
    <w:rsid w:val="00825DDB"/>
    <w:rsid w:val="00826536"/>
    <w:rsid w:val="00833B7C"/>
    <w:rsid w:val="00834FEB"/>
    <w:rsid w:val="0083526B"/>
    <w:rsid w:val="00842555"/>
    <w:rsid w:val="008471F5"/>
    <w:rsid w:val="00850DFD"/>
    <w:rsid w:val="008514AE"/>
    <w:rsid w:val="0085153D"/>
    <w:rsid w:val="00854551"/>
    <w:rsid w:val="00855ECE"/>
    <w:rsid w:val="00856836"/>
    <w:rsid w:val="00861A61"/>
    <w:rsid w:val="00863F57"/>
    <w:rsid w:val="00867CE8"/>
    <w:rsid w:val="0087073C"/>
    <w:rsid w:val="00870ED4"/>
    <w:rsid w:val="00876307"/>
    <w:rsid w:val="008817BA"/>
    <w:rsid w:val="00881B0B"/>
    <w:rsid w:val="008920C6"/>
    <w:rsid w:val="00896066"/>
    <w:rsid w:val="008A77C2"/>
    <w:rsid w:val="008B0C00"/>
    <w:rsid w:val="008B401F"/>
    <w:rsid w:val="008C31AE"/>
    <w:rsid w:val="008D786D"/>
    <w:rsid w:val="008E5B6C"/>
    <w:rsid w:val="008F172A"/>
    <w:rsid w:val="008F6ED0"/>
    <w:rsid w:val="009025E2"/>
    <w:rsid w:val="00905F76"/>
    <w:rsid w:val="009160BE"/>
    <w:rsid w:val="009178E5"/>
    <w:rsid w:val="0092414A"/>
    <w:rsid w:val="009332EA"/>
    <w:rsid w:val="00935207"/>
    <w:rsid w:val="00944833"/>
    <w:rsid w:val="00946C47"/>
    <w:rsid w:val="009604E5"/>
    <w:rsid w:val="00960A79"/>
    <w:rsid w:val="00962F11"/>
    <w:rsid w:val="0096362B"/>
    <w:rsid w:val="00965414"/>
    <w:rsid w:val="00974FB5"/>
    <w:rsid w:val="009763AF"/>
    <w:rsid w:val="0098054E"/>
    <w:rsid w:val="00984057"/>
    <w:rsid w:val="00984314"/>
    <w:rsid w:val="009930CE"/>
    <w:rsid w:val="009A1CEA"/>
    <w:rsid w:val="009A302C"/>
    <w:rsid w:val="009A5B5F"/>
    <w:rsid w:val="009B047F"/>
    <w:rsid w:val="009B394E"/>
    <w:rsid w:val="009B4556"/>
    <w:rsid w:val="009B48C4"/>
    <w:rsid w:val="009B5B5C"/>
    <w:rsid w:val="009B6AB5"/>
    <w:rsid w:val="009C1552"/>
    <w:rsid w:val="009C4BEA"/>
    <w:rsid w:val="009C5725"/>
    <w:rsid w:val="009D0BC0"/>
    <w:rsid w:val="009D0CB9"/>
    <w:rsid w:val="009D51AF"/>
    <w:rsid w:val="009D5EAB"/>
    <w:rsid w:val="009E4A1E"/>
    <w:rsid w:val="009E59C0"/>
    <w:rsid w:val="009E5EA4"/>
    <w:rsid w:val="009F02EB"/>
    <w:rsid w:val="009F2BE9"/>
    <w:rsid w:val="009F4D64"/>
    <w:rsid w:val="009F60C1"/>
    <w:rsid w:val="00A01A8B"/>
    <w:rsid w:val="00A02874"/>
    <w:rsid w:val="00A02FF5"/>
    <w:rsid w:val="00A03FDC"/>
    <w:rsid w:val="00A072D4"/>
    <w:rsid w:val="00A13036"/>
    <w:rsid w:val="00A314A1"/>
    <w:rsid w:val="00A322F6"/>
    <w:rsid w:val="00A37E63"/>
    <w:rsid w:val="00A524F0"/>
    <w:rsid w:val="00A5579D"/>
    <w:rsid w:val="00A5594F"/>
    <w:rsid w:val="00A626D6"/>
    <w:rsid w:val="00A6301B"/>
    <w:rsid w:val="00A659F8"/>
    <w:rsid w:val="00A660C9"/>
    <w:rsid w:val="00A6646F"/>
    <w:rsid w:val="00A667E4"/>
    <w:rsid w:val="00A81C07"/>
    <w:rsid w:val="00A844EF"/>
    <w:rsid w:val="00A85051"/>
    <w:rsid w:val="00A859D0"/>
    <w:rsid w:val="00A90E60"/>
    <w:rsid w:val="00A92B55"/>
    <w:rsid w:val="00A95465"/>
    <w:rsid w:val="00AA3F5F"/>
    <w:rsid w:val="00AA523D"/>
    <w:rsid w:val="00AB1536"/>
    <w:rsid w:val="00AB2A00"/>
    <w:rsid w:val="00AC0FCB"/>
    <w:rsid w:val="00AC118B"/>
    <w:rsid w:val="00AC6003"/>
    <w:rsid w:val="00AE6441"/>
    <w:rsid w:val="00AF1881"/>
    <w:rsid w:val="00AF3453"/>
    <w:rsid w:val="00AF7BAB"/>
    <w:rsid w:val="00B14E95"/>
    <w:rsid w:val="00B169F9"/>
    <w:rsid w:val="00B24294"/>
    <w:rsid w:val="00B25F0A"/>
    <w:rsid w:val="00B315E1"/>
    <w:rsid w:val="00B33ED2"/>
    <w:rsid w:val="00B346C0"/>
    <w:rsid w:val="00B37A7D"/>
    <w:rsid w:val="00B42556"/>
    <w:rsid w:val="00B451F5"/>
    <w:rsid w:val="00B46010"/>
    <w:rsid w:val="00B5114E"/>
    <w:rsid w:val="00B64983"/>
    <w:rsid w:val="00B64BFB"/>
    <w:rsid w:val="00B86279"/>
    <w:rsid w:val="00B87383"/>
    <w:rsid w:val="00BA0CD4"/>
    <w:rsid w:val="00BA4268"/>
    <w:rsid w:val="00BB4CAD"/>
    <w:rsid w:val="00BB55E9"/>
    <w:rsid w:val="00BD4016"/>
    <w:rsid w:val="00BE0052"/>
    <w:rsid w:val="00BE0F37"/>
    <w:rsid w:val="00BE1005"/>
    <w:rsid w:val="00BF2B6F"/>
    <w:rsid w:val="00BF31D9"/>
    <w:rsid w:val="00C10B68"/>
    <w:rsid w:val="00C13945"/>
    <w:rsid w:val="00C27A56"/>
    <w:rsid w:val="00C362D9"/>
    <w:rsid w:val="00C42A8F"/>
    <w:rsid w:val="00C45915"/>
    <w:rsid w:val="00C47C44"/>
    <w:rsid w:val="00C70338"/>
    <w:rsid w:val="00C77402"/>
    <w:rsid w:val="00C83C8C"/>
    <w:rsid w:val="00C84908"/>
    <w:rsid w:val="00C8727D"/>
    <w:rsid w:val="00C95452"/>
    <w:rsid w:val="00CA14E0"/>
    <w:rsid w:val="00CA27C9"/>
    <w:rsid w:val="00CA59C9"/>
    <w:rsid w:val="00CC09A1"/>
    <w:rsid w:val="00CC187D"/>
    <w:rsid w:val="00CC1961"/>
    <w:rsid w:val="00CC351D"/>
    <w:rsid w:val="00CC742C"/>
    <w:rsid w:val="00CC7512"/>
    <w:rsid w:val="00CD51C7"/>
    <w:rsid w:val="00CE740D"/>
    <w:rsid w:val="00CF1E47"/>
    <w:rsid w:val="00D13155"/>
    <w:rsid w:val="00D17FAD"/>
    <w:rsid w:val="00D27CFD"/>
    <w:rsid w:val="00D32BF4"/>
    <w:rsid w:val="00D36104"/>
    <w:rsid w:val="00D462FF"/>
    <w:rsid w:val="00D50B0E"/>
    <w:rsid w:val="00D512B9"/>
    <w:rsid w:val="00D51895"/>
    <w:rsid w:val="00D60B3D"/>
    <w:rsid w:val="00D626DD"/>
    <w:rsid w:val="00D63DE4"/>
    <w:rsid w:val="00D66FD4"/>
    <w:rsid w:val="00D70C58"/>
    <w:rsid w:val="00D71885"/>
    <w:rsid w:val="00D84994"/>
    <w:rsid w:val="00D915B9"/>
    <w:rsid w:val="00DB1BFA"/>
    <w:rsid w:val="00DB29AC"/>
    <w:rsid w:val="00DB4D78"/>
    <w:rsid w:val="00DC0544"/>
    <w:rsid w:val="00DC3802"/>
    <w:rsid w:val="00DC5DA4"/>
    <w:rsid w:val="00DD3668"/>
    <w:rsid w:val="00DF1357"/>
    <w:rsid w:val="00DF175E"/>
    <w:rsid w:val="00DF720C"/>
    <w:rsid w:val="00E01721"/>
    <w:rsid w:val="00E018DE"/>
    <w:rsid w:val="00E030A8"/>
    <w:rsid w:val="00E0576F"/>
    <w:rsid w:val="00E126B1"/>
    <w:rsid w:val="00E144F2"/>
    <w:rsid w:val="00E20F70"/>
    <w:rsid w:val="00E26CCA"/>
    <w:rsid w:val="00E277DA"/>
    <w:rsid w:val="00E35E64"/>
    <w:rsid w:val="00E37FB2"/>
    <w:rsid w:val="00E44279"/>
    <w:rsid w:val="00E5777D"/>
    <w:rsid w:val="00E6742A"/>
    <w:rsid w:val="00E677C6"/>
    <w:rsid w:val="00E72B61"/>
    <w:rsid w:val="00E747DA"/>
    <w:rsid w:val="00E86242"/>
    <w:rsid w:val="00E87B9F"/>
    <w:rsid w:val="00E929F9"/>
    <w:rsid w:val="00EA395C"/>
    <w:rsid w:val="00EA465B"/>
    <w:rsid w:val="00EB4AD2"/>
    <w:rsid w:val="00EB7CDB"/>
    <w:rsid w:val="00EC0E22"/>
    <w:rsid w:val="00EC4CE3"/>
    <w:rsid w:val="00EE4D22"/>
    <w:rsid w:val="00EE5B10"/>
    <w:rsid w:val="00EE5F34"/>
    <w:rsid w:val="00EF04FA"/>
    <w:rsid w:val="00F02324"/>
    <w:rsid w:val="00F02738"/>
    <w:rsid w:val="00F21716"/>
    <w:rsid w:val="00F233B9"/>
    <w:rsid w:val="00F30973"/>
    <w:rsid w:val="00F37386"/>
    <w:rsid w:val="00F374B7"/>
    <w:rsid w:val="00F41573"/>
    <w:rsid w:val="00F54BB1"/>
    <w:rsid w:val="00F54C72"/>
    <w:rsid w:val="00F5592C"/>
    <w:rsid w:val="00F602CA"/>
    <w:rsid w:val="00F62DEC"/>
    <w:rsid w:val="00F64D70"/>
    <w:rsid w:val="00F7512F"/>
    <w:rsid w:val="00F75C7E"/>
    <w:rsid w:val="00F82996"/>
    <w:rsid w:val="00F82FB0"/>
    <w:rsid w:val="00F85751"/>
    <w:rsid w:val="00F87771"/>
    <w:rsid w:val="00F95236"/>
    <w:rsid w:val="00F95AF1"/>
    <w:rsid w:val="00F96448"/>
    <w:rsid w:val="00F96730"/>
    <w:rsid w:val="00FA1AB4"/>
    <w:rsid w:val="00FA1E12"/>
    <w:rsid w:val="00FA2F1D"/>
    <w:rsid w:val="00FA4BB6"/>
    <w:rsid w:val="00FA5F5D"/>
    <w:rsid w:val="00FA6C9E"/>
    <w:rsid w:val="00FC45B8"/>
    <w:rsid w:val="00FC4B3A"/>
    <w:rsid w:val="00FC54E7"/>
    <w:rsid w:val="00FD32D7"/>
    <w:rsid w:val="00FD3D54"/>
    <w:rsid w:val="00FD5048"/>
    <w:rsid w:val="00FE5529"/>
    <w:rsid w:val="00FF0206"/>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97682F"/>
  <w15:chartTrackingRefBased/>
  <w15:docId w15:val="{A15C7723-D09B-4369-A4DD-E11A4690C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148B1"/>
    <w:pPr>
      <w:spacing w:after="200" w:line="276" w:lineRule="auto"/>
    </w:pPr>
  </w:style>
  <w:style w:type="paragraph" w:styleId="Heading1">
    <w:name w:val="heading 1"/>
    <w:aliases w:val="Heading,1,A,3,heading,heading4,Section Heading,Section,HEADING 1,H1"/>
    <w:basedOn w:val="Normal"/>
    <w:next w:val="Normal"/>
    <w:link w:val="Heading1Char"/>
    <w:uiPriority w:val="1"/>
    <w:qFormat/>
    <w:rsid w:val="000A31BA"/>
    <w:pPr>
      <w:keepNext/>
      <w:spacing w:after="0" w:line="240" w:lineRule="auto"/>
      <w:outlineLvl w:val="0"/>
    </w:pPr>
    <w:rPr>
      <w:rFonts w:ascii="Times" w:eastAsia="Times New Roman" w:hAnsi="Times" w:cs="Times New Roman"/>
      <w:b/>
      <w:bCs/>
      <w:sz w:val="18"/>
      <w:szCs w:val="18"/>
      <w:lang w:val="en-GB"/>
    </w:rPr>
  </w:style>
  <w:style w:type="paragraph" w:styleId="Heading2">
    <w:name w:val="heading 2"/>
    <w:basedOn w:val="Normal"/>
    <w:next w:val="Normal"/>
    <w:link w:val="Heading2Char"/>
    <w:autoRedefine/>
    <w:uiPriority w:val="1"/>
    <w:qFormat/>
    <w:rsid w:val="007A54E7"/>
    <w:pPr>
      <w:keepNext/>
      <w:numPr>
        <w:numId w:val="6"/>
      </w:numPr>
      <w:spacing w:after="0" w:line="240" w:lineRule="auto"/>
      <w:outlineLvl w:val="1"/>
    </w:pPr>
    <w:rPr>
      <w:rFonts w:ascii="Calibri" w:eastAsia="Times New Roman" w:hAnsi="Calibri" w:cs="Times New Roman"/>
      <w:b/>
      <w:bCs/>
      <w:sz w:val="20"/>
      <w:szCs w:val="20"/>
    </w:rPr>
  </w:style>
  <w:style w:type="paragraph" w:styleId="Heading3">
    <w:name w:val="heading 3"/>
    <w:basedOn w:val="Normal"/>
    <w:next w:val="Normal"/>
    <w:link w:val="Heading3Char"/>
    <w:uiPriority w:val="1"/>
    <w:qFormat/>
    <w:rsid w:val="000A31BA"/>
    <w:pPr>
      <w:keepNext/>
      <w:spacing w:after="0" w:line="240" w:lineRule="auto"/>
      <w:outlineLvl w:val="2"/>
    </w:pPr>
    <w:rPr>
      <w:rFonts w:ascii="Arial Narrow" w:eastAsia="Times New Roman" w:hAnsi="Arial Narrow" w:cs="Times New Roman"/>
      <w:b/>
      <w:bCs/>
      <w:sz w:val="20"/>
      <w:szCs w:val="24"/>
      <w:lang w:val="en-US"/>
    </w:rPr>
  </w:style>
  <w:style w:type="paragraph" w:styleId="Heading4">
    <w:name w:val="heading 4"/>
    <w:basedOn w:val="Normal"/>
    <w:next w:val="Normal"/>
    <w:link w:val="Heading4Char"/>
    <w:uiPriority w:val="9"/>
    <w:qFormat/>
    <w:rsid w:val="000A31BA"/>
    <w:pPr>
      <w:keepNext/>
      <w:keepLines/>
      <w:spacing w:before="200" w:after="0"/>
      <w:outlineLvl w:val="3"/>
    </w:pPr>
    <w:rPr>
      <w:rFonts w:ascii="Cambria" w:eastAsia="Times New Roman" w:hAnsi="Cambria" w:cs="Times New Roman"/>
      <w:b/>
      <w:bCs/>
      <w:i/>
      <w:iCs/>
      <w:color w:val="4F81BD"/>
      <w:sz w:val="20"/>
      <w:szCs w:val="20"/>
      <w:lang w:val="en-US"/>
    </w:rPr>
  </w:style>
  <w:style w:type="paragraph" w:styleId="Heading5">
    <w:name w:val="heading 5"/>
    <w:basedOn w:val="Normal"/>
    <w:next w:val="Normal"/>
    <w:link w:val="Heading5Char"/>
    <w:qFormat/>
    <w:rsid w:val="000A31BA"/>
    <w:pPr>
      <w:keepNext/>
      <w:keepLines/>
      <w:spacing w:before="200" w:after="0"/>
      <w:outlineLvl w:val="4"/>
    </w:pPr>
    <w:rPr>
      <w:rFonts w:ascii="Cambria" w:eastAsia="Times New Roman" w:hAnsi="Cambria" w:cs="Times New Roman"/>
      <w:color w:val="243F60"/>
      <w:sz w:val="20"/>
      <w:szCs w:val="20"/>
      <w:lang w:val="en-US"/>
    </w:rPr>
  </w:style>
  <w:style w:type="paragraph" w:styleId="Heading6">
    <w:name w:val="heading 6"/>
    <w:basedOn w:val="Normal"/>
    <w:next w:val="Normal"/>
    <w:link w:val="Heading6Char"/>
    <w:qFormat/>
    <w:rsid w:val="000A31BA"/>
    <w:pPr>
      <w:keepNext/>
      <w:spacing w:after="0" w:line="240" w:lineRule="auto"/>
      <w:ind w:left="720"/>
      <w:outlineLvl w:val="5"/>
    </w:pPr>
    <w:rPr>
      <w:rFonts w:ascii="Gill Sans MT" w:eastAsia="Times New Roman" w:hAnsi="Gill Sans MT" w:cs="Times New Roman"/>
      <w:b/>
      <w:bCs/>
      <w:sz w:val="20"/>
      <w:szCs w:val="24"/>
      <w:lang w:val="en-GB"/>
    </w:rPr>
  </w:style>
  <w:style w:type="paragraph" w:styleId="Heading7">
    <w:name w:val="heading 7"/>
    <w:basedOn w:val="Normal"/>
    <w:next w:val="Normal"/>
    <w:link w:val="Heading7Char"/>
    <w:qFormat/>
    <w:rsid w:val="000A31BA"/>
    <w:pPr>
      <w:keepNext/>
      <w:spacing w:after="0" w:line="240" w:lineRule="auto"/>
      <w:ind w:left="108"/>
      <w:jc w:val="both"/>
      <w:outlineLvl w:val="6"/>
    </w:pPr>
    <w:rPr>
      <w:rFonts w:ascii="Gill Sans MT" w:eastAsia="Times New Roman" w:hAnsi="Gill Sans MT" w:cs="Times New Roman"/>
      <w:b/>
      <w:bCs/>
      <w:sz w:val="20"/>
      <w:szCs w:val="24"/>
      <w:lang w:val="en-GB"/>
    </w:rPr>
  </w:style>
  <w:style w:type="paragraph" w:styleId="Heading8">
    <w:name w:val="heading 8"/>
    <w:basedOn w:val="Normal"/>
    <w:next w:val="Normal"/>
    <w:link w:val="Heading8Char"/>
    <w:qFormat/>
    <w:rsid w:val="000A31BA"/>
    <w:pPr>
      <w:keepNext/>
      <w:spacing w:after="0" w:line="240" w:lineRule="auto"/>
      <w:jc w:val="both"/>
      <w:outlineLvl w:val="7"/>
    </w:pPr>
    <w:rPr>
      <w:rFonts w:ascii="Arial Narrow" w:eastAsia="Times New Roman" w:hAnsi="Arial Narrow" w:cs="Times New Roman"/>
      <w:b/>
      <w:bCs/>
      <w:sz w:val="24"/>
      <w:szCs w:val="20"/>
      <w:lang w:val="en-GB"/>
    </w:rPr>
  </w:style>
  <w:style w:type="paragraph" w:styleId="Heading9">
    <w:name w:val="heading 9"/>
    <w:basedOn w:val="Normal"/>
    <w:next w:val="Normal"/>
    <w:link w:val="Heading9Char"/>
    <w:qFormat/>
    <w:rsid w:val="000A31BA"/>
    <w:pPr>
      <w:keepNext/>
      <w:spacing w:after="0" w:line="240" w:lineRule="auto"/>
      <w:outlineLvl w:val="8"/>
    </w:pPr>
    <w:rPr>
      <w:rFonts w:ascii="Arial Narrow" w:eastAsia="Times New Roman" w:hAnsi="Arial Narrow" w:cs="Times New Roman"/>
      <w:b/>
      <w:bCs/>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Char,1 Char,A Char,3 Char,heading Char,heading4 Char,Section Heading Char,Section Char,HEADING 1 Char,H1 Char"/>
    <w:basedOn w:val="DefaultParagraphFont"/>
    <w:link w:val="Heading1"/>
    <w:uiPriority w:val="1"/>
    <w:rsid w:val="000A31BA"/>
    <w:rPr>
      <w:rFonts w:ascii="Times" w:eastAsia="Times New Roman" w:hAnsi="Times" w:cs="Times New Roman"/>
      <w:b/>
      <w:bCs/>
      <w:sz w:val="18"/>
      <w:szCs w:val="18"/>
      <w:lang w:val="en-GB"/>
    </w:rPr>
  </w:style>
  <w:style w:type="character" w:customStyle="1" w:styleId="Heading2Char">
    <w:name w:val="Heading 2 Char"/>
    <w:basedOn w:val="DefaultParagraphFont"/>
    <w:link w:val="Heading2"/>
    <w:uiPriority w:val="1"/>
    <w:rsid w:val="007A54E7"/>
    <w:rPr>
      <w:rFonts w:ascii="Calibri" w:eastAsia="Times New Roman" w:hAnsi="Calibri" w:cs="Times New Roman"/>
      <w:b/>
      <w:bCs/>
      <w:sz w:val="20"/>
      <w:szCs w:val="20"/>
    </w:rPr>
  </w:style>
  <w:style w:type="character" w:customStyle="1" w:styleId="Heading3Char">
    <w:name w:val="Heading 3 Char"/>
    <w:basedOn w:val="DefaultParagraphFont"/>
    <w:link w:val="Heading3"/>
    <w:uiPriority w:val="1"/>
    <w:rsid w:val="000A31BA"/>
    <w:rPr>
      <w:rFonts w:ascii="Arial Narrow" w:eastAsia="Times New Roman" w:hAnsi="Arial Narrow" w:cs="Times New Roman"/>
      <w:b/>
      <w:bCs/>
      <w:sz w:val="20"/>
      <w:szCs w:val="24"/>
      <w:lang w:val="en-US"/>
    </w:rPr>
  </w:style>
  <w:style w:type="character" w:customStyle="1" w:styleId="Heading4Char">
    <w:name w:val="Heading 4 Char"/>
    <w:basedOn w:val="DefaultParagraphFont"/>
    <w:link w:val="Heading4"/>
    <w:uiPriority w:val="9"/>
    <w:rsid w:val="000A31BA"/>
    <w:rPr>
      <w:rFonts w:ascii="Cambria" w:eastAsia="Times New Roman" w:hAnsi="Cambria" w:cs="Times New Roman"/>
      <w:b/>
      <w:bCs/>
      <w:i/>
      <w:iCs/>
      <w:color w:val="4F81BD"/>
      <w:sz w:val="20"/>
      <w:szCs w:val="20"/>
      <w:lang w:val="en-US"/>
    </w:rPr>
  </w:style>
  <w:style w:type="character" w:customStyle="1" w:styleId="Heading5Char">
    <w:name w:val="Heading 5 Char"/>
    <w:basedOn w:val="DefaultParagraphFont"/>
    <w:link w:val="Heading5"/>
    <w:rsid w:val="000A31BA"/>
    <w:rPr>
      <w:rFonts w:ascii="Cambria" w:eastAsia="Times New Roman" w:hAnsi="Cambria" w:cs="Times New Roman"/>
      <w:color w:val="243F60"/>
      <w:sz w:val="20"/>
      <w:szCs w:val="20"/>
      <w:lang w:val="en-US"/>
    </w:rPr>
  </w:style>
  <w:style w:type="character" w:customStyle="1" w:styleId="Heading6Char">
    <w:name w:val="Heading 6 Char"/>
    <w:basedOn w:val="DefaultParagraphFont"/>
    <w:link w:val="Heading6"/>
    <w:rsid w:val="000A31BA"/>
    <w:rPr>
      <w:rFonts w:ascii="Gill Sans MT" w:eastAsia="Times New Roman" w:hAnsi="Gill Sans MT" w:cs="Times New Roman"/>
      <w:b/>
      <w:bCs/>
      <w:sz w:val="20"/>
      <w:szCs w:val="24"/>
      <w:lang w:val="en-GB"/>
    </w:rPr>
  </w:style>
  <w:style w:type="character" w:customStyle="1" w:styleId="Heading7Char">
    <w:name w:val="Heading 7 Char"/>
    <w:basedOn w:val="DefaultParagraphFont"/>
    <w:link w:val="Heading7"/>
    <w:rsid w:val="000A31BA"/>
    <w:rPr>
      <w:rFonts w:ascii="Gill Sans MT" w:eastAsia="Times New Roman" w:hAnsi="Gill Sans MT" w:cs="Times New Roman"/>
      <w:b/>
      <w:bCs/>
      <w:sz w:val="20"/>
      <w:szCs w:val="24"/>
      <w:lang w:val="en-GB"/>
    </w:rPr>
  </w:style>
  <w:style w:type="character" w:customStyle="1" w:styleId="Heading8Char">
    <w:name w:val="Heading 8 Char"/>
    <w:basedOn w:val="DefaultParagraphFont"/>
    <w:link w:val="Heading8"/>
    <w:rsid w:val="000A31BA"/>
    <w:rPr>
      <w:rFonts w:ascii="Arial Narrow" w:eastAsia="Times New Roman" w:hAnsi="Arial Narrow" w:cs="Times New Roman"/>
      <w:b/>
      <w:bCs/>
      <w:sz w:val="24"/>
      <w:szCs w:val="20"/>
      <w:lang w:val="en-GB"/>
    </w:rPr>
  </w:style>
  <w:style w:type="character" w:customStyle="1" w:styleId="Heading9Char">
    <w:name w:val="Heading 9 Char"/>
    <w:basedOn w:val="DefaultParagraphFont"/>
    <w:link w:val="Heading9"/>
    <w:rsid w:val="000A31BA"/>
    <w:rPr>
      <w:rFonts w:ascii="Arial Narrow" w:eastAsia="Times New Roman" w:hAnsi="Arial Narrow" w:cs="Times New Roman"/>
      <w:b/>
      <w:bCs/>
      <w:sz w:val="24"/>
      <w:szCs w:val="24"/>
      <w:lang w:val="en-GB"/>
    </w:rPr>
  </w:style>
  <w:style w:type="paragraph" w:styleId="BalloonText">
    <w:name w:val="Balloon Text"/>
    <w:basedOn w:val="Normal"/>
    <w:link w:val="BalloonTextChar"/>
    <w:uiPriority w:val="99"/>
    <w:semiHidden/>
    <w:unhideWhenUsed/>
    <w:rsid w:val="000A31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31BA"/>
    <w:rPr>
      <w:rFonts w:ascii="Tahoma" w:hAnsi="Tahoma" w:cs="Tahoma"/>
      <w:sz w:val="16"/>
      <w:szCs w:val="16"/>
    </w:rPr>
  </w:style>
  <w:style w:type="paragraph" w:styleId="ListParagraph">
    <w:name w:val="List Paragraph"/>
    <w:aliases w:val="List Paragraph 1"/>
    <w:basedOn w:val="Normal"/>
    <w:link w:val="ListParagraphChar"/>
    <w:uiPriority w:val="34"/>
    <w:qFormat/>
    <w:rsid w:val="000A31BA"/>
    <w:pPr>
      <w:ind w:left="720"/>
      <w:contextualSpacing/>
    </w:pPr>
    <w:rPr>
      <w:rFonts w:ascii="Calibri" w:eastAsia="Calibri" w:hAnsi="Calibri" w:cs="Times New Roman"/>
      <w:lang w:val="en-US"/>
    </w:rPr>
  </w:style>
  <w:style w:type="paragraph" w:customStyle="1" w:styleId="Default">
    <w:name w:val="Default"/>
    <w:rsid w:val="000A31BA"/>
    <w:pPr>
      <w:autoSpaceDE w:val="0"/>
      <w:autoSpaceDN w:val="0"/>
      <w:adjustRightInd w:val="0"/>
      <w:spacing w:after="0" w:line="240" w:lineRule="auto"/>
    </w:pPr>
    <w:rPr>
      <w:rFonts w:ascii="Calibri" w:eastAsia="Calibri" w:hAnsi="Calibri" w:cs="Calibri"/>
      <w:color w:val="000000"/>
      <w:sz w:val="24"/>
      <w:szCs w:val="24"/>
      <w:lang w:val="en-US"/>
    </w:rPr>
  </w:style>
  <w:style w:type="paragraph" w:customStyle="1" w:styleId="BodyTextBullet">
    <w:name w:val="Body Text Bullet"/>
    <w:basedOn w:val="Normal"/>
    <w:rsid w:val="000A31BA"/>
    <w:pPr>
      <w:tabs>
        <w:tab w:val="num" w:pos="720"/>
      </w:tabs>
      <w:spacing w:after="0" w:line="240" w:lineRule="auto"/>
      <w:ind w:left="720" w:hanging="360"/>
      <w:jc w:val="both"/>
    </w:pPr>
    <w:rPr>
      <w:rFonts w:ascii="Tahoma" w:eastAsia="Times New Roman" w:hAnsi="Tahoma" w:cs="Tahoma"/>
      <w:sz w:val="20"/>
      <w:szCs w:val="24"/>
      <w:lang w:val="en-US"/>
    </w:rPr>
  </w:style>
  <w:style w:type="paragraph" w:styleId="NoSpacing">
    <w:name w:val="No Spacing"/>
    <w:link w:val="NoSpacingChar"/>
    <w:uiPriority w:val="1"/>
    <w:qFormat/>
    <w:rsid w:val="000A31BA"/>
    <w:pPr>
      <w:spacing w:after="0" w:line="240" w:lineRule="auto"/>
    </w:pPr>
    <w:rPr>
      <w:rFonts w:ascii="Calibri" w:eastAsia="Calibri" w:hAnsi="Calibri" w:cs="Times New Roman"/>
      <w:lang w:val="en-US"/>
    </w:rPr>
  </w:style>
  <w:style w:type="character" w:customStyle="1" w:styleId="NoSpacingChar">
    <w:name w:val="No Spacing Char"/>
    <w:link w:val="NoSpacing"/>
    <w:uiPriority w:val="1"/>
    <w:rsid w:val="000A31BA"/>
    <w:rPr>
      <w:rFonts w:ascii="Calibri" w:eastAsia="Calibri" w:hAnsi="Calibri" w:cs="Times New Roman"/>
      <w:lang w:val="en-US"/>
    </w:rPr>
  </w:style>
  <w:style w:type="paragraph" w:styleId="Title">
    <w:name w:val="Title"/>
    <w:basedOn w:val="Normal"/>
    <w:link w:val="TitleChar"/>
    <w:uiPriority w:val="10"/>
    <w:qFormat/>
    <w:rsid w:val="000A31BA"/>
    <w:pPr>
      <w:spacing w:after="0" w:line="240" w:lineRule="auto"/>
      <w:jc w:val="center"/>
    </w:pPr>
    <w:rPr>
      <w:rFonts w:ascii="Arial Narrow" w:eastAsia="Times New Roman" w:hAnsi="Arial Narrow" w:cs="Times New Roman"/>
      <w:b/>
      <w:bCs/>
      <w:sz w:val="24"/>
      <w:szCs w:val="24"/>
      <w:lang w:val="en-GB"/>
    </w:rPr>
  </w:style>
  <w:style w:type="character" w:customStyle="1" w:styleId="TitleChar">
    <w:name w:val="Title Char"/>
    <w:basedOn w:val="DefaultParagraphFont"/>
    <w:link w:val="Title"/>
    <w:uiPriority w:val="10"/>
    <w:rsid w:val="000A31BA"/>
    <w:rPr>
      <w:rFonts w:ascii="Arial Narrow" w:eastAsia="Times New Roman" w:hAnsi="Arial Narrow" w:cs="Times New Roman"/>
      <w:b/>
      <w:bCs/>
      <w:sz w:val="24"/>
      <w:szCs w:val="24"/>
      <w:lang w:val="en-GB"/>
    </w:rPr>
  </w:style>
  <w:style w:type="paragraph" w:styleId="Caption">
    <w:name w:val="caption"/>
    <w:aliases w:val="Caption Char Char Char Char Char Char,Caption Char Char Char Char"/>
    <w:basedOn w:val="Normal"/>
    <w:next w:val="Normal"/>
    <w:uiPriority w:val="35"/>
    <w:qFormat/>
    <w:rsid w:val="000A31BA"/>
    <w:pPr>
      <w:spacing w:after="0" w:line="240" w:lineRule="auto"/>
    </w:pPr>
    <w:rPr>
      <w:rFonts w:ascii="Times New Roman" w:eastAsia="Times New Roman" w:hAnsi="Times New Roman" w:cs="Times New Roman"/>
      <w:b/>
      <w:bCs/>
      <w:sz w:val="20"/>
      <w:szCs w:val="24"/>
      <w:lang w:val="en-GB"/>
    </w:rPr>
  </w:style>
  <w:style w:type="paragraph" w:styleId="BodyText">
    <w:name w:val="Body Text"/>
    <w:basedOn w:val="Normal"/>
    <w:link w:val="BodyTextChar"/>
    <w:uiPriority w:val="1"/>
    <w:qFormat/>
    <w:rsid w:val="000A31BA"/>
    <w:pPr>
      <w:spacing w:after="0" w:line="240" w:lineRule="auto"/>
    </w:pPr>
    <w:rPr>
      <w:rFonts w:ascii="Arial Narrow" w:eastAsia="Times New Roman" w:hAnsi="Arial Narrow" w:cs="Times New Roman"/>
      <w:b/>
      <w:bCs/>
      <w:sz w:val="24"/>
      <w:szCs w:val="24"/>
      <w:lang w:val="en-GB"/>
    </w:rPr>
  </w:style>
  <w:style w:type="character" w:customStyle="1" w:styleId="BodyTextChar">
    <w:name w:val="Body Text Char"/>
    <w:basedOn w:val="DefaultParagraphFont"/>
    <w:link w:val="BodyText"/>
    <w:uiPriority w:val="1"/>
    <w:rsid w:val="000A31BA"/>
    <w:rPr>
      <w:rFonts w:ascii="Arial Narrow" w:eastAsia="Times New Roman" w:hAnsi="Arial Narrow" w:cs="Times New Roman"/>
      <w:b/>
      <w:bCs/>
      <w:sz w:val="24"/>
      <w:szCs w:val="24"/>
      <w:lang w:val="en-GB"/>
    </w:rPr>
  </w:style>
  <w:style w:type="paragraph" w:styleId="BodyTextIndent3">
    <w:name w:val="Body Text Indent 3"/>
    <w:basedOn w:val="Normal"/>
    <w:link w:val="BodyTextIndent3Char"/>
    <w:semiHidden/>
    <w:rsid w:val="000A31BA"/>
    <w:pPr>
      <w:spacing w:after="0" w:line="240" w:lineRule="auto"/>
      <w:ind w:left="720"/>
    </w:pPr>
    <w:rPr>
      <w:rFonts w:ascii="Berlin Sans FB" w:eastAsia="Times New Roman" w:hAnsi="Berlin Sans FB" w:cs="Times New Roman"/>
      <w:sz w:val="20"/>
      <w:szCs w:val="20"/>
      <w:lang w:val="en-GB"/>
    </w:rPr>
  </w:style>
  <w:style w:type="character" w:customStyle="1" w:styleId="BodyTextIndent3Char">
    <w:name w:val="Body Text Indent 3 Char"/>
    <w:basedOn w:val="DefaultParagraphFont"/>
    <w:link w:val="BodyTextIndent3"/>
    <w:semiHidden/>
    <w:rsid w:val="000A31BA"/>
    <w:rPr>
      <w:rFonts w:ascii="Berlin Sans FB" w:eastAsia="Times New Roman" w:hAnsi="Berlin Sans FB" w:cs="Times New Roman"/>
      <w:sz w:val="20"/>
      <w:szCs w:val="20"/>
      <w:lang w:val="en-GB"/>
    </w:rPr>
  </w:style>
  <w:style w:type="paragraph" w:styleId="FootnoteText">
    <w:name w:val="footnote text"/>
    <w:basedOn w:val="Normal"/>
    <w:link w:val="FootnoteTextChar"/>
    <w:semiHidden/>
    <w:rsid w:val="000A31BA"/>
    <w:pPr>
      <w:spacing w:after="0" w:line="240" w:lineRule="auto"/>
    </w:pPr>
    <w:rPr>
      <w:rFonts w:ascii="Times New Roman" w:eastAsia="Times New Roman" w:hAnsi="Times New Roman" w:cs="Times New Roman"/>
      <w:sz w:val="20"/>
      <w:szCs w:val="20"/>
      <w:lang w:val="en-US"/>
    </w:rPr>
  </w:style>
  <w:style w:type="character" w:customStyle="1" w:styleId="FootnoteTextChar">
    <w:name w:val="Footnote Text Char"/>
    <w:basedOn w:val="DefaultParagraphFont"/>
    <w:link w:val="FootnoteText"/>
    <w:semiHidden/>
    <w:rsid w:val="000A31BA"/>
    <w:rPr>
      <w:rFonts w:ascii="Times New Roman" w:eastAsia="Times New Roman" w:hAnsi="Times New Roman" w:cs="Times New Roman"/>
      <w:sz w:val="20"/>
      <w:szCs w:val="20"/>
      <w:lang w:val="en-US"/>
    </w:rPr>
  </w:style>
  <w:style w:type="paragraph" w:styleId="BodyText2">
    <w:name w:val="Body Text 2"/>
    <w:basedOn w:val="Normal"/>
    <w:link w:val="BodyText2Char"/>
    <w:semiHidden/>
    <w:rsid w:val="000A31BA"/>
    <w:pPr>
      <w:spacing w:after="0" w:line="240" w:lineRule="auto"/>
    </w:pPr>
    <w:rPr>
      <w:rFonts w:ascii="Gill Sans MT" w:eastAsia="Times New Roman" w:hAnsi="Gill Sans MT" w:cs="Times New Roman"/>
      <w:sz w:val="20"/>
      <w:szCs w:val="24"/>
      <w:lang w:val="en-GB"/>
    </w:rPr>
  </w:style>
  <w:style w:type="character" w:customStyle="1" w:styleId="BodyText2Char">
    <w:name w:val="Body Text 2 Char"/>
    <w:basedOn w:val="DefaultParagraphFont"/>
    <w:link w:val="BodyText2"/>
    <w:semiHidden/>
    <w:rsid w:val="000A31BA"/>
    <w:rPr>
      <w:rFonts w:ascii="Gill Sans MT" w:eastAsia="Times New Roman" w:hAnsi="Gill Sans MT" w:cs="Times New Roman"/>
      <w:sz w:val="20"/>
      <w:szCs w:val="24"/>
      <w:lang w:val="en-GB"/>
    </w:rPr>
  </w:style>
  <w:style w:type="paragraph" w:styleId="BodyText3">
    <w:name w:val="Body Text 3"/>
    <w:basedOn w:val="Normal"/>
    <w:link w:val="BodyText3Char"/>
    <w:semiHidden/>
    <w:rsid w:val="000A31BA"/>
    <w:pPr>
      <w:spacing w:after="0" w:line="240" w:lineRule="auto"/>
      <w:jc w:val="both"/>
    </w:pPr>
    <w:rPr>
      <w:rFonts w:ascii="Times New Roman" w:eastAsia="Times New Roman" w:hAnsi="Times New Roman" w:cs="Times New Roman"/>
      <w:sz w:val="24"/>
      <w:szCs w:val="24"/>
      <w:lang w:val="en-GB"/>
    </w:rPr>
  </w:style>
  <w:style w:type="character" w:customStyle="1" w:styleId="BodyText3Char">
    <w:name w:val="Body Text 3 Char"/>
    <w:basedOn w:val="DefaultParagraphFont"/>
    <w:link w:val="BodyText3"/>
    <w:semiHidden/>
    <w:rsid w:val="000A31BA"/>
    <w:rPr>
      <w:rFonts w:ascii="Times New Roman" w:eastAsia="Times New Roman" w:hAnsi="Times New Roman" w:cs="Times New Roman"/>
      <w:sz w:val="24"/>
      <w:szCs w:val="24"/>
      <w:lang w:val="en-GB"/>
    </w:rPr>
  </w:style>
  <w:style w:type="paragraph" w:styleId="BodyTextIndent">
    <w:name w:val="Body Text Indent"/>
    <w:basedOn w:val="Normal"/>
    <w:link w:val="BodyTextIndentChar"/>
    <w:semiHidden/>
    <w:rsid w:val="000A31BA"/>
    <w:pPr>
      <w:spacing w:after="120" w:line="240" w:lineRule="auto"/>
      <w:ind w:left="283"/>
    </w:pPr>
    <w:rPr>
      <w:rFonts w:ascii="Times New Roman" w:eastAsia="Times New Roman" w:hAnsi="Times New Roman" w:cs="Times New Roman"/>
      <w:sz w:val="24"/>
      <w:szCs w:val="24"/>
      <w:lang w:val="en-GB"/>
    </w:rPr>
  </w:style>
  <w:style w:type="character" w:customStyle="1" w:styleId="BodyTextIndentChar">
    <w:name w:val="Body Text Indent Char"/>
    <w:basedOn w:val="DefaultParagraphFont"/>
    <w:link w:val="BodyTextIndent"/>
    <w:semiHidden/>
    <w:rsid w:val="000A31BA"/>
    <w:rPr>
      <w:rFonts w:ascii="Times New Roman" w:eastAsia="Times New Roman" w:hAnsi="Times New Roman" w:cs="Times New Roman"/>
      <w:sz w:val="24"/>
      <w:szCs w:val="24"/>
      <w:lang w:val="en-GB"/>
    </w:rPr>
  </w:style>
  <w:style w:type="paragraph" w:styleId="BodyTextFirstIndent2">
    <w:name w:val="Body Text First Indent 2"/>
    <w:basedOn w:val="BodyTextIndent"/>
    <w:link w:val="BodyTextFirstIndent2Char"/>
    <w:semiHidden/>
    <w:rsid w:val="000A31BA"/>
    <w:pPr>
      <w:tabs>
        <w:tab w:val="num" w:pos="360"/>
      </w:tabs>
      <w:ind w:left="360" w:hanging="360"/>
    </w:pPr>
    <w:rPr>
      <w:rFonts w:ascii="Garamond" w:hAnsi="Garamond"/>
      <w:sz w:val="22"/>
      <w:szCs w:val="20"/>
    </w:rPr>
  </w:style>
  <w:style w:type="character" w:customStyle="1" w:styleId="BodyTextFirstIndent2Char">
    <w:name w:val="Body Text First Indent 2 Char"/>
    <w:basedOn w:val="BodyTextIndentChar"/>
    <w:link w:val="BodyTextFirstIndent2"/>
    <w:semiHidden/>
    <w:rsid w:val="000A31BA"/>
    <w:rPr>
      <w:rFonts w:ascii="Garamond" w:eastAsia="Times New Roman" w:hAnsi="Garamond" w:cs="Times New Roman"/>
      <w:sz w:val="24"/>
      <w:szCs w:val="20"/>
      <w:lang w:val="en-GB"/>
    </w:rPr>
  </w:style>
  <w:style w:type="paragraph" w:customStyle="1" w:styleId="Char1">
    <w:name w:val="Char1"/>
    <w:basedOn w:val="Normal"/>
    <w:autoRedefine/>
    <w:rsid w:val="000A31BA"/>
    <w:pPr>
      <w:tabs>
        <w:tab w:val="left" w:pos="1080"/>
        <w:tab w:val="left" w:pos="8640"/>
      </w:tabs>
      <w:spacing w:before="240" w:after="240" w:line="240" w:lineRule="auto"/>
      <w:ind w:right="6"/>
      <w:jc w:val="both"/>
    </w:pPr>
    <w:rPr>
      <w:rFonts w:ascii="Tahoma" w:eastAsia="Times New Roman" w:hAnsi="Tahoma" w:cs="Tahoma"/>
      <w:bCs/>
      <w:sz w:val="20"/>
    </w:rPr>
  </w:style>
  <w:style w:type="paragraph" w:customStyle="1" w:styleId="Caption1">
    <w:name w:val="Caption1"/>
    <w:basedOn w:val="FootnoteText"/>
    <w:rsid w:val="000A31BA"/>
    <w:rPr>
      <w:rFonts w:ascii="Trebuchet MS" w:hAnsi="Trebuchet MS"/>
      <w:sz w:val="16"/>
    </w:rPr>
  </w:style>
  <w:style w:type="paragraph" w:styleId="ListBullet">
    <w:name w:val="List Bullet"/>
    <w:basedOn w:val="List"/>
    <w:autoRedefine/>
    <w:semiHidden/>
    <w:rsid w:val="000A31BA"/>
    <w:pPr>
      <w:ind w:left="720" w:right="720"/>
    </w:pPr>
  </w:style>
  <w:style w:type="paragraph" w:styleId="List">
    <w:name w:val="List"/>
    <w:basedOn w:val="BodyText"/>
    <w:semiHidden/>
    <w:rsid w:val="000A31BA"/>
    <w:pPr>
      <w:spacing w:after="240" w:line="240" w:lineRule="atLeast"/>
      <w:ind w:left="360" w:hanging="360"/>
      <w:jc w:val="both"/>
    </w:pPr>
    <w:rPr>
      <w:rFonts w:ascii="Garamond" w:hAnsi="Garamond"/>
      <w:b w:val="0"/>
      <w:bCs w:val="0"/>
      <w:sz w:val="22"/>
      <w:szCs w:val="20"/>
    </w:rPr>
  </w:style>
  <w:style w:type="paragraph" w:styleId="ListBullet2">
    <w:name w:val="List Bullet 2"/>
    <w:basedOn w:val="ListBullet"/>
    <w:autoRedefine/>
    <w:semiHidden/>
    <w:rsid w:val="000A31BA"/>
    <w:pPr>
      <w:ind w:left="1080"/>
    </w:pPr>
  </w:style>
  <w:style w:type="paragraph" w:styleId="ListBullet3">
    <w:name w:val="List Bullet 3"/>
    <w:basedOn w:val="ListBullet"/>
    <w:autoRedefine/>
    <w:semiHidden/>
    <w:rsid w:val="000A31BA"/>
    <w:pPr>
      <w:ind w:left="1440"/>
    </w:pPr>
  </w:style>
  <w:style w:type="paragraph" w:styleId="ListBullet4">
    <w:name w:val="List Bullet 4"/>
    <w:basedOn w:val="ListBullet"/>
    <w:autoRedefine/>
    <w:semiHidden/>
    <w:rsid w:val="000A31BA"/>
    <w:pPr>
      <w:ind w:left="1800"/>
    </w:pPr>
  </w:style>
  <w:style w:type="paragraph" w:styleId="ListBullet5">
    <w:name w:val="List Bullet 5"/>
    <w:basedOn w:val="ListBullet"/>
    <w:autoRedefine/>
    <w:semiHidden/>
    <w:rsid w:val="000A31BA"/>
    <w:pPr>
      <w:ind w:left="2160"/>
    </w:pPr>
  </w:style>
  <w:style w:type="paragraph" w:styleId="BodyTextIndent2">
    <w:name w:val="Body Text Indent 2"/>
    <w:basedOn w:val="Normal"/>
    <w:link w:val="BodyTextIndent2Char"/>
    <w:semiHidden/>
    <w:rsid w:val="000A31BA"/>
    <w:pPr>
      <w:spacing w:after="0" w:line="240" w:lineRule="auto"/>
      <w:ind w:left="600"/>
    </w:pPr>
    <w:rPr>
      <w:rFonts w:ascii="Gill Sans MT" w:eastAsia="Times New Roman" w:hAnsi="Gill Sans MT" w:cs="Times New Roman"/>
      <w:sz w:val="20"/>
      <w:szCs w:val="20"/>
      <w:lang w:val="en-GB"/>
    </w:rPr>
  </w:style>
  <w:style w:type="character" w:customStyle="1" w:styleId="BodyTextIndent2Char">
    <w:name w:val="Body Text Indent 2 Char"/>
    <w:basedOn w:val="DefaultParagraphFont"/>
    <w:link w:val="BodyTextIndent2"/>
    <w:semiHidden/>
    <w:rsid w:val="000A31BA"/>
    <w:rPr>
      <w:rFonts w:ascii="Gill Sans MT" w:eastAsia="Times New Roman" w:hAnsi="Gill Sans MT" w:cs="Times New Roman"/>
      <w:sz w:val="20"/>
      <w:szCs w:val="20"/>
      <w:lang w:val="en-GB"/>
    </w:rPr>
  </w:style>
  <w:style w:type="paragraph" w:styleId="Footer">
    <w:name w:val="footer"/>
    <w:basedOn w:val="Normal"/>
    <w:link w:val="FooterChar"/>
    <w:uiPriority w:val="99"/>
    <w:rsid w:val="000A31BA"/>
    <w:pPr>
      <w:tabs>
        <w:tab w:val="center" w:pos="4153"/>
        <w:tab w:val="right" w:pos="8306"/>
      </w:tabs>
      <w:spacing w:after="0" w:line="240" w:lineRule="auto"/>
    </w:pPr>
    <w:rPr>
      <w:rFonts w:ascii="Times New Roman" w:eastAsia="Times New Roman" w:hAnsi="Times New Roman" w:cs="Times New Roman"/>
      <w:sz w:val="24"/>
      <w:szCs w:val="24"/>
      <w:lang w:val="en-GB"/>
    </w:rPr>
  </w:style>
  <w:style w:type="character" w:customStyle="1" w:styleId="FooterChar">
    <w:name w:val="Footer Char"/>
    <w:basedOn w:val="DefaultParagraphFont"/>
    <w:link w:val="Footer"/>
    <w:uiPriority w:val="99"/>
    <w:rsid w:val="000A31BA"/>
    <w:rPr>
      <w:rFonts w:ascii="Times New Roman" w:eastAsia="Times New Roman" w:hAnsi="Times New Roman" w:cs="Times New Roman"/>
      <w:sz w:val="24"/>
      <w:szCs w:val="24"/>
      <w:lang w:val="en-GB"/>
    </w:rPr>
  </w:style>
  <w:style w:type="character" w:styleId="Hyperlink">
    <w:name w:val="Hyperlink"/>
    <w:uiPriority w:val="99"/>
    <w:rsid w:val="000A31BA"/>
    <w:rPr>
      <w:color w:val="0000FF"/>
      <w:u w:val="single"/>
    </w:rPr>
  </w:style>
  <w:style w:type="character" w:styleId="CommentReference">
    <w:name w:val="annotation reference"/>
    <w:uiPriority w:val="99"/>
    <w:semiHidden/>
    <w:rsid w:val="000A31BA"/>
    <w:rPr>
      <w:rFonts w:ascii="Tahoma" w:hAnsi="Tahoma" w:cs="Tahoma"/>
      <w:i/>
      <w:iCs/>
      <w:sz w:val="18"/>
    </w:rPr>
  </w:style>
  <w:style w:type="character" w:styleId="PageNumber">
    <w:name w:val="page number"/>
    <w:basedOn w:val="DefaultParagraphFont"/>
    <w:rsid w:val="000A31BA"/>
  </w:style>
  <w:style w:type="paragraph" w:styleId="Header">
    <w:name w:val="header"/>
    <w:basedOn w:val="Normal"/>
    <w:link w:val="HeaderChar"/>
    <w:uiPriority w:val="99"/>
    <w:rsid w:val="000A31BA"/>
    <w:pPr>
      <w:tabs>
        <w:tab w:val="center" w:pos="4153"/>
        <w:tab w:val="right" w:pos="8306"/>
      </w:tabs>
      <w:spacing w:after="0" w:line="240" w:lineRule="auto"/>
    </w:pPr>
    <w:rPr>
      <w:rFonts w:ascii="Times New Roman" w:eastAsia="Times New Roman" w:hAnsi="Times New Roman" w:cs="Times New Roman"/>
      <w:sz w:val="24"/>
      <w:szCs w:val="24"/>
      <w:lang w:val="en-GB"/>
    </w:rPr>
  </w:style>
  <w:style w:type="character" w:customStyle="1" w:styleId="HeaderChar">
    <w:name w:val="Header Char"/>
    <w:basedOn w:val="DefaultParagraphFont"/>
    <w:link w:val="Header"/>
    <w:uiPriority w:val="99"/>
    <w:rsid w:val="000A31BA"/>
    <w:rPr>
      <w:rFonts w:ascii="Times New Roman" w:eastAsia="Times New Roman" w:hAnsi="Times New Roman" w:cs="Times New Roman"/>
      <w:sz w:val="24"/>
      <w:szCs w:val="24"/>
      <w:lang w:val="en-GB"/>
    </w:rPr>
  </w:style>
  <w:style w:type="paragraph" w:styleId="Subtitle">
    <w:name w:val="Subtitle"/>
    <w:basedOn w:val="Normal"/>
    <w:link w:val="SubtitleChar"/>
    <w:qFormat/>
    <w:rsid w:val="000A31BA"/>
    <w:pPr>
      <w:spacing w:line="240" w:lineRule="exact"/>
      <w:jc w:val="both"/>
    </w:pPr>
    <w:rPr>
      <w:rFonts w:ascii="Arial" w:eastAsia="Calibri" w:hAnsi="Arial" w:cs="Times New Roman"/>
      <w:b/>
      <w:sz w:val="20"/>
      <w:szCs w:val="24"/>
      <w:lang w:val="en-GB"/>
    </w:rPr>
  </w:style>
  <w:style w:type="character" w:customStyle="1" w:styleId="SubtitleChar">
    <w:name w:val="Subtitle Char"/>
    <w:basedOn w:val="DefaultParagraphFont"/>
    <w:link w:val="Subtitle"/>
    <w:rsid w:val="000A31BA"/>
    <w:rPr>
      <w:rFonts w:ascii="Arial" w:eastAsia="Calibri" w:hAnsi="Arial" w:cs="Times New Roman"/>
      <w:b/>
      <w:sz w:val="20"/>
      <w:szCs w:val="24"/>
      <w:lang w:val="en-GB"/>
    </w:rPr>
  </w:style>
  <w:style w:type="table" w:styleId="LightList-Accent5">
    <w:name w:val="Light List Accent 5"/>
    <w:basedOn w:val="TableNormal"/>
    <w:uiPriority w:val="61"/>
    <w:rsid w:val="000A31BA"/>
    <w:pPr>
      <w:spacing w:after="0" w:line="240" w:lineRule="auto"/>
    </w:pPr>
    <w:rPr>
      <w:rFonts w:ascii="Times New Roman" w:eastAsia="Times New Roman" w:hAnsi="Times New Roman" w:cs="Times New Roman"/>
      <w:sz w:val="20"/>
      <w:szCs w:val="20"/>
      <w:lang w:val="af-ZA" w:eastAsia="af-ZA"/>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1">
    <w:name w:val="Light List1"/>
    <w:basedOn w:val="TableNormal"/>
    <w:uiPriority w:val="61"/>
    <w:rsid w:val="000A31BA"/>
    <w:pPr>
      <w:spacing w:after="0" w:line="240" w:lineRule="auto"/>
    </w:pPr>
    <w:rPr>
      <w:rFonts w:ascii="Times New Roman" w:eastAsia="Times New Roman" w:hAnsi="Times New Roman" w:cs="Times New Roman"/>
      <w:sz w:val="20"/>
      <w:szCs w:val="20"/>
      <w:lang w:val="af-ZA" w:eastAsia="af-Z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TableGrid">
    <w:name w:val="Table Grid"/>
    <w:basedOn w:val="TableNormal"/>
    <w:uiPriority w:val="59"/>
    <w:rsid w:val="000A31BA"/>
    <w:pPr>
      <w:spacing w:after="0" w:line="240" w:lineRule="auto"/>
    </w:pPr>
    <w:rPr>
      <w:rFonts w:ascii="Times New Roman" w:eastAsia="Times New Roman" w:hAnsi="Times New Roman" w:cs="Times New Roman"/>
      <w:sz w:val="20"/>
      <w:szCs w:val="20"/>
      <w:lang w:val="af-ZA" w:eastAsia="af-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ghtList-Accent4">
    <w:name w:val="Light List Accent 4"/>
    <w:basedOn w:val="TableNormal"/>
    <w:uiPriority w:val="61"/>
    <w:rsid w:val="000A31BA"/>
    <w:pPr>
      <w:spacing w:after="0" w:line="240" w:lineRule="auto"/>
    </w:pPr>
    <w:rPr>
      <w:rFonts w:ascii="Times New Roman" w:eastAsia="Times New Roman" w:hAnsi="Times New Roman" w:cs="Times New Roman"/>
      <w:sz w:val="20"/>
      <w:szCs w:val="20"/>
      <w:lang w:val="af-ZA" w:eastAsia="af-ZA"/>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11">
    <w:name w:val="Light List - Accent 11"/>
    <w:basedOn w:val="TableNormal"/>
    <w:uiPriority w:val="61"/>
    <w:rsid w:val="000A31BA"/>
    <w:pPr>
      <w:spacing w:after="0" w:line="240" w:lineRule="auto"/>
    </w:pPr>
    <w:rPr>
      <w:rFonts w:ascii="Times New Roman" w:eastAsia="Times New Roman" w:hAnsi="Times New Roman" w:cs="Times New Roman"/>
      <w:sz w:val="20"/>
      <w:szCs w:val="20"/>
      <w:lang w:val="af-ZA" w:eastAsia="af-Z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NormalWeb">
    <w:name w:val="Normal (Web)"/>
    <w:basedOn w:val="Normal"/>
    <w:link w:val="NormalWebChar"/>
    <w:uiPriority w:val="99"/>
    <w:unhideWhenUsed/>
    <w:rsid w:val="000A31BA"/>
    <w:pPr>
      <w:spacing w:after="360" w:line="360" w:lineRule="atLeast"/>
      <w:jc w:val="both"/>
    </w:pPr>
    <w:rPr>
      <w:rFonts w:ascii="Times New Roman" w:eastAsia="Times New Roman" w:hAnsi="Times New Roman" w:cs="Times New Roman"/>
      <w:sz w:val="28"/>
      <w:szCs w:val="28"/>
      <w:lang w:eastAsia="en-ZA"/>
    </w:rPr>
  </w:style>
  <w:style w:type="paragraph" w:customStyle="1" w:styleId="BasicParagraph">
    <w:name w:val="[Basic Paragraph]"/>
    <w:basedOn w:val="Normal"/>
    <w:uiPriority w:val="99"/>
    <w:rsid w:val="000A31BA"/>
    <w:pPr>
      <w:autoSpaceDE w:val="0"/>
      <w:autoSpaceDN w:val="0"/>
      <w:adjustRightInd w:val="0"/>
      <w:spacing w:after="0" w:line="288" w:lineRule="auto"/>
      <w:textAlignment w:val="center"/>
    </w:pPr>
    <w:rPr>
      <w:rFonts w:ascii="Times New Roman" w:eastAsia="Calibri" w:hAnsi="Times New Roman" w:cs="Times New Roman"/>
      <w:color w:val="000000"/>
      <w:sz w:val="24"/>
      <w:szCs w:val="24"/>
      <w:lang w:val="en-US"/>
    </w:rPr>
  </w:style>
  <w:style w:type="paragraph" w:customStyle="1" w:styleId="PMintroText">
    <w:name w:val="PMintroText"/>
    <w:basedOn w:val="Normal"/>
    <w:uiPriority w:val="99"/>
    <w:rsid w:val="000A31BA"/>
    <w:pPr>
      <w:spacing w:after="240" w:line="240" w:lineRule="auto"/>
      <w:jc w:val="both"/>
    </w:pPr>
    <w:rPr>
      <w:rFonts w:ascii="Garamond" w:eastAsia="MS Mincho" w:hAnsi="Garamond" w:cs="Garamond"/>
      <w:sz w:val="20"/>
      <w:szCs w:val="20"/>
      <w:lang w:val="en-US"/>
    </w:rPr>
  </w:style>
  <w:style w:type="paragraph" w:styleId="TOC1">
    <w:name w:val="toc 1"/>
    <w:basedOn w:val="Normal"/>
    <w:next w:val="Normal"/>
    <w:autoRedefine/>
    <w:uiPriority w:val="39"/>
    <w:unhideWhenUsed/>
    <w:qFormat/>
    <w:rsid w:val="000A31BA"/>
    <w:pPr>
      <w:pBdr>
        <w:bottom w:val="single" w:sz="4" w:space="1" w:color="auto"/>
      </w:pBdr>
      <w:tabs>
        <w:tab w:val="right" w:leader="dot" w:pos="8296"/>
      </w:tabs>
      <w:spacing w:after="100"/>
    </w:pPr>
    <w:rPr>
      <w:rFonts w:eastAsia="Calibri" w:cstheme="minorHAnsi"/>
      <w:b/>
      <w:i/>
      <w:noProof/>
      <w:sz w:val="36"/>
    </w:rPr>
  </w:style>
  <w:style w:type="paragraph" w:styleId="TOC3">
    <w:name w:val="toc 3"/>
    <w:basedOn w:val="Normal"/>
    <w:next w:val="Normal"/>
    <w:autoRedefine/>
    <w:uiPriority w:val="39"/>
    <w:unhideWhenUsed/>
    <w:rsid w:val="000A31BA"/>
    <w:pPr>
      <w:spacing w:after="100"/>
      <w:ind w:left="440"/>
    </w:pPr>
    <w:rPr>
      <w:rFonts w:ascii="Calibri" w:eastAsia="Calibri" w:hAnsi="Calibri" w:cs="Times New Roman"/>
    </w:rPr>
  </w:style>
  <w:style w:type="paragraph" w:styleId="TOC2">
    <w:name w:val="toc 2"/>
    <w:basedOn w:val="Normal"/>
    <w:next w:val="Normal"/>
    <w:autoRedefine/>
    <w:uiPriority w:val="39"/>
    <w:unhideWhenUsed/>
    <w:rsid w:val="000A31BA"/>
    <w:pPr>
      <w:spacing w:after="100"/>
      <w:ind w:left="220"/>
    </w:pPr>
    <w:rPr>
      <w:rFonts w:ascii="Calibri" w:eastAsia="Calibri" w:hAnsi="Calibri" w:cs="Times New Roman"/>
    </w:rPr>
  </w:style>
  <w:style w:type="paragraph" w:customStyle="1" w:styleId="BODYTEXT1">
    <w:name w:val="BODYTEXT 1"/>
    <w:basedOn w:val="Normal"/>
    <w:autoRedefine/>
    <w:rsid w:val="000A31BA"/>
    <w:pPr>
      <w:spacing w:before="120" w:after="120" w:line="240" w:lineRule="auto"/>
      <w:ind w:left="312"/>
      <w:jc w:val="both"/>
    </w:pPr>
    <w:rPr>
      <w:rFonts w:ascii="Garamond" w:eastAsia="Times New Roman" w:hAnsi="Garamond" w:cs="Arial"/>
      <w:sz w:val="24"/>
      <w:szCs w:val="20"/>
      <w:lang w:val="en-GB"/>
    </w:rPr>
  </w:style>
  <w:style w:type="paragraph" w:customStyle="1" w:styleId="Listbullet1">
    <w:name w:val="List bullet 1"/>
    <w:basedOn w:val="Normal"/>
    <w:rsid w:val="000A31BA"/>
    <w:pPr>
      <w:tabs>
        <w:tab w:val="num" w:pos="1260"/>
        <w:tab w:val="num" w:pos="2016"/>
      </w:tabs>
      <w:spacing w:after="0" w:line="240" w:lineRule="auto"/>
      <w:ind w:left="1260" w:hanging="540"/>
    </w:pPr>
    <w:rPr>
      <w:rFonts w:ascii="Trebuchet MS" w:eastAsia="Times New Roman" w:hAnsi="Trebuchet MS" w:cs="Times New Roman"/>
      <w:sz w:val="24"/>
      <w:szCs w:val="24"/>
      <w:lang w:val="en-GB"/>
    </w:rPr>
  </w:style>
  <w:style w:type="paragraph" w:customStyle="1" w:styleId="BodyText22">
    <w:name w:val="Body Text22"/>
    <w:basedOn w:val="Title"/>
    <w:rsid w:val="000A31BA"/>
    <w:pPr>
      <w:ind w:left="720"/>
      <w:jc w:val="both"/>
    </w:pPr>
    <w:rPr>
      <w:rFonts w:ascii="Trebuchet MS" w:hAnsi="Trebuchet MS"/>
      <w:b w:val="0"/>
      <w:bCs w:val="0"/>
    </w:rPr>
  </w:style>
  <w:style w:type="paragraph" w:customStyle="1" w:styleId="TableHeading">
    <w:name w:val="Table Heading"/>
    <w:basedOn w:val="Title"/>
    <w:rsid w:val="000A31BA"/>
    <w:pPr>
      <w:jc w:val="both"/>
    </w:pPr>
    <w:rPr>
      <w:rFonts w:ascii="Trebuchet MS" w:hAnsi="Trebuchet MS"/>
    </w:rPr>
  </w:style>
  <w:style w:type="paragraph" w:customStyle="1" w:styleId="ListBulleta">
    <w:name w:val="List Bullet (a)"/>
    <w:basedOn w:val="Title"/>
    <w:rsid w:val="000A31BA"/>
    <w:pPr>
      <w:tabs>
        <w:tab w:val="num" w:pos="1800"/>
      </w:tabs>
      <w:ind w:left="1800" w:hanging="360"/>
      <w:jc w:val="both"/>
    </w:pPr>
    <w:rPr>
      <w:rFonts w:ascii="Trebuchet MS" w:hAnsi="Trebuchet MS"/>
      <w:b w:val="0"/>
      <w:bCs w:val="0"/>
    </w:rPr>
  </w:style>
  <w:style w:type="paragraph" w:customStyle="1" w:styleId="TableHeaders">
    <w:name w:val="Table Headers"/>
    <w:basedOn w:val="Normal"/>
    <w:rsid w:val="000A31BA"/>
    <w:pPr>
      <w:spacing w:after="0" w:line="240" w:lineRule="auto"/>
      <w:jc w:val="center"/>
    </w:pPr>
    <w:rPr>
      <w:rFonts w:ascii="Trebuchet MS" w:eastAsia="Times New Roman" w:hAnsi="Trebuchet MS" w:cs="Times New Roman"/>
      <w:b/>
      <w:bCs/>
      <w:sz w:val="24"/>
      <w:szCs w:val="24"/>
      <w:lang w:val="en-GB"/>
    </w:rPr>
  </w:style>
  <w:style w:type="paragraph" w:customStyle="1" w:styleId="Style1">
    <w:name w:val="Style1"/>
    <w:basedOn w:val="Normal"/>
    <w:rsid w:val="000A31BA"/>
    <w:pPr>
      <w:spacing w:before="120" w:after="60" w:line="240" w:lineRule="auto"/>
      <w:jc w:val="both"/>
    </w:pPr>
    <w:rPr>
      <w:rFonts w:ascii="Tahoma" w:eastAsia="Times New Roman" w:hAnsi="Tahoma" w:cs="Times New Roman"/>
      <w:szCs w:val="24"/>
      <w:lang w:val="en-GB"/>
    </w:rPr>
  </w:style>
  <w:style w:type="paragraph" w:customStyle="1" w:styleId="BODYTEXT2B">
    <w:name w:val="BODY TEXT 2B"/>
    <w:basedOn w:val="Normal"/>
    <w:rsid w:val="000A31BA"/>
    <w:pPr>
      <w:spacing w:after="0" w:line="240" w:lineRule="auto"/>
      <w:ind w:left="958" w:hanging="238"/>
      <w:jc w:val="both"/>
    </w:pPr>
    <w:rPr>
      <w:rFonts w:ascii="Tahoma" w:eastAsia="Times New Roman" w:hAnsi="Tahoma" w:cs="Tahoma"/>
      <w:szCs w:val="20"/>
      <w:lang w:val="en-GB"/>
    </w:rPr>
  </w:style>
  <w:style w:type="paragraph" w:customStyle="1" w:styleId="BODYTEXT1BT">
    <w:name w:val="BODYTEXT1BT"/>
    <w:basedOn w:val="Normal"/>
    <w:rsid w:val="000A31BA"/>
    <w:pPr>
      <w:spacing w:before="120" w:after="60" w:line="240" w:lineRule="auto"/>
      <w:ind w:left="709"/>
      <w:jc w:val="both"/>
    </w:pPr>
    <w:rPr>
      <w:rFonts w:ascii="Tahoma" w:eastAsia="Times New Roman" w:hAnsi="Tahoma" w:cs="Tahoma"/>
      <w:szCs w:val="20"/>
      <w:lang w:val="en-GB"/>
    </w:rPr>
  </w:style>
  <w:style w:type="paragraph" w:customStyle="1" w:styleId="FootnoteBase">
    <w:name w:val="Footnote Base"/>
    <w:basedOn w:val="Normal"/>
    <w:rsid w:val="000A31BA"/>
    <w:pPr>
      <w:keepLines/>
      <w:spacing w:after="0" w:line="200" w:lineRule="atLeast"/>
      <w:jc w:val="both"/>
    </w:pPr>
    <w:rPr>
      <w:rFonts w:ascii="Tahoma" w:eastAsia="Times New Roman" w:hAnsi="Tahoma" w:cs="Times New Roman"/>
      <w:sz w:val="16"/>
      <w:szCs w:val="20"/>
    </w:rPr>
  </w:style>
  <w:style w:type="paragraph" w:customStyle="1" w:styleId="ListBulleti">
    <w:name w:val="List Bullet (i)"/>
    <w:basedOn w:val="Heading4"/>
    <w:rsid w:val="000A31BA"/>
    <w:pPr>
      <w:keepLines w:val="0"/>
      <w:spacing w:before="0" w:line="360" w:lineRule="auto"/>
      <w:ind w:left="720"/>
    </w:pPr>
    <w:rPr>
      <w:rFonts w:ascii="Trebuchet MS" w:hAnsi="Trebuchet MS"/>
      <w:i w:val="0"/>
      <w:iCs w:val="0"/>
      <w:color w:val="auto"/>
      <w:sz w:val="24"/>
      <w:szCs w:val="28"/>
      <w:lang w:val="en-GB"/>
    </w:rPr>
  </w:style>
  <w:style w:type="paragraph" w:customStyle="1" w:styleId="BodyText33">
    <w:name w:val="Body Text33"/>
    <w:basedOn w:val="BodyText22"/>
    <w:rsid w:val="000A31BA"/>
    <w:pPr>
      <w:ind w:left="1080"/>
    </w:pPr>
  </w:style>
  <w:style w:type="paragraph" w:customStyle="1" w:styleId="BodyText4">
    <w:name w:val="Body Text 4"/>
    <w:basedOn w:val="BodyText3"/>
    <w:rsid w:val="000A31BA"/>
    <w:pPr>
      <w:ind w:left="1728"/>
    </w:pPr>
    <w:rPr>
      <w:rFonts w:ascii="Arial" w:hAnsi="Arial"/>
      <w:sz w:val="20"/>
      <w:szCs w:val="16"/>
      <w:lang w:val="en-US"/>
    </w:rPr>
  </w:style>
  <w:style w:type="paragraph" w:customStyle="1" w:styleId="TableText">
    <w:name w:val="Table Text"/>
    <w:basedOn w:val="Normal"/>
    <w:rsid w:val="000A31BA"/>
    <w:pPr>
      <w:spacing w:before="20" w:after="20" w:line="240" w:lineRule="auto"/>
    </w:pPr>
    <w:rPr>
      <w:rFonts w:ascii="Arial" w:eastAsia="Times New Roman" w:hAnsi="Arial" w:cs="Times New Roman"/>
      <w:sz w:val="18"/>
      <w:szCs w:val="20"/>
      <w:lang w:val="en-GB"/>
    </w:rPr>
  </w:style>
  <w:style w:type="paragraph" w:customStyle="1" w:styleId="TableTextBullet1">
    <w:name w:val="Table Text Bullet 1"/>
    <w:basedOn w:val="Normal"/>
    <w:rsid w:val="000A31BA"/>
    <w:pPr>
      <w:tabs>
        <w:tab w:val="num" w:pos="360"/>
      </w:tabs>
      <w:spacing w:before="20" w:after="20" w:line="240" w:lineRule="auto"/>
      <w:ind w:left="360" w:hanging="360"/>
      <w:jc w:val="both"/>
    </w:pPr>
    <w:rPr>
      <w:rFonts w:ascii="Arial" w:eastAsia="Times New Roman" w:hAnsi="Arial" w:cs="Times New Roman"/>
      <w:sz w:val="18"/>
      <w:szCs w:val="20"/>
      <w:lang w:val="en-GB"/>
    </w:rPr>
  </w:style>
  <w:style w:type="paragraph" w:customStyle="1" w:styleId="TableTextHeading">
    <w:name w:val="Table Text Heading"/>
    <w:basedOn w:val="TableText"/>
    <w:rsid w:val="000A31BA"/>
    <w:pPr>
      <w:jc w:val="center"/>
    </w:pPr>
    <w:rPr>
      <w:b/>
      <w:bCs/>
    </w:rPr>
  </w:style>
  <w:style w:type="paragraph" w:customStyle="1" w:styleId="xl24">
    <w:name w:val="xl24"/>
    <w:basedOn w:val="Normal"/>
    <w:rsid w:val="000A31BA"/>
    <w:pPr>
      <w:spacing w:before="100" w:beforeAutospacing="1" w:after="100" w:afterAutospacing="1" w:line="240" w:lineRule="auto"/>
    </w:pPr>
    <w:rPr>
      <w:rFonts w:ascii="Verdana" w:eastAsia="Arial Unicode MS" w:hAnsi="Verdana" w:cs="Arial Unicode MS"/>
      <w:sz w:val="24"/>
      <w:szCs w:val="24"/>
      <w:lang w:val="en-GB"/>
    </w:rPr>
  </w:style>
  <w:style w:type="paragraph" w:customStyle="1" w:styleId="xl25">
    <w:name w:val="xl25"/>
    <w:basedOn w:val="Normal"/>
    <w:rsid w:val="000A31BA"/>
    <w:pPr>
      <w:pBdr>
        <w:top w:val="double" w:sz="6" w:space="0" w:color="auto"/>
        <w:left w:val="single" w:sz="4" w:space="0" w:color="auto"/>
        <w:right w:val="single" w:sz="4" w:space="0" w:color="auto"/>
      </w:pBdr>
      <w:spacing w:before="100" w:beforeAutospacing="1" w:after="100" w:afterAutospacing="1" w:line="240" w:lineRule="auto"/>
      <w:jc w:val="center"/>
    </w:pPr>
    <w:rPr>
      <w:rFonts w:ascii="Verdana" w:eastAsia="Arial Unicode MS" w:hAnsi="Verdana" w:cs="Arial Unicode MS"/>
      <w:b/>
      <w:bCs/>
      <w:sz w:val="24"/>
      <w:szCs w:val="24"/>
      <w:lang w:val="en-GB"/>
    </w:rPr>
  </w:style>
  <w:style w:type="paragraph" w:customStyle="1" w:styleId="xl26">
    <w:name w:val="xl26"/>
    <w:basedOn w:val="Normal"/>
    <w:rsid w:val="000A31BA"/>
    <w:pPr>
      <w:pBdr>
        <w:left w:val="single" w:sz="4" w:space="0" w:color="auto"/>
        <w:bottom w:val="single" w:sz="4" w:space="0" w:color="auto"/>
        <w:right w:val="single" w:sz="4" w:space="0" w:color="auto"/>
      </w:pBdr>
      <w:spacing w:before="100" w:beforeAutospacing="1" w:after="100" w:afterAutospacing="1" w:line="240" w:lineRule="auto"/>
    </w:pPr>
    <w:rPr>
      <w:rFonts w:ascii="Verdana" w:eastAsia="Arial Unicode MS" w:hAnsi="Verdana" w:cs="Arial Unicode MS"/>
      <w:sz w:val="24"/>
      <w:szCs w:val="24"/>
      <w:lang w:val="en-GB"/>
    </w:rPr>
  </w:style>
  <w:style w:type="paragraph" w:customStyle="1" w:styleId="xl27">
    <w:name w:val="xl27"/>
    <w:basedOn w:val="Normal"/>
    <w:rsid w:val="000A31BA"/>
    <w:pPr>
      <w:pBdr>
        <w:left w:val="single" w:sz="4" w:space="0" w:color="auto"/>
        <w:right w:val="single" w:sz="4" w:space="0" w:color="auto"/>
      </w:pBdr>
      <w:spacing w:before="100" w:beforeAutospacing="1" w:after="100" w:afterAutospacing="1" w:line="240" w:lineRule="auto"/>
      <w:jc w:val="center"/>
    </w:pPr>
    <w:rPr>
      <w:rFonts w:ascii="Verdana" w:eastAsia="Arial Unicode MS" w:hAnsi="Verdana" w:cs="Arial Unicode MS"/>
      <w:b/>
      <w:bCs/>
      <w:sz w:val="24"/>
      <w:szCs w:val="24"/>
      <w:lang w:val="en-GB"/>
    </w:rPr>
  </w:style>
  <w:style w:type="paragraph" w:customStyle="1" w:styleId="xl28">
    <w:name w:val="xl28"/>
    <w:basedOn w:val="Normal"/>
    <w:rsid w:val="000A31BA"/>
    <w:pPr>
      <w:pBdr>
        <w:top w:val="single" w:sz="4" w:space="0" w:color="auto"/>
        <w:bottom w:val="single" w:sz="8" w:space="0" w:color="auto"/>
      </w:pBdr>
      <w:spacing w:before="100" w:beforeAutospacing="1" w:after="100" w:afterAutospacing="1" w:line="240" w:lineRule="auto"/>
    </w:pPr>
    <w:rPr>
      <w:rFonts w:ascii="Verdana" w:eastAsia="Arial Unicode MS" w:hAnsi="Verdana" w:cs="Arial Unicode MS"/>
      <w:sz w:val="24"/>
      <w:szCs w:val="24"/>
      <w:lang w:val="en-GB"/>
    </w:rPr>
  </w:style>
  <w:style w:type="paragraph" w:customStyle="1" w:styleId="xl29">
    <w:name w:val="xl29"/>
    <w:basedOn w:val="Normal"/>
    <w:rsid w:val="000A31BA"/>
    <w:pPr>
      <w:pBdr>
        <w:right w:val="single" w:sz="4" w:space="0" w:color="auto"/>
      </w:pBdr>
      <w:spacing w:before="100" w:beforeAutospacing="1" w:after="100" w:afterAutospacing="1" w:line="240" w:lineRule="auto"/>
      <w:jc w:val="center"/>
    </w:pPr>
    <w:rPr>
      <w:rFonts w:ascii="Verdana" w:eastAsia="Arial Unicode MS" w:hAnsi="Verdana" w:cs="Arial Unicode MS"/>
      <w:b/>
      <w:bCs/>
      <w:sz w:val="24"/>
      <w:szCs w:val="24"/>
      <w:lang w:val="en-GB"/>
    </w:rPr>
  </w:style>
  <w:style w:type="paragraph" w:customStyle="1" w:styleId="xl30">
    <w:name w:val="xl30"/>
    <w:basedOn w:val="Normal"/>
    <w:rsid w:val="000A31B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Verdana" w:eastAsia="Arial Unicode MS" w:hAnsi="Verdana" w:cs="Arial Unicode MS"/>
      <w:sz w:val="24"/>
      <w:szCs w:val="24"/>
      <w:lang w:val="en-GB"/>
    </w:rPr>
  </w:style>
  <w:style w:type="paragraph" w:customStyle="1" w:styleId="xl31">
    <w:name w:val="xl31"/>
    <w:basedOn w:val="Normal"/>
    <w:rsid w:val="000A31BA"/>
    <w:pPr>
      <w:pBdr>
        <w:top w:val="single" w:sz="4" w:space="0" w:color="auto"/>
        <w:bottom w:val="single" w:sz="4" w:space="0" w:color="auto"/>
        <w:right w:val="single" w:sz="4" w:space="0" w:color="auto"/>
      </w:pBdr>
      <w:spacing w:before="100" w:beforeAutospacing="1" w:after="100" w:afterAutospacing="1" w:line="240" w:lineRule="auto"/>
    </w:pPr>
    <w:rPr>
      <w:rFonts w:ascii="Verdana" w:eastAsia="Arial Unicode MS" w:hAnsi="Verdana" w:cs="Arial Unicode MS"/>
      <w:sz w:val="24"/>
      <w:szCs w:val="24"/>
      <w:lang w:val="en-GB"/>
    </w:rPr>
  </w:style>
  <w:style w:type="paragraph" w:customStyle="1" w:styleId="xl32">
    <w:name w:val="xl32"/>
    <w:basedOn w:val="Normal"/>
    <w:rsid w:val="000A31BA"/>
    <w:pPr>
      <w:pBdr>
        <w:bottom w:val="single" w:sz="4" w:space="0" w:color="auto"/>
        <w:right w:val="single" w:sz="4" w:space="0" w:color="auto"/>
      </w:pBdr>
      <w:spacing w:before="100" w:beforeAutospacing="1" w:after="100" w:afterAutospacing="1" w:line="240" w:lineRule="auto"/>
    </w:pPr>
    <w:rPr>
      <w:rFonts w:ascii="Verdana" w:eastAsia="Arial Unicode MS" w:hAnsi="Verdana" w:cs="Arial Unicode MS"/>
      <w:sz w:val="24"/>
      <w:szCs w:val="24"/>
      <w:lang w:val="en-GB"/>
    </w:rPr>
  </w:style>
  <w:style w:type="paragraph" w:customStyle="1" w:styleId="xl33">
    <w:name w:val="xl33"/>
    <w:basedOn w:val="Normal"/>
    <w:rsid w:val="000A31BA"/>
    <w:pPr>
      <w:spacing w:before="100" w:beforeAutospacing="1" w:after="100" w:afterAutospacing="1" w:line="240" w:lineRule="auto"/>
      <w:jc w:val="center"/>
    </w:pPr>
    <w:rPr>
      <w:rFonts w:ascii="Verdana" w:eastAsia="Arial Unicode MS" w:hAnsi="Verdana" w:cs="Arial Unicode MS"/>
      <w:sz w:val="24"/>
      <w:szCs w:val="24"/>
      <w:lang w:val="en-GB"/>
    </w:rPr>
  </w:style>
  <w:style w:type="paragraph" w:customStyle="1" w:styleId="xl34">
    <w:name w:val="xl34"/>
    <w:basedOn w:val="Normal"/>
    <w:rsid w:val="000A31BA"/>
    <w:pPr>
      <w:pBdr>
        <w:top w:val="single" w:sz="4" w:space="0" w:color="auto"/>
        <w:left w:val="single" w:sz="4" w:space="0" w:color="auto"/>
        <w:right w:val="single" w:sz="4" w:space="0" w:color="auto"/>
      </w:pBdr>
      <w:spacing w:before="100" w:beforeAutospacing="1" w:after="100" w:afterAutospacing="1" w:line="240" w:lineRule="auto"/>
      <w:jc w:val="center"/>
    </w:pPr>
    <w:rPr>
      <w:rFonts w:ascii="Verdana" w:eastAsia="Arial Unicode MS" w:hAnsi="Verdana" w:cs="Arial Unicode MS"/>
      <w:b/>
      <w:bCs/>
      <w:sz w:val="24"/>
      <w:szCs w:val="24"/>
      <w:lang w:val="en-GB"/>
    </w:rPr>
  </w:style>
  <w:style w:type="paragraph" w:customStyle="1" w:styleId="xl35">
    <w:name w:val="xl35"/>
    <w:basedOn w:val="Normal"/>
    <w:rsid w:val="000A31BA"/>
    <w:pPr>
      <w:spacing w:before="100" w:beforeAutospacing="1" w:after="100" w:afterAutospacing="1" w:line="240" w:lineRule="auto"/>
    </w:pPr>
    <w:rPr>
      <w:rFonts w:ascii="Verdana" w:eastAsia="Arial Unicode MS" w:hAnsi="Verdana" w:cs="Arial Unicode MS"/>
      <w:sz w:val="24"/>
      <w:szCs w:val="24"/>
      <w:lang w:val="en-GB"/>
    </w:rPr>
  </w:style>
  <w:style w:type="paragraph" w:customStyle="1" w:styleId="xl36">
    <w:name w:val="xl36"/>
    <w:basedOn w:val="Normal"/>
    <w:rsid w:val="000A31BA"/>
    <w:pPr>
      <w:pBdr>
        <w:left w:val="single" w:sz="4" w:space="0" w:color="auto"/>
        <w:bottom w:val="double" w:sz="6" w:space="0" w:color="auto"/>
        <w:right w:val="single" w:sz="4" w:space="0" w:color="auto"/>
      </w:pBdr>
      <w:spacing w:before="100" w:beforeAutospacing="1" w:after="100" w:afterAutospacing="1" w:line="240" w:lineRule="auto"/>
      <w:jc w:val="center"/>
    </w:pPr>
    <w:rPr>
      <w:rFonts w:ascii="Verdana" w:eastAsia="Arial Unicode MS" w:hAnsi="Verdana" w:cs="Arial Unicode MS"/>
      <w:b/>
      <w:bCs/>
      <w:sz w:val="24"/>
      <w:szCs w:val="24"/>
      <w:lang w:val="en-GB"/>
    </w:rPr>
  </w:style>
  <w:style w:type="paragraph" w:customStyle="1" w:styleId="xl37">
    <w:name w:val="xl37"/>
    <w:basedOn w:val="Normal"/>
    <w:rsid w:val="000A31BA"/>
    <w:pPr>
      <w:pBdr>
        <w:right w:val="single" w:sz="4" w:space="0" w:color="auto"/>
      </w:pBdr>
      <w:spacing w:before="100" w:beforeAutospacing="1" w:after="100" w:afterAutospacing="1" w:line="240" w:lineRule="auto"/>
      <w:jc w:val="center"/>
    </w:pPr>
    <w:rPr>
      <w:rFonts w:ascii="Verdana" w:eastAsia="Arial Unicode MS" w:hAnsi="Verdana" w:cs="Arial Unicode MS"/>
      <w:b/>
      <w:bCs/>
      <w:sz w:val="24"/>
      <w:szCs w:val="24"/>
      <w:lang w:val="en-GB"/>
    </w:rPr>
  </w:style>
  <w:style w:type="paragraph" w:customStyle="1" w:styleId="xl38">
    <w:name w:val="xl38"/>
    <w:basedOn w:val="Normal"/>
    <w:rsid w:val="000A31BA"/>
    <w:pPr>
      <w:pBdr>
        <w:bottom w:val="double" w:sz="6" w:space="0" w:color="auto"/>
        <w:right w:val="single" w:sz="4" w:space="0" w:color="auto"/>
      </w:pBdr>
      <w:spacing w:before="100" w:beforeAutospacing="1" w:after="100" w:afterAutospacing="1" w:line="240" w:lineRule="auto"/>
      <w:jc w:val="center"/>
    </w:pPr>
    <w:rPr>
      <w:rFonts w:ascii="Verdana" w:eastAsia="Arial Unicode MS" w:hAnsi="Verdana" w:cs="Arial Unicode MS"/>
      <w:b/>
      <w:bCs/>
      <w:sz w:val="24"/>
      <w:szCs w:val="24"/>
      <w:lang w:val="en-GB"/>
    </w:rPr>
  </w:style>
  <w:style w:type="paragraph" w:customStyle="1" w:styleId="xl39">
    <w:name w:val="xl39"/>
    <w:basedOn w:val="Normal"/>
    <w:rsid w:val="000A31BA"/>
    <w:pPr>
      <w:pBdr>
        <w:top w:val="single" w:sz="4" w:space="0" w:color="auto"/>
        <w:bottom w:val="single" w:sz="4" w:space="0" w:color="auto"/>
        <w:right w:val="single" w:sz="4" w:space="0" w:color="auto"/>
      </w:pBdr>
      <w:spacing w:before="100" w:beforeAutospacing="1" w:after="100" w:afterAutospacing="1" w:line="240" w:lineRule="auto"/>
    </w:pPr>
    <w:rPr>
      <w:rFonts w:ascii="Verdana" w:eastAsia="Arial Unicode MS" w:hAnsi="Verdana" w:cs="Arial Unicode MS"/>
      <w:sz w:val="24"/>
      <w:szCs w:val="24"/>
      <w:lang w:val="en-GB"/>
    </w:rPr>
  </w:style>
  <w:style w:type="paragraph" w:customStyle="1" w:styleId="xl40">
    <w:name w:val="xl40"/>
    <w:basedOn w:val="Normal"/>
    <w:rsid w:val="000A31BA"/>
    <w:pPr>
      <w:pBdr>
        <w:top w:val="single" w:sz="4" w:space="0" w:color="auto"/>
        <w:right w:val="single" w:sz="4" w:space="0" w:color="auto"/>
      </w:pBdr>
      <w:spacing w:before="100" w:beforeAutospacing="1" w:after="100" w:afterAutospacing="1" w:line="240" w:lineRule="auto"/>
    </w:pPr>
    <w:rPr>
      <w:rFonts w:ascii="Verdana" w:eastAsia="Arial Unicode MS" w:hAnsi="Verdana" w:cs="Arial Unicode MS"/>
      <w:sz w:val="24"/>
      <w:szCs w:val="24"/>
      <w:lang w:val="en-GB"/>
    </w:rPr>
  </w:style>
  <w:style w:type="paragraph" w:customStyle="1" w:styleId="xl41">
    <w:name w:val="xl41"/>
    <w:basedOn w:val="Normal"/>
    <w:rsid w:val="000A31BA"/>
    <w:pPr>
      <w:pBdr>
        <w:bottom w:val="single" w:sz="4" w:space="0" w:color="auto"/>
        <w:right w:val="single" w:sz="4" w:space="0" w:color="auto"/>
      </w:pBdr>
      <w:spacing w:before="100" w:beforeAutospacing="1" w:after="100" w:afterAutospacing="1" w:line="240" w:lineRule="auto"/>
    </w:pPr>
    <w:rPr>
      <w:rFonts w:ascii="Verdana" w:eastAsia="Arial Unicode MS" w:hAnsi="Verdana" w:cs="Arial Unicode MS"/>
      <w:sz w:val="24"/>
      <w:szCs w:val="24"/>
      <w:lang w:val="en-GB"/>
    </w:rPr>
  </w:style>
  <w:style w:type="paragraph" w:customStyle="1" w:styleId="xl42">
    <w:name w:val="xl42"/>
    <w:basedOn w:val="Normal"/>
    <w:rsid w:val="000A31BA"/>
    <w:pPr>
      <w:pBdr>
        <w:top w:val="single" w:sz="4" w:space="0" w:color="auto"/>
        <w:left w:val="single" w:sz="4" w:space="0" w:color="auto"/>
        <w:right w:val="single" w:sz="4" w:space="0" w:color="auto"/>
      </w:pBdr>
      <w:spacing w:before="100" w:beforeAutospacing="1" w:after="100" w:afterAutospacing="1" w:line="240" w:lineRule="auto"/>
    </w:pPr>
    <w:rPr>
      <w:rFonts w:ascii="Verdana" w:eastAsia="Arial Unicode MS" w:hAnsi="Verdana" w:cs="Arial Unicode MS"/>
      <w:sz w:val="24"/>
      <w:szCs w:val="24"/>
      <w:lang w:val="en-GB"/>
    </w:rPr>
  </w:style>
  <w:style w:type="paragraph" w:customStyle="1" w:styleId="xl43">
    <w:name w:val="xl43"/>
    <w:basedOn w:val="Normal"/>
    <w:rsid w:val="000A31BA"/>
    <w:pPr>
      <w:pBdr>
        <w:top w:val="single" w:sz="4" w:space="0" w:color="auto"/>
        <w:right w:val="single" w:sz="4" w:space="0" w:color="auto"/>
      </w:pBdr>
      <w:spacing w:before="100" w:beforeAutospacing="1" w:after="100" w:afterAutospacing="1" w:line="240" w:lineRule="auto"/>
    </w:pPr>
    <w:rPr>
      <w:rFonts w:ascii="Verdana" w:eastAsia="Arial Unicode MS" w:hAnsi="Verdana" w:cs="Arial Unicode MS"/>
      <w:sz w:val="24"/>
      <w:szCs w:val="24"/>
      <w:lang w:val="en-GB"/>
    </w:rPr>
  </w:style>
  <w:style w:type="paragraph" w:customStyle="1" w:styleId="xl44">
    <w:name w:val="xl44"/>
    <w:basedOn w:val="Normal"/>
    <w:rsid w:val="000A31BA"/>
    <w:pPr>
      <w:pBdr>
        <w:left w:val="single" w:sz="4" w:space="0" w:color="auto"/>
        <w:right w:val="single" w:sz="4" w:space="0" w:color="auto"/>
      </w:pBdr>
      <w:spacing w:before="100" w:beforeAutospacing="1" w:after="100" w:afterAutospacing="1" w:line="240" w:lineRule="auto"/>
    </w:pPr>
    <w:rPr>
      <w:rFonts w:ascii="Verdana" w:eastAsia="Arial Unicode MS" w:hAnsi="Verdana" w:cs="Arial Unicode MS"/>
      <w:sz w:val="24"/>
      <w:szCs w:val="24"/>
      <w:lang w:val="en-GB"/>
    </w:rPr>
  </w:style>
  <w:style w:type="paragraph" w:customStyle="1" w:styleId="xl45">
    <w:name w:val="xl45"/>
    <w:basedOn w:val="Normal"/>
    <w:rsid w:val="000A31BA"/>
    <w:pPr>
      <w:pBdr>
        <w:right w:val="single" w:sz="4" w:space="0" w:color="auto"/>
      </w:pBdr>
      <w:spacing w:before="100" w:beforeAutospacing="1" w:after="100" w:afterAutospacing="1" w:line="240" w:lineRule="auto"/>
    </w:pPr>
    <w:rPr>
      <w:rFonts w:ascii="Verdana" w:eastAsia="Arial Unicode MS" w:hAnsi="Verdana" w:cs="Arial Unicode MS"/>
      <w:sz w:val="24"/>
      <w:szCs w:val="24"/>
      <w:lang w:val="en-GB"/>
    </w:rPr>
  </w:style>
  <w:style w:type="paragraph" w:customStyle="1" w:styleId="xl46">
    <w:name w:val="xl46"/>
    <w:basedOn w:val="Normal"/>
    <w:rsid w:val="000A31BA"/>
    <w:pPr>
      <w:pBdr>
        <w:right w:val="single" w:sz="4" w:space="0" w:color="auto"/>
      </w:pBdr>
      <w:spacing w:before="100" w:beforeAutospacing="1" w:after="100" w:afterAutospacing="1" w:line="240" w:lineRule="auto"/>
    </w:pPr>
    <w:rPr>
      <w:rFonts w:ascii="Verdana" w:eastAsia="Arial Unicode MS" w:hAnsi="Verdana" w:cs="Arial Unicode MS"/>
      <w:sz w:val="24"/>
      <w:szCs w:val="24"/>
      <w:lang w:val="en-GB"/>
    </w:rPr>
  </w:style>
  <w:style w:type="paragraph" w:customStyle="1" w:styleId="xl47">
    <w:name w:val="xl47"/>
    <w:basedOn w:val="Normal"/>
    <w:rsid w:val="000A31BA"/>
    <w:pPr>
      <w:spacing w:before="100" w:beforeAutospacing="1" w:after="100" w:afterAutospacing="1" w:line="240" w:lineRule="auto"/>
    </w:pPr>
    <w:rPr>
      <w:rFonts w:ascii="Verdana" w:eastAsia="Arial Unicode MS" w:hAnsi="Verdana" w:cs="Arial Unicode MS"/>
      <w:sz w:val="24"/>
      <w:szCs w:val="24"/>
      <w:u w:val="single"/>
      <w:lang w:val="en-GB"/>
    </w:rPr>
  </w:style>
  <w:style w:type="paragraph" w:customStyle="1" w:styleId="xl48">
    <w:name w:val="xl48"/>
    <w:basedOn w:val="Normal"/>
    <w:rsid w:val="000A31BA"/>
    <w:pPr>
      <w:pBdr>
        <w:bottom w:val="double" w:sz="6" w:space="0" w:color="auto"/>
        <w:right w:val="single" w:sz="4" w:space="0" w:color="auto"/>
      </w:pBdr>
      <w:spacing w:before="100" w:beforeAutospacing="1" w:after="100" w:afterAutospacing="1" w:line="240" w:lineRule="auto"/>
      <w:jc w:val="center"/>
    </w:pPr>
    <w:rPr>
      <w:rFonts w:ascii="Verdana" w:eastAsia="Arial Unicode MS" w:hAnsi="Verdana" w:cs="Arial Unicode MS"/>
      <w:b/>
      <w:bCs/>
      <w:sz w:val="24"/>
      <w:szCs w:val="24"/>
      <w:lang w:val="en-GB"/>
    </w:rPr>
  </w:style>
  <w:style w:type="paragraph" w:customStyle="1" w:styleId="xl49">
    <w:name w:val="xl49"/>
    <w:basedOn w:val="Normal"/>
    <w:rsid w:val="000A31BA"/>
    <w:pPr>
      <w:pBdr>
        <w:bottom w:val="single" w:sz="4" w:space="0" w:color="auto"/>
        <w:right w:val="single" w:sz="4" w:space="0" w:color="auto"/>
      </w:pBdr>
      <w:spacing w:before="100" w:beforeAutospacing="1" w:after="100" w:afterAutospacing="1" w:line="240" w:lineRule="auto"/>
      <w:jc w:val="center"/>
    </w:pPr>
    <w:rPr>
      <w:rFonts w:ascii="Verdana" w:eastAsia="Arial Unicode MS" w:hAnsi="Verdana" w:cs="Arial Unicode MS"/>
      <w:sz w:val="24"/>
      <w:szCs w:val="24"/>
      <w:lang w:val="en-GB"/>
    </w:rPr>
  </w:style>
  <w:style w:type="paragraph" w:customStyle="1" w:styleId="xl50">
    <w:name w:val="xl50"/>
    <w:basedOn w:val="Normal"/>
    <w:rsid w:val="000A31BA"/>
    <w:pPr>
      <w:pBdr>
        <w:top w:val="single" w:sz="4" w:space="0" w:color="auto"/>
        <w:bottom w:val="single" w:sz="4" w:space="0" w:color="auto"/>
        <w:right w:val="single" w:sz="4" w:space="0" w:color="auto"/>
      </w:pBdr>
      <w:spacing w:before="100" w:beforeAutospacing="1" w:after="100" w:afterAutospacing="1" w:line="240" w:lineRule="auto"/>
      <w:jc w:val="center"/>
    </w:pPr>
    <w:rPr>
      <w:rFonts w:ascii="Verdana" w:eastAsia="Arial Unicode MS" w:hAnsi="Verdana" w:cs="Arial Unicode MS"/>
      <w:sz w:val="24"/>
      <w:szCs w:val="24"/>
      <w:lang w:val="en-GB"/>
    </w:rPr>
  </w:style>
  <w:style w:type="paragraph" w:customStyle="1" w:styleId="xl51">
    <w:name w:val="xl51"/>
    <w:basedOn w:val="Normal"/>
    <w:rsid w:val="000A31BA"/>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Verdana" w:eastAsia="Arial Unicode MS" w:hAnsi="Verdana" w:cs="Arial Unicode MS"/>
      <w:i/>
      <w:iCs/>
      <w:sz w:val="24"/>
      <w:szCs w:val="24"/>
      <w:lang w:val="en-GB"/>
    </w:rPr>
  </w:style>
  <w:style w:type="paragraph" w:customStyle="1" w:styleId="xl52">
    <w:name w:val="xl52"/>
    <w:basedOn w:val="Normal"/>
    <w:rsid w:val="000A31BA"/>
    <w:pPr>
      <w:pBdr>
        <w:top w:val="single" w:sz="4" w:space="0" w:color="auto"/>
        <w:bottom w:val="single" w:sz="8" w:space="0" w:color="auto"/>
      </w:pBdr>
      <w:spacing w:before="100" w:beforeAutospacing="1" w:after="100" w:afterAutospacing="1" w:line="240" w:lineRule="auto"/>
    </w:pPr>
    <w:rPr>
      <w:rFonts w:ascii="Verdana" w:eastAsia="Arial Unicode MS" w:hAnsi="Verdana" w:cs="Arial Unicode MS"/>
      <w:i/>
      <w:iCs/>
      <w:sz w:val="24"/>
      <w:szCs w:val="24"/>
      <w:lang w:val="en-GB"/>
    </w:rPr>
  </w:style>
  <w:style w:type="paragraph" w:customStyle="1" w:styleId="xl53">
    <w:name w:val="xl53"/>
    <w:basedOn w:val="Normal"/>
    <w:rsid w:val="000A31BA"/>
    <w:pPr>
      <w:pBdr>
        <w:top w:val="single" w:sz="8" w:space="0" w:color="auto"/>
        <w:bottom w:val="single" w:sz="4" w:space="0" w:color="auto"/>
        <w:right w:val="single" w:sz="4" w:space="0" w:color="auto"/>
      </w:pBdr>
      <w:spacing w:before="100" w:beforeAutospacing="1" w:after="100" w:afterAutospacing="1" w:line="240" w:lineRule="auto"/>
    </w:pPr>
    <w:rPr>
      <w:rFonts w:ascii="Verdana" w:eastAsia="Arial Unicode MS" w:hAnsi="Verdana" w:cs="Arial Unicode MS"/>
      <w:sz w:val="24"/>
      <w:szCs w:val="24"/>
      <w:lang w:val="en-GB"/>
    </w:rPr>
  </w:style>
  <w:style w:type="paragraph" w:customStyle="1" w:styleId="xl54">
    <w:name w:val="xl54"/>
    <w:basedOn w:val="Normal"/>
    <w:rsid w:val="000A31BA"/>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Verdana" w:eastAsia="Arial Unicode MS" w:hAnsi="Verdana" w:cs="Arial Unicode MS"/>
      <w:sz w:val="24"/>
      <w:szCs w:val="24"/>
      <w:lang w:val="en-GB"/>
    </w:rPr>
  </w:style>
  <w:style w:type="paragraph" w:customStyle="1" w:styleId="xl55">
    <w:name w:val="xl55"/>
    <w:basedOn w:val="Normal"/>
    <w:rsid w:val="000A31BA"/>
    <w:pPr>
      <w:pBdr>
        <w:top w:val="single" w:sz="8" w:space="0" w:color="auto"/>
        <w:bottom w:val="single" w:sz="4" w:space="0" w:color="auto"/>
        <w:right w:val="single" w:sz="4" w:space="0" w:color="auto"/>
      </w:pBdr>
      <w:spacing w:before="100" w:beforeAutospacing="1" w:after="100" w:afterAutospacing="1" w:line="240" w:lineRule="auto"/>
    </w:pPr>
    <w:rPr>
      <w:rFonts w:ascii="Verdana" w:eastAsia="Arial Unicode MS" w:hAnsi="Verdana" w:cs="Arial Unicode MS"/>
      <w:sz w:val="24"/>
      <w:szCs w:val="24"/>
      <w:lang w:val="en-GB"/>
    </w:rPr>
  </w:style>
  <w:style w:type="paragraph" w:customStyle="1" w:styleId="xl56">
    <w:name w:val="xl56"/>
    <w:basedOn w:val="Normal"/>
    <w:rsid w:val="000A31BA"/>
    <w:pPr>
      <w:pBdr>
        <w:top w:val="single" w:sz="8" w:space="0" w:color="auto"/>
        <w:bottom w:val="single" w:sz="4" w:space="0" w:color="auto"/>
      </w:pBdr>
      <w:spacing w:before="100" w:beforeAutospacing="1" w:after="100" w:afterAutospacing="1" w:line="240" w:lineRule="auto"/>
    </w:pPr>
    <w:rPr>
      <w:rFonts w:ascii="Verdana" w:eastAsia="Arial Unicode MS" w:hAnsi="Verdana" w:cs="Arial Unicode MS"/>
      <w:sz w:val="24"/>
      <w:szCs w:val="24"/>
      <w:lang w:val="en-GB"/>
    </w:rPr>
  </w:style>
  <w:style w:type="paragraph" w:customStyle="1" w:styleId="xl57">
    <w:name w:val="xl57"/>
    <w:basedOn w:val="Normal"/>
    <w:rsid w:val="000A31BA"/>
    <w:pPr>
      <w:pBdr>
        <w:bottom w:val="single" w:sz="4" w:space="0" w:color="auto"/>
      </w:pBdr>
      <w:spacing w:before="100" w:beforeAutospacing="1" w:after="100" w:afterAutospacing="1" w:line="240" w:lineRule="auto"/>
    </w:pPr>
    <w:rPr>
      <w:rFonts w:ascii="Verdana" w:eastAsia="Arial Unicode MS" w:hAnsi="Verdana" w:cs="Arial Unicode MS"/>
      <w:sz w:val="24"/>
      <w:szCs w:val="24"/>
      <w:lang w:val="en-GB"/>
    </w:rPr>
  </w:style>
  <w:style w:type="paragraph" w:customStyle="1" w:styleId="xl58">
    <w:name w:val="xl58"/>
    <w:basedOn w:val="Normal"/>
    <w:rsid w:val="000A31BA"/>
    <w:pPr>
      <w:pBdr>
        <w:top w:val="single" w:sz="4" w:space="0" w:color="auto"/>
        <w:right w:val="single" w:sz="4" w:space="0" w:color="auto"/>
      </w:pBdr>
      <w:spacing w:before="100" w:beforeAutospacing="1" w:after="100" w:afterAutospacing="1" w:line="240" w:lineRule="auto"/>
      <w:jc w:val="center"/>
    </w:pPr>
    <w:rPr>
      <w:rFonts w:ascii="Verdana" w:eastAsia="Arial Unicode MS" w:hAnsi="Verdana" w:cs="Arial Unicode MS"/>
      <w:sz w:val="24"/>
      <w:szCs w:val="24"/>
      <w:lang w:val="en-GB"/>
    </w:rPr>
  </w:style>
  <w:style w:type="paragraph" w:customStyle="1" w:styleId="xl59">
    <w:name w:val="xl59"/>
    <w:basedOn w:val="Normal"/>
    <w:rsid w:val="000A31BA"/>
    <w:pPr>
      <w:pBdr>
        <w:left w:val="single" w:sz="4" w:space="0" w:color="auto"/>
        <w:bottom w:val="single" w:sz="8" w:space="0" w:color="auto"/>
        <w:right w:val="single" w:sz="4" w:space="0" w:color="auto"/>
      </w:pBdr>
      <w:spacing w:before="100" w:beforeAutospacing="1" w:after="100" w:afterAutospacing="1" w:line="240" w:lineRule="auto"/>
    </w:pPr>
    <w:rPr>
      <w:rFonts w:ascii="Verdana" w:eastAsia="Arial Unicode MS" w:hAnsi="Verdana" w:cs="Arial Unicode MS"/>
      <w:b/>
      <w:bCs/>
      <w:i/>
      <w:iCs/>
      <w:sz w:val="24"/>
      <w:szCs w:val="24"/>
      <w:lang w:val="en-GB"/>
    </w:rPr>
  </w:style>
  <w:style w:type="paragraph" w:customStyle="1" w:styleId="xl60">
    <w:name w:val="xl60"/>
    <w:basedOn w:val="Normal"/>
    <w:rsid w:val="000A31BA"/>
    <w:pPr>
      <w:pBdr>
        <w:bottom w:val="single" w:sz="8" w:space="0" w:color="auto"/>
      </w:pBdr>
      <w:spacing w:before="100" w:beforeAutospacing="1" w:after="100" w:afterAutospacing="1" w:line="240" w:lineRule="auto"/>
    </w:pPr>
    <w:rPr>
      <w:rFonts w:ascii="Verdana" w:eastAsia="Arial Unicode MS" w:hAnsi="Verdana" w:cs="Arial Unicode MS"/>
      <w:b/>
      <w:bCs/>
      <w:i/>
      <w:iCs/>
      <w:sz w:val="24"/>
      <w:szCs w:val="24"/>
      <w:lang w:val="en-GB"/>
    </w:rPr>
  </w:style>
  <w:style w:type="paragraph" w:customStyle="1" w:styleId="xl61">
    <w:name w:val="xl61"/>
    <w:basedOn w:val="Normal"/>
    <w:rsid w:val="000A31BA"/>
    <w:pPr>
      <w:pBdr>
        <w:right w:val="single" w:sz="4" w:space="0" w:color="auto"/>
      </w:pBdr>
      <w:spacing w:before="100" w:beforeAutospacing="1" w:after="100" w:afterAutospacing="1" w:line="240" w:lineRule="auto"/>
      <w:jc w:val="center"/>
    </w:pPr>
    <w:rPr>
      <w:rFonts w:ascii="Verdana" w:eastAsia="Arial Unicode MS" w:hAnsi="Verdana" w:cs="Arial Unicode MS"/>
      <w:sz w:val="24"/>
      <w:szCs w:val="24"/>
      <w:lang w:val="en-GB"/>
    </w:rPr>
  </w:style>
  <w:style w:type="paragraph" w:customStyle="1" w:styleId="xl62">
    <w:name w:val="xl62"/>
    <w:basedOn w:val="Normal"/>
    <w:rsid w:val="000A31BA"/>
    <w:pPr>
      <w:pBdr>
        <w:top w:val="double" w:sz="6" w:space="0" w:color="auto"/>
        <w:left w:val="single" w:sz="4" w:space="0" w:color="auto"/>
        <w:right w:val="single" w:sz="4" w:space="0" w:color="auto"/>
      </w:pBdr>
      <w:shd w:val="clear" w:color="auto" w:fill="FFFF00"/>
      <w:spacing w:before="100" w:beforeAutospacing="1" w:after="100" w:afterAutospacing="1" w:line="240" w:lineRule="auto"/>
      <w:jc w:val="center"/>
    </w:pPr>
    <w:rPr>
      <w:rFonts w:ascii="Verdana" w:eastAsia="Arial Unicode MS" w:hAnsi="Verdana" w:cs="Arial Unicode MS"/>
      <w:b/>
      <w:bCs/>
      <w:sz w:val="24"/>
      <w:szCs w:val="24"/>
      <w:lang w:val="en-GB"/>
    </w:rPr>
  </w:style>
  <w:style w:type="paragraph" w:customStyle="1" w:styleId="xl63">
    <w:name w:val="xl63"/>
    <w:basedOn w:val="Normal"/>
    <w:rsid w:val="000A31BA"/>
    <w:pPr>
      <w:pBdr>
        <w:left w:val="single" w:sz="4" w:space="0" w:color="auto"/>
        <w:right w:val="single" w:sz="4" w:space="0" w:color="auto"/>
      </w:pBdr>
      <w:shd w:val="clear" w:color="auto" w:fill="FFFF00"/>
      <w:spacing w:before="100" w:beforeAutospacing="1" w:after="100" w:afterAutospacing="1" w:line="240" w:lineRule="auto"/>
      <w:jc w:val="center"/>
    </w:pPr>
    <w:rPr>
      <w:rFonts w:ascii="Verdana" w:eastAsia="Arial Unicode MS" w:hAnsi="Verdana" w:cs="Arial Unicode MS"/>
      <w:b/>
      <w:bCs/>
      <w:sz w:val="24"/>
      <w:szCs w:val="24"/>
      <w:lang w:val="en-GB"/>
    </w:rPr>
  </w:style>
  <w:style w:type="paragraph" w:customStyle="1" w:styleId="xl64">
    <w:name w:val="xl64"/>
    <w:basedOn w:val="Normal"/>
    <w:rsid w:val="000A31BA"/>
    <w:pPr>
      <w:pBdr>
        <w:left w:val="single" w:sz="4" w:space="0" w:color="auto"/>
        <w:bottom w:val="double" w:sz="6" w:space="0" w:color="auto"/>
        <w:right w:val="single" w:sz="4" w:space="0" w:color="auto"/>
      </w:pBdr>
      <w:shd w:val="clear" w:color="auto" w:fill="FFFF00"/>
      <w:spacing w:before="100" w:beforeAutospacing="1" w:after="100" w:afterAutospacing="1" w:line="240" w:lineRule="auto"/>
      <w:jc w:val="center"/>
    </w:pPr>
    <w:rPr>
      <w:rFonts w:ascii="Verdana" w:eastAsia="Arial Unicode MS" w:hAnsi="Verdana" w:cs="Arial Unicode MS"/>
      <w:b/>
      <w:bCs/>
      <w:sz w:val="24"/>
      <w:szCs w:val="24"/>
      <w:lang w:val="en-GB"/>
    </w:rPr>
  </w:style>
  <w:style w:type="paragraph" w:customStyle="1" w:styleId="xl65">
    <w:name w:val="xl65"/>
    <w:basedOn w:val="Normal"/>
    <w:rsid w:val="000A31BA"/>
    <w:pPr>
      <w:pBdr>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Verdana" w:eastAsia="Arial Unicode MS" w:hAnsi="Verdana" w:cs="Arial Unicode MS"/>
      <w:sz w:val="24"/>
      <w:szCs w:val="24"/>
      <w:lang w:val="en-GB"/>
    </w:rPr>
  </w:style>
  <w:style w:type="paragraph" w:customStyle="1" w:styleId="xl66">
    <w:name w:val="xl66"/>
    <w:basedOn w:val="Normal"/>
    <w:rsid w:val="000A31BA"/>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Verdana" w:eastAsia="Arial Unicode MS" w:hAnsi="Verdana" w:cs="Arial Unicode MS"/>
      <w:sz w:val="24"/>
      <w:szCs w:val="24"/>
      <w:lang w:val="en-GB"/>
    </w:rPr>
  </w:style>
  <w:style w:type="paragraph" w:customStyle="1" w:styleId="xl67">
    <w:name w:val="xl67"/>
    <w:basedOn w:val="Normal"/>
    <w:rsid w:val="000A31BA"/>
    <w:pPr>
      <w:pBdr>
        <w:top w:val="single" w:sz="4" w:space="0" w:color="auto"/>
        <w:left w:val="single" w:sz="4" w:space="0" w:color="auto"/>
        <w:right w:val="single" w:sz="4" w:space="0" w:color="auto"/>
      </w:pBdr>
      <w:shd w:val="clear" w:color="auto" w:fill="FFFF00"/>
      <w:spacing w:before="100" w:beforeAutospacing="1" w:after="100" w:afterAutospacing="1" w:line="240" w:lineRule="auto"/>
    </w:pPr>
    <w:rPr>
      <w:rFonts w:ascii="Verdana" w:eastAsia="Arial Unicode MS" w:hAnsi="Verdana" w:cs="Arial Unicode MS"/>
      <w:sz w:val="24"/>
      <w:szCs w:val="24"/>
      <w:lang w:val="en-GB"/>
    </w:rPr>
  </w:style>
  <w:style w:type="paragraph" w:customStyle="1" w:styleId="xl68">
    <w:name w:val="xl68"/>
    <w:basedOn w:val="Normal"/>
    <w:rsid w:val="000A31BA"/>
    <w:pPr>
      <w:pBdr>
        <w:top w:val="single" w:sz="4" w:space="0" w:color="auto"/>
        <w:left w:val="single" w:sz="4" w:space="0" w:color="auto"/>
        <w:bottom w:val="single" w:sz="8" w:space="0" w:color="auto"/>
        <w:right w:val="single" w:sz="4" w:space="0" w:color="auto"/>
      </w:pBdr>
      <w:shd w:val="clear" w:color="auto" w:fill="FFFF00"/>
      <w:spacing w:before="100" w:beforeAutospacing="1" w:after="100" w:afterAutospacing="1" w:line="240" w:lineRule="auto"/>
    </w:pPr>
    <w:rPr>
      <w:rFonts w:ascii="Verdana" w:eastAsia="Arial Unicode MS" w:hAnsi="Verdana" w:cs="Arial Unicode MS"/>
      <w:i/>
      <w:iCs/>
      <w:sz w:val="24"/>
      <w:szCs w:val="24"/>
      <w:lang w:val="en-GB"/>
    </w:rPr>
  </w:style>
  <w:style w:type="paragraph" w:customStyle="1" w:styleId="xl69">
    <w:name w:val="xl69"/>
    <w:basedOn w:val="Normal"/>
    <w:rsid w:val="000A31BA"/>
    <w:pPr>
      <w:pBdr>
        <w:top w:val="single" w:sz="8"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Verdana" w:eastAsia="Arial Unicode MS" w:hAnsi="Verdana" w:cs="Arial Unicode MS"/>
      <w:sz w:val="24"/>
      <w:szCs w:val="24"/>
      <w:lang w:val="en-GB"/>
    </w:rPr>
  </w:style>
  <w:style w:type="paragraph" w:customStyle="1" w:styleId="xl70">
    <w:name w:val="xl70"/>
    <w:basedOn w:val="Normal"/>
    <w:rsid w:val="000A31BA"/>
    <w:pPr>
      <w:pBdr>
        <w:left w:val="single" w:sz="4" w:space="0" w:color="auto"/>
        <w:bottom w:val="single" w:sz="8" w:space="0" w:color="auto"/>
        <w:right w:val="single" w:sz="4" w:space="0" w:color="auto"/>
      </w:pBdr>
      <w:shd w:val="clear" w:color="auto" w:fill="FFFF00"/>
      <w:spacing w:before="100" w:beforeAutospacing="1" w:after="100" w:afterAutospacing="1" w:line="240" w:lineRule="auto"/>
    </w:pPr>
    <w:rPr>
      <w:rFonts w:ascii="Verdana" w:eastAsia="Arial Unicode MS" w:hAnsi="Verdana" w:cs="Arial Unicode MS"/>
      <w:b/>
      <w:bCs/>
      <w:i/>
      <w:iCs/>
      <w:sz w:val="24"/>
      <w:szCs w:val="24"/>
      <w:lang w:val="en-GB"/>
    </w:rPr>
  </w:style>
  <w:style w:type="paragraph" w:customStyle="1" w:styleId="xl71">
    <w:name w:val="xl71"/>
    <w:basedOn w:val="Normal"/>
    <w:rsid w:val="000A31BA"/>
    <w:pPr>
      <w:pBdr>
        <w:left w:val="single" w:sz="4" w:space="0" w:color="auto"/>
        <w:right w:val="single" w:sz="4" w:space="0" w:color="auto"/>
      </w:pBdr>
      <w:shd w:val="clear" w:color="auto" w:fill="FFFF00"/>
      <w:spacing w:before="100" w:beforeAutospacing="1" w:after="100" w:afterAutospacing="1" w:line="240" w:lineRule="auto"/>
    </w:pPr>
    <w:rPr>
      <w:rFonts w:ascii="Verdana" w:eastAsia="Arial Unicode MS" w:hAnsi="Verdana" w:cs="Arial Unicode MS"/>
      <w:sz w:val="24"/>
      <w:szCs w:val="24"/>
      <w:lang w:val="en-GB"/>
    </w:rPr>
  </w:style>
  <w:style w:type="paragraph" w:customStyle="1" w:styleId="xl72">
    <w:name w:val="xl72"/>
    <w:basedOn w:val="Normal"/>
    <w:rsid w:val="000A31BA"/>
    <w:pPr>
      <w:shd w:val="clear" w:color="auto" w:fill="FFFF00"/>
      <w:spacing w:before="100" w:beforeAutospacing="1" w:after="100" w:afterAutospacing="1" w:line="240" w:lineRule="auto"/>
    </w:pPr>
    <w:rPr>
      <w:rFonts w:ascii="Verdana" w:eastAsia="Arial Unicode MS" w:hAnsi="Verdana" w:cs="Arial Unicode MS"/>
      <w:sz w:val="24"/>
      <w:szCs w:val="24"/>
      <w:lang w:val="en-GB"/>
    </w:rPr>
  </w:style>
  <w:style w:type="paragraph" w:customStyle="1" w:styleId="xl73">
    <w:name w:val="xl73"/>
    <w:basedOn w:val="Normal"/>
    <w:rsid w:val="000A31BA"/>
    <w:pPr>
      <w:pBdr>
        <w:top w:val="double" w:sz="6" w:space="0" w:color="auto"/>
      </w:pBdr>
      <w:shd w:val="clear" w:color="auto" w:fill="FFFF00"/>
      <w:spacing w:before="100" w:beforeAutospacing="1" w:after="100" w:afterAutospacing="1" w:line="240" w:lineRule="auto"/>
    </w:pPr>
    <w:rPr>
      <w:rFonts w:ascii="Arial Unicode MS" w:eastAsia="Arial Unicode MS" w:hAnsi="Arial Unicode MS" w:cs="Arial Unicode MS"/>
      <w:sz w:val="24"/>
      <w:szCs w:val="24"/>
      <w:lang w:val="en-GB"/>
    </w:rPr>
  </w:style>
  <w:style w:type="paragraph" w:customStyle="1" w:styleId="xl74">
    <w:name w:val="xl74"/>
    <w:basedOn w:val="Normal"/>
    <w:rsid w:val="000A31BA"/>
    <w:pPr>
      <w:shd w:val="clear" w:color="auto" w:fill="FFFF00"/>
      <w:spacing w:before="100" w:beforeAutospacing="1" w:after="100" w:afterAutospacing="1" w:line="240" w:lineRule="auto"/>
    </w:pPr>
    <w:rPr>
      <w:rFonts w:ascii="Arial Unicode MS" w:eastAsia="Arial Unicode MS" w:hAnsi="Arial Unicode MS" w:cs="Arial Unicode MS"/>
      <w:sz w:val="24"/>
      <w:szCs w:val="24"/>
      <w:lang w:val="en-GB"/>
    </w:rPr>
  </w:style>
  <w:style w:type="paragraph" w:customStyle="1" w:styleId="xl75">
    <w:name w:val="xl75"/>
    <w:basedOn w:val="Normal"/>
    <w:rsid w:val="000A31BA"/>
    <w:pPr>
      <w:pBdr>
        <w:bottom w:val="double" w:sz="6" w:space="0" w:color="auto"/>
      </w:pBdr>
      <w:shd w:val="clear" w:color="auto" w:fill="FFFF00"/>
      <w:spacing w:before="100" w:beforeAutospacing="1" w:after="100" w:afterAutospacing="1" w:line="240" w:lineRule="auto"/>
    </w:pPr>
    <w:rPr>
      <w:rFonts w:ascii="Arial Unicode MS" w:eastAsia="Arial Unicode MS" w:hAnsi="Arial Unicode MS" w:cs="Arial Unicode MS"/>
      <w:sz w:val="24"/>
      <w:szCs w:val="24"/>
      <w:lang w:val="en-GB"/>
    </w:rPr>
  </w:style>
  <w:style w:type="paragraph" w:customStyle="1" w:styleId="xl76">
    <w:name w:val="xl76"/>
    <w:basedOn w:val="Normal"/>
    <w:rsid w:val="000A31BA"/>
    <w:pPr>
      <w:pBdr>
        <w:left w:val="single" w:sz="4" w:space="0" w:color="auto"/>
        <w:right w:val="single" w:sz="4" w:space="0" w:color="auto"/>
      </w:pBdr>
      <w:shd w:val="clear" w:color="auto" w:fill="FFFF00"/>
      <w:spacing w:before="100" w:beforeAutospacing="1" w:after="100" w:afterAutospacing="1" w:line="240" w:lineRule="auto"/>
    </w:pPr>
    <w:rPr>
      <w:rFonts w:ascii="Verdana" w:eastAsia="Arial Unicode MS" w:hAnsi="Verdana" w:cs="Arial Unicode MS"/>
      <w:sz w:val="24"/>
      <w:szCs w:val="24"/>
      <w:lang w:val="en-GB"/>
    </w:rPr>
  </w:style>
  <w:style w:type="paragraph" w:customStyle="1" w:styleId="xl77">
    <w:name w:val="xl77"/>
    <w:basedOn w:val="Normal"/>
    <w:rsid w:val="000A31BA"/>
    <w:pPr>
      <w:pBdr>
        <w:top w:val="single" w:sz="4" w:space="0" w:color="auto"/>
        <w:left w:val="single" w:sz="4" w:space="0" w:color="auto"/>
        <w:bottom w:val="single" w:sz="8" w:space="0" w:color="auto"/>
        <w:right w:val="single" w:sz="4" w:space="0" w:color="auto"/>
      </w:pBdr>
      <w:shd w:val="clear" w:color="auto" w:fill="FFFF00"/>
      <w:spacing w:before="100" w:beforeAutospacing="1" w:after="100" w:afterAutospacing="1" w:line="240" w:lineRule="auto"/>
    </w:pPr>
    <w:rPr>
      <w:rFonts w:ascii="Verdana" w:eastAsia="Arial Unicode MS" w:hAnsi="Verdana" w:cs="Arial Unicode MS"/>
      <w:i/>
      <w:iCs/>
      <w:sz w:val="24"/>
      <w:szCs w:val="24"/>
      <w:lang w:val="en-GB"/>
    </w:rPr>
  </w:style>
  <w:style w:type="paragraph" w:customStyle="1" w:styleId="xl78">
    <w:name w:val="xl78"/>
    <w:basedOn w:val="Normal"/>
    <w:rsid w:val="000A31BA"/>
    <w:pPr>
      <w:pBdr>
        <w:top w:val="single" w:sz="8"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Verdana" w:eastAsia="Arial Unicode MS" w:hAnsi="Verdana" w:cs="Arial Unicode MS"/>
      <w:sz w:val="24"/>
      <w:szCs w:val="24"/>
      <w:lang w:val="en-GB"/>
    </w:rPr>
  </w:style>
  <w:style w:type="paragraph" w:customStyle="1" w:styleId="xl79">
    <w:name w:val="xl79"/>
    <w:basedOn w:val="Normal"/>
    <w:rsid w:val="000A31BA"/>
    <w:pPr>
      <w:pBdr>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Verdana" w:eastAsia="Arial Unicode MS" w:hAnsi="Verdana" w:cs="Arial Unicode MS"/>
      <w:sz w:val="24"/>
      <w:szCs w:val="24"/>
      <w:lang w:val="en-GB"/>
    </w:rPr>
  </w:style>
  <w:style w:type="paragraph" w:customStyle="1" w:styleId="xl80">
    <w:name w:val="xl80"/>
    <w:basedOn w:val="Normal"/>
    <w:rsid w:val="000A31BA"/>
    <w:pPr>
      <w:pBdr>
        <w:bottom w:val="single" w:sz="8" w:space="0" w:color="auto"/>
      </w:pBdr>
      <w:shd w:val="clear" w:color="auto" w:fill="FFFF00"/>
      <w:spacing w:before="100" w:beforeAutospacing="1" w:after="100" w:afterAutospacing="1" w:line="240" w:lineRule="auto"/>
    </w:pPr>
    <w:rPr>
      <w:rFonts w:ascii="Arial Unicode MS" w:eastAsia="Arial Unicode MS" w:hAnsi="Arial Unicode MS" w:cs="Arial Unicode MS"/>
      <w:b/>
      <w:bCs/>
      <w:i/>
      <w:iCs/>
      <w:sz w:val="24"/>
      <w:szCs w:val="24"/>
      <w:lang w:val="en-GB"/>
    </w:rPr>
  </w:style>
  <w:style w:type="paragraph" w:customStyle="1" w:styleId="xl81">
    <w:name w:val="xl81"/>
    <w:basedOn w:val="Normal"/>
    <w:rsid w:val="000A31BA"/>
    <w:pPr>
      <w:pBdr>
        <w:top w:val="single" w:sz="4" w:space="0" w:color="auto"/>
        <w:bottom w:val="single" w:sz="8" w:space="0" w:color="auto"/>
      </w:pBdr>
      <w:shd w:val="clear" w:color="auto" w:fill="FFFF00"/>
      <w:spacing w:before="100" w:beforeAutospacing="1" w:after="100" w:afterAutospacing="1" w:line="240" w:lineRule="auto"/>
    </w:pPr>
    <w:rPr>
      <w:rFonts w:ascii="Verdana" w:eastAsia="Arial Unicode MS" w:hAnsi="Verdana" w:cs="Arial Unicode MS"/>
      <w:i/>
      <w:iCs/>
      <w:sz w:val="24"/>
      <w:szCs w:val="24"/>
      <w:lang w:val="en-GB"/>
    </w:rPr>
  </w:style>
  <w:style w:type="paragraph" w:customStyle="1" w:styleId="xl82">
    <w:name w:val="xl82"/>
    <w:basedOn w:val="Normal"/>
    <w:rsid w:val="000A31BA"/>
    <w:pPr>
      <w:shd w:val="clear" w:color="auto" w:fill="FFFF00"/>
      <w:spacing w:before="100" w:beforeAutospacing="1" w:after="100" w:afterAutospacing="1" w:line="240" w:lineRule="auto"/>
    </w:pPr>
    <w:rPr>
      <w:rFonts w:ascii="Verdana" w:eastAsia="Arial Unicode MS" w:hAnsi="Verdana" w:cs="Arial Unicode MS"/>
      <w:sz w:val="24"/>
      <w:szCs w:val="24"/>
      <w:lang w:val="en-GB"/>
    </w:rPr>
  </w:style>
  <w:style w:type="paragraph" w:customStyle="1" w:styleId="xl83">
    <w:name w:val="xl83"/>
    <w:basedOn w:val="Normal"/>
    <w:rsid w:val="000A31BA"/>
    <w:pPr>
      <w:pBdr>
        <w:left w:val="single" w:sz="4" w:space="0" w:color="auto"/>
        <w:bottom w:val="single" w:sz="8" w:space="0" w:color="auto"/>
        <w:right w:val="single" w:sz="4" w:space="0" w:color="auto"/>
      </w:pBdr>
      <w:shd w:val="clear" w:color="auto" w:fill="FFFF00"/>
      <w:spacing w:before="100" w:beforeAutospacing="1" w:after="100" w:afterAutospacing="1" w:line="240" w:lineRule="auto"/>
    </w:pPr>
    <w:rPr>
      <w:rFonts w:ascii="Verdana" w:eastAsia="Arial Unicode MS" w:hAnsi="Verdana" w:cs="Arial Unicode MS"/>
      <w:b/>
      <w:bCs/>
      <w:i/>
      <w:iCs/>
      <w:sz w:val="24"/>
      <w:szCs w:val="24"/>
      <w:lang w:val="en-GB"/>
    </w:rPr>
  </w:style>
  <w:style w:type="paragraph" w:customStyle="1" w:styleId="xl84">
    <w:name w:val="xl84"/>
    <w:basedOn w:val="Normal"/>
    <w:rsid w:val="000A31BA"/>
    <w:pPr>
      <w:pBdr>
        <w:left w:val="single" w:sz="4" w:space="0" w:color="auto"/>
        <w:bottom w:val="double" w:sz="6" w:space="0" w:color="auto"/>
        <w:right w:val="single" w:sz="4" w:space="0" w:color="auto"/>
      </w:pBdr>
      <w:spacing w:before="100" w:beforeAutospacing="1" w:after="100" w:afterAutospacing="1" w:line="240" w:lineRule="auto"/>
    </w:pPr>
    <w:rPr>
      <w:rFonts w:ascii="Verdana" w:eastAsia="Arial Unicode MS" w:hAnsi="Verdana" w:cs="Arial Unicode MS"/>
      <w:b/>
      <w:bCs/>
      <w:i/>
      <w:iCs/>
      <w:sz w:val="24"/>
      <w:szCs w:val="24"/>
      <w:lang w:val="en-GB"/>
    </w:rPr>
  </w:style>
  <w:style w:type="paragraph" w:customStyle="1" w:styleId="xl85">
    <w:name w:val="xl85"/>
    <w:basedOn w:val="Normal"/>
    <w:rsid w:val="000A31BA"/>
    <w:pPr>
      <w:pBdr>
        <w:left w:val="single" w:sz="4" w:space="0" w:color="auto"/>
        <w:bottom w:val="double" w:sz="6" w:space="0" w:color="auto"/>
        <w:right w:val="single" w:sz="4" w:space="0" w:color="auto"/>
      </w:pBdr>
      <w:shd w:val="clear" w:color="auto" w:fill="FFFF00"/>
      <w:spacing w:before="100" w:beforeAutospacing="1" w:after="100" w:afterAutospacing="1" w:line="240" w:lineRule="auto"/>
    </w:pPr>
    <w:rPr>
      <w:rFonts w:ascii="Verdana" w:eastAsia="Arial Unicode MS" w:hAnsi="Verdana" w:cs="Arial Unicode MS"/>
      <w:b/>
      <w:bCs/>
      <w:i/>
      <w:iCs/>
      <w:sz w:val="24"/>
      <w:szCs w:val="24"/>
      <w:lang w:val="en-GB"/>
    </w:rPr>
  </w:style>
  <w:style w:type="paragraph" w:customStyle="1" w:styleId="xl86">
    <w:name w:val="xl86"/>
    <w:basedOn w:val="Normal"/>
    <w:rsid w:val="000A31BA"/>
    <w:pPr>
      <w:pBdr>
        <w:bottom w:val="double" w:sz="6" w:space="0" w:color="auto"/>
      </w:pBdr>
      <w:shd w:val="clear" w:color="auto" w:fill="FFFF00"/>
      <w:spacing w:before="100" w:beforeAutospacing="1" w:after="100" w:afterAutospacing="1" w:line="240" w:lineRule="auto"/>
    </w:pPr>
    <w:rPr>
      <w:rFonts w:ascii="Arial Unicode MS" w:eastAsia="Arial Unicode MS" w:hAnsi="Arial Unicode MS" w:cs="Arial Unicode MS"/>
      <w:b/>
      <w:bCs/>
      <w:i/>
      <w:iCs/>
      <w:sz w:val="24"/>
      <w:szCs w:val="24"/>
      <w:lang w:val="en-GB"/>
    </w:rPr>
  </w:style>
  <w:style w:type="paragraph" w:customStyle="1" w:styleId="xl87">
    <w:name w:val="xl87"/>
    <w:basedOn w:val="Normal"/>
    <w:rsid w:val="000A31BA"/>
    <w:pPr>
      <w:pBdr>
        <w:bottom w:val="double" w:sz="6" w:space="0" w:color="auto"/>
      </w:pBdr>
      <w:spacing w:before="100" w:beforeAutospacing="1" w:after="100" w:afterAutospacing="1" w:line="240" w:lineRule="auto"/>
    </w:pPr>
    <w:rPr>
      <w:rFonts w:ascii="Verdana" w:eastAsia="Arial Unicode MS" w:hAnsi="Verdana" w:cs="Arial Unicode MS"/>
      <w:b/>
      <w:bCs/>
      <w:i/>
      <w:iCs/>
      <w:sz w:val="24"/>
      <w:szCs w:val="24"/>
      <w:lang w:val="en-GB"/>
    </w:rPr>
  </w:style>
  <w:style w:type="paragraph" w:customStyle="1" w:styleId="xl88">
    <w:name w:val="xl88"/>
    <w:basedOn w:val="Normal"/>
    <w:rsid w:val="000A31BA"/>
    <w:pPr>
      <w:pBdr>
        <w:top w:val="single" w:sz="8" w:space="0" w:color="auto"/>
        <w:bottom w:val="single" w:sz="4" w:space="0" w:color="auto"/>
        <w:right w:val="single" w:sz="4" w:space="0" w:color="auto"/>
      </w:pBdr>
      <w:spacing w:before="100" w:beforeAutospacing="1" w:after="100" w:afterAutospacing="1" w:line="240" w:lineRule="auto"/>
      <w:jc w:val="center"/>
    </w:pPr>
    <w:rPr>
      <w:rFonts w:ascii="Verdana" w:eastAsia="Arial Unicode MS" w:hAnsi="Verdana" w:cs="Arial Unicode MS"/>
      <w:sz w:val="24"/>
      <w:szCs w:val="24"/>
      <w:lang w:val="en-GB"/>
    </w:rPr>
  </w:style>
  <w:style w:type="paragraph" w:customStyle="1" w:styleId="xl89">
    <w:name w:val="xl89"/>
    <w:basedOn w:val="Normal"/>
    <w:rsid w:val="000A31BA"/>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Verdana" w:eastAsia="Arial Unicode MS" w:hAnsi="Verdana" w:cs="Arial Unicode MS"/>
      <w:i/>
      <w:iCs/>
      <w:sz w:val="24"/>
      <w:szCs w:val="24"/>
      <w:lang w:val="en-GB"/>
    </w:rPr>
  </w:style>
  <w:style w:type="paragraph" w:customStyle="1" w:styleId="xl90">
    <w:name w:val="xl90"/>
    <w:basedOn w:val="Normal"/>
    <w:rsid w:val="000A31BA"/>
    <w:pPr>
      <w:pBdr>
        <w:top w:val="single" w:sz="4" w:space="0" w:color="auto"/>
        <w:left w:val="single" w:sz="4" w:space="0" w:color="auto"/>
        <w:right w:val="single" w:sz="4" w:space="0" w:color="auto"/>
      </w:pBdr>
      <w:shd w:val="clear" w:color="auto" w:fill="FF99CC"/>
      <w:spacing w:before="100" w:beforeAutospacing="1" w:after="100" w:afterAutospacing="1" w:line="240" w:lineRule="auto"/>
    </w:pPr>
    <w:rPr>
      <w:rFonts w:ascii="Verdana" w:eastAsia="Arial Unicode MS" w:hAnsi="Verdana" w:cs="Arial Unicode MS"/>
      <w:sz w:val="24"/>
      <w:szCs w:val="24"/>
      <w:lang w:val="en-GB"/>
    </w:rPr>
  </w:style>
  <w:style w:type="paragraph" w:customStyle="1" w:styleId="xl91">
    <w:name w:val="xl91"/>
    <w:basedOn w:val="Normal"/>
    <w:rsid w:val="000A31BA"/>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Verdana" w:eastAsia="Arial Unicode MS" w:hAnsi="Verdana" w:cs="Arial Unicode MS"/>
      <w:sz w:val="24"/>
      <w:szCs w:val="24"/>
      <w:lang w:val="en-GB"/>
    </w:rPr>
  </w:style>
  <w:style w:type="paragraph" w:customStyle="1" w:styleId="xl92">
    <w:name w:val="xl92"/>
    <w:basedOn w:val="Normal"/>
    <w:rsid w:val="000A31BA"/>
    <w:pPr>
      <w:pBdr>
        <w:top w:val="single" w:sz="8" w:space="0" w:color="auto"/>
        <w:bottom w:val="single" w:sz="4" w:space="0" w:color="auto"/>
      </w:pBdr>
      <w:shd w:val="clear" w:color="auto" w:fill="FFFF00"/>
      <w:spacing w:before="100" w:beforeAutospacing="1" w:after="100" w:afterAutospacing="1" w:line="240" w:lineRule="auto"/>
    </w:pPr>
    <w:rPr>
      <w:rFonts w:ascii="Verdana" w:eastAsia="Arial Unicode MS" w:hAnsi="Verdana" w:cs="Arial Unicode MS"/>
      <w:sz w:val="24"/>
      <w:szCs w:val="24"/>
      <w:lang w:val="en-GB"/>
    </w:rPr>
  </w:style>
  <w:style w:type="paragraph" w:customStyle="1" w:styleId="xl93">
    <w:name w:val="xl93"/>
    <w:basedOn w:val="Normal"/>
    <w:rsid w:val="000A31BA"/>
    <w:pPr>
      <w:pBdr>
        <w:top w:val="single" w:sz="4" w:space="0" w:color="auto"/>
        <w:bottom w:val="single" w:sz="4" w:space="0" w:color="auto"/>
      </w:pBdr>
      <w:shd w:val="clear" w:color="auto" w:fill="FFFF00"/>
      <w:spacing w:before="100" w:beforeAutospacing="1" w:after="100" w:afterAutospacing="1" w:line="240" w:lineRule="auto"/>
    </w:pPr>
    <w:rPr>
      <w:rFonts w:ascii="Verdana" w:eastAsia="Arial Unicode MS" w:hAnsi="Verdana" w:cs="Arial Unicode MS"/>
      <w:sz w:val="24"/>
      <w:szCs w:val="24"/>
      <w:lang w:val="en-GB"/>
    </w:rPr>
  </w:style>
  <w:style w:type="paragraph" w:customStyle="1" w:styleId="xl94">
    <w:name w:val="xl94"/>
    <w:basedOn w:val="Normal"/>
    <w:rsid w:val="000A31BA"/>
    <w:pPr>
      <w:pBdr>
        <w:top w:val="single" w:sz="4" w:space="0" w:color="auto"/>
        <w:bottom w:val="single" w:sz="4" w:space="0" w:color="auto"/>
      </w:pBdr>
      <w:spacing w:before="100" w:beforeAutospacing="1" w:after="100" w:afterAutospacing="1" w:line="240" w:lineRule="auto"/>
    </w:pPr>
    <w:rPr>
      <w:rFonts w:ascii="Verdana" w:eastAsia="Arial Unicode MS" w:hAnsi="Verdana" w:cs="Arial Unicode MS"/>
      <w:sz w:val="24"/>
      <w:szCs w:val="24"/>
      <w:lang w:val="en-GB"/>
    </w:rPr>
  </w:style>
  <w:style w:type="paragraph" w:customStyle="1" w:styleId="xl95">
    <w:name w:val="xl95"/>
    <w:basedOn w:val="Normal"/>
    <w:rsid w:val="000A31BA"/>
    <w:pPr>
      <w:pBdr>
        <w:left w:val="single" w:sz="4" w:space="0" w:color="auto"/>
        <w:right w:val="single" w:sz="4" w:space="0" w:color="auto"/>
      </w:pBdr>
      <w:shd w:val="clear" w:color="auto" w:fill="CCFFCC"/>
      <w:spacing w:before="100" w:beforeAutospacing="1" w:after="100" w:afterAutospacing="1" w:line="240" w:lineRule="auto"/>
    </w:pPr>
    <w:rPr>
      <w:rFonts w:ascii="Verdana" w:eastAsia="Arial Unicode MS" w:hAnsi="Verdana" w:cs="Arial Unicode MS"/>
      <w:sz w:val="24"/>
      <w:szCs w:val="24"/>
      <w:lang w:val="en-GB"/>
    </w:rPr>
  </w:style>
  <w:style w:type="paragraph" w:customStyle="1" w:styleId="xl96">
    <w:name w:val="xl96"/>
    <w:basedOn w:val="Normal"/>
    <w:rsid w:val="000A31BA"/>
    <w:pPr>
      <w:shd w:val="clear" w:color="auto" w:fill="00FF00"/>
      <w:spacing w:before="100" w:beforeAutospacing="1" w:after="100" w:afterAutospacing="1" w:line="240" w:lineRule="auto"/>
    </w:pPr>
    <w:rPr>
      <w:rFonts w:ascii="Verdana" w:eastAsia="Arial Unicode MS" w:hAnsi="Verdana" w:cs="Arial Unicode MS"/>
      <w:sz w:val="24"/>
      <w:szCs w:val="24"/>
      <w:lang w:val="en-GB"/>
    </w:rPr>
  </w:style>
  <w:style w:type="paragraph" w:customStyle="1" w:styleId="xl97">
    <w:name w:val="xl97"/>
    <w:basedOn w:val="Normal"/>
    <w:rsid w:val="000A31BA"/>
    <w:pPr>
      <w:pBdr>
        <w:top w:val="single" w:sz="4" w:space="0" w:color="auto"/>
        <w:left w:val="single" w:sz="4" w:space="0" w:color="auto"/>
        <w:right w:val="single" w:sz="4" w:space="0" w:color="auto"/>
      </w:pBdr>
      <w:shd w:val="clear" w:color="auto" w:fill="CCFFCC"/>
      <w:spacing w:before="100" w:beforeAutospacing="1" w:after="100" w:afterAutospacing="1" w:line="240" w:lineRule="auto"/>
    </w:pPr>
    <w:rPr>
      <w:rFonts w:ascii="Verdana" w:eastAsia="Arial Unicode MS" w:hAnsi="Verdana" w:cs="Arial Unicode MS"/>
      <w:sz w:val="24"/>
      <w:szCs w:val="24"/>
      <w:lang w:val="en-GB"/>
    </w:rPr>
  </w:style>
  <w:style w:type="paragraph" w:customStyle="1" w:styleId="xl98">
    <w:name w:val="xl98"/>
    <w:basedOn w:val="Normal"/>
    <w:rsid w:val="000A31BA"/>
    <w:pPr>
      <w:pBdr>
        <w:top w:val="single" w:sz="4" w:space="0" w:color="auto"/>
        <w:left w:val="single" w:sz="4" w:space="0" w:color="auto"/>
        <w:right w:val="single" w:sz="4" w:space="0" w:color="auto"/>
      </w:pBdr>
      <w:shd w:val="clear" w:color="auto" w:fill="CCFFCC"/>
      <w:spacing w:before="100" w:beforeAutospacing="1" w:after="100" w:afterAutospacing="1" w:line="240" w:lineRule="auto"/>
    </w:pPr>
    <w:rPr>
      <w:rFonts w:ascii="Verdana" w:eastAsia="Arial Unicode MS" w:hAnsi="Verdana" w:cs="Arial Unicode MS"/>
      <w:sz w:val="24"/>
      <w:szCs w:val="24"/>
      <w:lang w:val="en-GB"/>
    </w:rPr>
  </w:style>
  <w:style w:type="paragraph" w:customStyle="1" w:styleId="xl99">
    <w:name w:val="xl99"/>
    <w:basedOn w:val="Normal"/>
    <w:rsid w:val="000A31BA"/>
    <w:pPr>
      <w:shd w:val="clear" w:color="auto" w:fill="CCFFCC"/>
      <w:spacing w:before="100" w:beforeAutospacing="1" w:after="100" w:afterAutospacing="1" w:line="240" w:lineRule="auto"/>
    </w:pPr>
    <w:rPr>
      <w:rFonts w:ascii="Verdana" w:eastAsia="Arial Unicode MS" w:hAnsi="Verdana" w:cs="Arial Unicode MS"/>
      <w:sz w:val="24"/>
      <w:szCs w:val="24"/>
      <w:lang w:val="en-GB"/>
    </w:rPr>
  </w:style>
  <w:style w:type="paragraph" w:customStyle="1" w:styleId="xl100">
    <w:name w:val="xl100"/>
    <w:basedOn w:val="Normal"/>
    <w:rsid w:val="000A31BA"/>
    <w:pPr>
      <w:shd w:val="clear" w:color="auto" w:fill="FF0000"/>
      <w:spacing w:before="100" w:beforeAutospacing="1" w:after="100" w:afterAutospacing="1" w:line="240" w:lineRule="auto"/>
    </w:pPr>
    <w:rPr>
      <w:rFonts w:ascii="Verdana" w:eastAsia="Arial Unicode MS" w:hAnsi="Verdana" w:cs="Arial Unicode MS"/>
      <w:sz w:val="24"/>
      <w:szCs w:val="24"/>
      <w:lang w:val="en-GB"/>
    </w:rPr>
  </w:style>
  <w:style w:type="paragraph" w:customStyle="1" w:styleId="xl101">
    <w:name w:val="xl101"/>
    <w:basedOn w:val="Normal"/>
    <w:rsid w:val="000A31BA"/>
    <w:pPr>
      <w:pBdr>
        <w:left w:val="single" w:sz="4" w:space="0" w:color="auto"/>
        <w:bottom w:val="single" w:sz="4" w:space="0" w:color="auto"/>
        <w:right w:val="single" w:sz="4" w:space="0" w:color="auto"/>
      </w:pBdr>
      <w:spacing w:before="100" w:beforeAutospacing="1" w:after="100" w:afterAutospacing="1" w:line="240" w:lineRule="auto"/>
    </w:pPr>
    <w:rPr>
      <w:rFonts w:ascii="Verdana" w:eastAsia="Arial Unicode MS" w:hAnsi="Verdana" w:cs="Arial Unicode MS"/>
      <w:b/>
      <w:bCs/>
      <w:i/>
      <w:iCs/>
      <w:sz w:val="24"/>
      <w:szCs w:val="24"/>
      <w:lang w:val="en-GB"/>
    </w:rPr>
  </w:style>
  <w:style w:type="paragraph" w:customStyle="1" w:styleId="xl102">
    <w:name w:val="xl102"/>
    <w:basedOn w:val="Normal"/>
    <w:rsid w:val="000A31BA"/>
    <w:pPr>
      <w:pBdr>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Verdana" w:eastAsia="Arial Unicode MS" w:hAnsi="Verdana" w:cs="Arial Unicode MS"/>
      <w:b/>
      <w:bCs/>
      <w:i/>
      <w:iCs/>
      <w:sz w:val="24"/>
      <w:szCs w:val="24"/>
      <w:lang w:val="en-GB"/>
    </w:rPr>
  </w:style>
  <w:style w:type="paragraph" w:customStyle="1" w:styleId="xl103">
    <w:name w:val="xl103"/>
    <w:basedOn w:val="Normal"/>
    <w:rsid w:val="000A31BA"/>
    <w:pPr>
      <w:pBdr>
        <w:bottom w:val="single" w:sz="4" w:space="0" w:color="auto"/>
      </w:pBdr>
      <w:shd w:val="clear" w:color="auto" w:fill="FFFF00"/>
      <w:spacing w:before="100" w:beforeAutospacing="1" w:after="100" w:afterAutospacing="1" w:line="240" w:lineRule="auto"/>
    </w:pPr>
    <w:rPr>
      <w:rFonts w:ascii="Arial Unicode MS" w:eastAsia="Arial Unicode MS" w:hAnsi="Arial Unicode MS" w:cs="Arial Unicode MS"/>
      <w:b/>
      <w:bCs/>
      <w:i/>
      <w:iCs/>
      <w:sz w:val="24"/>
      <w:szCs w:val="24"/>
      <w:lang w:val="en-GB"/>
    </w:rPr>
  </w:style>
  <w:style w:type="paragraph" w:customStyle="1" w:styleId="xl104">
    <w:name w:val="xl104"/>
    <w:basedOn w:val="Normal"/>
    <w:rsid w:val="000A31BA"/>
    <w:pPr>
      <w:pBdr>
        <w:bottom w:val="single" w:sz="4" w:space="0" w:color="auto"/>
      </w:pBdr>
      <w:spacing w:before="100" w:beforeAutospacing="1" w:after="100" w:afterAutospacing="1" w:line="240" w:lineRule="auto"/>
    </w:pPr>
    <w:rPr>
      <w:rFonts w:ascii="Verdana" w:eastAsia="Arial Unicode MS" w:hAnsi="Verdana" w:cs="Arial Unicode MS"/>
      <w:b/>
      <w:bCs/>
      <w:i/>
      <w:iCs/>
      <w:sz w:val="24"/>
      <w:szCs w:val="24"/>
      <w:lang w:val="en-GB"/>
    </w:rPr>
  </w:style>
  <w:style w:type="paragraph" w:customStyle="1" w:styleId="xl105">
    <w:name w:val="xl105"/>
    <w:basedOn w:val="Normal"/>
    <w:rsid w:val="000A31BA"/>
    <w:pPr>
      <w:pBdr>
        <w:left w:val="single" w:sz="4" w:space="0" w:color="auto"/>
        <w:right w:val="single" w:sz="4" w:space="0" w:color="auto"/>
      </w:pBdr>
      <w:shd w:val="clear" w:color="auto" w:fill="CCFFCC"/>
      <w:spacing w:before="100" w:beforeAutospacing="1" w:after="100" w:afterAutospacing="1" w:line="240" w:lineRule="auto"/>
    </w:pPr>
    <w:rPr>
      <w:rFonts w:ascii="Verdana" w:eastAsia="Arial Unicode MS" w:hAnsi="Verdana" w:cs="Arial Unicode MS"/>
      <w:sz w:val="24"/>
      <w:szCs w:val="24"/>
      <w:lang w:val="en-GB"/>
    </w:rPr>
  </w:style>
  <w:style w:type="paragraph" w:customStyle="1" w:styleId="xl106">
    <w:name w:val="xl106"/>
    <w:basedOn w:val="Normal"/>
    <w:rsid w:val="000A31BA"/>
    <w:pPr>
      <w:pBdr>
        <w:top w:val="single" w:sz="4" w:space="0" w:color="auto"/>
      </w:pBdr>
      <w:shd w:val="clear" w:color="auto" w:fill="FFFF00"/>
      <w:spacing w:before="100" w:beforeAutospacing="1" w:after="100" w:afterAutospacing="1" w:line="240" w:lineRule="auto"/>
    </w:pPr>
    <w:rPr>
      <w:rFonts w:ascii="Verdana" w:eastAsia="Arial Unicode MS" w:hAnsi="Verdana" w:cs="Arial Unicode MS"/>
      <w:sz w:val="24"/>
      <w:szCs w:val="24"/>
      <w:lang w:val="en-GB"/>
    </w:rPr>
  </w:style>
  <w:style w:type="paragraph" w:customStyle="1" w:styleId="xl107">
    <w:name w:val="xl107"/>
    <w:basedOn w:val="Normal"/>
    <w:rsid w:val="000A31BA"/>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line="240" w:lineRule="auto"/>
    </w:pPr>
    <w:rPr>
      <w:rFonts w:ascii="Verdana" w:eastAsia="Arial Unicode MS" w:hAnsi="Verdana" w:cs="Arial Unicode MS"/>
      <w:i/>
      <w:iCs/>
      <w:sz w:val="24"/>
      <w:szCs w:val="24"/>
      <w:lang w:val="en-GB"/>
    </w:rPr>
  </w:style>
  <w:style w:type="paragraph" w:customStyle="1" w:styleId="xl108">
    <w:name w:val="xl108"/>
    <w:basedOn w:val="Normal"/>
    <w:rsid w:val="000A31BA"/>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line="240" w:lineRule="auto"/>
    </w:pPr>
    <w:rPr>
      <w:rFonts w:ascii="Verdana" w:eastAsia="Arial Unicode MS" w:hAnsi="Verdana" w:cs="Arial Unicode MS"/>
      <w:i/>
      <w:iCs/>
      <w:sz w:val="24"/>
      <w:szCs w:val="24"/>
      <w:lang w:val="en-GB"/>
    </w:rPr>
  </w:style>
  <w:style w:type="paragraph" w:customStyle="1" w:styleId="xl109">
    <w:name w:val="xl109"/>
    <w:basedOn w:val="Normal"/>
    <w:rsid w:val="000A31BA"/>
    <w:pPr>
      <w:pBdr>
        <w:top w:val="single" w:sz="4" w:space="0" w:color="auto"/>
        <w:bottom w:val="single" w:sz="8" w:space="0" w:color="auto"/>
      </w:pBdr>
      <w:shd w:val="clear" w:color="auto" w:fill="FFFF99"/>
      <w:spacing w:before="100" w:beforeAutospacing="1" w:after="100" w:afterAutospacing="1" w:line="240" w:lineRule="auto"/>
    </w:pPr>
    <w:rPr>
      <w:rFonts w:ascii="Verdana" w:eastAsia="Arial Unicode MS" w:hAnsi="Verdana" w:cs="Arial Unicode MS"/>
      <w:i/>
      <w:iCs/>
      <w:sz w:val="24"/>
      <w:szCs w:val="24"/>
      <w:lang w:val="en-GB"/>
    </w:rPr>
  </w:style>
  <w:style w:type="paragraph" w:customStyle="1" w:styleId="xl110">
    <w:name w:val="xl110"/>
    <w:basedOn w:val="Normal"/>
    <w:rsid w:val="000A31BA"/>
    <w:pPr>
      <w:pBdr>
        <w:bottom w:val="single" w:sz="4" w:space="0" w:color="auto"/>
      </w:pBdr>
      <w:shd w:val="clear" w:color="auto" w:fill="00FF00"/>
      <w:spacing w:before="100" w:beforeAutospacing="1" w:after="100" w:afterAutospacing="1" w:line="240" w:lineRule="auto"/>
    </w:pPr>
    <w:rPr>
      <w:rFonts w:ascii="Verdana" w:eastAsia="Arial Unicode MS" w:hAnsi="Verdana" w:cs="Arial Unicode MS"/>
      <w:sz w:val="24"/>
      <w:szCs w:val="24"/>
      <w:lang w:val="en-GB"/>
    </w:rPr>
  </w:style>
  <w:style w:type="paragraph" w:customStyle="1" w:styleId="xl111">
    <w:name w:val="xl111"/>
    <w:basedOn w:val="Normal"/>
    <w:rsid w:val="000A31BA"/>
    <w:pPr>
      <w:pBdr>
        <w:top w:val="single" w:sz="4" w:space="0" w:color="auto"/>
        <w:left w:val="double" w:sz="6" w:space="0" w:color="auto"/>
        <w:bottom w:val="single" w:sz="8" w:space="0" w:color="auto"/>
        <w:right w:val="single" w:sz="4" w:space="0" w:color="auto"/>
      </w:pBdr>
      <w:spacing w:before="100" w:beforeAutospacing="1" w:after="100" w:afterAutospacing="1" w:line="240" w:lineRule="auto"/>
    </w:pPr>
    <w:rPr>
      <w:rFonts w:ascii="Verdana" w:eastAsia="Arial Unicode MS" w:hAnsi="Verdana" w:cs="Arial Unicode MS"/>
      <w:i/>
      <w:iCs/>
      <w:sz w:val="24"/>
      <w:szCs w:val="24"/>
      <w:lang w:val="en-GB"/>
    </w:rPr>
  </w:style>
  <w:style w:type="paragraph" w:customStyle="1" w:styleId="xl112">
    <w:name w:val="xl112"/>
    <w:basedOn w:val="Normal"/>
    <w:rsid w:val="000A31BA"/>
    <w:pPr>
      <w:pBdr>
        <w:bottom w:val="single" w:sz="4" w:space="0" w:color="auto"/>
      </w:pBdr>
      <w:shd w:val="clear" w:color="auto" w:fill="FF0000"/>
      <w:spacing w:before="100" w:beforeAutospacing="1" w:after="100" w:afterAutospacing="1" w:line="240" w:lineRule="auto"/>
    </w:pPr>
    <w:rPr>
      <w:rFonts w:ascii="Verdana" w:eastAsia="Arial Unicode MS" w:hAnsi="Verdana" w:cs="Arial Unicode MS"/>
      <w:sz w:val="24"/>
      <w:szCs w:val="24"/>
      <w:lang w:val="en-GB"/>
    </w:rPr>
  </w:style>
  <w:style w:type="paragraph" w:customStyle="1" w:styleId="xl113">
    <w:name w:val="xl113"/>
    <w:basedOn w:val="Normal"/>
    <w:rsid w:val="000A31BA"/>
    <w:pPr>
      <w:pBdr>
        <w:top w:val="single" w:sz="4" w:space="0" w:color="auto"/>
        <w:left w:val="single" w:sz="4" w:space="0" w:color="auto"/>
        <w:right w:val="single" w:sz="4" w:space="0" w:color="auto"/>
      </w:pBdr>
      <w:shd w:val="clear" w:color="auto" w:fill="CCFFCC"/>
      <w:spacing w:before="100" w:beforeAutospacing="1" w:after="100" w:afterAutospacing="1" w:line="240" w:lineRule="auto"/>
    </w:pPr>
    <w:rPr>
      <w:rFonts w:ascii="Verdana" w:eastAsia="Arial Unicode MS" w:hAnsi="Verdana" w:cs="Arial Unicode MS"/>
      <w:sz w:val="24"/>
      <w:szCs w:val="24"/>
      <w:lang w:val="en-GB"/>
    </w:rPr>
  </w:style>
  <w:style w:type="paragraph" w:customStyle="1" w:styleId="xl114">
    <w:name w:val="xl114"/>
    <w:basedOn w:val="Normal"/>
    <w:rsid w:val="000A31BA"/>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Verdana" w:eastAsia="Arial Unicode MS" w:hAnsi="Verdana" w:cs="Arial Unicode MS"/>
      <w:i/>
      <w:iCs/>
      <w:sz w:val="24"/>
      <w:szCs w:val="24"/>
      <w:lang w:val="en-GB"/>
    </w:rPr>
  </w:style>
  <w:style w:type="paragraph" w:customStyle="1" w:styleId="xl115">
    <w:name w:val="xl115"/>
    <w:basedOn w:val="Normal"/>
    <w:rsid w:val="000A31BA"/>
    <w:pPr>
      <w:pBdr>
        <w:left w:val="single" w:sz="4" w:space="0" w:color="auto"/>
        <w:bottom w:val="single" w:sz="8" w:space="0" w:color="auto"/>
        <w:right w:val="single" w:sz="4" w:space="0" w:color="auto"/>
      </w:pBdr>
      <w:spacing w:before="100" w:beforeAutospacing="1" w:after="100" w:afterAutospacing="1" w:line="240" w:lineRule="auto"/>
    </w:pPr>
    <w:rPr>
      <w:rFonts w:ascii="Verdana" w:eastAsia="Arial Unicode MS" w:hAnsi="Verdana" w:cs="Arial Unicode MS"/>
      <w:b/>
      <w:bCs/>
      <w:i/>
      <w:iCs/>
      <w:sz w:val="24"/>
      <w:szCs w:val="24"/>
      <w:lang w:val="en-GB"/>
    </w:rPr>
  </w:style>
  <w:style w:type="paragraph" w:customStyle="1" w:styleId="xl116">
    <w:name w:val="xl116"/>
    <w:basedOn w:val="Normal"/>
    <w:rsid w:val="000A31BA"/>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line="240" w:lineRule="auto"/>
    </w:pPr>
    <w:rPr>
      <w:rFonts w:ascii="Verdana" w:eastAsia="Arial Unicode MS" w:hAnsi="Verdana" w:cs="Arial Unicode MS"/>
      <w:i/>
      <w:iCs/>
      <w:sz w:val="24"/>
      <w:szCs w:val="24"/>
      <w:lang w:val="en-GB"/>
    </w:rPr>
  </w:style>
  <w:style w:type="paragraph" w:customStyle="1" w:styleId="xl117">
    <w:name w:val="xl117"/>
    <w:basedOn w:val="Normal"/>
    <w:rsid w:val="000A31BA"/>
    <w:pPr>
      <w:pBdr>
        <w:left w:val="single" w:sz="4" w:space="0" w:color="auto"/>
        <w:right w:val="single" w:sz="4" w:space="0" w:color="auto"/>
      </w:pBdr>
      <w:shd w:val="clear" w:color="auto" w:fill="CCFFCC"/>
      <w:spacing w:before="100" w:beforeAutospacing="1" w:after="100" w:afterAutospacing="1" w:line="240" w:lineRule="auto"/>
    </w:pPr>
    <w:rPr>
      <w:rFonts w:ascii="Verdana" w:eastAsia="Arial Unicode MS" w:hAnsi="Verdana" w:cs="Arial Unicode MS"/>
      <w:sz w:val="24"/>
      <w:szCs w:val="24"/>
      <w:lang w:val="en-GB"/>
    </w:rPr>
  </w:style>
  <w:style w:type="paragraph" w:customStyle="1" w:styleId="xl118">
    <w:name w:val="xl118"/>
    <w:basedOn w:val="Normal"/>
    <w:rsid w:val="000A31BA"/>
    <w:pPr>
      <w:pBdr>
        <w:left w:val="single" w:sz="4" w:space="0" w:color="auto"/>
        <w:bottom w:val="single" w:sz="4" w:space="0" w:color="auto"/>
        <w:right w:val="single" w:sz="4" w:space="0" w:color="auto"/>
      </w:pBdr>
      <w:spacing w:before="100" w:beforeAutospacing="1" w:after="100" w:afterAutospacing="1" w:line="240" w:lineRule="auto"/>
    </w:pPr>
    <w:rPr>
      <w:rFonts w:ascii="Verdana" w:eastAsia="Arial Unicode MS" w:hAnsi="Verdana" w:cs="Arial Unicode MS"/>
      <w:b/>
      <w:bCs/>
      <w:i/>
      <w:iCs/>
      <w:sz w:val="24"/>
      <w:szCs w:val="24"/>
      <w:lang w:val="en-GB"/>
    </w:rPr>
  </w:style>
  <w:style w:type="paragraph" w:customStyle="1" w:styleId="xl119">
    <w:name w:val="xl119"/>
    <w:basedOn w:val="Normal"/>
    <w:rsid w:val="000A31BA"/>
    <w:pPr>
      <w:pBdr>
        <w:left w:val="single" w:sz="4" w:space="0" w:color="auto"/>
        <w:bottom w:val="double" w:sz="6" w:space="0" w:color="auto"/>
        <w:right w:val="single" w:sz="4" w:space="0" w:color="auto"/>
      </w:pBdr>
      <w:spacing w:before="100" w:beforeAutospacing="1" w:after="100" w:afterAutospacing="1" w:line="240" w:lineRule="auto"/>
    </w:pPr>
    <w:rPr>
      <w:rFonts w:ascii="Verdana" w:eastAsia="Arial Unicode MS" w:hAnsi="Verdana" w:cs="Arial Unicode MS"/>
      <w:b/>
      <w:bCs/>
      <w:i/>
      <w:iCs/>
      <w:sz w:val="24"/>
      <w:szCs w:val="24"/>
      <w:lang w:val="en-GB"/>
    </w:rPr>
  </w:style>
  <w:style w:type="paragraph" w:customStyle="1" w:styleId="xl120">
    <w:name w:val="xl120"/>
    <w:basedOn w:val="Normal"/>
    <w:rsid w:val="000A31BA"/>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pPr>
    <w:rPr>
      <w:rFonts w:ascii="Verdana" w:eastAsia="Arial Unicode MS" w:hAnsi="Verdana" w:cs="Arial Unicode MS"/>
      <w:sz w:val="24"/>
      <w:szCs w:val="24"/>
      <w:lang w:val="en-GB"/>
    </w:rPr>
  </w:style>
  <w:style w:type="paragraph" w:customStyle="1" w:styleId="xl121">
    <w:name w:val="xl121"/>
    <w:basedOn w:val="Normal"/>
    <w:rsid w:val="000A31BA"/>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pPr>
    <w:rPr>
      <w:rFonts w:ascii="Verdana" w:eastAsia="Arial Unicode MS" w:hAnsi="Verdana" w:cs="Arial Unicode MS"/>
      <w:sz w:val="24"/>
      <w:szCs w:val="24"/>
      <w:lang w:val="en-GB"/>
    </w:rPr>
  </w:style>
  <w:style w:type="paragraph" w:customStyle="1" w:styleId="xl122">
    <w:name w:val="xl122"/>
    <w:basedOn w:val="Normal"/>
    <w:rsid w:val="000A31BA"/>
    <w:pPr>
      <w:pBdr>
        <w:top w:val="single" w:sz="4" w:space="0" w:color="auto"/>
        <w:left w:val="double" w:sz="6" w:space="0" w:color="auto"/>
        <w:bottom w:val="single" w:sz="4" w:space="0" w:color="auto"/>
        <w:right w:val="single" w:sz="4" w:space="0" w:color="auto"/>
      </w:pBdr>
      <w:spacing w:before="100" w:beforeAutospacing="1" w:after="100" w:afterAutospacing="1" w:line="240" w:lineRule="auto"/>
    </w:pPr>
    <w:rPr>
      <w:rFonts w:ascii="Verdana" w:eastAsia="Arial Unicode MS" w:hAnsi="Verdana" w:cs="Arial Unicode MS"/>
      <w:sz w:val="24"/>
      <w:szCs w:val="24"/>
      <w:lang w:val="en-GB"/>
    </w:rPr>
  </w:style>
  <w:style w:type="paragraph" w:customStyle="1" w:styleId="xl123">
    <w:name w:val="xl123"/>
    <w:basedOn w:val="Normal"/>
    <w:rsid w:val="000A31BA"/>
    <w:pPr>
      <w:pBdr>
        <w:left w:val="single" w:sz="4" w:space="0" w:color="auto"/>
        <w:bottom w:val="single" w:sz="4" w:space="0" w:color="auto"/>
        <w:right w:val="single" w:sz="4" w:space="0" w:color="auto"/>
      </w:pBdr>
      <w:shd w:val="clear" w:color="auto" w:fill="CCFFFF"/>
      <w:spacing w:before="100" w:beforeAutospacing="1" w:after="100" w:afterAutospacing="1" w:line="240" w:lineRule="auto"/>
    </w:pPr>
    <w:rPr>
      <w:rFonts w:ascii="Verdana" w:eastAsia="Arial Unicode MS" w:hAnsi="Verdana" w:cs="Arial Unicode MS"/>
      <w:sz w:val="24"/>
      <w:szCs w:val="24"/>
      <w:lang w:val="en-GB"/>
    </w:rPr>
  </w:style>
  <w:style w:type="paragraph" w:customStyle="1" w:styleId="xl124">
    <w:name w:val="xl124"/>
    <w:basedOn w:val="Normal"/>
    <w:rsid w:val="000A31BA"/>
    <w:pPr>
      <w:pBdr>
        <w:left w:val="single" w:sz="4" w:space="0" w:color="auto"/>
        <w:right w:val="single" w:sz="4" w:space="0" w:color="auto"/>
      </w:pBdr>
      <w:shd w:val="clear" w:color="auto" w:fill="CCFFFF"/>
      <w:spacing w:before="100" w:beforeAutospacing="1" w:after="100" w:afterAutospacing="1" w:line="240" w:lineRule="auto"/>
    </w:pPr>
    <w:rPr>
      <w:rFonts w:ascii="Verdana" w:eastAsia="Arial Unicode MS" w:hAnsi="Verdana" w:cs="Arial Unicode MS"/>
      <w:sz w:val="24"/>
      <w:szCs w:val="24"/>
      <w:lang w:val="en-GB"/>
    </w:rPr>
  </w:style>
  <w:style w:type="paragraph" w:customStyle="1" w:styleId="xl125">
    <w:name w:val="xl125"/>
    <w:basedOn w:val="Normal"/>
    <w:rsid w:val="000A31BA"/>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pPr>
    <w:rPr>
      <w:rFonts w:ascii="Verdana" w:eastAsia="Arial Unicode MS" w:hAnsi="Verdana" w:cs="Arial Unicode MS"/>
      <w:sz w:val="24"/>
      <w:szCs w:val="24"/>
      <w:lang w:val="en-GB"/>
    </w:rPr>
  </w:style>
  <w:style w:type="paragraph" w:customStyle="1" w:styleId="xl126">
    <w:name w:val="xl126"/>
    <w:basedOn w:val="Normal"/>
    <w:rsid w:val="000A31BA"/>
    <w:pPr>
      <w:pBdr>
        <w:top w:val="single" w:sz="4" w:space="0" w:color="auto"/>
        <w:left w:val="single" w:sz="4" w:space="0" w:color="auto"/>
        <w:right w:val="single" w:sz="4" w:space="0" w:color="auto"/>
      </w:pBdr>
      <w:shd w:val="clear" w:color="auto" w:fill="FF99CC"/>
      <w:spacing w:before="100" w:beforeAutospacing="1" w:after="100" w:afterAutospacing="1" w:line="240" w:lineRule="auto"/>
    </w:pPr>
    <w:rPr>
      <w:rFonts w:ascii="Verdana" w:eastAsia="Arial Unicode MS" w:hAnsi="Verdana" w:cs="Arial Unicode MS"/>
      <w:sz w:val="24"/>
      <w:szCs w:val="24"/>
      <w:lang w:val="en-GB"/>
    </w:rPr>
  </w:style>
  <w:style w:type="paragraph" w:customStyle="1" w:styleId="xl127">
    <w:name w:val="xl127"/>
    <w:basedOn w:val="Normal"/>
    <w:rsid w:val="000A31BA"/>
    <w:pPr>
      <w:shd w:val="clear" w:color="auto" w:fill="FF99CC"/>
      <w:spacing w:before="100" w:beforeAutospacing="1" w:after="100" w:afterAutospacing="1" w:line="240" w:lineRule="auto"/>
    </w:pPr>
    <w:rPr>
      <w:rFonts w:ascii="Verdana" w:eastAsia="Arial Unicode MS" w:hAnsi="Verdana" w:cs="Arial Unicode MS"/>
      <w:sz w:val="24"/>
      <w:szCs w:val="24"/>
      <w:lang w:val="en-GB"/>
    </w:rPr>
  </w:style>
  <w:style w:type="paragraph" w:customStyle="1" w:styleId="xl128">
    <w:name w:val="xl128"/>
    <w:basedOn w:val="Normal"/>
    <w:rsid w:val="000A31BA"/>
    <w:pPr>
      <w:pBdr>
        <w:top w:val="single" w:sz="4" w:space="0" w:color="auto"/>
        <w:left w:val="single" w:sz="4" w:space="0" w:color="auto"/>
        <w:right w:val="single" w:sz="4" w:space="0" w:color="auto"/>
      </w:pBdr>
      <w:shd w:val="clear" w:color="auto" w:fill="FF99CC"/>
      <w:spacing w:before="100" w:beforeAutospacing="1" w:after="100" w:afterAutospacing="1" w:line="240" w:lineRule="auto"/>
    </w:pPr>
    <w:rPr>
      <w:rFonts w:ascii="Verdana" w:eastAsia="Arial Unicode MS" w:hAnsi="Verdana" w:cs="Arial Unicode MS"/>
      <w:sz w:val="24"/>
      <w:szCs w:val="24"/>
      <w:lang w:val="en-GB"/>
    </w:rPr>
  </w:style>
  <w:style w:type="paragraph" w:customStyle="1" w:styleId="xl129">
    <w:name w:val="xl129"/>
    <w:basedOn w:val="Normal"/>
    <w:rsid w:val="000A31BA"/>
    <w:pPr>
      <w:pBdr>
        <w:left w:val="single" w:sz="4" w:space="0" w:color="auto"/>
        <w:right w:val="single" w:sz="4" w:space="0" w:color="auto"/>
      </w:pBdr>
      <w:shd w:val="clear" w:color="auto" w:fill="FF99CC"/>
      <w:spacing w:before="100" w:beforeAutospacing="1" w:after="100" w:afterAutospacing="1" w:line="240" w:lineRule="auto"/>
    </w:pPr>
    <w:rPr>
      <w:rFonts w:ascii="Verdana" w:eastAsia="Arial Unicode MS" w:hAnsi="Verdana" w:cs="Arial Unicode MS"/>
      <w:sz w:val="24"/>
      <w:szCs w:val="24"/>
      <w:lang w:val="en-GB"/>
    </w:rPr>
  </w:style>
  <w:style w:type="paragraph" w:customStyle="1" w:styleId="xl130">
    <w:name w:val="xl130"/>
    <w:basedOn w:val="Normal"/>
    <w:rsid w:val="000A31BA"/>
    <w:pPr>
      <w:pBdr>
        <w:left w:val="single" w:sz="4" w:space="0" w:color="auto"/>
        <w:right w:val="single" w:sz="4" w:space="0" w:color="auto"/>
      </w:pBdr>
      <w:shd w:val="clear" w:color="auto" w:fill="FF99CC"/>
      <w:spacing w:before="100" w:beforeAutospacing="1" w:after="100" w:afterAutospacing="1" w:line="240" w:lineRule="auto"/>
    </w:pPr>
    <w:rPr>
      <w:rFonts w:ascii="Verdana" w:eastAsia="Arial Unicode MS" w:hAnsi="Verdana" w:cs="Arial Unicode MS"/>
      <w:sz w:val="24"/>
      <w:szCs w:val="24"/>
      <w:lang w:val="en-GB"/>
    </w:rPr>
  </w:style>
  <w:style w:type="paragraph" w:customStyle="1" w:styleId="xl131">
    <w:name w:val="xl131"/>
    <w:basedOn w:val="Normal"/>
    <w:rsid w:val="000A31BA"/>
    <w:pPr>
      <w:pBdr>
        <w:left w:val="single" w:sz="4" w:space="0" w:color="auto"/>
        <w:right w:val="single" w:sz="4" w:space="0" w:color="auto"/>
      </w:pBdr>
      <w:shd w:val="clear" w:color="auto" w:fill="FF99CC"/>
      <w:spacing w:before="100" w:beforeAutospacing="1" w:after="100" w:afterAutospacing="1" w:line="240" w:lineRule="auto"/>
    </w:pPr>
    <w:rPr>
      <w:rFonts w:ascii="Verdana" w:eastAsia="Arial Unicode MS" w:hAnsi="Verdana" w:cs="Arial Unicode MS"/>
      <w:sz w:val="24"/>
      <w:szCs w:val="24"/>
      <w:lang w:val="en-GB"/>
    </w:rPr>
  </w:style>
  <w:style w:type="paragraph" w:customStyle="1" w:styleId="xl132">
    <w:name w:val="xl132"/>
    <w:basedOn w:val="Normal"/>
    <w:rsid w:val="000A31BA"/>
    <w:pPr>
      <w:pBdr>
        <w:left w:val="single" w:sz="4" w:space="0" w:color="auto"/>
        <w:bottom w:val="single" w:sz="4" w:space="0" w:color="auto"/>
        <w:right w:val="single" w:sz="4" w:space="0" w:color="auto"/>
      </w:pBdr>
      <w:shd w:val="clear" w:color="auto" w:fill="FF99CC"/>
      <w:spacing w:before="100" w:beforeAutospacing="1" w:after="100" w:afterAutospacing="1" w:line="240" w:lineRule="auto"/>
    </w:pPr>
    <w:rPr>
      <w:rFonts w:ascii="Verdana" w:eastAsia="Arial Unicode MS" w:hAnsi="Verdana" w:cs="Arial Unicode MS"/>
      <w:sz w:val="24"/>
      <w:szCs w:val="24"/>
      <w:lang w:val="en-GB"/>
    </w:rPr>
  </w:style>
  <w:style w:type="paragraph" w:customStyle="1" w:styleId="xl133">
    <w:name w:val="xl133"/>
    <w:basedOn w:val="Normal"/>
    <w:rsid w:val="000A31BA"/>
    <w:pPr>
      <w:pBdr>
        <w:left w:val="single" w:sz="4" w:space="0" w:color="auto"/>
        <w:bottom w:val="single" w:sz="4" w:space="0" w:color="auto"/>
        <w:right w:val="single" w:sz="4" w:space="0" w:color="auto"/>
      </w:pBdr>
      <w:shd w:val="clear" w:color="auto" w:fill="FF99CC"/>
      <w:spacing w:before="100" w:beforeAutospacing="1" w:after="100" w:afterAutospacing="1" w:line="240" w:lineRule="auto"/>
    </w:pPr>
    <w:rPr>
      <w:rFonts w:ascii="Verdana" w:eastAsia="Arial Unicode MS" w:hAnsi="Verdana" w:cs="Arial Unicode MS"/>
      <w:sz w:val="24"/>
      <w:szCs w:val="24"/>
      <w:lang w:val="en-GB"/>
    </w:rPr>
  </w:style>
  <w:style w:type="paragraph" w:customStyle="1" w:styleId="xl134">
    <w:name w:val="xl134"/>
    <w:basedOn w:val="Normal"/>
    <w:rsid w:val="000A31BA"/>
    <w:pPr>
      <w:pBdr>
        <w:left w:val="single" w:sz="4" w:space="0" w:color="auto"/>
        <w:bottom w:val="single" w:sz="4" w:space="0" w:color="auto"/>
        <w:right w:val="single" w:sz="4" w:space="0" w:color="auto"/>
      </w:pBdr>
      <w:shd w:val="clear" w:color="auto" w:fill="FF99CC"/>
      <w:spacing w:before="100" w:beforeAutospacing="1" w:after="100" w:afterAutospacing="1" w:line="240" w:lineRule="auto"/>
    </w:pPr>
    <w:rPr>
      <w:rFonts w:ascii="Verdana" w:eastAsia="Arial Unicode MS" w:hAnsi="Verdana" w:cs="Arial Unicode MS"/>
      <w:sz w:val="24"/>
      <w:szCs w:val="24"/>
      <w:lang w:val="en-GB"/>
    </w:rPr>
  </w:style>
  <w:style w:type="paragraph" w:customStyle="1" w:styleId="xl135">
    <w:name w:val="xl135"/>
    <w:basedOn w:val="Normal"/>
    <w:rsid w:val="000A31BA"/>
    <w:pPr>
      <w:pBdr>
        <w:bottom w:val="single" w:sz="4" w:space="0" w:color="auto"/>
      </w:pBdr>
      <w:shd w:val="clear" w:color="auto" w:fill="FF99CC"/>
      <w:spacing w:before="100" w:beforeAutospacing="1" w:after="100" w:afterAutospacing="1" w:line="240" w:lineRule="auto"/>
    </w:pPr>
    <w:rPr>
      <w:rFonts w:ascii="Verdana" w:eastAsia="Arial Unicode MS" w:hAnsi="Verdana" w:cs="Arial Unicode MS"/>
      <w:sz w:val="24"/>
      <w:szCs w:val="24"/>
      <w:lang w:val="en-GB"/>
    </w:rPr>
  </w:style>
  <w:style w:type="paragraph" w:customStyle="1" w:styleId="xl136">
    <w:name w:val="xl136"/>
    <w:basedOn w:val="Normal"/>
    <w:rsid w:val="000A31BA"/>
    <w:pPr>
      <w:pBdr>
        <w:left w:val="single" w:sz="4" w:space="0" w:color="auto"/>
        <w:right w:val="single" w:sz="4" w:space="0" w:color="auto"/>
      </w:pBdr>
      <w:shd w:val="clear" w:color="auto" w:fill="CCFFFF"/>
      <w:spacing w:before="100" w:beforeAutospacing="1" w:after="100" w:afterAutospacing="1" w:line="240" w:lineRule="auto"/>
    </w:pPr>
    <w:rPr>
      <w:rFonts w:ascii="Verdana" w:eastAsia="Arial Unicode MS" w:hAnsi="Verdana" w:cs="Arial Unicode MS"/>
      <w:sz w:val="24"/>
      <w:szCs w:val="24"/>
      <w:lang w:val="en-GB"/>
    </w:rPr>
  </w:style>
  <w:style w:type="paragraph" w:customStyle="1" w:styleId="xl137">
    <w:name w:val="xl137"/>
    <w:basedOn w:val="Normal"/>
    <w:rsid w:val="000A31BA"/>
    <w:pPr>
      <w:shd w:val="clear" w:color="auto" w:fill="CCFFFF"/>
      <w:spacing w:before="100" w:beforeAutospacing="1" w:after="100" w:afterAutospacing="1" w:line="240" w:lineRule="auto"/>
    </w:pPr>
    <w:rPr>
      <w:rFonts w:ascii="Verdana" w:eastAsia="Arial Unicode MS" w:hAnsi="Verdana" w:cs="Arial Unicode MS"/>
      <w:sz w:val="24"/>
      <w:szCs w:val="24"/>
      <w:lang w:val="en-GB"/>
    </w:rPr>
  </w:style>
  <w:style w:type="paragraph" w:customStyle="1" w:styleId="xl138">
    <w:name w:val="xl138"/>
    <w:basedOn w:val="Normal"/>
    <w:rsid w:val="000A31BA"/>
    <w:pPr>
      <w:pBdr>
        <w:left w:val="single" w:sz="4" w:space="0" w:color="auto"/>
        <w:right w:val="single" w:sz="4" w:space="0" w:color="auto"/>
      </w:pBdr>
      <w:shd w:val="clear" w:color="auto" w:fill="CCFFFF"/>
      <w:spacing w:before="100" w:beforeAutospacing="1" w:after="100" w:afterAutospacing="1" w:line="240" w:lineRule="auto"/>
    </w:pPr>
    <w:rPr>
      <w:rFonts w:ascii="Verdana" w:eastAsia="Arial Unicode MS" w:hAnsi="Verdana" w:cs="Arial Unicode MS"/>
      <w:sz w:val="24"/>
      <w:szCs w:val="24"/>
      <w:lang w:val="en-GB"/>
    </w:rPr>
  </w:style>
  <w:style w:type="paragraph" w:customStyle="1" w:styleId="xl139">
    <w:name w:val="xl139"/>
    <w:basedOn w:val="Normal"/>
    <w:rsid w:val="000A31BA"/>
    <w:pPr>
      <w:pBdr>
        <w:left w:val="single" w:sz="4" w:space="0" w:color="auto"/>
        <w:bottom w:val="single" w:sz="4" w:space="0" w:color="auto"/>
        <w:right w:val="single" w:sz="4" w:space="0" w:color="auto"/>
      </w:pBdr>
      <w:shd w:val="clear" w:color="auto" w:fill="CCFFFF"/>
      <w:spacing w:before="100" w:beforeAutospacing="1" w:after="100" w:afterAutospacing="1" w:line="240" w:lineRule="auto"/>
    </w:pPr>
    <w:rPr>
      <w:rFonts w:ascii="Verdana" w:eastAsia="Arial Unicode MS" w:hAnsi="Verdana" w:cs="Arial Unicode MS"/>
      <w:sz w:val="24"/>
      <w:szCs w:val="24"/>
      <w:lang w:val="en-GB"/>
    </w:rPr>
  </w:style>
  <w:style w:type="paragraph" w:customStyle="1" w:styleId="xl140">
    <w:name w:val="xl140"/>
    <w:basedOn w:val="Normal"/>
    <w:rsid w:val="000A31BA"/>
    <w:pPr>
      <w:pBdr>
        <w:left w:val="single" w:sz="4" w:space="0" w:color="auto"/>
        <w:bottom w:val="single" w:sz="4" w:space="0" w:color="auto"/>
        <w:right w:val="single" w:sz="4" w:space="0" w:color="auto"/>
      </w:pBdr>
      <w:shd w:val="clear" w:color="auto" w:fill="CCFFFF"/>
      <w:spacing w:before="100" w:beforeAutospacing="1" w:after="100" w:afterAutospacing="1" w:line="240" w:lineRule="auto"/>
    </w:pPr>
    <w:rPr>
      <w:rFonts w:ascii="Verdana" w:eastAsia="Arial Unicode MS" w:hAnsi="Verdana" w:cs="Arial Unicode MS"/>
      <w:sz w:val="24"/>
      <w:szCs w:val="24"/>
      <w:lang w:val="en-GB"/>
    </w:rPr>
  </w:style>
  <w:style w:type="paragraph" w:customStyle="1" w:styleId="xl141">
    <w:name w:val="xl141"/>
    <w:basedOn w:val="Normal"/>
    <w:rsid w:val="000A31BA"/>
    <w:pPr>
      <w:pBdr>
        <w:top w:val="double" w:sz="6" w:space="0" w:color="auto"/>
        <w:left w:val="double" w:sz="6" w:space="0" w:color="auto"/>
        <w:right w:val="single" w:sz="4" w:space="0" w:color="auto"/>
      </w:pBdr>
      <w:spacing w:before="100" w:beforeAutospacing="1" w:after="100" w:afterAutospacing="1" w:line="240" w:lineRule="auto"/>
      <w:jc w:val="center"/>
    </w:pPr>
    <w:rPr>
      <w:rFonts w:ascii="Verdana" w:eastAsia="Arial Unicode MS" w:hAnsi="Verdana" w:cs="Arial Unicode MS"/>
      <w:b/>
      <w:bCs/>
      <w:sz w:val="24"/>
      <w:szCs w:val="24"/>
      <w:lang w:val="en-GB"/>
    </w:rPr>
  </w:style>
  <w:style w:type="paragraph" w:customStyle="1" w:styleId="xl142">
    <w:name w:val="xl142"/>
    <w:basedOn w:val="Normal"/>
    <w:rsid w:val="000A31BA"/>
    <w:pPr>
      <w:pBdr>
        <w:left w:val="double" w:sz="6" w:space="0" w:color="auto"/>
        <w:right w:val="single" w:sz="4" w:space="0" w:color="auto"/>
      </w:pBdr>
      <w:spacing w:before="100" w:beforeAutospacing="1" w:after="100" w:afterAutospacing="1" w:line="240" w:lineRule="auto"/>
      <w:jc w:val="center"/>
    </w:pPr>
    <w:rPr>
      <w:rFonts w:ascii="Verdana" w:eastAsia="Arial Unicode MS" w:hAnsi="Verdana" w:cs="Arial Unicode MS"/>
      <w:b/>
      <w:bCs/>
      <w:sz w:val="24"/>
      <w:szCs w:val="24"/>
      <w:lang w:val="en-GB"/>
    </w:rPr>
  </w:style>
  <w:style w:type="paragraph" w:customStyle="1" w:styleId="xl143">
    <w:name w:val="xl143"/>
    <w:basedOn w:val="Normal"/>
    <w:rsid w:val="000A31BA"/>
    <w:pPr>
      <w:pBdr>
        <w:left w:val="double" w:sz="6" w:space="0" w:color="auto"/>
        <w:bottom w:val="double" w:sz="6" w:space="0" w:color="auto"/>
        <w:right w:val="single" w:sz="4" w:space="0" w:color="auto"/>
      </w:pBdr>
      <w:spacing w:before="100" w:beforeAutospacing="1" w:after="100" w:afterAutospacing="1" w:line="240" w:lineRule="auto"/>
      <w:jc w:val="center"/>
    </w:pPr>
    <w:rPr>
      <w:rFonts w:ascii="Verdana" w:eastAsia="Arial Unicode MS" w:hAnsi="Verdana" w:cs="Arial Unicode MS"/>
      <w:b/>
      <w:bCs/>
      <w:sz w:val="24"/>
      <w:szCs w:val="24"/>
      <w:lang w:val="en-GB"/>
    </w:rPr>
  </w:style>
  <w:style w:type="paragraph" w:customStyle="1" w:styleId="xl144">
    <w:name w:val="xl144"/>
    <w:basedOn w:val="Normal"/>
    <w:rsid w:val="000A31BA"/>
    <w:pPr>
      <w:pBdr>
        <w:left w:val="double" w:sz="6" w:space="0" w:color="auto"/>
        <w:bottom w:val="single" w:sz="4" w:space="0" w:color="auto"/>
        <w:right w:val="single" w:sz="4" w:space="0" w:color="auto"/>
      </w:pBdr>
      <w:spacing w:before="100" w:beforeAutospacing="1" w:after="100" w:afterAutospacing="1" w:line="240" w:lineRule="auto"/>
      <w:jc w:val="center"/>
    </w:pPr>
    <w:rPr>
      <w:rFonts w:ascii="Verdana" w:eastAsia="Arial Unicode MS" w:hAnsi="Verdana" w:cs="Arial Unicode MS"/>
      <w:b/>
      <w:bCs/>
      <w:sz w:val="24"/>
      <w:szCs w:val="24"/>
      <w:lang w:val="en-GB"/>
    </w:rPr>
  </w:style>
  <w:style w:type="paragraph" w:customStyle="1" w:styleId="xl145">
    <w:name w:val="xl145"/>
    <w:basedOn w:val="Normal"/>
    <w:rsid w:val="000A31BA"/>
    <w:pPr>
      <w:pBdr>
        <w:top w:val="single" w:sz="4" w:space="0" w:color="auto"/>
        <w:left w:val="double" w:sz="6" w:space="0" w:color="auto"/>
        <w:right w:val="single" w:sz="4" w:space="0" w:color="auto"/>
      </w:pBdr>
      <w:spacing w:before="100" w:beforeAutospacing="1" w:after="100" w:afterAutospacing="1" w:line="240" w:lineRule="auto"/>
    </w:pPr>
    <w:rPr>
      <w:rFonts w:ascii="Verdana" w:eastAsia="Arial Unicode MS" w:hAnsi="Verdana" w:cs="Arial Unicode MS"/>
      <w:sz w:val="24"/>
      <w:szCs w:val="24"/>
      <w:lang w:val="en-GB"/>
    </w:rPr>
  </w:style>
  <w:style w:type="paragraph" w:customStyle="1" w:styleId="xl146">
    <w:name w:val="xl146"/>
    <w:basedOn w:val="Normal"/>
    <w:rsid w:val="000A31BA"/>
    <w:pPr>
      <w:pBdr>
        <w:top w:val="single" w:sz="8" w:space="0" w:color="auto"/>
        <w:left w:val="double" w:sz="6" w:space="0" w:color="auto"/>
        <w:bottom w:val="single" w:sz="4" w:space="0" w:color="auto"/>
        <w:right w:val="single" w:sz="4" w:space="0" w:color="auto"/>
      </w:pBdr>
      <w:spacing w:before="100" w:beforeAutospacing="1" w:after="100" w:afterAutospacing="1" w:line="240" w:lineRule="auto"/>
    </w:pPr>
    <w:rPr>
      <w:rFonts w:ascii="Verdana" w:eastAsia="Arial Unicode MS" w:hAnsi="Verdana" w:cs="Arial Unicode MS"/>
      <w:sz w:val="24"/>
      <w:szCs w:val="24"/>
      <w:lang w:val="en-GB"/>
    </w:rPr>
  </w:style>
  <w:style w:type="paragraph" w:customStyle="1" w:styleId="xl147">
    <w:name w:val="xl147"/>
    <w:basedOn w:val="Normal"/>
    <w:rsid w:val="000A31BA"/>
    <w:pPr>
      <w:pBdr>
        <w:left w:val="double" w:sz="6" w:space="0" w:color="auto"/>
        <w:right w:val="single" w:sz="4" w:space="0" w:color="auto"/>
      </w:pBdr>
      <w:spacing w:before="100" w:beforeAutospacing="1" w:after="100" w:afterAutospacing="1" w:line="240" w:lineRule="auto"/>
    </w:pPr>
    <w:rPr>
      <w:rFonts w:ascii="Verdana" w:eastAsia="Arial Unicode MS" w:hAnsi="Verdana" w:cs="Arial Unicode MS"/>
      <w:sz w:val="24"/>
      <w:szCs w:val="24"/>
      <w:lang w:val="en-GB"/>
    </w:rPr>
  </w:style>
  <w:style w:type="paragraph" w:customStyle="1" w:styleId="xl148">
    <w:name w:val="xl148"/>
    <w:basedOn w:val="Normal"/>
    <w:rsid w:val="000A31BA"/>
    <w:pPr>
      <w:pBdr>
        <w:left w:val="double" w:sz="6" w:space="0" w:color="auto"/>
        <w:bottom w:val="single" w:sz="4" w:space="0" w:color="auto"/>
        <w:right w:val="single" w:sz="4" w:space="0" w:color="auto"/>
      </w:pBdr>
      <w:spacing w:before="100" w:beforeAutospacing="1" w:after="100" w:afterAutospacing="1" w:line="240" w:lineRule="auto"/>
    </w:pPr>
    <w:rPr>
      <w:rFonts w:ascii="Verdana" w:eastAsia="Arial Unicode MS" w:hAnsi="Verdana" w:cs="Arial Unicode MS"/>
      <w:sz w:val="24"/>
      <w:szCs w:val="24"/>
      <w:lang w:val="en-GB"/>
    </w:rPr>
  </w:style>
  <w:style w:type="paragraph" w:customStyle="1" w:styleId="xl149">
    <w:name w:val="xl149"/>
    <w:basedOn w:val="Normal"/>
    <w:rsid w:val="000A31BA"/>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Verdana" w:eastAsia="Arial Unicode MS" w:hAnsi="Verdana" w:cs="Arial Unicode MS"/>
      <w:sz w:val="16"/>
      <w:szCs w:val="16"/>
      <w:lang w:val="en-GB"/>
    </w:rPr>
  </w:style>
  <w:style w:type="paragraph" w:customStyle="1" w:styleId="xl150">
    <w:name w:val="xl150"/>
    <w:basedOn w:val="Normal"/>
    <w:rsid w:val="000A31B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Verdana" w:eastAsia="Arial Unicode MS" w:hAnsi="Verdana" w:cs="Arial Unicode MS"/>
      <w:sz w:val="24"/>
      <w:szCs w:val="24"/>
      <w:lang w:val="en-GB"/>
    </w:rPr>
  </w:style>
  <w:style w:type="paragraph" w:customStyle="1" w:styleId="xl151">
    <w:name w:val="xl151"/>
    <w:basedOn w:val="Normal"/>
    <w:rsid w:val="000A31BA"/>
    <w:pPr>
      <w:pBdr>
        <w:left w:val="single" w:sz="4" w:space="0" w:color="auto"/>
        <w:bottom w:val="single" w:sz="4" w:space="0" w:color="auto"/>
        <w:right w:val="single" w:sz="4" w:space="0" w:color="auto"/>
      </w:pBdr>
      <w:shd w:val="clear" w:color="auto" w:fill="CCFFCC"/>
      <w:spacing w:before="100" w:beforeAutospacing="1" w:after="100" w:afterAutospacing="1" w:line="240" w:lineRule="auto"/>
    </w:pPr>
    <w:rPr>
      <w:rFonts w:ascii="Verdana" w:eastAsia="Arial Unicode MS" w:hAnsi="Verdana" w:cs="Arial Unicode MS"/>
      <w:sz w:val="24"/>
      <w:szCs w:val="24"/>
      <w:lang w:val="en-GB"/>
    </w:rPr>
  </w:style>
  <w:style w:type="paragraph" w:customStyle="1" w:styleId="xl152">
    <w:name w:val="xl152"/>
    <w:basedOn w:val="Normal"/>
    <w:rsid w:val="000A31BA"/>
    <w:pPr>
      <w:pBdr>
        <w:bottom w:val="single" w:sz="4" w:space="0" w:color="auto"/>
      </w:pBdr>
      <w:shd w:val="clear" w:color="auto" w:fill="CCFFCC"/>
      <w:spacing w:before="100" w:beforeAutospacing="1" w:after="100" w:afterAutospacing="1" w:line="240" w:lineRule="auto"/>
    </w:pPr>
    <w:rPr>
      <w:rFonts w:ascii="Verdana" w:eastAsia="Arial Unicode MS" w:hAnsi="Verdana" w:cs="Arial Unicode MS"/>
      <w:sz w:val="24"/>
      <w:szCs w:val="24"/>
      <w:lang w:val="en-GB"/>
    </w:rPr>
  </w:style>
  <w:style w:type="paragraph" w:customStyle="1" w:styleId="xl153">
    <w:name w:val="xl153"/>
    <w:basedOn w:val="Normal"/>
    <w:rsid w:val="000A31BA"/>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Verdana" w:eastAsia="Arial Unicode MS" w:hAnsi="Verdana" w:cs="Arial Unicode MS"/>
      <w:sz w:val="24"/>
      <w:szCs w:val="24"/>
      <w:lang w:val="en-GB"/>
    </w:rPr>
  </w:style>
  <w:style w:type="paragraph" w:customStyle="1" w:styleId="xl154">
    <w:name w:val="xl154"/>
    <w:basedOn w:val="Normal"/>
    <w:rsid w:val="000A31BA"/>
    <w:pPr>
      <w:pBdr>
        <w:top w:val="single" w:sz="4" w:space="0" w:color="auto"/>
        <w:left w:val="single" w:sz="4" w:space="0" w:color="auto"/>
        <w:bottom w:val="single" w:sz="8" w:space="0" w:color="auto"/>
        <w:right w:val="single" w:sz="4" w:space="0" w:color="auto"/>
      </w:pBdr>
      <w:shd w:val="clear" w:color="auto" w:fill="FFFF00"/>
      <w:spacing w:before="100" w:beforeAutospacing="1" w:after="100" w:afterAutospacing="1" w:line="240" w:lineRule="auto"/>
    </w:pPr>
    <w:rPr>
      <w:rFonts w:ascii="Verdana" w:eastAsia="Arial Unicode MS" w:hAnsi="Verdana" w:cs="Arial Unicode MS"/>
      <w:i/>
      <w:iCs/>
      <w:sz w:val="24"/>
      <w:szCs w:val="24"/>
      <w:lang w:val="en-GB"/>
    </w:rPr>
  </w:style>
  <w:style w:type="paragraph" w:customStyle="1" w:styleId="xl155">
    <w:name w:val="xl155"/>
    <w:basedOn w:val="Normal"/>
    <w:rsid w:val="000A31BA"/>
    <w:pPr>
      <w:pBdr>
        <w:top w:val="single" w:sz="4" w:space="0" w:color="auto"/>
        <w:bottom w:val="single" w:sz="8" w:space="0" w:color="auto"/>
      </w:pBdr>
      <w:shd w:val="clear" w:color="auto" w:fill="FFFF00"/>
      <w:spacing w:before="100" w:beforeAutospacing="1" w:after="100" w:afterAutospacing="1" w:line="240" w:lineRule="auto"/>
    </w:pPr>
    <w:rPr>
      <w:rFonts w:ascii="Verdana" w:eastAsia="Arial Unicode MS" w:hAnsi="Verdana" w:cs="Arial Unicode MS"/>
      <w:i/>
      <w:iCs/>
      <w:sz w:val="24"/>
      <w:szCs w:val="24"/>
      <w:lang w:val="en-GB"/>
    </w:rPr>
  </w:style>
  <w:style w:type="paragraph" w:customStyle="1" w:styleId="xl156">
    <w:name w:val="xl156"/>
    <w:basedOn w:val="Normal"/>
    <w:rsid w:val="000A31BA"/>
    <w:pPr>
      <w:shd w:val="clear" w:color="auto" w:fill="CCFFFF"/>
      <w:spacing w:before="100" w:beforeAutospacing="1" w:after="100" w:afterAutospacing="1" w:line="240" w:lineRule="auto"/>
    </w:pPr>
    <w:rPr>
      <w:rFonts w:ascii="Verdana" w:eastAsia="Arial Unicode MS" w:hAnsi="Verdana" w:cs="Arial Unicode MS"/>
      <w:sz w:val="24"/>
      <w:szCs w:val="24"/>
      <w:lang w:val="en-GB"/>
    </w:rPr>
  </w:style>
  <w:style w:type="paragraph" w:customStyle="1" w:styleId="xl157">
    <w:name w:val="xl157"/>
    <w:basedOn w:val="Normal"/>
    <w:rsid w:val="000A31BA"/>
    <w:pPr>
      <w:pBdr>
        <w:left w:val="single" w:sz="4" w:space="0" w:color="auto"/>
        <w:bottom w:val="single" w:sz="8" w:space="0" w:color="auto"/>
        <w:right w:val="single" w:sz="4" w:space="0" w:color="auto"/>
      </w:pBdr>
      <w:shd w:val="clear" w:color="auto" w:fill="FFFF00"/>
      <w:spacing w:before="100" w:beforeAutospacing="1" w:after="100" w:afterAutospacing="1" w:line="240" w:lineRule="auto"/>
    </w:pPr>
    <w:rPr>
      <w:rFonts w:ascii="Verdana" w:eastAsia="Arial Unicode MS" w:hAnsi="Verdana" w:cs="Arial Unicode MS"/>
      <w:b/>
      <w:bCs/>
      <w:i/>
      <w:iCs/>
      <w:sz w:val="24"/>
      <w:szCs w:val="24"/>
      <w:lang w:val="en-GB"/>
    </w:rPr>
  </w:style>
  <w:style w:type="paragraph" w:customStyle="1" w:styleId="xl158">
    <w:name w:val="xl158"/>
    <w:basedOn w:val="Normal"/>
    <w:rsid w:val="000A31BA"/>
    <w:pPr>
      <w:pBdr>
        <w:bottom w:val="single" w:sz="8" w:space="0" w:color="auto"/>
      </w:pBdr>
      <w:shd w:val="clear" w:color="auto" w:fill="FFFF00"/>
      <w:spacing w:before="100" w:beforeAutospacing="1" w:after="100" w:afterAutospacing="1" w:line="240" w:lineRule="auto"/>
    </w:pPr>
    <w:rPr>
      <w:rFonts w:ascii="Arial Unicode MS" w:eastAsia="Arial Unicode MS" w:hAnsi="Arial Unicode MS" w:cs="Arial Unicode MS"/>
      <w:b/>
      <w:bCs/>
      <w:i/>
      <w:iCs/>
      <w:sz w:val="24"/>
      <w:szCs w:val="24"/>
      <w:lang w:val="en-GB"/>
    </w:rPr>
  </w:style>
  <w:style w:type="paragraph" w:customStyle="1" w:styleId="xl159">
    <w:name w:val="xl159"/>
    <w:basedOn w:val="Normal"/>
    <w:rsid w:val="000A31BA"/>
    <w:pPr>
      <w:pBdr>
        <w:top w:val="double" w:sz="6" w:space="0" w:color="auto"/>
        <w:left w:val="single" w:sz="4" w:space="0" w:color="auto"/>
      </w:pBdr>
      <w:spacing w:before="100" w:beforeAutospacing="1" w:after="100" w:afterAutospacing="1" w:line="240" w:lineRule="auto"/>
      <w:jc w:val="center"/>
    </w:pPr>
    <w:rPr>
      <w:rFonts w:ascii="Verdana" w:eastAsia="Arial Unicode MS" w:hAnsi="Verdana" w:cs="Arial Unicode MS"/>
      <w:b/>
      <w:bCs/>
      <w:sz w:val="24"/>
      <w:szCs w:val="24"/>
      <w:lang w:val="en-GB"/>
    </w:rPr>
  </w:style>
  <w:style w:type="paragraph" w:customStyle="1" w:styleId="xl160">
    <w:name w:val="xl160"/>
    <w:basedOn w:val="Normal"/>
    <w:rsid w:val="000A31BA"/>
    <w:pPr>
      <w:pBdr>
        <w:top w:val="double" w:sz="6" w:space="0" w:color="auto"/>
      </w:pBdr>
      <w:spacing w:before="100" w:beforeAutospacing="1" w:after="100" w:afterAutospacing="1" w:line="240" w:lineRule="auto"/>
      <w:jc w:val="center"/>
    </w:pPr>
    <w:rPr>
      <w:rFonts w:ascii="Verdana" w:eastAsia="Arial Unicode MS" w:hAnsi="Verdana" w:cs="Arial Unicode MS"/>
      <w:b/>
      <w:bCs/>
      <w:sz w:val="24"/>
      <w:szCs w:val="24"/>
      <w:lang w:val="en-GB"/>
    </w:rPr>
  </w:style>
  <w:style w:type="paragraph" w:customStyle="1" w:styleId="xl161">
    <w:name w:val="xl161"/>
    <w:basedOn w:val="Normal"/>
    <w:rsid w:val="000A31BA"/>
    <w:pPr>
      <w:pBdr>
        <w:top w:val="double" w:sz="6" w:space="0" w:color="auto"/>
        <w:right w:val="single" w:sz="4" w:space="0" w:color="auto"/>
      </w:pBdr>
      <w:spacing w:before="100" w:beforeAutospacing="1" w:after="100" w:afterAutospacing="1" w:line="240" w:lineRule="auto"/>
      <w:jc w:val="center"/>
    </w:pPr>
    <w:rPr>
      <w:rFonts w:ascii="Verdana" w:eastAsia="Arial Unicode MS" w:hAnsi="Verdana" w:cs="Arial Unicode MS"/>
      <w:b/>
      <w:bCs/>
      <w:sz w:val="24"/>
      <w:szCs w:val="24"/>
      <w:lang w:val="en-GB"/>
    </w:rPr>
  </w:style>
  <w:style w:type="paragraph" w:customStyle="1" w:styleId="xl162">
    <w:name w:val="xl162"/>
    <w:basedOn w:val="Normal"/>
    <w:rsid w:val="000A31BA"/>
    <w:pPr>
      <w:pBdr>
        <w:top w:val="double" w:sz="6" w:space="0" w:color="auto"/>
        <w:bottom w:val="single" w:sz="4" w:space="0" w:color="auto"/>
        <w:right w:val="single" w:sz="4" w:space="0" w:color="auto"/>
      </w:pBdr>
      <w:spacing w:before="100" w:beforeAutospacing="1" w:after="100" w:afterAutospacing="1" w:line="240" w:lineRule="auto"/>
      <w:jc w:val="center"/>
    </w:pPr>
    <w:rPr>
      <w:rFonts w:ascii="Verdana" w:eastAsia="Arial Unicode MS" w:hAnsi="Verdana" w:cs="Arial Unicode MS"/>
      <w:b/>
      <w:bCs/>
      <w:sz w:val="24"/>
      <w:szCs w:val="24"/>
      <w:lang w:val="en-GB"/>
    </w:rPr>
  </w:style>
  <w:style w:type="paragraph" w:customStyle="1" w:styleId="xl163">
    <w:name w:val="xl163"/>
    <w:basedOn w:val="Normal"/>
    <w:rsid w:val="000A31BA"/>
    <w:pPr>
      <w:spacing w:before="100" w:beforeAutospacing="1" w:after="100" w:afterAutospacing="1" w:line="240" w:lineRule="auto"/>
      <w:jc w:val="center"/>
    </w:pPr>
    <w:rPr>
      <w:rFonts w:ascii="Verdana" w:eastAsia="Arial Unicode MS" w:hAnsi="Verdana" w:cs="Arial Unicode MS"/>
      <w:b/>
      <w:bCs/>
      <w:sz w:val="24"/>
      <w:szCs w:val="24"/>
      <w:lang w:val="en-GB"/>
    </w:rPr>
  </w:style>
  <w:style w:type="paragraph" w:customStyle="1" w:styleId="xl164">
    <w:name w:val="xl164"/>
    <w:basedOn w:val="Normal"/>
    <w:rsid w:val="000A31BA"/>
    <w:pPr>
      <w:pBdr>
        <w:left w:val="single" w:sz="4" w:space="0" w:color="auto"/>
        <w:bottom w:val="single" w:sz="4" w:space="0" w:color="auto"/>
      </w:pBdr>
      <w:spacing w:before="100" w:beforeAutospacing="1" w:after="100" w:afterAutospacing="1" w:line="240" w:lineRule="auto"/>
      <w:jc w:val="center"/>
    </w:pPr>
    <w:rPr>
      <w:rFonts w:ascii="Verdana" w:eastAsia="Arial Unicode MS" w:hAnsi="Verdana" w:cs="Arial Unicode MS"/>
      <w:b/>
      <w:bCs/>
      <w:sz w:val="24"/>
      <w:szCs w:val="24"/>
      <w:lang w:val="en-GB"/>
    </w:rPr>
  </w:style>
  <w:style w:type="paragraph" w:customStyle="1" w:styleId="xl165">
    <w:name w:val="xl165"/>
    <w:basedOn w:val="Normal"/>
    <w:rsid w:val="000A31BA"/>
    <w:pPr>
      <w:pBdr>
        <w:bottom w:val="single" w:sz="4" w:space="0" w:color="auto"/>
      </w:pBdr>
      <w:spacing w:before="100" w:beforeAutospacing="1" w:after="100" w:afterAutospacing="1" w:line="240" w:lineRule="auto"/>
      <w:jc w:val="center"/>
    </w:pPr>
    <w:rPr>
      <w:rFonts w:ascii="Verdana" w:eastAsia="Arial Unicode MS" w:hAnsi="Verdana" w:cs="Arial Unicode MS"/>
      <w:b/>
      <w:bCs/>
      <w:sz w:val="24"/>
      <w:szCs w:val="24"/>
      <w:lang w:val="en-GB"/>
    </w:rPr>
  </w:style>
  <w:style w:type="paragraph" w:customStyle="1" w:styleId="xl166">
    <w:name w:val="xl166"/>
    <w:basedOn w:val="Normal"/>
    <w:rsid w:val="000A31BA"/>
    <w:pPr>
      <w:pBdr>
        <w:bottom w:val="single" w:sz="4" w:space="0" w:color="auto"/>
        <w:right w:val="single" w:sz="4" w:space="0" w:color="auto"/>
      </w:pBdr>
      <w:spacing w:before="100" w:beforeAutospacing="1" w:after="100" w:afterAutospacing="1" w:line="240" w:lineRule="auto"/>
      <w:jc w:val="center"/>
    </w:pPr>
    <w:rPr>
      <w:rFonts w:ascii="Verdana" w:eastAsia="Arial Unicode MS" w:hAnsi="Verdana" w:cs="Arial Unicode MS"/>
      <w:b/>
      <w:bCs/>
      <w:sz w:val="24"/>
      <w:szCs w:val="24"/>
      <w:lang w:val="en-GB"/>
    </w:rPr>
  </w:style>
  <w:style w:type="paragraph" w:customStyle="1" w:styleId="xl167">
    <w:name w:val="xl167"/>
    <w:basedOn w:val="Normal"/>
    <w:rsid w:val="000A31BA"/>
    <w:pPr>
      <w:pBdr>
        <w:left w:val="single" w:sz="4" w:space="0" w:color="auto"/>
        <w:bottom w:val="double" w:sz="6" w:space="0" w:color="auto"/>
      </w:pBdr>
      <w:spacing w:before="100" w:beforeAutospacing="1" w:after="100" w:afterAutospacing="1" w:line="240" w:lineRule="auto"/>
      <w:jc w:val="center"/>
    </w:pPr>
    <w:rPr>
      <w:rFonts w:ascii="Verdana" w:eastAsia="Arial Unicode MS" w:hAnsi="Verdana" w:cs="Arial Unicode MS"/>
      <w:b/>
      <w:bCs/>
      <w:sz w:val="24"/>
      <w:szCs w:val="24"/>
      <w:lang w:val="en-GB"/>
    </w:rPr>
  </w:style>
  <w:style w:type="paragraph" w:customStyle="1" w:styleId="xl168">
    <w:name w:val="xl168"/>
    <w:basedOn w:val="Normal"/>
    <w:rsid w:val="000A31BA"/>
    <w:pPr>
      <w:pBdr>
        <w:top w:val="single" w:sz="4" w:space="0" w:color="auto"/>
        <w:bottom w:val="single" w:sz="4" w:space="0" w:color="auto"/>
      </w:pBdr>
      <w:shd w:val="clear" w:color="auto" w:fill="CCFFFF"/>
      <w:spacing w:before="100" w:beforeAutospacing="1" w:after="100" w:afterAutospacing="1" w:line="240" w:lineRule="auto"/>
      <w:jc w:val="center"/>
    </w:pPr>
    <w:rPr>
      <w:rFonts w:ascii="Verdana" w:eastAsia="Arial Unicode MS" w:hAnsi="Verdana" w:cs="Arial Unicode MS"/>
      <w:sz w:val="24"/>
      <w:szCs w:val="24"/>
      <w:lang w:val="en-GB"/>
    </w:rPr>
  </w:style>
  <w:style w:type="paragraph" w:customStyle="1" w:styleId="xl169">
    <w:name w:val="xl169"/>
    <w:basedOn w:val="Normal"/>
    <w:rsid w:val="000A31BA"/>
    <w:pPr>
      <w:pBdr>
        <w:top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Verdana" w:eastAsia="Arial Unicode MS" w:hAnsi="Verdana" w:cs="Arial Unicode MS"/>
      <w:sz w:val="24"/>
      <w:szCs w:val="24"/>
      <w:lang w:val="en-GB"/>
    </w:rPr>
  </w:style>
  <w:style w:type="paragraph" w:customStyle="1" w:styleId="xl170">
    <w:name w:val="xl170"/>
    <w:basedOn w:val="Normal"/>
    <w:rsid w:val="000A31BA"/>
    <w:pPr>
      <w:pBdr>
        <w:top w:val="single" w:sz="4" w:space="0" w:color="auto"/>
        <w:bottom w:val="single" w:sz="4" w:space="0" w:color="auto"/>
      </w:pBdr>
      <w:shd w:val="clear" w:color="auto" w:fill="CCFFCC"/>
      <w:spacing w:before="100" w:beforeAutospacing="1" w:after="100" w:afterAutospacing="1" w:line="240" w:lineRule="auto"/>
      <w:jc w:val="center"/>
    </w:pPr>
    <w:rPr>
      <w:rFonts w:ascii="Verdana" w:eastAsia="Arial Unicode MS" w:hAnsi="Verdana" w:cs="Arial Unicode MS"/>
      <w:sz w:val="24"/>
      <w:szCs w:val="24"/>
      <w:lang w:val="en-GB"/>
    </w:rPr>
  </w:style>
  <w:style w:type="paragraph" w:customStyle="1" w:styleId="xl171">
    <w:name w:val="xl171"/>
    <w:basedOn w:val="Normal"/>
    <w:rsid w:val="000A31BA"/>
    <w:pPr>
      <w:pBdr>
        <w:top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Verdana" w:eastAsia="Arial Unicode MS" w:hAnsi="Verdana" w:cs="Arial Unicode MS"/>
      <w:sz w:val="24"/>
      <w:szCs w:val="24"/>
      <w:lang w:val="en-GB"/>
    </w:rPr>
  </w:style>
  <w:style w:type="paragraph" w:customStyle="1" w:styleId="xl172">
    <w:name w:val="xl172"/>
    <w:basedOn w:val="Normal"/>
    <w:rsid w:val="000A31BA"/>
    <w:pPr>
      <w:pBdr>
        <w:top w:val="single" w:sz="4" w:space="0" w:color="auto"/>
        <w:left w:val="single" w:sz="4" w:space="0" w:color="auto"/>
        <w:bottom w:val="single" w:sz="8" w:space="0" w:color="auto"/>
      </w:pBdr>
      <w:shd w:val="clear" w:color="auto" w:fill="C0C0C0"/>
      <w:spacing w:before="100" w:beforeAutospacing="1" w:after="100" w:afterAutospacing="1" w:line="240" w:lineRule="auto"/>
      <w:jc w:val="center"/>
    </w:pPr>
    <w:rPr>
      <w:rFonts w:ascii="Verdana" w:eastAsia="Arial Unicode MS" w:hAnsi="Verdana" w:cs="Arial Unicode MS"/>
      <w:b/>
      <w:bCs/>
      <w:i/>
      <w:iCs/>
      <w:sz w:val="24"/>
      <w:szCs w:val="24"/>
      <w:lang w:val="en-GB"/>
    </w:rPr>
  </w:style>
  <w:style w:type="paragraph" w:customStyle="1" w:styleId="xl173">
    <w:name w:val="xl173"/>
    <w:basedOn w:val="Normal"/>
    <w:rsid w:val="000A31BA"/>
    <w:pPr>
      <w:pBdr>
        <w:top w:val="single" w:sz="4" w:space="0" w:color="auto"/>
        <w:bottom w:val="single" w:sz="8" w:space="0" w:color="auto"/>
      </w:pBdr>
      <w:shd w:val="clear" w:color="auto" w:fill="C0C0C0"/>
      <w:spacing w:before="100" w:beforeAutospacing="1" w:after="100" w:afterAutospacing="1" w:line="240" w:lineRule="auto"/>
      <w:jc w:val="center"/>
    </w:pPr>
    <w:rPr>
      <w:rFonts w:ascii="Verdana" w:eastAsia="Arial Unicode MS" w:hAnsi="Verdana" w:cs="Arial Unicode MS"/>
      <w:b/>
      <w:bCs/>
      <w:i/>
      <w:iCs/>
      <w:sz w:val="24"/>
      <w:szCs w:val="24"/>
      <w:lang w:val="en-GB"/>
    </w:rPr>
  </w:style>
  <w:style w:type="paragraph" w:customStyle="1" w:styleId="xl174">
    <w:name w:val="xl174"/>
    <w:basedOn w:val="Normal"/>
    <w:rsid w:val="000A31BA"/>
    <w:pPr>
      <w:pBdr>
        <w:top w:val="single" w:sz="4" w:space="0" w:color="auto"/>
        <w:bottom w:val="single" w:sz="8" w:space="0" w:color="auto"/>
        <w:right w:val="single" w:sz="4" w:space="0" w:color="auto"/>
      </w:pBdr>
      <w:shd w:val="clear" w:color="auto" w:fill="C0C0C0"/>
      <w:spacing w:before="100" w:beforeAutospacing="1" w:after="100" w:afterAutospacing="1" w:line="240" w:lineRule="auto"/>
      <w:jc w:val="center"/>
    </w:pPr>
    <w:rPr>
      <w:rFonts w:ascii="Verdana" w:eastAsia="Arial Unicode MS" w:hAnsi="Verdana" w:cs="Arial Unicode MS"/>
      <w:b/>
      <w:bCs/>
      <w:i/>
      <w:iCs/>
      <w:sz w:val="24"/>
      <w:szCs w:val="24"/>
      <w:lang w:val="en-GB"/>
    </w:rPr>
  </w:style>
  <w:style w:type="paragraph" w:customStyle="1" w:styleId="xl175">
    <w:name w:val="xl175"/>
    <w:basedOn w:val="Normal"/>
    <w:rsid w:val="000A31BA"/>
    <w:pPr>
      <w:pBdr>
        <w:bottom w:val="single" w:sz="4" w:space="0" w:color="auto"/>
      </w:pBdr>
      <w:shd w:val="clear" w:color="auto" w:fill="CCFFFF"/>
      <w:spacing w:before="100" w:beforeAutospacing="1" w:after="100" w:afterAutospacing="1" w:line="240" w:lineRule="auto"/>
      <w:jc w:val="center"/>
    </w:pPr>
    <w:rPr>
      <w:rFonts w:ascii="Verdana" w:eastAsia="Arial Unicode MS" w:hAnsi="Verdana" w:cs="Arial Unicode MS"/>
      <w:sz w:val="24"/>
      <w:szCs w:val="24"/>
      <w:lang w:val="en-GB"/>
    </w:rPr>
  </w:style>
  <w:style w:type="paragraph" w:customStyle="1" w:styleId="xl176">
    <w:name w:val="xl176"/>
    <w:basedOn w:val="Normal"/>
    <w:rsid w:val="000A31BA"/>
    <w:pPr>
      <w:pBdr>
        <w:bottom w:val="single" w:sz="4" w:space="0" w:color="auto"/>
        <w:right w:val="single" w:sz="4" w:space="0" w:color="auto"/>
      </w:pBdr>
      <w:shd w:val="clear" w:color="auto" w:fill="CCFFFF"/>
      <w:spacing w:before="100" w:beforeAutospacing="1" w:after="100" w:afterAutospacing="1" w:line="240" w:lineRule="auto"/>
      <w:jc w:val="center"/>
    </w:pPr>
    <w:rPr>
      <w:rFonts w:ascii="Verdana" w:eastAsia="Arial Unicode MS" w:hAnsi="Verdana" w:cs="Arial Unicode MS"/>
      <w:sz w:val="24"/>
      <w:szCs w:val="24"/>
      <w:lang w:val="en-GB"/>
    </w:rPr>
  </w:style>
  <w:style w:type="paragraph" w:customStyle="1" w:styleId="xl177">
    <w:name w:val="xl177"/>
    <w:basedOn w:val="Normal"/>
    <w:rsid w:val="000A31BA"/>
    <w:pPr>
      <w:pBdr>
        <w:top w:val="single" w:sz="8" w:space="0" w:color="auto"/>
        <w:left w:val="double" w:sz="6" w:space="0" w:color="auto"/>
        <w:bottom w:val="single" w:sz="8" w:space="0" w:color="auto"/>
      </w:pBdr>
      <w:shd w:val="clear" w:color="auto" w:fill="C0C0C0"/>
      <w:spacing w:before="100" w:beforeAutospacing="1" w:after="100" w:afterAutospacing="1" w:line="240" w:lineRule="auto"/>
      <w:jc w:val="center"/>
    </w:pPr>
    <w:rPr>
      <w:rFonts w:ascii="Verdana" w:eastAsia="Arial Unicode MS" w:hAnsi="Verdana" w:cs="Arial Unicode MS"/>
      <w:b/>
      <w:bCs/>
      <w:i/>
      <w:iCs/>
      <w:sz w:val="24"/>
      <w:szCs w:val="24"/>
      <w:lang w:val="en-GB"/>
    </w:rPr>
  </w:style>
  <w:style w:type="paragraph" w:customStyle="1" w:styleId="xl178">
    <w:name w:val="xl178"/>
    <w:basedOn w:val="Normal"/>
    <w:rsid w:val="000A31BA"/>
    <w:pPr>
      <w:pBdr>
        <w:top w:val="single" w:sz="8" w:space="0" w:color="auto"/>
        <w:bottom w:val="single" w:sz="8" w:space="0" w:color="auto"/>
      </w:pBdr>
      <w:shd w:val="clear" w:color="auto" w:fill="C0C0C0"/>
      <w:spacing w:before="100" w:beforeAutospacing="1" w:after="100" w:afterAutospacing="1" w:line="240" w:lineRule="auto"/>
      <w:jc w:val="center"/>
    </w:pPr>
    <w:rPr>
      <w:rFonts w:ascii="Verdana" w:eastAsia="Arial Unicode MS" w:hAnsi="Verdana" w:cs="Arial Unicode MS"/>
      <w:b/>
      <w:bCs/>
      <w:i/>
      <w:iCs/>
      <w:sz w:val="24"/>
      <w:szCs w:val="24"/>
      <w:lang w:val="en-GB"/>
    </w:rPr>
  </w:style>
  <w:style w:type="paragraph" w:customStyle="1" w:styleId="xl179">
    <w:name w:val="xl179"/>
    <w:basedOn w:val="Normal"/>
    <w:rsid w:val="000A31BA"/>
    <w:pPr>
      <w:pBdr>
        <w:top w:val="single" w:sz="8" w:space="0" w:color="auto"/>
        <w:bottom w:val="single" w:sz="8" w:space="0" w:color="auto"/>
        <w:right w:val="single" w:sz="4" w:space="0" w:color="auto"/>
      </w:pBdr>
      <w:shd w:val="clear" w:color="auto" w:fill="C0C0C0"/>
      <w:spacing w:before="100" w:beforeAutospacing="1" w:after="100" w:afterAutospacing="1" w:line="240" w:lineRule="auto"/>
      <w:jc w:val="center"/>
    </w:pPr>
    <w:rPr>
      <w:rFonts w:ascii="Verdana" w:eastAsia="Arial Unicode MS" w:hAnsi="Verdana" w:cs="Arial Unicode MS"/>
      <w:b/>
      <w:bCs/>
      <w:i/>
      <w:iCs/>
      <w:sz w:val="24"/>
      <w:szCs w:val="24"/>
      <w:lang w:val="en-GB"/>
    </w:rPr>
  </w:style>
  <w:style w:type="paragraph" w:customStyle="1" w:styleId="xl180">
    <w:name w:val="xl180"/>
    <w:basedOn w:val="Normal"/>
    <w:rsid w:val="000A31BA"/>
    <w:pPr>
      <w:pBdr>
        <w:top w:val="single" w:sz="4" w:space="0" w:color="auto"/>
        <w:bottom w:val="single" w:sz="8" w:space="0" w:color="auto"/>
      </w:pBdr>
      <w:shd w:val="clear" w:color="auto" w:fill="FFFF99"/>
      <w:spacing w:before="100" w:beforeAutospacing="1" w:after="100" w:afterAutospacing="1" w:line="240" w:lineRule="auto"/>
      <w:jc w:val="center"/>
    </w:pPr>
    <w:rPr>
      <w:rFonts w:ascii="Verdana" w:eastAsia="Arial Unicode MS" w:hAnsi="Verdana" w:cs="Arial Unicode MS"/>
      <w:i/>
      <w:iCs/>
      <w:sz w:val="24"/>
      <w:szCs w:val="24"/>
      <w:lang w:val="en-GB"/>
    </w:rPr>
  </w:style>
  <w:style w:type="paragraph" w:customStyle="1" w:styleId="xl181">
    <w:name w:val="xl181"/>
    <w:basedOn w:val="Normal"/>
    <w:rsid w:val="000A31BA"/>
    <w:pPr>
      <w:pBdr>
        <w:top w:val="single" w:sz="4" w:space="0" w:color="auto"/>
        <w:bottom w:val="single" w:sz="8" w:space="0" w:color="auto"/>
        <w:right w:val="single" w:sz="4" w:space="0" w:color="auto"/>
      </w:pBdr>
      <w:shd w:val="clear" w:color="auto" w:fill="FFFF99"/>
      <w:spacing w:before="100" w:beforeAutospacing="1" w:after="100" w:afterAutospacing="1" w:line="240" w:lineRule="auto"/>
      <w:jc w:val="center"/>
    </w:pPr>
    <w:rPr>
      <w:rFonts w:ascii="Verdana" w:eastAsia="Arial Unicode MS" w:hAnsi="Verdana" w:cs="Arial Unicode MS"/>
      <w:i/>
      <w:iCs/>
      <w:sz w:val="24"/>
      <w:szCs w:val="24"/>
      <w:lang w:val="en-GB"/>
    </w:rPr>
  </w:style>
  <w:style w:type="paragraph" w:customStyle="1" w:styleId="xl182">
    <w:name w:val="xl182"/>
    <w:basedOn w:val="Normal"/>
    <w:rsid w:val="000A31BA"/>
    <w:pPr>
      <w:pBdr>
        <w:top w:val="single" w:sz="4" w:space="0" w:color="auto"/>
        <w:bottom w:val="single" w:sz="4" w:space="0" w:color="auto"/>
      </w:pBdr>
      <w:shd w:val="clear" w:color="auto" w:fill="FF99CC"/>
      <w:spacing w:before="100" w:beforeAutospacing="1" w:after="100" w:afterAutospacing="1" w:line="240" w:lineRule="auto"/>
      <w:jc w:val="center"/>
    </w:pPr>
    <w:rPr>
      <w:rFonts w:ascii="Verdana" w:eastAsia="Arial Unicode MS" w:hAnsi="Verdana" w:cs="Arial Unicode MS"/>
      <w:sz w:val="24"/>
      <w:szCs w:val="24"/>
      <w:lang w:val="en-GB"/>
    </w:rPr>
  </w:style>
  <w:style w:type="paragraph" w:customStyle="1" w:styleId="xl183">
    <w:name w:val="xl183"/>
    <w:basedOn w:val="Normal"/>
    <w:rsid w:val="000A31BA"/>
    <w:pPr>
      <w:pBdr>
        <w:top w:val="single" w:sz="4" w:space="0" w:color="auto"/>
        <w:bottom w:val="single" w:sz="4" w:space="0" w:color="auto"/>
        <w:right w:val="single" w:sz="4" w:space="0" w:color="auto"/>
      </w:pBdr>
      <w:shd w:val="clear" w:color="auto" w:fill="FF99CC"/>
      <w:spacing w:before="100" w:beforeAutospacing="1" w:after="100" w:afterAutospacing="1" w:line="240" w:lineRule="auto"/>
      <w:jc w:val="center"/>
    </w:pPr>
    <w:rPr>
      <w:rFonts w:ascii="Verdana" w:eastAsia="Arial Unicode MS" w:hAnsi="Verdana" w:cs="Arial Unicode MS"/>
      <w:sz w:val="24"/>
      <w:szCs w:val="24"/>
      <w:lang w:val="en-GB"/>
    </w:rPr>
  </w:style>
  <w:style w:type="paragraph" w:customStyle="1" w:styleId="xl184">
    <w:name w:val="xl184"/>
    <w:basedOn w:val="Normal"/>
    <w:rsid w:val="000A31BA"/>
    <w:pPr>
      <w:pBdr>
        <w:top w:val="single" w:sz="4" w:space="0" w:color="auto"/>
        <w:left w:val="single" w:sz="4" w:space="0" w:color="auto"/>
        <w:bottom w:val="single" w:sz="8" w:space="0" w:color="auto"/>
      </w:pBdr>
      <w:shd w:val="clear" w:color="auto" w:fill="C0C0C0"/>
      <w:spacing w:before="100" w:beforeAutospacing="1" w:after="100" w:afterAutospacing="1" w:line="240" w:lineRule="auto"/>
      <w:jc w:val="center"/>
    </w:pPr>
    <w:rPr>
      <w:rFonts w:ascii="Verdana" w:eastAsia="Arial Unicode MS" w:hAnsi="Verdana" w:cs="Arial Unicode MS"/>
      <w:i/>
      <w:iCs/>
      <w:sz w:val="24"/>
      <w:szCs w:val="24"/>
      <w:lang w:val="en-GB"/>
    </w:rPr>
  </w:style>
  <w:style w:type="paragraph" w:customStyle="1" w:styleId="xl185">
    <w:name w:val="xl185"/>
    <w:basedOn w:val="Normal"/>
    <w:rsid w:val="000A31BA"/>
    <w:pPr>
      <w:pBdr>
        <w:top w:val="single" w:sz="4" w:space="0" w:color="auto"/>
        <w:bottom w:val="single" w:sz="8" w:space="0" w:color="auto"/>
      </w:pBdr>
      <w:shd w:val="clear" w:color="auto" w:fill="C0C0C0"/>
      <w:spacing w:before="100" w:beforeAutospacing="1" w:after="100" w:afterAutospacing="1" w:line="240" w:lineRule="auto"/>
      <w:jc w:val="center"/>
    </w:pPr>
    <w:rPr>
      <w:rFonts w:ascii="Verdana" w:eastAsia="Arial Unicode MS" w:hAnsi="Verdana" w:cs="Arial Unicode MS"/>
      <w:i/>
      <w:iCs/>
      <w:sz w:val="24"/>
      <w:szCs w:val="24"/>
      <w:lang w:val="en-GB"/>
    </w:rPr>
  </w:style>
  <w:style w:type="paragraph" w:customStyle="1" w:styleId="xl186">
    <w:name w:val="xl186"/>
    <w:basedOn w:val="Normal"/>
    <w:rsid w:val="000A31BA"/>
    <w:pPr>
      <w:pBdr>
        <w:top w:val="single" w:sz="4" w:space="0" w:color="auto"/>
        <w:bottom w:val="single" w:sz="8" w:space="0" w:color="auto"/>
        <w:right w:val="single" w:sz="4" w:space="0" w:color="auto"/>
      </w:pBdr>
      <w:shd w:val="clear" w:color="auto" w:fill="C0C0C0"/>
      <w:spacing w:before="100" w:beforeAutospacing="1" w:after="100" w:afterAutospacing="1" w:line="240" w:lineRule="auto"/>
      <w:jc w:val="center"/>
    </w:pPr>
    <w:rPr>
      <w:rFonts w:ascii="Verdana" w:eastAsia="Arial Unicode MS" w:hAnsi="Verdana" w:cs="Arial Unicode MS"/>
      <w:i/>
      <w:iCs/>
      <w:sz w:val="24"/>
      <w:szCs w:val="24"/>
      <w:lang w:val="en-GB"/>
    </w:rPr>
  </w:style>
  <w:style w:type="paragraph" w:customStyle="1" w:styleId="xl187">
    <w:name w:val="xl187"/>
    <w:basedOn w:val="Normal"/>
    <w:rsid w:val="000A31BA"/>
    <w:pPr>
      <w:pBdr>
        <w:top w:val="single" w:sz="8" w:space="0" w:color="auto"/>
        <w:left w:val="double" w:sz="6" w:space="0" w:color="auto"/>
        <w:bottom w:val="single" w:sz="4" w:space="0" w:color="auto"/>
      </w:pBdr>
      <w:shd w:val="clear" w:color="auto" w:fill="C0C0C0"/>
      <w:spacing w:before="100" w:beforeAutospacing="1" w:after="100" w:afterAutospacing="1" w:line="240" w:lineRule="auto"/>
      <w:jc w:val="center"/>
    </w:pPr>
    <w:rPr>
      <w:rFonts w:ascii="Verdana" w:eastAsia="Arial Unicode MS" w:hAnsi="Verdana" w:cs="Arial Unicode MS"/>
      <w:b/>
      <w:bCs/>
      <w:i/>
      <w:iCs/>
      <w:sz w:val="24"/>
      <w:szCs w:val="24"/>
      <w:lang w:val="en-GB"/>
    </w:rPr>
  </w:style>
  <w:style w:type="paragraph" w:customStyle="1" w:styleId="xl188">
    <w:name w:val="xl188"/>
    <w:basedOn w:val="Normal"/>
    <w:rsid w:val="000A31BA"/>
    <w:pPr>
      <w:pBdr>
        <w:top w:val="single" w:sz="8" w:space="0" w:color="auto"/>
        <w:bottom w:val="single" w:sz="4" w:space="0" w:color="auto"/>
      </w:pBdr>
      <w:shd w:val="clear" w:color="auto" w:fill="C0C0C0"/>
      <w:spacing w:before="100" w:beforeAutospacing="1" w:after="100" w:afterAutospacing="1" w:line="240" w:lineRule="auto"/>
      <w:jc w:val="center"/>
    </w:pPr>
    <w:rPr>
      <w:rFonts w:ascii="Verdana" w:eastAsia="Arial Unicode MS" w:hAnsi="Verdana" w:cs="Arial Unicode MS"/>
      <w:b/>
      <w:bCs/>
      <w:i/>
      <w:iCs/>
      <w:sz w:val="24"/>
      <w:szCs w:val="24"/>
      <w:lang w:val="en-GB"/>
    </w:rPr>
  </w:style>
  <w:style w:type="paragraph" w:customStyle="1" w:styleId="xl189">
    <w:name w:val="xl189"/>
    <w:basedOn w:val="Normal"/>
    <w:rsid w:val="000A31BA"/>
    <w:pPr>
      <w:pBdr>
        <w:top w:val="single" w:sz="8" w:space="0" w:color="auto"/>
        <w:bottom w:val="single" w:sz="4" w:space="0" w:color="auto"/>
        <w:right w:val="single" w:sz="4" w:space="0" w:color="auto"/>
      </w:pBdr>
      <w:shd w:val="clear" w:color="auto" w:fill="C0C0C0"/>
      <w:spacing w:before="100" w:beforeAutospacing="1" w:after="100" w:afterAutospacing="1" w:line="240" w:lineRule="auto"/>
      <w:jc w:val="center"/>
    </w:pPr>
    <w:rPr>
      <w:rFonts w:ascii="Verdana" w:eastAsia="Arial Unicode MS" w:hAnsi="Verdana" w:cs="Arial Unicode MS"/>
      <w:b/>
      <w:bCs/>
      <w:i/>
      <w:iCs/>
      <w:sz w:val="24"/>
      <w:szCs w:val="24"/>
      <w:lang w:val="en-GB"/>
    </w:rPr>
  </w:style>
  <w:style w:type="paragraph" w:customStyle="1" w:styleId="xl190">
    <w:name w:val="xl190"/>
    <w:basedOn w:val="Normal"/>
    <w:rsid w:val="000A31BA"/>
    <w:pPr>
      <w:pBdr>
        <w:top w:val="single" w:sz="4" w:space="0" w:color="auto"/>
        <w:left w:val="double" w:sz="6" w:space="0" w:color="auto"/>
        <w:bottom w:val="double" w:sz="6" w:space="0" w:color="auto"/>
      </w:pBdr>
      <w:shd w:val="clear" w:color="auto" w:fill="C0C0C0"/>
      <w:spacing w:before="100" w:beforeAutospacing="1" w:after="100" w:afterAutospacing="1" w:line="240" w:lineRule="auto"/>
      <w:jc w:val="center"/>
    </w:pPr>
    <w:rPr>
      <w:rFonts w:ascii="Verdana" w:eastAsia="Arial Unicode MS" w:hAnsi="Verdana" w:cs="Arial Unicode MS"/>
      <w:b/>
      <w:bCs/>
      <w:i/>
      <w:iCs/>
      <w:sz w:val="24"/>
      <w:szCs w:val="24"/>
      <w:lang w:val="en-GB"/>
    </w:rPr>
  </w:style>
  <w:style w:type="paragraph" w:customStyle="1" w:styleId="xl191">
    <w:name w:val="xl191"/>
    <w:basedOn w:val="Normal"/>
    <w:rsid w:val="000A31BA"/>
    <w:pPr>
      <w:pBdr>
        <w:top w:val="single" w:sz="4" w:space="0" w:color="auto"/>
        <w:bottom w:val="double" w:sz="6" w:space="0" w:color="auto"/>
      </w:pBdr>
      <w:shd w:val="clear" w:color="auto" w:fill="C0C0C0"/>
      <w:spacing w:before="100" w:beforeAutospacing="1" w:after="100" w:afterAutospacing="1" w:line="240" w:lineRule="auto"/>
      <w:jc w:val="center"/>
    </w:pPr>
    <w:rPr>
      <w:rFonts w:ascii="Verdana" w:eastAsia="Arial Unicode MS" w:hAnsi="Verdana" w:cs="Arial Unicode MS"/>
      <w:b/>
      <w:bCs/>
      <w:i/>
      <w:iCs/>
      <w:sz w:val="24"/>
      <w:szCs w:val="24"/>
      <w:lang w:val="en-GB"/>
    </w:rPr>
  </w:style>
  <w:style w:type="paragraph" w:customStyle="1" w:styleId="xl192">
    <w:name w:val="xl192"/>
    <w:basedOn w:val="Normal"/>
    <w:rsid w:val="000A31BA"/>
    <w:pPr>
      <w:pBdr>
        <w:top w:val="single" w:sz="4" w:space="0" w:color="auto"/>
        <w:bottom w:val="double" w:sz="6" w:space="0" w:color="auto"/>
        <w:right w:val="single" w:sz="4" w:space="0" w:color="auto"/>
      </w:pBdr>
      <w:shd w:val="clear" w:color="auto" w:fill="C0C0C0"/>
      <w:spacing w:before="100" w:beforeAutospacing="1" w:after="100" w:afterAutospacing="1" w:line="240" w:lineRule="auto"/>
      <w:jc w:val="center"/>
    </w:pPr>
    <w:rPr>
      <w:rFonts w:ascii="Verdana" w:eastAsia="Arial Unicode MS" w:hAnsi="Verdana" w:cs="Arial Unicode MS"/>
      <w:b/>
      <w:bCs/>
      <w:i/>
      <w:iCs/>
      <w:sz w:val="24"/>
      <w:szCs w:val="24"/>
      <w:lang w:val="en-GB"/>
    </w:rPr>
  </w:style>
  <w:style w:type="paragraph" w:customStyle="1" w:styleId="xl193">
    <w:name w:val="xl193"/>
    <w:basedOn w:val="Normal"/>
    <w:rsid w:val="000A31BA"/>
    <w:pPr>
      <w:pBdr>
        <w:bottom w:val="single" w:sz="4" w:space="0" w:color="auto"/>
      </w:pBdr>
      <w:shd w:val="clear" w:color="auto" w:fill="FF99CC"/>
      <w:spacing w:before="100" w:beforeAutospacing="1" w:after="100" w:afterAutospacing="1" w:line="240" w:lineRule="auto"/>
      <w:jc w:val="center"/>
    </w:pPr>
    <w:rPr>
      <w:rFonts w:ascii="Verdana" w:eastAsia="Arial Unicode MS" w:hAnsi="Verdana" w:cs="Arial Unicode MS"/>
      <w:sz w:val="24"/>
      <w:szCs w:val="24"/>
      <w:lang w:val="en-GB"/>
    </w:rPr>
  </w:style>
  <w:style w:type="paragraph" w:customStyle="1" w:styleId="xl194">
    <w:name w:val="xl194"/>
    <w:basedOn w:val="Normal"/>
    <w:rsid w:val="000A31BA"/>
    <w:pPr>
      <w:pBdr>
        <w:bottom w:val="single" w:sz="4" w:space="0" w:color="auto"/>
        <w:right w:val="single" w:sz="4" w:space="0" w:color="auto"/>
      </w:pBdr>
      <w:shd w:val="clear" w:color="auto" w:fill="FF99CC"/>
      <w:spacing w:before="100" w:beforeAutospacing="1" w:after="100" w:afterAutospacing="1" w:line="240" w:lineRule="auto"/>
      <w:jc w:val="center"/>
    </w:pPr>
    <w:rPr>
      <w:rFonts w:ascii="Verdana" w:eastAsia="Arial Unicode MS" w:hAnsi="Verdana" w:cs="Arial Unicode MS"/>
      <w:sz w:val="24"/>
      <w:szCs w:val="24"/>
      <w:lang w:val="en-GB"/>
    </w:rPr>
  </w:style>
  <w:style w:type="paragraph" w:customStyle="1" w:styleId="xl195">
    <w:name w:val="xl195"/>
    <w:basedOn w:val="Normal"/>
    <w:rsid w:val="000A31BA"/>
    <w:pPr>
      <w:pBdr>
        <w:top w:val="single" w:sz="4" w:space="0" w:color="auto"/>
      </w:pBdr>
      <w:shd w:val="clear" w:color="auto" w:fill="CCFFFF"/>
      <w:spacing w:before="100" w:beforeAutospacing="1" w:after="100" w:afterAutospacing="1" w:line="240" w:lineRule="auto"/>
      <w:jc w:val="center"/>
    </w:pPr>
    <w:rPr>
      <w:rFonts w:ascii="Verdana" w:eastAsia="Arial Unicode MS" w:hAnsi="Verdana" w:cs="Arial Unicode MS"/>
      <w:sz w:val="24"/>
      <w:szCs w:val="24"/>
      <w:lang w:val="en-GB"/>
    </w:rPr>
  </w:style>
  <w:style w:type="paragraph" w:customStyle="1" w:styleId="xl196">
    <w:name w:val="xl196"/>
    <w:basedOn w:val="Normal"/>
    <w:rsid w:val="000A31BA"/>
    <w:pPr>
      <w:pBdr>
        <w:top w:val="single" w:sz="4" w:space="0" w:color="auto"/>
        <w:right w:val="single" w:sz="4" w:space="0" w:color="auto"/>
      </w:pBdr>
      <w:shd w:val="clear" w:color="auto" w:fill="CCFFFF"/>
      <w:spacing w:before="100" w:beforeAutospacing="1" w:after="100" w:afterAutospacing="1" w:line="240" w:lineRule="auto"/>
      <w:jc w:val="center"/>
    </w:pPr>
    <w:rPr>
      <w:rFonts w:ascii="Verdana" w:eastAsia="Arial Unicode MS" w:hAnsi="Verdana" w:cs="Arial Unicode MS"/>
      <w:sz w:val="24"/>
      <w:szCs w:val="24"/>
      <w:lang w:val="en-GB"/>
    </w:rPr>
  </w:style>
  <w:style w:type="paragraph" w:customStyle="1" w:styleId="xl197">
    <w:name w:val="xl197"/>
    <w:basedOn w:val="Normal"/>
    <w:rsid w:val="000A31BA"/>
    <w:pPr>
      <w:pBdr>
        <w:top w:val="single" w:sz="4" w:space="0" w:color="auto"/>
        <w:bottom w:val="single" w:sz="8" w:space="0" w:color="auto"/>
        <w:right w:val="single" w:sz="4" w:space="0" w:color="auto"/>
      </w:pBdr>
      <w:spacing w:before="100" w:beforeAutospacing="1" w:after="100" w:afterAutospacing="1" w:line="240" w:lineRule="auto"/>
    </w:pPr>
    <w:rPr>
      <w:rFonts w:ascii="Verdana" w:eastAsia="Arial Unicode MS" w:hAnsi="Verdana" w:cs="Arial Unicode MS"/>
      <w:i/>
      <w:iCs/>
      <w:sz w:val="24"/>
      <w:szCs w:val="24"/>
      <w:lang w:val="en-GB"/>
    </w:rPr>
  </w:style>
  <w:style w:type="paragraph" w:customStyle="1" w:styleId="xl198">
    <w:name w:val="xl198"/>
    <w:basedOn w:val="Normal"/>
    <w:rsid w:val="000A31BA"/>
    <w:pPr>
      <w:pBdr>
        <w:top w:val="double" w:sz="6" w:space="0" w:color="auto"/>
        <w:left w:val="single" w:sz="4" w:space="0" w:color="auto"/>
        <w:bottom w:val="single" w:sz="4" w:space="0" w:color="auto"/>
        <w:right w:val="double" w:sz="6" w:space="0" w:color="auto"/>
      </w:pBdr>
      <w:spacing w:before="100" w:beforeAutospacing="1" w:after="100" w:afterAutospacing="1" w:line="240" w:lineRule="auto"/>
      <w:jc w:val="center"/>
    </w:pPr>
    <w:rPr>
      <w:rFonts w:ascii="Verdana" w:eastAsia="Arial Unicode MS" w:hAnsi="Verdana" w:cs="Arial Unicode MS"/>
      <w:b/>
      <w:bCs/>
      <w:sz w:val="24"/>
      <w:szCs w:val="24"/>
      <w:lang w:val="en-GB"/>
    </w:rPr>
  </w:style>
  <w:style w:type="paragraph" w:customStyle="1" w:styleId="xl199">
    <w:name w:val="xl199"/>
    <w:basedOn w:val="Normal"/>
    <w:rsid w:val="000A31BA"/>
    <w:pPr>
      <w:pBdr>
        <w:left w:val="single" w:sz="4" w:space="0" w:color="auto"/>
        <w:right w:val="double" w:sz="6" w:space="0" w:color="auto"/>
      </w:pBdr>
      <w:spacing w:before="100" w:beforeAutospacing="1" w:after="100" w:afterAutospacing="1" w:line="240" w:lineRule="auto"/>
      <w:jc w:val="center"/>
    </w:pPr>
    <w:rPr>
      <w:rFonts w:ascii="Verdana" w:eastAsia="Arial Unicode MS" w:hAnsi="Verdana" w:cs="Arial Unicode MS"/>
      <w:b/>
      <w:bCs/>
      <w:sz w:val="24"/>
      <w:szCs w:val="24"/>
      <w:lang w:val="en-GB"/>
    </w:rPr>
  </w:style>
  <w:style w:type="paragraph" w:customStyle="1" w:styleId="xl200">
    <w:name w:val="xl200"/>
    <w:basedOn w:val="Normal"/>
    <w:rsid w:val="000A31BA"/>
    <w:pPr>
      <w:pBdr>
        <w:left w:val="single" w:sz="4" w:space="0" w:color="auto"/>
        <w:bottom w:val="double" w:sz="6" w:space="0" w:color="auto"/>
        <w:right w:val="double" w:sz="6" w:space="0" w:color="auto"/>
      </w:pBdr>
      <w:spacing w:before="100" w:beforeAutospacing="1" w:after="100" w:afterAutospacing="1" w:line="240" w:lineRule="auto"/>
      <w:jc w:val="center"/>
    </w:pPr>
    <w:rPr>
      <w:rFonts w:ascii="Verdana" w:eastAsia="Arial Unicode MS" w:hAnsi="Verdana" w:cs="Arial Unicode MS"/>
      <w:b/>
      <w:bCs/>
      <w:sz w:val="24"/>
      <w:szCs w:val="24"/>
      <w:lang w:val="en-GB"/>
    </w:rPr>
  </w:style>
  <w:style w:type="paragraph" w:customStyle="1" w:styleId="xl201">
    <w:name w:val="xl201"/>
    <w:basedOn w:val="Normal"/>
    <w:rsid w:val="000A31BA"/>
    <w:pPr>
      <w:pBdr>
        <w:left w:val="single" w:sz="4" w:space="0" w:color="auto"/>
        <w:bottom w:val="single" w:sz="4" w:space="0" w:color="auto"/>
        <w:right w:val="double" w:sz="6" w:space="0" w:color="auto"/>
      </w:pBdr>
      <w:spacing w:before="100" w:beforeAutospacing="1" w:after="100" w:afterAutospacing="1" w:line="240" w:lineRule="auto"/>
    </w:pPr>
    <w:rPr>
      <w:rFonts w:ascii="Verdana" w:eastAsia="Arial Unicode MS" w:hAnsi="Verdana" w:cs="Arial Unicode MS"/>
      <w:sz w:val="24"/>
      <w:szCs w:val="24"/>
      <w:lang w:val="en-GB"/>
    </w:rPr>
  </w:style>
  <w:style w:type="paragraph" w:customStyle="1" w:styleId="xl202">
    <w:name w:val="xl202"/>
    <w:basedOn w:val="Normal"/>
    <w:rsid w:val="000A31BA"/>
    <w:pPr>
      <w:pBdr>
        <w:top w:val="single" w:sz="4" w:space="0" w:color="auto"/>
        <w:left w:val="single" w:sz="4" w:space="0" w:color="auto"/>
        <w:right w:val="double" w:sz="6" w:space="0" w:color="auto"/>
      </w:pBdr>
      <w:spacing w:before="100" w:beforeAutospacing="1" w:after="100" w:afterAutospacing="1" w:line="240" w:lineRule="auto"/>
    </w:pPr>
    <w:rPr>
      <w:rFonts w:ascii="Verdana" w:eastAsia="Arial Unicode MS" w:hAnsi="Verdana" w:cs="Arial Unicode MS"/>
      <w:sz w:val="24"/>
      <w:szCs w:val="24"/>
      <w:lang w:val="en-GB"/>
    </w:rPr>
  </w:style>
  <w:style w:type="paragraph" w:customStyle="1" w:styleId="xl203">
    <w:name w:val="xl203"/>
    <w:basedOn w:val="Normal"/>
    <w:rsid w:val="000A31BA"/>
    <w:pPr>
      <w:pBdr>
        <w:top w:val="single" w:sz="4" w:space="0" w:color="auto"/>
        <w:left w:val="single" w:sz="4" w:space="0" w:color="auto"/>
        <w:right w:val="double" w:sz="6" w:space="0" w:color="auto"/>
      </w:pBdr>
      <w:shd w:val="clear" w:color="auto" w:fill="FF99CC"/>
      <w:spacing w:before="100" w:beforeAutospacing="1" w:after="100" w:afterAutospacing="1" w:line="240" w:lineRule="auto"/>
    </w:pPr>
    <w:rPr>
      <w:rFonts w:ascii="Verdana" w:eastAsia="Arial Unicode MS" w:hAnsi="Verdana" w:cs="Arial Unicode MS"/>
      <w:sz w:val="24"/>
      <w:szCs w:val="24"/>
      <w:lang w:val="en-GB"/>
    </w:rPr>
  </w:style>
  <w:style w:type="paragraph" w:customStyle="1" w:styleId="xl204">
    <w:name w:val="xl204"/>
    <w:basedOn w:val="Normal"/>
    <w:rsid w:val="000A31BA"/>
    <w:pPr>
      <w:pBdr>
        <w:top w:val="single" w:sz="4" w:space="0" w:color="auto"/>
        <w:left w:val="single" w:sz="4" w:space="0" w:color="auto"/>
        <w:bottom w:val="single" w:sz="8" w:space="0" w:color="auto"/>
        <w:right w:val="double" w:sz="6" w:space="0" w:color="auto"/>
      </w:pBdr>
      <w:spacing w:before="100" w:beforeAutospacing="1" w:after="100" w:afterAutospacing="1" w:line="240" w:lineRule="auto"/>
    </w:pPr>
    <w:rPr>
      <w:rFonts w:ascii="Verdana" w:eastAsia="Arial Unicode MS" w:hAnsi="Verdana" w:cs="Arial Unicode MS"/>
      <w:sz w:val="24"/>
      <w:szCs w:val="24"/>
      <w:lang w:val="en-GB"/>
    </w:rPr>
  </w:style>
  <w:style w:type="paragraph" w:customStyle="1" w:styleId="xl205">
    <w:name w:val="xl205"/>
    <w:basedOn w:val="Normal"/>
    <w:rsid w:val="000A31BA"/>
    <w:pPr>
      <w:pBdr>
        <w:left w:val="single" w:sz="4" w:space="0" w:color="auto"/>
        <w:right w:val="double" w:sz="6" w:space="0" w:color="auto"/>
      </w:pBdr>
      <w:spacing w:before="100" w:beforeAutospacing="1" w:after="100" w:afterAutospacing="1" w:line="240" w:lineRule="auto"/>
    </w:pPr>
    <w:rPr>
      <w:rFonts w:ascii="Verdana" w:eastAsia="Arial Unicode MS" w:hAnsi="Verdana" w:cs="Arial Unicode MS"/>
      <w:sz w:val="24"/>
      <w:szCs w:val="24"/>
      <w:lang w:val="en-GB"/>
    </w:rPr>
  </w:style>
  <w:style w:type="paragraph" w:customStyle="1" w:styleId="xl206">
    <w:name w:val="xl206"/>
    <w:basedOn w:val="Normal"/>
    <w:rsid w:val="000A31BA"/>
    <w:pPr>
      <w:pBdr>
        <w:top w:val="single" w:sz="4" w:space="0" w:color="auto"/>
        <w:left w:val="single" w:sz="4" w:space="0" w:color="auto"/>
        <w:right w:val="double" w:sz="6" w:space="0" w:color="auto"/>
      </w:pBdr>
      <w:shd w:val="clear" w:color="auto" w:fill="CCFFFF"/>
      <w:spacing w:before="100" w:beforeAutospacing="1" w:after="100" w:afterAutospacing="1" w:line="240" w:lineRule="auto"/>
    </w:pPr>
    <w:rPr>
      <w:rFonts w:ascii="Verdana" w:eastAsia="Arial Unicode MS" w:hAnsi="Verdana" w:cs="Arial Unicode MS"/>
      <w:sz w:val="24"/>
      <w:szCs w:val="24"/>
      <w:lang w:val="en-GB"/>
    </w:rPr>
  </w:style>
  <w:style w:type="paragraph" w:customStyle="1" w:styleId="xl207">
    <w:name w:val="xl207"/>
    <w:basedOn w:val="Normal"/>
    <w:rsid w:val="000A31BA"/>
    <w:pPr>
      <w:pBdr>
        <w:top w:val="single" w:sz="4" w:space="0" w:color="auto"/>
        <w:left w:val="single" w:sz="4" w:space="0" w:color="auto"/>
        <w:bottom w:val="single" w:sz="8" w:space="0" w:color="auto"/>
        <w:right w:val="double" w:sz="6" w:space="0" w:color="auto"/>
      </w:pBdr>
      <w:spacing w:before="100" w:beforeAutospacing="1" w:after="100" w:afterAutospacing="1" w:line="240" w:lineRule="auto"/>
    </w:pPr>
    <w:rPr>
      <w:rFonts w:ascii="Verdana" w:eastAsia="Arial Unicode MS" w:hAnsi="Verdana" w:cs="Arial Unicode MS"/>
      <w:i/>
      <w:iCs/>
      <w:sz w:val="24"/>
      <w:szCs w:val="24"/>
      <w:lang w:val="en-GB"/>
    </w:rPr>
  </w:style>
  <w:style w:type="paragraph" w:customStyle="1" w:styleId="xl208">
    <w:name w:val="xl208"/>
    <w:basedOn w:val="Normal"/>
    <w:rsid w:val="000A31BA"/>
    <w:pPr>
      <w:pBdr>
        <w:left w:val="single" w:sz="4" w:space="0" w:color="auto"/>
        <w:bottom w:val="single" w:sz="8" w:space="0" w:color="auto"/>
        <w:right w:val="double" w:sz="6" w:space="0" w:color="auto"/>
      </w:pBdr>
      <w:spacing w:before="100" w:beforeAutospacing="1" w:after="100" w:afterAutospacing="1" w:line="240" w:lineRule="auto"/>
    </w:pPr>
    <w:rPr>
      <w:rFonts w:ascii="Verdana" w:eastAsia="Arial Unicode MS" w:hAnsi="Verdana" w:cs="Arial Unicode MS"/>
      <w:sz w:val="24"/>
      <w:szCs w:val="24"/>
      <w:lang w:val="en-GB"/>
    </w:rPr>
  </w:style>
  <w:style w:type="paragraph" w:customStyle="1" w:styleId="xl209">
    <w:name w:val="xl209"/>
    <w:basedOn w:val="Normal"/>
    <w:rsid w:val="000A31BA"/>
    <w:pPr>
      <w:pBdr>
        <w:left w:val="single" w:sz="4" w:space="0" w:color="auto"/>
        <w:bottom w:val="single" w:sz="4" w:space="0" w:color="auto"/>
        <w:right w:val="double" w:sz="6" w:space="0" w:color="auto"/>
      </w:pBdr>
      <w:shd w:val="clear" w:color="auto" w:fill="CCFFCC"/>
      <w:spacing w:before="100" w:beforeAutospacing="1" w:after="100" w:afterAutospacing="1" w:line="240" w:lineRule="auto"/>
    </w:pPr>
    <w:rPr>
      <w:rFonts w:ascii="Verdana" w:eastAsia="Arial Unicode MS" w:hAnsi="Verdana" w:cs="Arial Unicode MS"/>
      <w:sz w:val="24"/>
      <w:szCs w:val="24"/>
      <w:lang w:val="en-GB"/>
    </w:rPr>
  </w:style>
  <w:style w:type="paragraph" w:customStyle="1" w:styleId="xl210">
    <w:name w:val="xl210"/>
    <w:basedOn w:val="Normal"/>
    <w:rsid w:val="000A31BA"/>
    <w:pPr>
      <w:pBdr>
        <w:top w:val="single" w:sz="4" w:space="0" w:color="auto"/>
        <w:left w:val="single" w:sz="4" w:space="0" w:color="auto"/>
        <w:bottom w:val="single" w:sz="4" w:space="0" w:color="auto"/>
        <w:right w:val="double" w:sz="6" w:space="0" w:color="auto"/>
      </w:pBdr>
      <w:spacing w:before="100" w:beforeAutospacing="1" w:after="100" w:afterAutospacing="1" w:line="240" w:lineRule="auto"/>
    </w:pPr>
    <w:rPr>
      <w:rFonts w:ascii="Verdana" w:eastAsia="Arial Unicode MS" w:hAnsi="Verdana" w:cs="Arial Unicode MS"/>
      <w:sz w:val="24"/>
      <w:szCs w:val="24"/>
      <w:lang w:val="en-GB"/>
    </w:rPr>
  </w:style>
  <w:style w:type="paragraph" w:customStyle="1" w:styleId="xl211">
    <w:name w:val="xl211"/>
    <w:basedOn w:val="Normal"/>
    <w:rsid w:val="000A31BA"/>
    <w:pPr>
      <w:pBdr>
        <w:top w:val="single" w:sz="8" w:space="0" w:color="auto"/>
        <w:left w:val="single" w:sz="4" w:space="0" w:color="auto"/>
        <w:bottom w:val="single" w:sz="4" w:space="0" w:color="auto"/>
        <w:right w:val="double" w:sz="6" w:space="0" w:color="auto"/>
      </w:pBdr>
      <w:spacing w:before="100" w:beforeAutospacing="1" w:after="100" w:afterAutospacing="1" w:line="240" w:lineRule="auto"/>
    </w:pPr>
    <w:rPr>
      <w:rFonts w:ascii="Verdana" w:eastAsia="Arial Unicode MS" w:hAnsi="Verdana" w:cs="Arial Unicode MS"/>
      <w:sz w:val="24"/>
      <w:szCs w:val="24"/>
      <w:lang w:val="en-GB"/>
    </w:rPr>
  </w:style>
  <w:style w:type="paragraph" w:customStyle="1" w:styleId="xl212">
    <w:name w:val="xl212"/>
    <w:basedOn w:val="Normal"/>
    <w:rsid w:val="000A31BA"/>
    <w:pPr>
      <w:pBdr>
        <w:left w:val="single" w:sz="4" w:space="0" w:color="auto"/>
        <w:bottom w:val="single" w:sz="4" w:space="0" w:color="auto"/>
        <w:right w:val="double" w:sz="6" w:space="0" w:color="auto"/>
      </w:pBdr>
      <w:shd w:val="clear" w:color="auto" w:fill="FF99CC"/>
      <w:spacing w:before="100" w:beforeAutospacing="1" w:after="100" w:afterAutospacing="1" w:line="240" w:lineRule="auto"/>
    </w:pPr>
    <w:rPr>
      <w:rFonts w:ascii="Verdana" w:eastAsia="Arial Unicode MS" w:hAnsi="Verdana" w:cs="Arial Unicode MS"/>
      <w:sz w:val="24"/>
      <w:szCs w:val="24"/>
      <w:lang w:val="en-GB"/>
    </w:rPr>
  </w:style>
  <w:style w:type="paragraph" w:customStyle="1" w:styleId="xl213">
    <w:name w:val="xl213"/>
    <w:basedOn w:val="Normal"/>
    <w:rsid w:val="000A31BA"/>
    <w:pPr>
      <w:pBdr>
        <w:left w:val="single" w:sz="4" w:space="0" w:color="auto"/>
        <w:bottom w:val="single" w:sz="4" w:space="0" w:color="auto"/>
        <w:right w:val="double" w:sz="6" w:space="0" w:color="auto"/>
      </w:pBdr>
      <w:shd w:val="clear" w:color="auto" w:fill="CCFFFF"/>
      <w:spacing w:before="100" w:beforeAutospacing="1" w:after="100" w:afterAutospacing="1" w:line="240" w:lineRule="auto"/>
    </w:pPr>
    <w:rPr>
      <w:rFonts w:ascii="Verdana" w:eastAsia="Arial Unicode MS" w:hAnsi="Verdana" w:cs="Arial Unicode MS"/>
      <w:sz w:val="24"/>
      <w:szCs w:val="24"/>
      <w:lang w:val="en-GB"/>
    </w:rPr>
  </w:style>
  <w:style w:type="paragraph" w:customStyle="1" w:styleId="xl214">
    <w:name w:val="xl214"/>
    <w:basedOn w:val="Normal"/>
    <w:rsid w:val="000A31BA"/>
    <w:pPr>
      <w:pBdr>
        <w:top w:val="single" w:sz="4" w:space="0" w:color="auto"/>
        <w:left w:val="single" w:sz="4" w:space="0" w:color="auto"/>
        <w:bottom w:val="single" w:sz="8" w:space="0" w:color="auto"/>
        <w:right w:val="double" w:sz="6" w:space="0" w:color="auto"/>
      </w:pBdr>
      <w:shd w:val="clear" w:color="auto" w:fill="FFFF99"/>
      <w:spacing w:before="100" w:beforeAutospacing="1" w:after="100" w:afterAutospacing="1" w:line="240" w:lineRule="auto"/>
    </w:pPr>
    <w:rPr>
      <w:rFonts w:ascii="Verdana" w:eastAsia="Arial Unicode MS" w:hAnsi="Verdana" w:cs="Arial Unicode MS"/>
      <w:i/>
      <w:iCs/>
      <w:sz w:val="24"/>
      <w:szCs w:val="24"/>
      <w:lang w:val="en-GB"/>
    </w:rPr>
  </w:style>
  <w:style w:type="paragraph" w:customStyle="1" w:styleId="xl215">
    <w:name w:val="xl215"/>
    <w:basedOn w:val="Normal"/>
    <w:rsid w:val="000A31BA"/>
    <w:pPr>
      <w:pBdr>
        <w:top w:val="single" w:sz="4" w:space="0" w:color="auto"/>
        <w:left w:val="single" w:sz="4" w:space="0" w:color="auto"/>
        <w:bottom w:val="single" w:sz="8" w:space="0" w:color="auto"/>
        <w:right w:val="double" w:sz="6" w:space="0" w:color="auto"/>
      </w:pBdr>
      <w:shd w:val="clear" w:color="auto" w:fill="FFFF99"/>
      <w:spacing w:before="100" w:beforeAutospacing="1" w:after="100" w:afterAutospacing="1" w:line="240" w:lineRule="auto"/>
    </w:pPr>
    <w:rPr>
      <w:rFonts w:ascii="Verdana" w:eastAsia="Arial Unicode MS" w:hAnsi="Verdana" w:cs="Arial Unicode MS"/>
      <w:sz w:val="24"/>
      <w:szCs w:val="24"/>
      <w:lang w:val="en-GB"/>
    </w:rPr>
  </w:style>
  <w:style w:type="paragraph" w:customStyle="1" w:styleId="xl216">
    <w:name w:val="xl216"/>
    <w:basedOn w:val="Normal"/>
    <w:rsid w:val="000A31BA"/>
    <w:pPr>
      <w:pBdr>
        <w:left w:val="single" w:sz="4" w:space="0" w:color="auto"/>
        <w:bottom w:val="single" w:sz="4" w:space="0" w:color="auto"/>
        <w:right w:val="double" w:sz="6" w:space="0" w:color="auto"/>
      </w:pBdr>
      <w:spacing w:before="100" w:beforeAutospacing="1" w:after="100" w:afterAutospacing="1" w:line="240" w:lineRule="auto"/>
    </w:pPr>
    <w:rPr>
      <w:rFonts w:ascii="Verdana" w:eastAsia="Arial Unicode MS" w:hAnsi="Verdana" w:cs="Arial Unicode MS"/>
      <w:b/>
      <w:bCs/>
      <w:i/>
      <w:iCs/>
      <w:sz w:val="24"/>
      <w:szCs w:val="24"/>
      <w:lang w:val="en-GB"/>
    </w:rPr>
  </w:style>
  <w:style w:type="paragraph" w:customStyle="1" w:styleId="xl217">
    <w:name w:val="xl217"/>
    <w:basedOn w:val="Normal"/>
    <w:rsid w:val="000A31BA"/>
    <w:pPr>
      <w:pBdr>
        <w:top w:val="single" w:sz="4" w:space="0" w:color="auto"/>
        <w:left w:val="single" w:sz="4" w:space="0" w:color="auto"/>
        <w:bottom w:val="double" w:sz="6" w:space="0" w:color="auto"/>
        <w:right w:val="double" w:sz="6" w:space="0" w:color="auto"/>
      </w:pBdr>
      <w:spacing w:before="100" w:beforeAutospacing="1" w:after="100" w:afterAutospacing="1" w:line="240" w:lineRule="auto"/>
    </w:pPr>
    <w:rPr>
      <w:rFonts w:ascii="Verdana" w:eastAsia="Arial Unicode MS" w:hAnsi="Verdana" w:cs="Arial Unicode MS"/>
      <w:b/>
      <w:bCs/>
      <w:i/>
      <w:iCs/>
      <w:sz w:val="24"/>
      <w:szCs w:val="24"/>
      <w:lang w:val="en-GB"/>
    </w:rPr>
  </w:style>
  <w:style w:type="paragraph" w:customStyle="1" w:styleId="Text3">
    <w:name w:val="Text 3"/>
    <w:basedOn w:val="Normal"/>
    <w:link w:val="Text3Char"/>
    <w:rsid w:val="000A31BA"/>
    <w:pPr>
      <w:spacing w:after="0" w:line="240" w:lineRule="auto"/>
      <w:ind w:left="1440"/>
      <w:jc w:val="both"/>
    </w:pPr>
    <w:rPr>
      <w:rFonts w:ascii="Arial" w:eastAsia="Times New Roman" w:hAnsi="Arial" w:cs="Times New Roman"/>
      <w:sz w:val="24"/>
      <w:szCs w:val="24"/>
      <w:lang w:val="en-US" w:eastAsia="en-ZA"/>
    </w:rPr>
  </w:style>
  <w:style w:type="character" w:customStyle="1" w:styleId="Text3Char">
    <w:name w:val="Text 3 Char"/>
    <w:link w:val="Text3"/>
    <w:rsid w:val="000A31BA"/>
    <w:rPr>
      <w:rFonts w:ascii="Arial" w:eastAsia="Times New Roman" w:hAnsi="Arial" w:cs="Times New Roman"/>
      <w:sz w:val="24"/>
      <w:szCs w:val="24"/>
      <w:lang w:val="en-US" w:eastAsia="en-ZA"/>
    </w:rPr>
  </w:style>
  <w:style w:type="paragraph" w:customStyle="1" w:styleId="Tables2">
    <w:name w:val="Tables 2"/>
    <w:basedOn w:val="Normal"/>
    <w:link w:val="Tables2Char"/>
    <w:rsid w:val="000A31BA"/>
    <w:pPr>
      <w:spacing w:after="0" w:line="240" w:lineRule="auto"/>
      <w:ind w:left="1440" w:hanging="900"/>
    </w:pPr>
    <w:rPr>
      <w:rFonts w:ascii="Arial" w:eastAsia="Times New Roman" w:hAnsi="Arial" w:cs="Times New Roman"/>
      <w:b/>
      <w:sz w:val="24"/>
      <w:szCs w:val="24"/>
      <w:lang w:val="en-US" w:eastAsia="en-ZA"/>
    </w:rPr>
  </w:style>
  <w:style w:type="character" w:customStyle="1" w:styleId="Tables2Char">
    <w:name w:val="Tables 2 Char"/>
    <w:link w:val="Tables2"/>
    <w:rsid w:val="000A31BA"/>
    <w:rPr>
      <w:rFonts w:ascii="Arial" w:eastAsia="Times New Roman" w:hAnsi="Arial" w:cs="Times New Roman"/>
      <w:b/>
      <w:sz w:val="24"/>
      <w:szCs w:val="24"/>
      <w:lang w:val="en-US" w:eastAsia="en-ZA"/>
    </w:rPr>
  </w:style>
  <w:style w:type="paragraph" w:customStyle="1" w:styleId="Tables3">
    <w:name w:val="Tables 3"/>
    <w:basedOn w:val="Tables2"/>
    <w:rsid w:val="000A31BA"/>
    <w:pPr>
      <w:ind w:left="2160" w:hanging="720"/>
    </w:pPr>
  </w:style>
  <w:style w:type="table" w:styleId="MediumGrid1-Accent2">
    <w:name w:val="Medium Grid 1 Accent 2"/>
    <w:basedOn w:val="TableNormal"/>
    <w:uiPriority w:val="67"/>
    <w:rsid w:val="000A31BA"/>
    <w:pPr>
      <w:spacing w:after="0" w:line="240" w:lineRule="auto"/>
    </w:pPr>
    <w:rPr>
      <w:rFonts w:ascii="Calibri" w:eastAsia="Calibri" w:hAnsi="Calibri" w:cs="Times New Roman"/>
      <w:lang w:val="af-ZA" w:eastAsia="af-ZA"/>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LightGrid-Accent6">
    <w:name w:val="Light Grid Accent 6"/>
    <w:basedOn w:val="TableNormal"/>
    <w:uiPriority w:val="62"/>
    <w:rsid w:val="000A31BA"/>
    <w:pPr>
      <w:spacing w:after="0" w:line="240" w:lineRule="auto"/>
    </w:pPr>
    <w:rPr>
      <w:rFonts w:ascii="Calibri" w:eastAsia="Times New Roman" w:hAnsi="Calibri" w:cs="Times New Roman"/>
      <w:lang w:val="en-US" w:bidi="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BatangChe" w:eastAsia="Times New Roman" w:hAnsi="BatangChe"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BatangChe" w:eastAsia="Times New Roman" w:hAnsi="BatangChe"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MediumShading2-Accent6">
    <w:name w:val="Medium Shading 2 Accent 6"/>
    <w:basedOn w:val="TableNormal"/>
    <w:uiPriority w:val="64"/>
    <w:rsid w:val="000A31BA"/>
    <w:pPr>
      <w:spacing w:after="0" w:line="240" w:lineRule="auto"/>
    </w:pPr>
    <w:rPr>
      <w:rFonts w:ascii="Calibri" w:eastAsia="Times New Roman" w:hAnsi="Calibri" w:cs="Times New Roman"/>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ghtList-Accent6">
    <w:name w:val="Light List Accent 6"/>
    <w:basedOn w:val="TableNormal"/>
    <w:uiPriority w:val="61"/>
    <w:rsid w:val="000A31BA"/>
    <w:pPr>
      <w:spacing w:after="0" w:line="240" w:lineRule="auto"/>
    </w:pPr>
    <w:rPr>
      <w:rFonts w:ascii="Calibri" w:eastAsia="Calibri" w:hAnsi="Calibri" w:cs="Times New Roman"/>
      <w:sz w:val="20"/>
      <w:szCs w:val="20"/>
      <w:lang w:val="af-ZA" w:eastAsia="af-ZA"/>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character" w:styleId="Strong">
    <w:name w:val="Strong"/>
    <w:aliases w:val="Table"/>
    <w:uiPriority w:val="22"/>
    <w:qFormat/>
    <w:rsid w:val="000A31BA"/>
    <w:rPr>
      <w:rFonts w:ascii="Calibri" w:hAnsi="Calibri"/>
      <w:bCs/>
      <w:i/>
      <w:color w:val="000000"/>
      <w:sz w:val="22"/>
    </w:rPr>
  </w:style>
  <w:style w:type="paragraph" w:styleId="TOCHeading">
    <w:name w:val="TOC Heading"/>
    <w:basedOn w:val="Heading1"/>
    <w:next w:val="Normal"/>
    <w:uiPriority w:val="39"/>
    <w:unhideWhenUsed/>
    <w:qFormat/>
    <w:rsid w:val="000A31BA"/>
    <w:pPr>
      <w:keepLines/>
      <w:spacing w:before="480" w:line="276" w:lineRule="auto"/>
      <w:outlineLvl w:val="9"/>
    </w:pPr>
    <w:rPr>
      <w:rFonts w:ascii="Cambria" w:hAnsi="Cambria"/>
      <w:color w:val="365F91"/>
      <w:sz w:val="28"/>
      <w:szCs w:val="28"/>
      <w:lang w:val="en-US"/>
    </w:rPr>
  </w:style>
  <w:style w:type="table" w:styleId="MediumShading2-Accent3">
    <w:name w:val="Medium Shading 2 Accent 3"/>
    <w:basedOn w:val="TableNormal"/>
    <w:uiPriority w:val="64"/>
    <w:rsid w:val="000A31BA"/>
    <w:pPr>
      <w:spacing w:after="0" w:line="240" w:lineRule="auto"/>
    </w:pPr>
    <w:rPr>
      <w:rFonts w:ascii="Calibri" w:eastAsia="Calibri" w:hAnsi="Calibri" w:cs="Times New Roman"/>
      <w:sz w:val="20"/>
      <w:szCs w:val="20"/>
      <w:lang w:val="af-ZA" w:eastAsia="af-Z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TOC4">
    <w:name w:val="toc 4"/>
    <w:basedOn w:val="Normal"/>
    <w:next w:val="Normal"/>
    <w:autoRedefine/>
    <w:uiPriority w:val="39"/>
    <w:unhideWhenUsed/>
    <w:rsid w:val="000A31BA"/>
    <w:pPr>
      <w:spacing w:after="100"/>
      <w:ind w:left="660"/>
    </w:pPr>
    <w:rPr>
      <w:rFonts w:eastAsiaTheme="minorEastAsia"/>
      <w:lang w:val="af-ZA" w:eastAsia="af-ZA"/>
    </w:rPr>
  </w:style>
  <w:style w:type="paragraph" w:styleId="TOC5">
    <w:name w:val="toc 5"/>
    <w:basedOn w:val="Normal"/>
    <w:next w:val="Normal"/>
    <w:autoRedefine/>
    <w:uiPriority w:val="39"/>
    <w:unhideWhenUsed/>
    <w:rsid w:val="000A31BA"/>
    <w:pPr>
      <w:spacing w:after="100"/>
      <w:ind w:left="880"/>
    </w:pPr>
    <w:rPr>
      <w:rFonts w:eastAsiaTheme="minorEastAsia"/>
      <w:lang w:val="af-ZA" w:eastAsia="af-ZA"/>
    </w:rPr>
  </w:style>
  <w:style w:type="paragraph" w:styleId="TOC6">
    <w:name w:val="toc 6"/>
    <w:basedOn w:val="Normal"/>
    <w:next w:val="Normal"/>
    <w:autoRedefine/>
    <w:uiPriority w:val="39"/>
    <w:unhideWhenUsed/>
    <w:rsid w:val="000A31BA"/>
    <w:pPr>
      <w:spacing w:after="100"/>
      <w:ind w:left="1100"/>
    </w:pPr>
    <w:rPr>
      <w:rFonts w:eastAsiaTheme="minorEastAsia"/>
      <w:lang w:val="af-ZA" w:eastAsia="af-ZA"/>
    </w:rPr>
  </w:style>
  <w:style w:type="paragraph" w:styleId="TOC7">
    <w:name w:val="toc 7"/>
    <w:basedOn w:val="Normal"/>
    <w:next w:val="Normal"/>
    <w:autoRedefine/>
    <w:uiPriority w:val="39"/>
    <w:unhideWhenUsed/>
    <w:rsid w:val="000A31BA"/>
    <w:pPr>
      <w:spacing w:after="100"/>
      <w:ind w:left="1320"/>
    </w:pPr>
    <w:rPr>
      <w:rFonts w:eastAsiaTheme="minorEastAsia"/>
      <w:lang w:val="af-ZA" w:eastAsia="af-ZA"/>
    </w:rPr>
  </w:style>
  <w:style w:type="paragraph" w:styleId="TOC8">
    <w:name w:val="toc 8"/>
    <w:basedOn w:val="Normal"/>
    <w:next w:val="Normal"/>
    <w:autoRedefine/>
    <w:uiPriority w:val="39"/>
    <w:unhideWhenUsed/>
    <w:rsid w:val="000A31BA"/>
    <w:pPr>
      <w:spacing w:after="100"/>
      <w:ind w:left="1540"/>
    </w:pPr>
    <w:rPr>
      <w:rFonts w:eastAsiaTheme="minorEastAsia"/>
      <w:lang w:val="af-ZA" w:eastAsia="af-ZA"/>
    </w:rPr>
  </w:style>
  <w:style w:type="paragraph" w:styleId="TOC9">
    <w:name w:val="toc 9"/>
    <w:basedOn w:val="Normal"/>
    <w:next w:val="Normal"/>
    <w:autoRedefine/>
    <w:uiPriority w:val="39"/>
    <w:unhideWhenUsed/>
    <w:rsid w:val="000A31BA"/>
    <w:pPr>
      <w:spacing w:after="100"/>
      <w:ind w:left="1760"/>
    </w:pPr>
    <w:rPr>
      <w:rFonts w:eastAsiaTheme="minorEastAsia"/>
      <w:lang w:val="af-ZA" w:eastAsia="af-ZA"/>
    </w:rPr>
  </w:style>
  <w:style w:type="paragraph" w:styleId="TableofFigures">
    <w:name w:val="table of figures"/>
    <w:basedOn w:val="Normal"/>
    <w:next w:val="Normal"/>
    <w:uiPriority w:val="99"/>
    <w:unhideWhenUsed/>
    <w:rsid w:val="000A31BA"/>
    <w:pPr>
      <w:spacing w:after="0"/>
    </w:pPr>
    <w:rPr>
      <w:rFonts w:ascii="Calibri" w:eastAsia="Calibri" w:hAnsi="Calibri" w:cs="Times New Roman"/>
      <w:lang w:val="en-US"/>
    </w:rPr>
  </w:style>
  <w:style w:type="character" w:styleId="FollowedHyperlink">
    <w:name w:val="FollowedHyperlink"/>
    <w:basedOn w:val="DefaultParagraphFont"/>
    <w:uiPriority w:val="99"/>
    <w:semiHidden/>
    <w:unhideWhenUsed/>
    <w:rsid w:val="000A31BA"/>
    <w:rPr>
      <w:color w:val="800080"/>
      <w:u w:val="single"/>
    </w:rPr>
  </w:style>
  <w:style w:type="paragraph" w:customStyle="1" w:styleId="font5">
    <w:name w:val="font5"/>
    <w:basedOn w:val="Normal"/>
    <w:rsid w:val="000A31BA"/>
    <w:pPr>
      <w:spacing w:before="100" w:beforeAutospacing="1" w:after="100" w:afterAutospacing="1" w:line="240" w:lineRule="auto"/>
    </w:pPr>
    <w:rPr>
      <w:rFonts w:ascii="Tahoma" w:eastAsia="Times New Roman" w:hAnsi="Tahoma" w:cs="Tahoma"/>
      <w:color w:val="000000"/>
      <w:sz w:val="18"/>
      <w:szCs w:val="18"/>
      <w:lang w:val="af-ZA" w:eastAsia="af-ZA"/>
    </w:rPr>
  </w:style>
  <w:style w:type="paragraph" w:customStyle="1" w:styleId="font6">
    <w:name w:val="font6"/>
    <w:basedOn w:val="Normal"/>
    <w:rsid w:val="000A31BA"/>
    <w:pPr>
      <w:spacing w:before="100" w:beforeAutospacing="1" w:after="100" w:afterAutospacing="1" w:line="240" w:lineRule="auto"/>
    </w:pPr>
    <w:rPr>
      <w:rFonts w:ascii="Tahoma" w:eastAsia="Times New Roman" w:hAnsi="Tahoma" w:cs="Tahoma"/>
      <w:b/>
      <w:bCs/>
      <w:color w:val="000000"/>
      <w:sz w:val="18"/>
      <w:szCs w:val="18"/>
      <w:lang w:val="af-ZA" w:eastAsia="af-ZA"/>
    </w:rPr>
  </w:style>
  <w:style w:type="paragraph" w:customStyle="1" w:styleId="xl351">
    <w:name w:val="xl351"/>
    <w:basedOn w:val="Normal"/>
    <w:rsid w:val="000A31BA"/>
    <w:pPr>
      <w:spacing w:before="100" w:beforeAutospacing="1" w:after="100" w:afterAutospacing="1" w:line="240" w:lineRule="auto"/>
    </w:pPr>
    <w:rPr>
      <w:rFonts w:ascii="Arial" w:eastAsia="Times New Roman" w:hAnsi="Arial" w:cs="Arial"/>
      <w:b/>
      <w:bCs/>
      <w:sz w:val="24"/>
      <w:szCs w:val="24"/>
      <w:lang w:val="af-ZA" w:eastAsia="af-ZA"/>
    </w:rPr>
  </w:style>
  <w:style w:type="paragraph" w:customStyle="1" w:styleId="xl352">
    <w:name w:val="xl352"/>
    <w:basedOn w:val="Normal"/>
    <w:rsid w:val="000A31BA"/>
    <w:pPr>
      <w:spacing w:before="100" w:beforeAutospacing="1" w:after="100" w:afterAutospacing="1" w:line="240" w:lineRule="auto"/>
    </w:pPr>
    <w:rPr>
      <w:rFonts w:ascii="Arial" w:eastAsia="Times New Roman" w:hAnsi="Arial" w:cs="Arial"/>
      <w:sz w:val="24"/>
      <w:szCs w:val="24"/>
      <w:lang w:val="af-ZA" w:eastAsia="af-ZA"/>
    </w:rPr>
  </w:style>
  <w:style w:type="paragraph" w:customStyle="1" w:styleId="xl353">
    <w:name w:val="xl353"/>
    <w:basedOn w:val="Normal"/>
    <w:rsid w:val="000A31BA"/>
    <w:pPr>
      <w:spacing w:before="100" w:beforeAutospacing="1" w:after="100" w:afterAutospacing="1" w:line="240" w:lineRule="auto"/>
    </w:pPr>
    <w:rPr>
      <w:rFonts w:ascii="Arial" w:eastAsia="Times New Roman" w:hAnsi="Arial" w:cs="Arial"/>
      <w:b/>
      <w:bCs/>
      <w:sz w:val="24"/>
      <w:szCs w:val="24"/>
      <w:lang w:val="af-ZA" w:eastAsia="af-ZA"/>
    </w:rPr>
  </w:style>
  <w:style w:type="paragraph" w:customStyle="1" w:styleId="xl355">
    <w:name w:val="xl355"/>
    <w:basedOn w:val="Normal"/>
    <w:rsid w:val="000A31BA"/>
    <w:pPr>
      <w:pBdr>
        <w:top w:val="single" w:sz="8" w:space="0" w:color="auto"/>
      </w:pBdr>
      <w:spacing w:before="100" w:beforeAutospacing="1" w:after="100" w:afterAutospacing="1" w:line="240" w:lineRule="auto"/>
    </w:pPr>
    <w:rPr>
      <w:rFonts w:ascii="Times New Roman" w:eastAsia="Times New Roman" w:hAnsi="Times New Roman" w:cs="Times New Roman"/>
      <w:sz w:val="24"/>
      <w:szCs w:val="24"/>
      <w:lang w:val="af-ZA" w:eastAsia="af-ZA"/>
    </w:rPr>
  </w:style>
  <w:style w:type="paragraph" w:customStyle="1" w:styleId="xl356">
    <w:name w:val="xl356"/>
    <w:basedOn w:val="Normal"/>
    <w:rsid w:val="000A31BA"/>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af-ZA" w:eastAsia="af-ZA"/>
    </w:rPr>
  </w:style>
  <w:style w:type="paragraph" w:customStyle="1" w:styleId="xl357">
    <w:name w:val="xl357"/>
    <w:basedOn w:val="Normal"/>
    <w:rsid w:val="000A31BA"/>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af-ZA" w:eastAsia="af-ZA"/>
    </w:rPr>
  </w:style>
  <w:style w:type="paragraph" w:customStyle="1" w:styleId="xl358">
    <w:name w:val="xl358"/>
    <w:basedOn w:val="Normal"/>
    <w:rsid w:val="000A31BA"/>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val="af-ZA" w:eastAsia="af-ZA"/>
    </w:rPr>
  </w:style>
  <w:style w:type="paragraph" w:customStyle="1" w:styleId="xl359">
    <w:name w:val="xl359"/>
    <w:basedOn w:val="Normal"/>
    <w:rsid w:val="000A31BA"/>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af-ZA" w:eastAsia="af-ZA"/>
    </w:rPr>
  </w:style>
  <w:style w:type="paragraph" w:customStyle="1" w:styleId="xl360">
    <w:name w:val="xl360"/>
    <w:basedOn w:val="Normal"/>
    <w:rsid w:val="000A31BA"/>
    <w:pPr>
      <w:pBdr>
        <w:bottom w:val="single" w:sz="4" w:space="0" w:color="auto"/>
      </w:pBdr>
      <w:spacing w:before="100" w:beforeAutospacing="1" w:after="100" w:afterAutospacing="1" w:line="240" w:lineRule="auto"/>
    </w:pPr>
    <w:rPr>
      <w:rFonts w:ascii="Arial" w:eastAsia="Times New Roman" w:hAnsi="Arial" w:cs="Arial"/>
      <w:b/>
      <w:bCs/>
      <w:sz w:val="24"/>
      <w:szCs w:val="24"/>
      <w:lang w:val="af-ZA" w:eastAsia="af-ZA"/>
    </w:rPr>
  </w:style>
  <w:style w:type="paragraph" w:customStyle="1" w:styleId="xl361">
    <w:name w:val="xl361"/>
    <w:basedOn w:val="Normal"/>
    <w:rsid w:val="000A31BA"/>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af-ZA" w:eastAsia="af-ZA"/>
    </w:rPr>
  </w:style>
  <w:style w:type="paragraph" w:customStyle="1" w:styleId="xl362">
    <w:name w:val="xl362"/>
    <w:basedOn w:val="Normal"/>
    <w:rsid w:val="000A31BA"/>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af-ZA" w:eastAsia="af-ZA"/>
    </w:rPr>
  </w:style>
  <w:style w:type="paragraph" w:customStyle="1" w:styleId="xl363">
    <w:name w:val="xl363"/>
    <w:basedOn w:val="Normal"/>
    <w:rsid w:val="000A31BA"/>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af-ZA" w:eastAsia="af-ZA"/>
    </w:rPr>
  </w:style>
  <w:style w:type="paragraph" w:customStyle="1" w:styleId="xl364">
    <w:name w:val="xl364"/>
    <w:basedOn w:val="Normal"/>
    <w:rsid w:val="000A31BA"/>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val="af-ZA" w:eastAsia="af-ZA"/>
    </w:rPr>
  </w:style>
  <w:style w:type="paragraph" w:customStyle="1" w:styleId="xl365">
    <w:name w:val="xl365"/>
    <w:basedOn w:val="Normal"/>
    <w:rsid w:val="000A31BA"/>
    <w:pPr>
      <w:pBdr>
        <w:top w:val="single" w:sz="8" w:space="0" w:color="auto"/>
      </w:pBdr>
      <w:spacing w:before="100" w:beforeAutospacing="1" w:after="100" w:afterAutospacing="1" w:line="240" w:lineRule="auto"/>
    </w:pPr>
    <w:rPr>
      <w:rFonts w:ascii="Times New Roman" w:eastAsia="Times New Roman" w:hAnsi="Times New Roman" w:cs="Times New Roman"/>
      <w:sz w:val="24"/>
      <w:szCs w:val="24"/>
      <w:lang w:val="af-ZA" w:eastAsia="af-ZA"/>
    </w:rPr>
  </w:style>
  <w:style w:type="paragraph" w:customStyle="1" w:styleId="xl366">
    <w:name w:val="xl366"/>
    <w:basedOn w:val="Normal"/>
    <w:rsid w:val="000A31BA"/>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val="af-ZA" w:eastAsia="af-ZA"/>
    </w:rPr>
  </w:style>
  <w:style w:type="paragraph" w:customStyle="1" w:styleId="xl367">
    <w:name w:val="xl367"/>
    <w:basedOn w:val="Normal"/>
    <w:rsid w:val="000A31BA"/>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val="af-ZA" w:eastAsia="af-ZA"/>
    </w:rPr>
  </w:style>
  <w:style w:type="paragraph" w:customStyle="1" w:styleId="xl368">
    <w:name w:val="xl368"/>
    <w:basedOn w:val="Normal"/>
    <w:rsid w:val="000A31BA"/>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val="af-ZA" w:eastAsia="af-ZA"/>
    </w:rPr>
  </w:style>
  <w:style w:type="paragraph" w:customStyle="1" w:styleId="xl369">
    <w:name w:val="xl369"/>
    <w:basedOn w:val="Normal"/>
    <w:rsid w:val="000A31BA"/>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af-ZA" w:eastAsia="af-ZA"/>
    </w:rPr>
  </w:style>
  <w:style w:type="paragraph" w:customStyle="1" w:styleId="xl370">
    <w:name w:val="xl370"/>
    <w:basedOn w:val="Normal"/>
    <w:rsid w:val="000A31BA"/>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sz w:val="24"/>
      <w:szCs w:val="24"/>
      <w:lang w:val="af-ZA" w:eastAsia="af-ZA"/>
    </w:rPr>
  </w:style>
  <w:style w:type="paragraph" w:customStyle="1" w:styleId="xl371">
    <w:name w:val="xl371"/>
    <w:basedOn w:val="Normal"/>
    <w:rsid w:val="000A31BA"/>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val="af-ZA" w:eastAsia="af-ZA"/>
    </w:rPr>
  </w:style>
  <w:style w:type="paragraph" w:customStyle="1" w:styleId="xl372">
    <w:name w:val="xl372"/>
    <w:basedOn w:val="Normal"/>
    <w:rsid w:val="000A31BA"/>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val="af-ZA" w:eastAsia="af-ZA"/>
    </w:rPr>
  </w:style>
  <w:style w:type="paragraph" w:customStyle="1" w:styleId="xl373">
    <w:name w:val="xl373"/>
    <w:basedOn w:val="Normal"/>
    <w:rsid w:val="000A31BA"/>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24"/>
      <w:szCs w:val="24"/>
      <w:lang w:val="af-ZA" w:eastAsia="af-ZA"/>
    </w:rPr>
  </w:style>
  <w:style w:type="paragraph" w:customStyle="1" w:styleId="xl374">
    <w:name w:val="xl374"/>
    <w:basedOn w:val="Normal"/>
    <w:rsid w:val="000A31BA"/>
    <w:pPr>
      <w:pBdr>
        <w:right w:val="single" w:sz="8" w:space="0" w:color="auto"/>
      </w:pBdr>
      <w:spacing w:before="100" w:beforeAutospacing="1" w:after="100" w:afterAutospacing="1" w:line="240" w:lineRule="auto"/>
    </w:pPr>
    <w:rPr>
      <w:rFonts w:ascii="Arial" w:eastAsia="Times New Roman" w:hAnsi="Arial" w:cs="Arial"/>
      <w:b/>
      <w:bCs/>
      <w:sz w:val="24"/>
      <w:szCs w:val="24"/>
      <w:lang w:val="af-ZA" w:eastAsia="af-ZA"/>
    </w:rPr>
  </w:style>
  <w:style w:type="paragraph" w:customStyle="1" w:styleId="xl375">
    <w:name w:val="xl375"/>
    <w:basedOn w:val="Normal"/>
    <w:rsid w:val="000A31BA"/>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val="af-ZA" w:eastAsia="af-ZA"/>
    </w:rPr>
  </w:style>
  <w:style w:type="paragraph" w:customStyle="1" w:styleId="xl376">
    <w:name w:val="xl376"/>
    <w:basedOn w:val="Normal"/>
    <w:rsid w:val="000A31BA"/>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af-ZA" w:eastAsia="af-ZA"/>
    </w:rPr>
  </w:style>
  <w:style w:type="paragraph" w:customStyle="1" w:styleId="xl377">
    <w:name w:val="xl377"/>
    <w:basedOn w:val="Normal"/>
    <w:rsid w:val="000A31BA"/>
    <w:pPr>
      <w:pBdr>
        <w:top w:val="single" w:sz="12" w:space="0" w:color="auto"/>
        <w:bottom w:val="single" w:sz="12" w:space="0" w:color="auto"/>
      </w:pBdr>
      <w:spacing w:before="100" w:beforeAutospacing="1" w:after="100" w:afterAutospacing="1" w:line="240" w:lineRule="auto"/>
    </w:pPr>
    <w:rPr>
      <w:rFonts w:ascii="Times New Roman" w:eastAsia="Times New Roman" w:hAnsi="Times New Roman" w:cs="Times New Roman"/>
      <w:sz w:val="24"/>
      <w:szCs w:val="24"/>
      <w:lang w:val="af-ZA" w:eastAsia="af-ZA"/>
    </w:rPr>
  </w:style>
  <w:style w:type="paragraph" w:customStyle="1" w:styleId="xl378">
    <w:name w:val="xl378"/>
    <w:basedOn w:val="Normal"/>
    <w:rsid w:val="000A31BA"/>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af-ZA" w:eastAsia="af-ZA"/>
    </w:rPr>
  </w:style>
  <w:style w:type="paragraph" w:customStyle="1" w:styleId="xl379">
    <w:name w:val="xl379"/>
    <w:basedOn w:val="Normal"/>
    <w:rsid w:val="000A31BA"/>
    <w:pPr>
      <w:pBdr>
        <w:left w:val="single" w:sz="12"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af-ZA" w:eastAsia="af-ZA"/>
    </w:rPr>
  </w:style>
  <w:style w:type="paragraph" w:customStyle="1" w:styleId="xl380">
    <w:name w:val="xl380"/>
    <w:basedOn w:val="Normal"/>
    <w:rsid w:val="000A31BA"/>
    <w:pPr>
      <w:pBdr>
        <w:top w:val="single" w:sz="8" w:space="0" w:color="auto"/>
        <w:left w:val="single" w:sz="8" w:space="0" w:color="auto"/>
        <w:bottom w:val="single" w:sz="8" w:space="0" w:color="auto"/>
      </w:pBdr>
      <w:spacing w:before="100" w:beforeAutospacing="1" w:after="100" w:afterAutospacing="1" w:line="240" w:lineRule="auto"/>
    </w:pPr>
    <w:rPr>
      <w:rFonts w:ascii="Arial" w:eastAsia="Times New Roman" w:hAnsi="Arial" w:cs="Arial"/>
      <w:sz w:val="24"/>
      <w:szCs w:val="24"/>
      <w:lang w:val="af-ZA" w:eastAsia="af-ZA"/>
    </w:rPr>
  </w:style>
  <w:style w:type="paragraph" w:customStyle="1" w:styleId="xl381">
    <w:name w:val="xl381"/>
    <w:basedOn w:val="Normal"/>
    <w:rsid w:val="000A31BA"/>
    <w:pPr>
      <w:spacing w:before="100" w:beforeAutospacing="1" w:after="100" w:afterAutospacing="1" w:line="240" w:lineRule="auto"/>
    </w:pPr>
    <w:rPr>
      <w:rFonts w:ascii="Arial" w:eastAsia="Times New Roman" w:hAnsi="Arial" w:cs="Arial"/>
      <w:b/>
      <w:bCs/>
      <w:sz w:val="24"/>
      <w:szCs w:val="24"/>
      <w:lang w:val="af-ZA" w:eastAsia="af-ZA"/>
    </w:rPr>
  </w:style>
  <w:style w:type="paragraph" w:customStyle="1" w:styleId="xl382">
    <w:name w:val="xl382"/>
    <w:basedOn w:val="Normal"/>
    <w:rsid w:val="000A31BA"/>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sz w:val="24"/>
      <w:szCs w:val="24"/>
      <w:lang w:val="af-ZA" w:eastAsia="af-ZA"/>
    </w:rPr>
  </w:style>
  <w:style w:type="paragraph" w:customStyle="1" w:styleId="xl383">
    <w:name w:val="xl383"/>
    <w:basedOn w:val="Normal"/>
    <w:rsid w:val="000A31BA"/>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24"/>
      <w:szCs w:val="24"/>
      <w:lang w:val="af-ZA" w:eastAsia="af-ZA"/>
    </w:rPr>
  </w:style>
  <w:style w:type="paragraph" w:customStyle="1" w:styleId="xl384">
    <w:name w:val="xl384"/>
    <w:basedOn w:val="Normal"/>
    <w:rsid w:val="000A31BA"/>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af-ZA" w:eastAsia="af-ZA"/>
    </w:rPr>
  </w:style>
  <w:style w:type="paragraph" w:customStyle="1" w:styleId="xl385">
    <w:name w:val="xl385"/>
    <w:basedOn w:val="Normal"/>
    <w:rsid w:val="000A31BA"/>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af-ZA" w:eastAsia="af-ZA"/>
    </w:rPr>
  </w:style>
  <w:style w:type="paragraph" w:customStyle="1" w:styleId="xl386">
    <w:name w:val="xl386"/>
    <w:basedOn w:val="Normal"/>
    <w:rsid w:val="000A31BA"/>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b/>
      <w:bCs/>
      <w:sz w:val="24"/>
      <w:szCs w:val="24"/>
      <w:lang w:val="af-ZA" w:eastAsia="af-ZA"/>
    </w:rPr>
  </w:style>
  <w:style w:type="paragraph" w:customStyle="1" w:styleId="xl387">
    <w:name w:val="xl387"/>
    <w:basedOn w:val="Normal"/>
    <w:rsid w:val="000A31BA"/>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sz w:val="24"/>
      <w:szCs w:val="24"/>
      <w:lang w:val="af-ZA" w:eastAsia="af-ZA"/>
    </w:rPr>
  </w:style>
  <w:style w:type="paragraph" w:customStyle="1" w:styleId="xl388">
    <w:name w:val="xl388"/>
    <w:basedOn w:val="Normal"/>
    <w:rsid w:val="000A31BA"/>
    <w:pPr>
      <w:pBdr>
        <w:left w:val="single" w:sz="8"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sz w:val="24"/>
      <w:szCs w:val="24"/>
      <w:lang w:val="af-ZA" w:eastAsia="af-ZA"/>
    </w:rPr>
  </w:style>
  <w:style w:type="paragraph" w:customStyle="1" w:styleId="xl389">
    <w:name w:val="xl389"/>
    <w:basedOn w:val="Normal"/>
    <w:rsid w:val="000A31BA"/>
    <w:pPr>
      <w:pBdr>
        <w:left w:val="single" w:sz="8"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b/>
      <w:bCs/>
      <w:sz w:val="24"/>
      <w:szCs w:val="24"/>
      <w:lang w:val="af-ZA" w:eastAsia="af-ZA"/>
    </w:rPr>
  </w:style>
  <w:style w:type="paragraph" w:customStyle="1" w:styleId="xl390">
    <w:name w:val="xl390"/>
    <w:basedOn w:val="Normal"/>
    <w:rsid w:val="000A31BA"/>
    <w:pPr>
      <w:pBdr>
        <w:left w:val="single" w:sz="8"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sz w:val="24"/>
      <w:szCs w:val="24"/>
      <w:lang w:val="af-ZA" w:eastAsia="af-ZA"/>
    </w:rPr>
  </w:style>
  <w:style w:type="paragraph" w:customStyle="1" w:styleId="xl391">
    <w:name w:val="xl391"/>
    <w:basedOn w:val="Normal"/>
    <w:rsid w:val="000A31BA"/>
    <w:pPr>
      <w:pBdr>
        <w:left w:val="single" w:sz="8"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sz w:val="24"/>
      <w:szCs w:val="24"/>
      <w:lang w:val="af-ZA" w:eastAsia="af-ZA"/>
    </w:rPr>
  </w:style>
  <w:style w:type="paragraph" w:customStyle="1" w:styleId="xl392">
    <w:name w:val="xl392"/>
    <w:basedOn w:val="Normal"/>
    <w:rsid w:val="000A31BA"/>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af-ZA" w:eastAsia="af-ZA"/>
    </w:rPr>
  </w:style>
  <w:style w:type="paragraph" w:customStyle="1" w:styleId="xl393">
    <w:name w:val="xl393"/>
    <w:basedOn w:val="Normal"/>
    <w:rsid w:val="000A31BA"/>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sz w:val="24"/>
      <w:szCs w:val="24"/>
      <w:lang w:val="af-ZA" w:eastAsia="af-ZA"/>
    </w:rPr>
  </w:style>
  <w:style w:type="paragraph" w:customStyle="1" w:styleId="xl394">
    <w:name w:val="xl394"/>
    <w:basedOn w:val="Normal"/>
    <w:rsid w:val="000A31BA"/>
    <w:pPr>
      <w:pBdr>
        <w:left w:val="single" w:sz="8"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sz w:val="24"/>
      <w:szCs w:val="24"/>
      <w:lang w:val="af-ZA" w:eastAsia="af-ZA"/>
    </w:rPr>
  </w:style>
  <w:style w:type="paragraph" w:customStyle="1" w:styleId="xl395">
    <w:name w:val="xl395"/>
    <w:basedOn w:val="Normal"/>
    <w:rsid w:val="000A31BA"/>
    <w:pPr>
      <w:pBdr>
        <w:top w:val="single" w:sz="8" w:space="0" w:color="auto"/>
        <w:bottom w:val="single" w:sz="8" w:space="0" w:color="auto"/>
      </w:pBdr>
      <w:spacing w:before="100" w:beforeAutospacing="1" w:after="100" w:afterAutospacing="1" w:line="240" w:lineRule="auto"/>
    </w:pPr>
    <w:rPr>
      <w:rFonts w:ascii="Arial" w:eastAsia="Times New Roman" w:hAnsi="Arial" w:cs="Arial"/>
      <w:sz w:val="24"/>
      <w:szCs w:val="24"/>
      <w:lang w:val="af-ZA" w:eastAsia="af-ZA"/>
    </w:rPr>
  </w:style>
  <w:style w:type="paragraph" w:customStyle="1" w:styleId="xl396">
    <w:name w:val="xl396"/>
    <w:basedOn w:val="Normal"/>
    <w:rsid w:val="000A31BA"/>
    <w:pPr>
      <w:spacing w:before="100" w:beforeAutospacing="1" w:after="100" w:afterAutospacing="1" w:line="240" w:lineRule="auto"/>
    </w:pPr>
    <w:rPr>
      <w:rFonts w:ascii="Arial" w:eastAsia="Times New Roman" w:hAnsi="Arial" w:cs="Arial"/>
      <w:sz w:val="24"/>
      <w:szCs w:val="24"/>
      <w:lang w:val="af-ZA" w:eastAsia="af-ZA"/>
    </w:rPr>
  </w:style>
  <w:style w:type="paragraph" w:customStyle="1" w:styleId="xl397">
    <w:name w:val="xl397"/>
    <w:basedOn w:val="Normal"/>
    <w:rsid w:val="000A31BA"/>
    <w:pPr>
      <w:spacing w:before="100" w:beforeAutospacing="1" w:after="100" w:afterAutospacing="1" w:line="240" w:lineRule="auto"/>
    </w:pPr>
    <w:rPr>
      <w:rFonts w:ascii="Arial" w:eastAsia="Times New Roman" w:hAnsi="Arial" w:cs="Arial"/>
      <w:sz w:val="24"/>
      <w:szCs w:val="24"/>
      <w:lang w:val="af-ZA" w:eastAsia="af-ZA"/>
    </w:rPr>
  </w:style>
  <w:style w:type="paragraph" w:customStyle="1" w:styleId="xl398">
    <w:name w:val="xl398"/>
    <w:basedOn w:val="Normal"/>
    <w:rsid w:val="000A31BA"/>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pPr>
    <w:rPr>
      <w:rFonts w:ascii="Arial" w:eastAsia="Times New Roman" w:hAnsi="Arial" w:cs="Arial"/>
      <w:sz w:val="24"/>
      <w:szCs w:val="24"/>
      <w:lang w:val="af-ZA" w:eastAsia="af-ZA"/>
    </w:rPr>
  </w:style>
  <w:style w:type="paragraph" w:customStyle="1" w:styleId="xl399">
    <w:name w:val="xl399"/>
    <w:basedOn w:val="Normal"/>
    <w:rsid w:val="000A31BA"/>
    <w:pPr>
      <w:pBdr>
        <w:top w:val="single" w:sz="8" w:space="0" w:color="auto"/>
        <w:left w:val="single" w:sz="8" w:space="0" w:color="auto"/>
        <w:bottom w:val="single" w:sz="8" w:space="0" w:color="auto"/>
        <w:right w:val="single" w:sz="8" w:space="0" w:color="auto"/>
      </w:pBdr>
      <w:shd w:val="clear" w:color="000000" w:fill="95B3D7"/>
      <w:spacing w:before="100" w:beforeAutospacing="1" w:after="100" w:afterAutospacing="1" w:line="240" w:lineRule="auto"/>
    </w:pPr>
    <w:rPr>
      <w:rFonts w:ascii="Arial" w:eastAsia="Times New Roman" w:hAnsi="Arial" w:cs="Arial"/>
      <w:sz w:val="24"/>
      <w:szCs w:val="24"/>
      <w:lang w:val="af-ZA" w:eastAsia="af-ZA"/>
    </w:rPr>
  </w:style>
  <w:style w:type="paragraph" w:customStyle="1" w:styleId="xl401">
    <w:name w:val="xl401"/>
    <w:basedOn w:val="Normal"/>
    <w:rsid w:val="000A31BA"/>
    <w:pPr>
      <w:pBdr>
        <w:top w:val="single" w:sz="8" w:space="0" w:color="auto"/>
        <w:left w:val="single" w:sz="8" w:space="0" w:color="auto"/>
        <w:bottom w:val="single" w:sz="8" w:space="0" w:color="auto"/>
        <w:right w:val="single" w:sz="8" w:space="0" w:color="auto"/>
      </w:pBdr>
      <w:shd w:val="clear" w:color="000000" w:fill="00B0F0"/>
      <w:spacing w:before="100" w:beforeAutospacing="1" w:after="100" w:afterAutospacing="1" w:line="240" w:lineRule="auto"/>
    </w:pPr>
    <w:rPr>
      <w:rFonts w:ascii="Arial" w:eastAsia="Times New Roman" w:hAnsi="Arial" w:cs="Arial"/>
      <w:sz w:val="24"/>
      <w:szCs w:val="24"/>
      <w:lang w:val="af-ZA" w:eastAsia="af-ZA"/>
    </w:rPr>
  </w:style>
  <w:style w:type="paragraph" w:customStyle="1" w:styleId="xl402">
    <w:name w:val="xl402"/>
    <w:basedOn w:val="Normal"/>
    <w:rsid w:val="000A31BA"/>
    <w:pPr>
      <w:pBdr>
        <w:top w:val="single" w:sz="8" w:space="0" w:color="auto"/>
        <w:left w:val="single" w:sz="8" w:space="0" w:color="auto"/>
        <w:bottom w:val="single" w:sz="8" w:space="0" w:color="auto"/>
      </w:pBdr>
      <w:shd w:val="clear" w:color="000000" w:fill="00B0F0"/>
      <w:spacing w:before="100" w:beforeAutospacing="1" w:after="100" w:afterAutospacing="1" w:line="240" w:lineRule="auto"/>
    </w:pPr>
    <w:rPr>
      <w:rFonts w:ascii="Arial" w:eastAsia="Times New Roman" w:hAnsi="Arial" w:cs="Arial"/>
      <w:sz w:val="24"/>
      <w:szCs w:val="24"/>
      <w:lang w:val="af-ZA" w:eastAsia="af-ZA"/>
    </w:rPr>
  </w:style>
  <w:style w:type="paragraph" w:customStyle="1" w:styleId="xl403">
    <w:name w:val="xl403"/>
    <w:basedOn w:val="Normal"/>
    <w:rsid w:val="000A31BA"/>
    <w:pPr>
      <w:pBdr>
        <w:top w:val="single" w:sz="8" w:space="0" w:color="auto"/>
        <w:bottom w:val="single" w:sz="8" w:space="0" w:color="auto"/>
      </w:pBdr>
      <w:shd w:val="clear" w:color="000000" w:fill="00B0F0"/>
      <w:spacing w:before="100" w:beforeAutospacing="1" w:after="100" w:afterAutospacing="1" w:line="240" w:lineRule="auto"/>
    </w:pPr>
    <w:rPr>
      <w:rFonts w:ascii="Arial" w:eastAsia="Times New Roman" w:hAnsi="Arial" w:cs="Arial"/>
      <w:sz w:val="24"/>
      <w:szCs w:val="24"/>
      <w:lang w:val="af-ZA" w:eastAsia="af-ZA"/>
    </w:rPr>
  </w:style>
  <w:style w:type="paragraph" w:customStyle="1" w:styleId="xl404">
    <w:name w:val="xl404"/>
    <w:basedOn w:val="Normal"/>
    <w:rsid w:val="000A31BA"/>
    <w:pPr>
      <w:pBdr>
        <w:top w:val="single" w:sz="8" w:space="0" w:color="auto"/>
        <w:left w:val="single" w:sz="8" w:space="0" w:color="auto"/>
        <w:bottom w:val="single" w:sz="8" w:space="0" w:color="auto"/>
        <w:right w:val="single" w:sz="8" w:space="0" w:color="auto"/>
      </w:pBdr>
      <w:shd w:val="clear" w:color="000000" w:fill="00B0F0"/>
      <w:spacing w:before="100" w:beforeAutospacing="1" w:after="100" w:afterAutospacing="1" w:line="240" w:lineRule="auto"/>
    </w:pPr>
    <w:rPr>
      <w:rFonts w:ascii="Arial" w:eastAsia="Times New Roman" w:hAnsi="Arial" w:cs="Arial"/>
      <w:sz w:val="24"/>
      <w:szCs w:val="24"/>
      <w:lang w:val="af-ZA" w:eastAsia="af-ZA"/>
    </w:rPr>
  </w:style>
  <w:style w:type="paragraph" w:customStyle="1" w:styleId="xl405">
    <w:name w:val="xl405"/>
    <w:basedOn w:val="Normal"/>
    <w:rsid w:val="000A31BA"/>
    <w:pPr>
      <w:pBdr>
        <w:top w:val="single" w:sz="8" w:space="0" w:color="auto"/>
        <w:left w:val="single" w:sz="8" w:space="0" w:color="auto"/>
        <w:bottom w:val="single" w:sz="8" w:space="0" w:color="auto"/>
        <w:right w:val="single" w:sz="8" w:space="0" w:color="auto"/>
      </w:pBdr>
      <w:shd w:val="clear" w:color="000000" w:fill="00B0F0"/>
      <w:spacing w:before="100" w:beforeAutospacing="1" w:after="100" w:afterAutospacing="1" w:line="240" w:lineRule="auto"/>
    </w:pPr>
    <w:rPr>
      <w:rFonts w:ascii="Arial" w:eastAsia="Times New Roman" w:hAnsi="Arial" w:cs="Arial"/>
      <w:sz w:val="24"/>
      <w:szCs w:val="24"/>
      <w:lang w:val="af-ZA" w:eastAsia="af-ZA"/>
    </w:rPr>
  </w:style>
  <w:style w:type="paragraph" w:customStyle="1" w:styleId="xl406">
    <w:name w:val="xl406"/>
    <w:basedOn w:val="Normal"/>
    <w:rsid w:val="000A31BA"/>
    <w:pPr>
      <w:pBdr>
        <w:left w:val="single" w:sz="8" w:space="0" w:color="auto"/>
        <w:bottom w:val="single" w:sz="8" w:space="0" w:color="auto"/>
        <w:right w:val="single" w:sz="8" w:space="0" w:color="auto"/>
      </w:pBdr>
      <w:shd w:val="clear" w:color="000000" w:fill="00B0F0"/>
      <w:spacing w:before="100" w:beforeAutospacing="1" w:after="100" w:afterAutospacing="1" w:line="240" w:lineRule="auto"/>
    </w:pPr>
    <w:rPr>
      <w:rFonts w:ascii="Arial" w:eastAsia="Times New Roman" w:hAnsi="Arial" w:cs="Arial"/>
      <w:sz w:val="24"/>
      <w:szCs w:val="24"/>
      <w:lang w:val="af-ZA" w:eastAsia="af-ZA"/>
    </w:rPr>
  </w:style>
  <w:style w:type="paragraph" w:styleId="CommentText">
    <w:name w:val="annotation text"/>
    <w:basedOn w:val="Normal"/>
    <w:link w:val="CommentTextChar"/>
    <w:uiPriority w:val="99"/>
    <w:semiHidden/>
    <w:unhideWhenUsed/>
    <w:rsid w:val="000A31BA"/>
    <w:pPr>
      <w:spacing w:line="240" w:lineRule="auto"/>
    </w:pPr>
    <w:rPr>
      <w:rFonts w:ascii="Calibri" w:eastAsia="Calibri" w:hAnsi="Calibri" w:cs="Times New Roman"/>
      <w:sz w:val="20"/>
      <w:szCs w:val="20"/>
      <w:lang w:val="en-US"/>
    </w:rPr>
  </w:style>
  <w:style w:type="character" w:customStyle="1" w:styleId="CommentTextChar">
    <w:name w:val="Comment Text Char"/>
    <w:basedOn w:val="DefaultParagraphFont"/>
    <w:link w:val="CommentText"/>
    <w:uiPriority w:val="99"/>
    <w:semiHidden/>
    <w:rsid w:val="000A31BA"/>
    <w:rPr>
      <w:rFonts w:ascii="Calibri" w:eastAsia="Calibri" w:hAnsi="Calibri"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0A31BA"/>
    <w:rPr>
      <w:b/>
      <w:bCs/>
    </w:rPr>
  </w:style>
  <w:style w:type="character" w:customStyle="1" w:styleId="CommentSubjectChar">
    <w:name w:val="Comment Subject Char"/>
    <w:basedOn w:val="CommentTextChar"/>
    <w:link w:val="CommentSubject"/>
    <w:uiPriority w:val="99"/>
    <w:semiHidden/>
    <w:rsid w:val="000A31BA"/>
    <w:rPr>
      <w:rFonts w:ascii="Calibri" w:eastAsia="Calibri" w:hAnsi="Calibri" w:cs="Times New Roman"/>
      <w:b/>
      <w:bCs/>
      <w:sz w:val="20"/>
      <w:szCs w:val="20"/>
      <w:lang w:val="en-US"/>
    </w:rPr>
  </w:style>
  <w:style w:type="character" w:styleId="SubtleEmphasis">
    <w:name w:val="Subtle Emphasis"/>
    <w:basedOn w:val="DefaultParagraphFont"/>
    <w:uiPriority w:val="19"/>
    <w:qFormat/>
    <w:rsid w:val="000A31BA"/>
    <w:rPr>
      <w:i/>
      <w:iCs/>
      <w:color w:val="404040" w:themeColor="text1" w:themeTint="BF"/>
    </w:rPr>
  </w:style>
  <w:style w:type="character" w:customStyle="1" w:styleId="muted">
    <w:name w:val="muted"/>
    <w:basedOn w:val="DefaultParagraphFont"/>
    <w:rsid w:val="000A31BA"/>
  </w:style>
  <w:style w:type="table" w:customStyle="1" w:styleId="TableGridLight1">
    <w:name w:val="Table Grid Light1"/>
    <w:basedOn w:val="TableNormal"/>
    <w:uiPriority w:val="40"/>
    <w:rsid w:val="000A31BA"/>
    <w:pPr>
      <w:spacing w:after="0" w:line="240" w:lineRule="auto"/>
    </w:pPr>
    <w:rPr>
      <w:rFonts w:ascii="Calibri" w:eastAsia="Calibri" w:hAnsi="Calibri" w:cs="Times New Roman"/>
      <w:sz w:val="20"/>
      <w:szCs w:val="20"/>
      <w:lang w:val="af-ZA" w:eastAsia="af-ZA"/>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NoList1">
    <w:name w:val="No List1"/>
    <w:next w:val="NoList"/>
    <w:uiPriority w:val="99"/>
    <w:semiHidden/>
    <w:unhideWhenUsed/>
    <w:rsid w:val="000A31BA"/>
  </w:style>
  <w:style w:type="paragraph" w:customStyle="1" w:styleId="1question">
    <w:name w:val="1 question"/>
    <w:basedOn w:val="Normal"/>
    <w:qFormat/>
    <w:rsid w:val="000A31BA"/>
    <w:pPr>
      <w:spacing w:before="480" w:after="240" w:line="240" w:lineRule="auto"/>
    </w:pPr>
    <w:rPr>
      <w:rFonts w:ascii="Arial" w:eastAsia="Times New Roman" w:hAnsi="Arial" w:cs="Arial"/>
      <w:lang w:val="en-GB"/>
    </w:rPr>
  </w:style>
  <w:style w:type="character" w:customStyle="1" w:styleId="NormalWebChar">
    <w:name w:val="Normal (Web) Char"/>
    <w:link w:val="NormalWeb"/>
    <w:uiPriority w:val="99"/>
    <w:locked/>
    <w:rsid w:val="000A31BA"/>
    <w:rPr>
      <w:rFonts w:ascii="Times New Roman" w:eastAsia="Times New Roman" w:hAnsi="Times New Roman" w:cs="Times New Roman"/>
      <w:sz w:val="28"/>
      <w:szCs w:val="28"/>
      <w:lang w:eastAsia="en-ZA"/>
    </w:rPr>
  </w:style>
  <w:style w:type="table" w:customStyle="1" w:styleId="TableGrid1">
    <w:name w:val="Table Grid1"/>
    <w:basedOn w:val="TableNormal"/>
    <w:next w:val="TableGrid"/>
    <w:uiPriority w:val="39"/>
    <w:rsid w:val="000A31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0A31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0A31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0A31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0A31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0A31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0A31BA"/>
    <w:pPr>
      <w:widowControl w:val="0"/>
      <w:spacing w:after="0" w:line="240" w:lineRule="auto"/>
    </w:pPr>
    <w:rPr>
      <w:lang w:val="en-US"/>
    </w:rPr>
  </w:style>
  <w:style w:type="table" w:customStyle="1" w:styleId="TableGrid7">
    <w:name w:val="Table Grid7"/>
    <w:basedOn w:val="TableNormal"/>
    <w:next w:val="TableGrid"/>
    <w:uiPriority w:val="59"/>
    <w:rsid w:val="000A31B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064ADC"/>
    <w:pPr>
      <w:spacing w:after="0" w:line="240" w:lineRule="auto"/>
    </w:pPr>
    <w:rPr>
      <w:rFonts w:ascii="Times New Roman" w:eastAsia="Times New Roman" w:hAnsi="Times New Roman" w:cs="Times New Roman"/>
      <w:sz w:val="20"/>
      <w:szCs w:val="20"/>
      <w:lang w:val="af-ZA" w:eastAsia="af-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
    <w:name w:val="Table Grid51"/>
    <w:basedOn w:val="TableNormal"/>
    <w:next w:val="TableGrid"/>
    <w:uiPriority w:val="59"/>
    <w:rsid w:val="0024675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4518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E01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7633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4B37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C84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D62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530B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6C2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6C2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 Paragraph 1 Char"/>
    <w:basedOn w:val="DefaultParagraphFont"/>
    <w:link w:val="ListParagraph"/>
    <w:uiPriority w:val="34"/>
    <w:locked/>
    <w:rsid w:val="00064638"/>
    <w:rPr>
      <w:rFonts w:ascii="Calibri" w:eastAsia="Calibri" w:hAnsi="Calibri" w:cs="Times New Roman"/>
      <w:lang w:val="en-US"/>
    </w:rPr>
  </w:style>
  <w:style w:type="paragraph" w:styleId="Revision">
    <w:name w:val="Revision"/>
    <w:hidden/>
    <w:uiPriority w:val="99"/>
    <w:semiHidden/>
    <w:rsid w:val="009B394E"/>
    <w:pPr>
      <w:spacing w:after="0" w:line="240" w:lineRule="auto"/>
    </w:pPr>
  </w:style>
  <w:style w:type="numbering" w:customStyle="1" w:styleId="NoList2">
    <w:name w:val="No List2"/>
    <w:next w:val="NoList"/>
    <w:uiPriority w:val="99"/>
    <w:semiHidden/>
    <w:unhideWhenUsed/>
    <w:rsid w:val="002C0C0C"/>
  </w:style>
  <w:style w:type="numbering" w:customStyle="1" w:styleId="NoList11">
    <w:name w:val="No List11"/>
    <w:next w:val="NoList"/>
    <w:uiPriority w:val="99"/>
    <w:semiHidden/>
    <w:unhideWhenUsed/>
    <w:rsid w:val="002C0C0C"/>
  </w:style>
  <w:style w:type="table" w:customStyle="1" w:styleId="TableGrid17">
    <w:name w:val="Table Grid17"/>
    <w:basedOn w:val="TableNormal"/>
    <w:next w:val="TableGrid"/>
    <w:uiPriority w:val="59"/>
    <w:rsid w:val="002C0C0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7711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B451F5"/>
  </w:style>
  <w:style w:type="numbering" w:customStyle="1" w:styleId="NoList4">
    <w:name w:val="No List4"/>
    <w:next w:val="NoList"/>
    <w:uiPriority w:val="99"/>
    <w:semiHidden/>
    <w:unhideWhenUsed/>
    <w:rsid w:val="009604E5"/>
  </w:style>
  <w:style w:type="table" w:customStyle="1" w:styleId="TableGrid19">
    <w:name w:val="Table Grid19"/>
    <w:basedOn w:val="TableNormal"/>
    <w:next w:val="TableGrid"/>
    <w:uiPriority w:val="39"/>
    <w:rsid w:val="00AC0F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5552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5552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5552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5552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5552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24016A"/>
  </w:style>
  <w:style w:type="table" w:customStyle="1" w:styleId="TableGrid25">
    <w:name w:val="Table Grid25"/>
    <w:basedOn w:val="TableNormal"/>
    <w:next w:val="TableGrid"/>
    <w:uiPriority w:val="59"/>
    <w:rsid w:val="002401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1">
    <w:name w:val="Heading 11"/>
    <w:basedOn w:val="Normal"/>
    <w:next w:val="Normal"/>
    <w:uiPriority w:val="9"/>
    <w:qFormat/>
    <w:rsid w:val="0024016A"/>
    <w:pPr>
      <w:keepNext/>
      <w:shd w:val="clear" w:color="auto" w:fill="089BA2"/>
      <w:spacing w:after="0" w:line="240" w:lineRule="auto"/>
      <w:jc w:val="both"/>
      <w:outlineLvl w:val="0"/>
    </w:pPr>
    <w:rPr>
      <w:rFonts w:ascii="Calibri" w:eastAsia="Times New Roman" w:hAnsi="Calibri" w:cs="Calibri"/>
      <w:b/>
      <w:bCs/>
      <w:i/>
      <w:sz w:val="40"/>
      <w:szCs w:val="32"/>
      <w:lang w:val="en-GB"/>
    </w:rPr>
  </w:style>
  <w:style w:type="paragraph" w:customStyle="1" w:styleId="Heading31">
    <w:name w:val="Heading 31"/>
    <w:basedOn w:val="BodyTextBullet"/>
    <w:next w:val="Normal"/>
    <w:uiPriority w:val="9"/>
    <w:qFormat/>
    <w:rsid w:val="0024016A"/>
    <w:pPr>
      <w:tabs>
        <w:tab w:val="clear" w:pos="720"/>
      </w:tabs>
      <w:ind w:left="0" w:firstLine="0"/>
      <w:contextualSpacing/>
      <w:jc w:val="left"/>
      <w:outlineLvl w:val="2"/>
    </w:pPr>
    <w:rPr>
      <w:rFonts w:ascii="Calibri" w:hAnsi="Calibri" w:cs="Calibri"/>
      <w:b/>
      <w:bCs/>
      <w:i/>
      <w:sz w:val="22"/>
      <w:szCs w:val="22"/>
      <w:lang w:val="en-ZA"/>
    </w:rPr>
  </w:style>
  <w:style w:type="numbering" w:customStyle="1" w:styleId="NoList12">
    <w:name w:val="No List12"/>
    <w:next w:val="NoList"/>
    <w:uiPriority w:val="99"/>
    <w:semiHidden/>
    <w:unhideWhenUsed/>
    <w:rsid w:val="0024016A"/>
  </w:style>
  <w:style w:type="table" w:customStyle="1" w:styleId="LightList-Accent51">
    <w:name w:val="Light List - Accent 51"/>
    <w:basedOn w:val="TableNormal"/>
    <w:next w:val="LightList-Accent5"/>
    <w:uiPriority w:val="61"/>
    <w:rsid w:val="0024016A"/>
    <w:pPr>
      <w:spacing w:after="0" w:line="240" w:lineRule="auto"/>
    </w:pPr>
    <w:rPr>
      <w:rFonts w:ascii="Times New Roman" w:eastAsia="Times New Roman" w:hAnsi="Times New Roman" w:cs="Times New Roman"/>
      <w:sz w:val="20"/>
      <w:szCs w:val="20"/>
      <w:lang w:val="af-ZA" w:eastAsia="af-ZA"/>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11">
    <w:name w:val="Light List11"/>
    <w:basedOn w:val="TableNormal"/>
    <w:uiPriority w:val="61"/>
    <w:rsid w:val="0024016A"/>
    <w:pPr>
      <w:spacing w:after="0" w:line="240" w:lineRule="auto"/>
    </w:pPr>
    <w:rPr>
      <w:rFonts w:ascii="Times New Roman" w:eastAsia="Times New Roman" w:hAnsi="Times New Roman" w:cs="Times New Roman"/>
      <w:sz w:val="20"/>
      <w:szCs w:val="20"/>
      <w:lang w:val="af-ZA" w:eastAsia="af-Z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110">
    <w:name w:val="Table Grid110"/>
    <w:basedOn w:val="TableNormal"/>
    <w:next w:val="TableGrid"/>
    <w:uiPriority w:val="59"/>
    <w:rsid w:val="0024016A"/>
    <w:pPr>
      <w:spacing w:after="0" w:line="240" w:lineRule="auto"/>
    </w:pPr>
    <w:rPr>
      <w:rFonts w:ascii="Times New Roman" w:eastAsia="Times New Roman" w:hAnsi="Times New Roman" w:cs="Times New Roman"/>
      <w:sz w:val="20"/>
      <w:szCs w:val="20"/>
      <w:lang w:val="af-ZA" w:eastAsia="af-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41">
    <w:name w:val="Light List - Accent 41"/>
    <w:basedOn w:val="TableNormal"/>
    <w:next w:val="LightList-Accent4"/>
    <w:uiPriority w:val="61"/>
    <w:rsid w:val="0024016A"/>
    <w:pPr>
      <w:spacing w:after="0" w:line="240" w:lineRule="auto"/>
    </w:pPr>
    <w:rPr>
      <w:rFonts w:ascii="Times New Roman" w:eastAsia="Times New Roman" w:hAnsi="Times New Roman" w:cs="Times New Roman"/>
      <w:sz w:val="20"/>
      <w:szCs w:val="20"/>
      <w:lang w:val="af-ZA" w:eastAsia="af-ZA"/>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111">
    <w:name w:val="Light List - Accent 111"/>
    <w:basedOn w:val="TableNormal"/>
    <w:uiPriority w:val="61"/>
    <w:rsid w:val="0024016A"/>
    <w:pPr>
      <w:spacing w:after="0" w:line="240" w:lineRule="auto"/>
    </w:pPr>
    <w:rPr>
      <w:rFonts w:ascii="Times New Roman" w:eastAsia="Times New Roman" w:hAnsi="Times New Roman" w:cs="Times New Roman"/>
      <w:sz w:val="20"/>
      <w:szCs w:val="20"/>
      <w:lang w:val="af-ZA" w:eastAsia="af-Z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TOC11">
    <w:name w:val="TOC 11"/>
    <w:basedOn w:val="Normal"/>
    <w:next w:val="Normal"/>
    <w:autoRedefine/>
    <w:uiPriority w:val="39"/>
    <w:unhideWhenUsed/>
    <w:qFormat/>
    <w:rsid w:val="0024016A"/>
    <w:pPr>
      <w:pBdr>
        <w:bottom w:val="single" w:sz="4" w:space="1" w:color="auto"/>
      </w:pBdr>
      <w:tabs>
        <w:tab w:val="right" w:leader="dot" w:pos="8296"/>
      </w:tabs>
      <w:spacing w:after="100" w:line="240" w:lineRule="auto"/>
    </w:pPr>
    <w:rPr>
      <w:rFonts w:eastAsia="Calibri" w:cs="Calibri"/>
      <w:b/>
      <w:i/>
      <w:noProof/>
      <w:sz w:val="36"/>
    </w:rPr>
  </w:style>
  <w:style w:type="table" w:customStyle="1" w:styleId="MediumGrid1-Accent21">
    <w:name w:val="Medium Grid 1 - Accent 21"/>
    <w:basedOn w:val="TableNormal"/>
    <w:next w:val="MediumGrid1-Accent2"/>
    <w:uiPriority w:val="67"/>
    <w:rsid w:val="0024016A"/>
    <w:pPr>
      <w:spacing w:after="0" w:line="240" w:lineRule="auto"/>
    </w:pPr>
    <w:rPr>
      <w:rFonts w:ascii="Calibri" w:eastAsia="Calibri" w:hAnsi="Calibri" w:cs="Times New Roman"/>
      <w:lang w:val="af-ZA" w:eastAsia="af-ZA"/>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LightGrid-Accent61">
    <w:name w:val="Light Grid - Accent 61"/>
    <w:basedOn w:val="TableNormal"/>
    <w:next w:val="LightGrid-Accent6"/>
    <w:uiPriority w:val="62"/>
    <w:rsid w:val="0024016A"/>
    <w:pPr>
      <w:spacing w:after="0" w:line="240" w:lineRule="auto"/>
    </w:pPr>
    <w:rPr>
      <w:rFonts w:ascii="Calibri" w:eastAsia="Times New Roman" w:hAnsi="Calibri" w:cs="Times New Roman"/>
      <w:lang w:val="en-US" w:bidi="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Berlin Sans FB" w:eastAsia="Times New Roman" w:hAnsi="Berlin Sans FB"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Berlin Sans FB" w:eastAsia="Times New Roman" w:hAnsi="Berlin Sans FB"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Berlin Sans FB" w:eastAsia="Times New Roman" w:hAnsi="Berlin Sans FB" w:cs="Times New Roman"/>
        <w:b/>
        <w:bCs/>
      </w:rPr>
    </w:tblStylePr>
    <w:tblStylePr w:type="lastCol">
      <w:rPr>
        <w:rFonts w:ascii="Berlin Sans FB" w:eastAsia="Times New Roman" w:hAnsi="Berlin Sans FB"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ediumShading2-Accent61">
    <w:name w:val="Medium Shading 2 - Accent 61"/>
    <w:basedOn w:val="TableNormal"/>
    <w:next w:val="MediumShading2-Accent6"/>
    <w:uiPriority w:val="64"/>
    <w:rsid w:val="0024016A"/>
    <w:pPr>
      <w:spacing w:after="0" w:line="240" w:lineRule="auto"/>
    </w:pPr>
    <w:rPr>
      <w:rFonts w:ascii="Calibri" w:eastAsia="Times New Roman" w:hAnsi="Calibri" w:cs="Times New Roman"/>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61">
    <w:name w:val="Light List - Accent 61"/>
    <w:basedOn w:val="TableNormal"/>
    <w:next w:val="LightList-Accent6"/>
    <w:uiPriority w:val="61"/>
    <w:rsid w:val="0024016A"/>
    <w:pPr>
      <w:spacing w:after="0" w:line="240" w:lineRule="auto"/>
    </w:pPr>
    <w:rPr>
      <w:rFonts w:ascii="Calibri" w:eastAsia="Calibri" w:hAnsi="Calibri" w:cs="Times New Roman"/>
      <w:sz w:val="20"/>
      <w:szCs w:val="20"/>
      <w:lang w:val="af-ZA" w:eastAsia="af-ZA"/>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character" w:customStyle="1" w:styleId="Heading1Char1">
    <w:name w:val="Heading 1 Char1"/>
    <w:basedOn w:val="DefaultParagraphFont"/>
    <w:uiPriority w:val="9"/>
    <w:rsid w:val="0024016A"/>
    <w:rPr>
      <w:rFonts w:asciiTheme="majorHAnsi" w:eastAsiaTheme="majorEastAsia" w:hAnsiTheme="majorHAnsi" w:cstheme="majorBidi"/>
      <w:color w:val="2E74B5" w:themeColor="accent1" w:themeShade="BF"/>
      <w:sz w:val="32"/>
      <w:szCs w:val="32"/>
    </w:rPr>
  </w:style>
  <w:style w:type="table" w:customStyle="1" w:styleId="MediumShading2-Accent31">
    <w:name w:val="Medium Shading 2 - Accent 31"/>
    <w:basedOn w:val="TableNormal"/>
    <w:next w:val="MediumShading2-Accent3"/>
    <w:uiPriority w:val="64"/>
    <w:rsid w:val="0024016A"/>
    <w:pPr>
      <w:spacing w:after="0" w:line="240" w:lineRule="auto"/>
    </w:pPr>
    <w:rPr>
      <w:rFonts w:ascii="Calibri" w:eastAsia="Calibri" w:hAnsi="Calibri" w:cs="Times New Roman"/>
      <w:sz w:val="20"/>
      <w:szCs w:val="20"/>
      <w:lang w:val="af-ZA" w:eastAsia="af-Z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TOC41">
    <w:name w:val="TOC 41"/>
    <w:basedOn w:val="Normal"/>
    <w:next w:val="Normal"/>
    <w:autoRedefine/>
    <w:uiPriority w:val="39"/>
    <w:unhideWhenUsed/>
    <w:rsid w:val="0024016A"/>
    <w:pPr>
      <w:spacing w:after="100" w:line="240" w:lineRule="auto"/>
      <w:ind w:left="660"/>
    </w:pPr>
    <w:rPr>
      <w:rFonts w:eastAsia="Times New Roman"/>
      <w:lang w:val="af-ZA" w:eastAsia="af-ZA"/>
    </w:rPr>
  </w:style>
  <w:style w:type="paragraph" w:customStyle="1" w:styleId="TOC51">
    <w:name w:val="TOC 51"/>
    <w:basedOn w:val="Normal"/>
    <w:next w:val="Normal"/>
    <w:autoRedefine/>
    <w:uiPriority w:val="39"/>
    <w:unhideWhenUsed/>
    <w:rsid w:val="0024016A"/>
    <w:pPr>
      <w:spacing w:after="100" w:line="240" w:lineRule="auto"/>
      <w:ind w:left="880"/>
    </w:pPr>
    <w:rPr>
      <w:rFonts w:eastAsia="Times New Roman"/>
      <w:lang w:val="af-ZA" w:eastAsia="af-ZA"/>
    </w:rPr>
  </w:style>
  <w:style w:type="paragraph" w:customStyle="1" w:styleId="TOC61">
    <w:name w:val="TOC 61"/>
    <w:basedOn w:val="Normal"/>
    <w:next w:val="Normal"/>
    <w:autoRedefine/>
    <w:uiPriority w:val="39"/>
    <w:unhideWhenUsed/>
    <w:rsid w:val="0024016A"/>
    <w:pPr>
      <w:spacing w:after="100" w:line="240" w:lineRule="auto"/>
      <w:ind w:left="1100"/>
    </w:pPr>
    <w:rPr>
      <w:rFonts w:eastAsia="Times New Roman"/>
      <w:lang w:val="af-ZA" w:eastAsia="af-ZA"/>
    </w:rPr>
  </w:style>
  <w:style w:type="paragraph" w:customStyle="1" w:styleId="TOC71">
    <w:name w:val="TOC 71"/>
    <w:basedOn w:val="Normal"/>
    <w:next w:val="Normal"/>
    <w:autoRedefine/>
    <w:uiPriority w:val="39"/>
    <w:unhideWhenUsed/>
    <w:rsid w:val="0024016A"/>
    <w:pPr>
      <w:spacing w:after="100" w:line="240" w:lineRule="auto"/>
      <w:ind w:left="1320"/>
    </w:pPr>
    <w:rPr>
      <w:rFonts w:eastAsia="Times New Roman"/>
      <w:lang w:val="af-ZA" w:eastAsia="af-ZA"/>
    </w:rPr>
  </w:style>
  <w:style w:type="paragraph" w:customStyle="1" w:styleId="TOC81">
    <w:name w:val="TOC 81"/>
    <w:basedOn w:val="Normal"/>
    <w:next w:val="Normal"/>
    <w:autoRedefine/>
    <w:uiPriority w:val="39"/>
    <w:unhideWhenUsed/>
    <w:rsid w:val="0024016A"/>
    <w:pPr>
      <w:spacing w:after="100" w:line="240" w:lineRule="auto"/>
      <w:ind w:left="1540"/>
    </w:pPr>
    <w:rPr>
      <w:rFonts w:eastAsia="Times New Roman"/>
      <w:lang w:val="af-ZA" w:eastAsia="af-ZA"/>
    </w:rPr>
  </w:style>
  <w:style w:type="paragraph" w:customStyle="1" w:styleId="TOC91">
    <w:name w:val="TOC 91"/>
    <w:basedOn w:val="Normal"/>
    <w:next w:val="Normal"/>
    <w:autoRedefine/>
    <w:uiPriority w:val="39"/>
    <w:unhideWhenUsed/>
    <w:rsid w:val="0024016A"/>
    <w:pPr>
      <w:spacing w:after="100" w:line="240" w:lineRule="auto"/>
      <w:ind w:left="1760"/>
    </w:pPr>
    <w:rPr>
      <w:rFonts w:eastAsia="Times New Roman"/>
      <w:lang w:val="af-ZA" w:eastAsia="af-ZA"/>
    </w:rPr>
  </w:style>
  <w:style w:type="character" w:customStyle="1" w:styleId="SubtleEmphasis1">
    <w:name w:val="Subtle Emphasis1"/>
    <w:basedOn w:val="DefaultParagraphFont"/>
    <w:uiPriority w:val="19"/>
    <w:qFormat/>
    <w:rsid w:val="0024016A"/>
    <w:rPr>
      <w:i/>
      <w:iCs/>
      <w:color w:val="404040"/>
    </w:rPr>
  </w:style>
  <w:style w:type="table" w:customStyle="1" w:styleId="TableGridLight11">
    <w:name w:val="Table Grid Light11"/>
    <w:basedOn w:val="TableNormal"/>
    <w:uiPriority w:val="40"/>
    <w:rsid w:val="0024016A"/>
    <w:pPr>
      <w:spacing w:after="0" w:line="240" w:lineRule="auto"/>
    </w:pPr>
    <w:rPr>
      <w:rFonts w:ascii="Calibri" w:eastAsia="Calibri" w:hAnsi="Calibri" w:cs="Times New Roman"/>
      <w:sz w:val="20"/>
      <w:szCs w:val="20"/>
      <w:lang w:val="af-ZA" w:eastAsia="af-ZA"/>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NoList111">
    <w:name w:val="No List111"/>
    <w:next w:val="NoList"/>
    <w:uiPriority w:val="99"/>
    <w:semiHidden/>
    <w:unhideWhenUsed/>
    <w:rsid w:val="0024016A"/>
  </w:style>
  <w:style w:type="numbering" w:customStyle="1" w:styleId="NoList21">
    <w:name w:val="No List21"/>
    <w:next w:val="NoList"/>
    <w:uiPriority w:val="99"/>
    <w:semiHidden/>
    <w:unhideWhenUsed/>
    <w:rsid w:val="0024016A"/>
  </w:style>
  <w:style w:type="table" w:customStyle="1" w:styleId="TableGrid111">
    <w:name w:val="Table Grid111"/>
    <w:basedOn w:val="TableNormal"/>
    <w:next w:val="TableGrid"/>
    <w:uiPriority w:val="39"/>
    <w:rsid w:val="0024016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
    <w:name w:val="No List1111"/>
    <w:next w:val="NoList"/>
    <w:uiPriority w:val="99"/>
    <w:semiHidden/>
    <w:unhideWhenUsed/>
    <w:rsid w:val="0024016A"/>
  </w:style>
  <w:style w:type="numbering" w:customStyle="1" w:styleId="NoList11111">
    <w:name w:val="No List11111"/>
    <w:next w:val="NoList"/>
    <w:uiPriority w:val="99"/>
    <w:semiHidden/>
    <w:unhideWhenUsed/>
    <w:rsid w:val="0024016A"/>
  </w:style>
  <w:style w:type="numbering" w:customStyle="1" w:styleId="NoList111111">
    <w:name w:val="No List111111"/>
    <w:next w:val="NoList"/>
    <w:uiPriority w:val="99"/>
    <w:semiHidden/>
    <w:unhideWhenUsed/>
    <w:rsid w:val="0024016A"/>
  </w:style>
  <w:style w:type="character" w:styleId="Emphasis">
    <w:name w:val="Emphasis"/>
    <w:basedOn w:val="DefaultParagraphFont"/>
    <w:uiPriority w:val="20"/>
    <w:qFormat/>
    <w:rsid w:val="0024016A"/>
    <w:rPr>
      <w:i/>
      <w:iCs/>
    </w:rPr>
  </w:style>
  <w:style w:type="table" w:customStyle="1" w:styleId="TableGrid26">
    <w:name w:val="Table Grid26"/>
    <w:basedOn w:val="TableNormal"/>
    <w:next w:val="TableGrid"/>
    <w:uiPriority w:val="59"/>
    <w:rsid w:val="0024016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24016A"/>
  </w:style>
  <w:style w:type="numbering" w:customStyle="1" w:styleId="NoList41">
    <w:name w:val="No List41"/>
    <w:next w:val="NoList"/>
    <w:uiPriority w:val="99"/>
    <w:semiHidden/>
    <w:unhideWhenUsed/>
    <w:rsid w:val="0024016A"/>
  </w:style>
  <w:style w:type="table" w:customStyle="1" w:styleId="TableGrid32">
    <w:name w:val="Table Grid32"/>
    <w:basedOn w:val="TableNormal"/>
    <w:next w:val="TableGrid"/>
    <w:uiPriority w:val="59"/>
    <w:rsid w:val="0024016A"/>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24016A"/>
  </w:style>
  <w:style w:type="table" w:customStyle="1" w:styleId="TableGrid41">
    <w:name w:val="Table Grid41"/>
    <w:basedOn w:val="TableNormal"/>
    <w:next w:val="TableGrid"/>
    <w:uiPriority w:val="59"/>
    <w:rsid w:val="0024016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
    <w:name w:val="No List121"/>
    <w:next w:val="NoList"/>
    <w:uiPriority w:val="99"/>
    <w:semiHidden/>
    <w:unhideWhenUsed/>
    <w:rsid w:val="0024016A"/>
  </w:style>
  <w:style w:type="numbering" w:customStyle="1" w:styleId="NoList112">
    <w:name w:val="No List112"/>
    <w:next w:val="NoList"/>
    <w:uiPriority w:val="99"/>
    <w:semiHidden/>
    <w:unhideWhenUsed/>
    <w:rsid w:val="0024016A"/>
  </w:style>
  <w:style w:type="numbering" w:customStyle="1" w:styleId="NoList1112">
    <w:name w:val="No List1112"/>
    <w:next w:val="NoList"/>
    <w:uiPriority w:val="99"/>
    <w:semiHidden/>
    <w:unhideWhenUsed/>
    <w:rsid w:val="0024016A"/>
  </w:style>
  <w:style w:type="table" w:customStyle="1" w:styleId="TableGrid52">
    <w:name w:val="Table Grid52"/>
    <w:basedOn w:val="TableNormal"/>
    <w:next w:val="TableGrid"/>
    <w:uiPriority w:val="59"/>
    <w:rsid w:val="0024016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24016A"/>
  </w:style>
  <w:style w:type="numbering" w:customStyle="1" w:styleId="NoList7">
    <w:name w:val="No List7"/>
    <w:next w:val="NoList"/>
    <w:uiPriority w:val="99"/>
    <w:semiHidden/>
    <w:unhideWhenUsed/>
    <w:rsid w:val="0024016A"/>
  </w:style>
  <w:style w:type="paragraph" w:customStyle="1" w:styleId="font7">
    <w:name w:val="font7"/>
    <w:basedOn w:val="Normal"/>
    <w:rsid w:val="0024016A"/>
    <w:pPr>
      <w:spacing w:before="100" w:beforeAutospacing="1" w:after="100" w:afterAutospacing="1" w:line="240" w:lineRule="auto"/>
    </w:pPr>
    <w:rPr>
      <w:rFonts w:ascii="Arial Narrow" w:eastAsia="Times New Roman" w:hAnsi="Arial Narrow" w:cs="Times New Roman"/>
      <w:b/>
      <w:bCs/>
      <w:color w:val="FF0000"/>
      <w:sz w:val="16"/>
      <w:szCs w:val="16"/>
      <w:lang w:eastAsia="en-ZA"/>
    </w:rPr>
  </w:style>
  <w:style w:type="character" w:styleId="LineNumber">
    <w:name w:val="line number"/>
    <w:basedOn w:val="DefaultParagraphFont"/>
    <w:uiPriority w:val="99"/>
    <w:semiHidden/>
    <w:unhideWhenUsed/>
    <w:rsid w:val="0024016A"/>
  </w:style>
  <w:style w:type="table" w:customStyle="1" w:styleId="PlainTable11">
    <w:name w:val="Plain Table 11"/>
    <w:basedOn w:val="TableNormal"/>
    <w:next w:val="PlainTable1"/>
    <w:uiPriority w:val="41"/>
    <w:rsid w:val="0024016A"/>
    <w:pPr>
      <w:spacing w:after="0" w:line="240" w:lineRule="auto"/>
    </w:pPr>
    <w:rPr>
      <w:rFonts w:ascii="Calibri" w:eastAsia="Calibri" w:hAnsi="Calibri" w:cs="Times New Roman"/>
      <w:sz w:val="20"/>
      <w:szCs w:val="20"/>
      <w:lang w:val="af-ZA" w:eastAsia="af-ZA"/>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
    <w:name w:val="Plain Table 21"/>
    <w:basedOn w:val="TableNormal"/>
    <w:next w:val="PlainTable2"/>
    <w:uiPriority w:val="42"/>
    <w:rsid w:val="0024016A"/>
    <w:pPr>
      <w:spacing w:after="0" w:line="240" w:lineRule="auto"/>
    </w:pPr>
    <w:rPr>
      <w:rFonts w:ascii="Calibri" w:eastAsia="Calibri" w:hAnsi="Calibri" w:cs="Times New Roman"/>
      <w:sz w:val="20"/>
      <w:szCs w:val="20"/>
      <w:lang w:val="af-ZA" w:eastAsia="af-ZA"/>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121">
    <w:name w:val="Table Grid121"/>
    <w:basedOn w:val="TableNormal"/>
    <w:next w:val="TableGrid"/>
    <w:uiPriority w:val="59"/>
    <w:rsid w:val="0024016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semiHidden/>
    <w:unhideWhenUsed/>
    <w:rsid w:val="0024016A"/>
    <w:rPr>
      <w:vertAlign w:val="superscript"/>
    </w:rPr>
  </w:style>
  <w:style w:type="numbering" w:customStyle="1" w:styleId="NoList8">
    <w:name w:val="No List8"/>
    <w:next w:val="NoList"/>
    <w:uiPriority w:val="99"/>
    <w:semiHidden/>
    <w:unhideWhenUsed/>
    <w:rsid w:val="0024016A"/>
  </w:style>
  <w:style w:type="table" w:customStyle="1" w:styleId="TableGrid61">
    <w:name w:val="Table Grid61"/>
    <w:basedOn w:val="TableNormal"/>
    <w:next w:val="TableGrid"/>
    <w:uiPriority w:val="59"/>
    <w:rsid w:val="0024016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1">
    <w:name w:val="Heading 3 Char1"/>
    <w:basedOn w:val="DefaultParagraphFont"/>
    <w:uiPriority w:val="9"/>
    <w:semiHidden/>
    <w:rsid w:val="0024016A"/>
    <w:rPr>
      <w:rFonts w:asciiTheme="majorHAnsi" w:eastAsiaTheme="majorEastAsia" w:hAnsiTheme="majorHAnsi" w:cstheme="majorBidi"/>
      <w:color w:val="1F4D78" w:themeColor="accent1" w:themeShade="7F"/>
      <w:sz w:val="24"/>
      <w:szCs w:val="24"/>
    </w:rPr>
  </w:style>
  <w:style w:type="table" w:styleId="PlainTable1">
    <w:name w:val="Plain Table 1"/>
    <w:basedOn w:val="TableNormal"/>
    <w:uiPriority w:val="41"/>
    <w:rsid w:val="0024016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24016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131">
    <w:name w:val="Table Grid131"/>
    <w:basedOn w:val="TableNormal"/>
    <w:next w:val="TableGrid"/>
    <w:uiPriority w:val="39"/>
    <w:rsid w:val="002401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24016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2401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1">
    <w:name w:val="No List1111111"/>
    <w:next w:val="NoList"/>
    <w:uiPriority w:val="99"/>
    <w:semiHidden/>
    <w:unhideWhenUsed/>
    <w:rsid w:val="00826536"/>
  </w:style>
  <w:style w:type="table" w:customStyle="1" w:styleId="PlainTable12">
    <w:name w:val="Plain Table 12"/>
    <w:basedOn w:val="TableNormal"/>
    <w:next w:val="PlainTable1"/>
    <w:uiPriority w:val="41"/>
    <w:rsid w:val="00826536"/>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2">
    <w:name w:val="Plain Table 22"/>
    <w:basedOn w:val="TableNormal"/>
    <w:next w:val="PlainTable2"/>
    <w:uiPriority w:val="42"/>
    <w:rsid w:val="00826536"/>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027821">
      <w:bodyDiv w:val="1"/>
      <w:marLeft w:val="0"/>
      <w:marRight w:val="0"/>
      <w:marTop w:val="0"/>
      <w:marBottom w:val="0"/>
      <w:divBdr>
        <w:top w:val="none" w:sz="0" w:space="0" w:color="auto"/>
        <w:left w:val="none" w:sz="0" w:space="0" w:color="auto"/>
        <w:bottom w:val="none" w:sz="0" w:space="0" w:color="auto"/>
        <w:right w:val="none" w:sz="0" w:space="0" w:color="auto"/>
      </w:divBdr>
    </w:div>
    <w:div w:id="183515386">
      <w:bodyDiv w:val="1"/>
      <w:marLeft w:val="0"/>
      <w:marRight w:val="0"/>
      <w:marTop w:val="0"/>
      <w:marBottom w:val="0"/>
      <w:divBdr>
        <w:top w:val="none" w:sz="0" w:space="0" w:color="auto"/>
        <w:left w:val="none" w:sz="0" w:space="0" w:color="auto"/>
        <w:bottom w:val="none" w:sz="0" w:space="0" w:color="auto"/>
        <w:right w:val="none" w:sz="0" w:space="0" w:color="auto"/>
      </w:divBdr>
    </w:div>
    <w:div w:id="884482948">
      <w:bodyDiv w:val="1"/>
      <w:marLeft w:val="0"/>
      <w:marRight w:val="0"/>
      <w:marTop w:val="0"/>
      <w:marBottom w:val="0"/>
      <w:divBdr>
        <w:top w:val="none" w:sz="0" w:space="0" w:color="auto"/>
        <w:left w:val="none" w:sz="0" w:space="0" w:color="auto"/>
        <w:bottom w:val="none" w:sz="0" w:space="0" w:color="auto"/>
        <w:right w:val="none" w:sz="0" w:space="0" w:color="auto"/>
      </w:divBdr>
    </w:div>
    <w:div w:id="1888296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jpeg"/><Relationship Id="rId26" Type="http://schemas.openxmlformats.org/officeDocument/2006/relationships/hyperlink" Target="http://www.fivetalents.org.uk/un-sustainable-development-goals/?gclid=CjwKEAiAjvrBBRDxm_nRusW3q1QSJAAzRI1tm4yCaaCBVVHyfmYAYCVqhio9AGal2MErRaUcBGQHaRoCLF_w_wcB"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hyperlink" Target="http://www.fivetalents.org.uk/un-sustainable-development-goals/?gclid=CjwKEAiAjvrBBRDxm_nRusW3q1QSJAAzRI1tm4yCaaCBVVHyfmYAYCVqhio9AGal2MErRaUcBGQHaRoCLF_w_wcB"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11.gif"/><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fivetalents.org.uk/un-sustainable-development-goals/?gclid=CjwKEAiAjvrBBRDxm_nRusW3q1QSJAAzRI1tm4yCaaCBVVHyfmYAYCVqhio9AGal2MErRaUcBGQHaRoCLF_w_wcB" TargetMode="External"/><Relationship Id="rId32"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yperlink" Target="http://www.fivetalents.org.uk/un-sustainable-development-goals/?gclid=CjwKEAiAjvrBBRDxm_nRusW3q1QSJAAzRI1tm4yCaaCBVVHyfmYAYCVqhio9AGal2MErRaUcBGQHaRoCLF_w_wcB" TargetMode="External"/><Relationship Id="rId28" Type="http://schemas.openxmlformats.org/officeDocument/2006/relationships/footer" Target="footer2.xm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3.emf"/><Relationship Id="rId27" Type="http://schemas.openxmlformats.org/officeDocument/2006/relationships/footer" Target="footer1.xml"/><Relationship Id="rId30" Type="http://schemas.openxmlformats.org/officeDocument/2006/relationships/image" Target="media/image15.png"/><Relationship Id="rId35" Type="http://schemas.openxmlformats.org/officeDocument/2006/relationships/fontTable" Target="fontTable.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tshepangc.STATSSA\Desktop\S_G\Mantsopa\Ntebo\D_Ratio_2011&amp;2016.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tshepangc.STATSSA\Desktop\S_G\Mantsopa\Ntebo\S_P_Pyramid_2011&amp;2016.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2"/>
    </mc:Choice>
    <mc:Fallback>
      <c:style val="12"/>
    </mc:Fallback>
  </mc:AlternateContent>
  <c:chart>
    <c:autoTitleDeleted val="1"/>
    <c:plotArea>
      <c:layout/>
      <c:lineChart>
        <c:grouping val="standard"/>
        <c:varyColors val="0"/>
        <c:ser>
          <c:idx val="0"/>
          <c:order val="0"/>
          <c:tx>
            <c:strRef>
              <c:f>'Space-Time Research'!$G$17:$G$18</c:f>
              <c:strCache>
                <c:ptCount val="1"/>
                <c:pt idx="0">
                  <c:v>Dependency ratio</c:v>
                </c:pt>
              </c:strCache>
            </c:strRef>
          </c:tx>
          <c:cat>
            <c:strRef>
              <c:f>'Space-Time Research'!$A$19:$A$20</c:f>
              <c:strCache>
                <c:ptCount val="2"/>
                <c:pt idx="0">
                  <c:v>Census 2011</c:v>
                </c:pt>
                <c:pt idx="1">
                  <c:v>CS 2016</c:v>
                </c:pt>
              </c:strCache>
            </c:strRef>
          </c:cat>
          <c:val>
            <c:numRef>
              <c:f>'Space-Time Research'!$G$19:$G$20</c:f>
              <c:numCache>
                <c:formatCode>0.0</c:formatCode>
                <c:ptCount val="2"/>
                <c:pt idx="0">
                  <c:v>59.231536926147712</c:v>
                </c:pt>
                <c:pt idx="1">
                  <c:v>59.783874145496881</c:v>
                </c:pt>
              </c:numCache>
            </c:numRef>
          </c:val>
          <c:smooth val="0"/>
          <c:extLst>
            <c:ext xmlns:c16="http://schemas.microsoft.com/office/drawing/2014/chart" uri="{C3380CC4-5D6E-409C-BE32-E72D297353CC}">
              <c16:uniqueId val="{00000000-C434-4A70-9C36-7592A2A6042F}"/>
            </c:ext>
          </c:extLst>
        </c:ser>
        <c:dLbls>
          <c:showLegendKey val="0"/>
          <c:showVal val="0"/>
          <c:showCatName val="0"/>
          <c:showSerName val="0"/>
          <c:showPercent val="0"/>
          <c:showBubbleSize val="0"/>
        </c:dLbls>
        <c:marker val="1"/>
        <c:smooth val="0"/>
        <c:axId val="-1139646128"/>
        <c:axId val="-1139652656"/>
      </c:lineChart>
      <c:catAx>
        <c:axId val="-1139646128"/>
        <c:scaling>
          <c:orientation val="minMax"/>
        </c:scaling>
        <c:delete val="0"/>
        <c:axPos val="b"/>
        <c:numFmt formatCode="General" sourceLinked="0"/>
        <c:majorTickMark val="none"/>
        <c:minorTickMark val="none"/>
        <c:tickLblPos val="nextTo"/>
        <c:crossAx val="-1139652656"/>
        <c:crosses val="autoZero"/>
        <c:auto val="1"/>
        <c:lblAlgn val="ctr"/>
        <c:lblOffset val="100"/>
        <c:noMultiLvlLbl val="0"/>
      </c:catAx>
      <c:valAx>
        <c:axId val="-1139652656"/>
        <c:scaling>
          <c:orientation val="minMax"/>
        </c:scaling>
        <c:delete val="0"/>
        <c:axPos val="l"/>
        <c:majorGridlines/>
        <c:title>
          <c:tx>
            <c:rich>
              <a:bodyPr/>
              <a:lstStyle/>
              <a:p>
                <a:pPr>
                  <a:defRPr b="1"/>
                </a:pPr>
                <a:r>
                  <a:rPr lang="en-ZA" b="1"/>
                  <a:t>%</a:t>
                </a:r>
              </a:p>
            </c:rich>
          </c:tx>
          <c:layout>
            <c:manualLayout>
              <c:xMode val="edge"/>
              <c:yMode val="edge"/>
              <c:x val="9.7222222222222224E-2"/>
              <c:y val="0.41169947506561677"/>
            </c:manualLayout>
          </c:layout>
          <c:overlay val="0"/>
        </c:title>
        <c:numFmt formatCode="0.0" sourceLinked="1"/>
        <c:majorTickMark val="none"/>
        <c:minorTickMark val="none"/>
        <c:tickLblPos val="nextTo"/>
        <c:crossAx val="-1139646128"/>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lineChart>
        <c:grouping val="standard"/>
        <c:varyColors val="0"/>
        <c:ser>
          <c:idx val="0"/>
          <c:order val="0"/>
          <c:tx>
            <c:strRef>
              <c:f>'Space-Time Research'!$P$12:$P$13</c:f>
              <c:strCache>
                <c:ptCount val="1"/>
                <c:pt idx="0">
                  <c:v>Sex ratio (Males per 100 Females)</c:v>
                </c:pt>
              </c:strCache>
            </c:strRef>
          </c:tx>
          <c:spPr>
            <a:ln w="25400"/>
          </c:spPr>
          <c:marker>
            <c:symbol val="diamond"/>
            <c:size val="7"/>
          </c:marker>
          <c:dPt>
            <c:idx val="0"/>
            <c:marker>
              <c:symbol val="diamond"/>
              <c:size val="10"/>
            </c:marker>
            <c:bubble3D val="0"/>
            <c:extLst>
              <c:ext xmlns:c16="http://schemas.microsoft.com/office/drawing/2014/chart" uri="{C3380CC4-5D6E-409C-BE32-E72D297353CC}">
                <c16:uniqueId val="{00000000-3943-4CA8-A307-9B7E838186BE}"/>
              </c:ext>
            </c:extLst>
          </c:dPt>
          <c:dPt>
            <c:idx val="1"/>
            <c:marker>
              <c:symbol val="diamond"/>
              <c:size val="10"/>
            </c:marker>
            <c:bubble3D val="0"/>
            <c:spPr>
              <a:ln w="38100"/>
            </c:spPr>
            <c:extLst>
              <c:ext xmlns:c16="http://schemas.microsoft.com/office/drawing/2014/chart" uri="{C3380CC4-5D6E-409C-BE32-E72D297353CC}">
                <c16:uniqueId val="{00000002-3943-4CA8-A307-9B7E838186BE}"/>
              </c:ext>
            </c:extLst>
          </c:dPt>
          <c:cat>
            <c:strRef>
              <c:f>'Space-Time Research'!$L$14:$L$15</c:f>
              <c:strCache>
                <c:ptCount val="2"/>
                <c:pt idx="0">
                  <c:v>Census 2011</c:v>
                </c:pt>
                <c:pt idx="1">
                  <c:v>CS 2016</c:v>
                </c:pt>
              </c:strCache>
            </c:strRef>
          </c:cat>
          <c:val>
            <c:numRef>
              <c:f>'Space-Time Research'!$P$14:$P$15</c:f>
              <c:numCache>
                <c:formatCode>0</c:formatCode>
                <c:ptCount val="2"/>
                <c:pt idx="0">
                  <c:v>91.550986718691377</c:v>
                </c:pt>
                <c:pt idx="1">
                  <c:v>94.054308813399558</c:v>
                </c:pt>
              </c:numCache>
            </c:numRef>
          </c:val>
          <c:smooth val="0"/>
          <c:extLst>
            <c:ext xmlns:c16="http://schemas.microsoft.com/office/drawing/2014/chart" uri="{C3380CC4-5D6E-409C-BE32-E72D297353CC}">
              <c16:uniqueId val="{00000003-3943-4CA8-A307-9B7E838186BE}"/>
            </c:ext>
          </c:extLst>
        </c:ser>
        <c:dLbls>
          <c:showLegendKey val="0"/>
          <c:showVal val="0"/>
          <c:showCatName val="0"/>
          <c:showSerName val="0"/>
          <c:showPercent val="0"/>
          <c:showBubbleSize val="0"/>
        </c:dLbls>
        <c:marker val="1"/>
        <c:smooth val="0"/>
        <c:axId val="-1139652112"/>
        <c:axId val="-1139646672"/>
      </c:lineChart>
      <c:catAx>
        <c:axId val="-1139652112"/>
        <c:scaling>
          <c:orientation val="minMax"/>
        </c:scaling>
        <c:delete val="0"/>
        <c:axPos val="b"/>
        <c:numFmt formatCode="General" sourceLinked="0"/>
        <c:majorTickMark val="none"/>
        <c:minorTickMark val="none"/>
        <c:tickLblPos val="nextTo"/>
        <c:crossAx val="-1139646672"/>
        <c:crosses val="autoZero"/>
        <c:auto val="1"/>
        <c:lblAlgn val="ctr"/>
        <c:lblOffset val="100"/>
        <c:noMultiLvlLbl val="0"/>
      </c:catAx>
      <c:valAx>
        <c:axId val="-1139646672"/>
        <c:scaling>
          <c:orientation val="minMax"/>
        </c:scaling>
        <c:delete val="0"/>
        <c:axPos val="l"/>
        <c:majorGridlines/>
        <c:title>
          <c:tx>
            <c:rich>
              <a:bodyPr/>
              <a:lstStyle/>
              <a:p>
                <a:pPr>
                  <a:defRPr/>
                </a:pPr>
                <a:r>
                  <a:rPr lang="en-ZA"/>
                  <a:t>Numbers</a:t>
                </a:r>
              </a:p>
            </c:rich>
          </c:tx>
          <c:layout>
            <c:manualLayout>
              <c:xMode val="edge"/>
              <c:yMode val="edge"/>
              <c:x val="0.13809072716485152"/>
              <c:y val="0.3354378098571012"/>
            </c:manualLayout>
          </c:layout>
          <c:overlay val="0"/>
        </c:title>
        <c:numFmt formatCode="0" sourceLinked="1"/>
        <c:majorTickMark val="none"/>
        <c:minorTickMark val="none"/>
        <c:tickLblPos val="nextTo"/>
        <c:crossAx val="-1139652112"/>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ZA" b="1">
                <a:solidFill>
                  <a:sysClr val="windowText" lastClr="000000"/>
                </a:solidFill>
              </a:rPr>
              <a:t>Remuneration Expenditure</a:t>
            </a:r>
            <a:r>
              <a:rPr lang="en-ZA" b="1" baseline="0">
                <a:solidFill>
                  <a:sysClr val="windowText" lastClr="000000"/>
                </a:solidFill>
              </a:rPr>
              <a:t> </a:t>
            </a:r>
            <a:endParaRPr lang="en-ZA"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Sheet1!$A$2</c:f>
              <c:strCache>
                <c:ptCount val="1"/>
                <c:pt idx="0">
                  <c:v>Salary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Sheet1!$A$1:$D$1</c:f>
              <c:strCache>
                <c:ptCount val="3"/>
                <c:pt idx="0">
                  <c:v>2016/17</c:v>
                </c:pt>
                <c:pt idx="2">
                  <c:v>2017/18</c:v>
                </c:pt>
              </c:strCache>
            </c:strRef>
          </c:cat>
          <c:val>
            <c:numRef>
              <c:f>Sheet1!$B$2:$D$2</c:f>
              <c:numCache>
                <c:formatCode>General</c:formatCode>
                <c:ptCount val="3"/>
                <c:pt idx="0" formatCode="_(* #,##0.00_);_(* \(#,##0.00\);_(* &quot;-&quot;??_);_(@_)">
                  <c:v>45165207</c:v>
                </c:pt>
                <c:pt idx="1">
                  <c:v>0</c:v>
                </c:pt>
                <c:pt idx="2" formatCode="_(* #,##0.00_);_(* \(#,##0.00\);_(* &quot;-&quot;??_);_(@_)">
                  <c:v>50699828</c:v>
                </c:pt>
              </c:numCache>
            </c:numRef>
          </c:val>
          <c:extLst>
            <c:ext xmlns:c16="http://schemas.microsoft.com/office/drawing/2014/chart" uri="{C3380CC4-5D6E-409C-BE32-E72D297353CC}">
              <c16:uniqueId val="{00000000-7A8D-4759-ABF3-5EFC03C87F83}"/>
            </c:ext>
          </c:extLst>
        </c:ser>
        <c:ser>
          <c:idx val="1"/>
          <c:order val="1"/>
          <c:tx>
            <c:strRef>
              <c:f>Sheet1!$A$3</c:f>
              <c:strCache>
                <c:ptCount val="1"/>
                <c:pt idx="0">
                  <c:v>Overtime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Sheet1!$A$1:$D$1</c:f>
              <c:strCache>
                <c:ptCount val="3"/>
                <c:pt idx="0">
                  <c:v>2016/17</c:v>
                </c:pt>
                <c:pt idx="2">
                  <c:v>2017/18</c:v>
                </c:pt>
              </c:strCache>
            </c:strRef>
          </c:cat>
          <c:val>
            <c:numRef>
              <c:f>Sheet1!$B$3:$D$3</c:f>
              <c:numCache>
                <c:formatCode>General</c:formatCode>
                <c:ptCount val="3"/>
                <c:pt idx="0" formatCode="_(* #,##0.00_);_(* \(#,##0.00\);_(* &quot;-&quot;??_);_(@_)">
                  <c:v>10012892</c:v>
                </c:pt>
                <c:pt idx="1">
                  <c:v>0</c:v>
                </c:pt>
                <c:pt idx="2" formatCode="_(* #,##0.00_);_(* \(#,##0.00\);_(* &quot;-&quot;??_);_(@_)">
                  <c:v>8283017</c:v>
                </c:pt>
              </c:numCache>
            </c:numRef>
          </c:val>
          <c:extLst>
            <c:ext xmlns:c16="http://schemas.microsoft.com/office/drawing/2014/chart" uri="{C3380CC4-5D6E-409C-BE32-E72D297353CC}">
              <c16:uniqueId val="{00000001-7A8D-4759-ABF3-5EFC03C87F83}"/>
            </c:ext>
          </c:extLst>
        </c:ser>
        <c:dLbls>
          <c:showLegendKey val="0"/>
          <c:showVal val="0"/>
          <c:showCatName val="0"/>
          <c:showSerName val="0"/>
          <c:showPercent val="0"/>
          <c:showBubbleSize val="0"/>
        </c:dLbls>
        <c:gapWidth val="219"/>
        <c:axId val="765916912"/>
        <c:axId val="673769152"/>
      </c:barChart>
      <c:catAx>
        <c:axId val="765916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3769152"/>
        <c:crosses val="autoZero"/>
        <c:auto val="1"/>
        <c:lblAlgn val="ctr"/>
        <c:lblOffset val="100"/>
        <c:noMultiLvlLbl val="0"/>
      </c:catAx>
      <c:valAx>
        <c:axId val="673769152"/>
        <c:scaling>
          <c:orientation val="minMax"/>
        </c:scaling>
        <c:delete val="0"/>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5916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BDD72B-1E11-40F7-8D57-53372A0A2E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118</Pages>
  <Words>23366</Words>
  <Characters>133192</Characters>
  <Application>Microsoft Office Word</Application>
  <DocSecurity>0</DocSecurity>
  <Lines>1109</Lines>
  <Paragraphs>312</Paragraphs>
  <ScaleCrop>false</ScaleCrop>
  <HeadingPairs>
    <vt:vector size="4" baseType="variant">
      <vt:variant>
        <vt:lpstr>Title</vt:lpstr>
      </vt:variant>
      <vt:variant>
        <vt:i4>1</vt:i4>
      </vt:variant>
      <vt:variant>
        <vt:lpstr>Headings</vt:lpstr>
      </vt:variant>
      <vt:variant>
        <vt:i4>18</vt:i4>
      </vt:variant>
    </vt:vector>
  </HeadingPairs>
  <TitlesOfParts>
    <vt:vector size="19" baseType="lpstr">
      <vt:lpstr/>
      <vt:lpstr>DEMOGRAPHIC PROFILE	</vt:lpstr>
      <vt:lpstr/>
      <vt:lpstr>    Demographic Analysis of Mantsopa Local Municipality</vt:lpstr>
      <vt:lpstr>    Population</vt:lpstr>
      <vt:lpstr>    Age Profile</vt:lpstr>
      <vt:lpstr>    Gender Profile</vt:lpstr>
      <vt:lpstr>    Municipality Powers and Functions</vt:lpstr>
      <vt:lpstr>    Service Providers </vt:lpstr>
      <vt:lpstr>    Municipality Broad Geographic Context</vt:lpstr>
      <vt:lpstr>    State of Development in Mantsopa Local Municipality</vt:lpstr>
      <vt:lpstr>    Opportunities offered by the Municipality</vt:lpstr>
      <vt:lpstr>    Policy Context and Planning Framework </vt:lpstr>
      <vt:lpstr>        The Sustainable Development Goals (SDGS:17 Steps to a better world)</vt:lpstr>
      <vt:lpstr>    </vt:lpstr>
      <vt:lpstr>    </vt:lpstr>
      <vt:lpstr>    </vt:lpstr>
      <vt:lpstr>    Component B: Intergovernmental Relations</vt:lpstr>
      <vt:lpstr>    Component C: Public Accountability and Participation</vt:lpstr>
    </vt:vector>
  </TitlesOfParts>
  <Company>Hewlett-Packard</Company>
  <LinksUpToDate>false</LinksUpToDate>
  <CharactersWithSpaces>156246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DumileN</dc:creator>
  <cp:keywords/>
  <dc:description/>
  <cp:lastModifiedBy>Dumile Nana</cp:lastModifiedBy>
  <cp:revision>3</cp:revision>
  <cp:lastPrinted>2019-01-21T10:50:00Z</cp:lastPrinted>
  <dcterms:created xsi:type="dcterms:W3CDTF">2019-01-25T10:53:00Z</dcterms:created>
  <dcterms:modified xsi:type="dcterms:W3CDTF">2019-01-25T13:06:00Z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